
<file path=[Content_Types].xml><?xml version="1.0" encoding="utf-8"?>
<Types xmlns="http://schemas.openxmlformats.org/package/2006/content-types">
  <Default Extension="bin" ContentType="application/vnd.openxmlformats-officedocument.oleObject"/>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612F057" w14:textId="77777777" w:rsidR="00F61E00" w:rsidRPr="00F61E00" w:rsidRDefault="00F61E00" w:rsidP="00F61E00">
      <w:pPr>
        <w:jc w:val="center"/>
        <w:rPr>
          <w:rFonts w:ascii="Times New Roman" w:hAnsi="Times New Roman" w:cs="Times New Roman"/>
        </w:rPr>
      </w:pPr>
      <w:r w:rsidRPr="00F61E00">
        <w:rPr>
          <w:rFonts w:ascii="Times New Roman" w:hAnsi="Times New Roman" w:cs="Times New Roman"/>
        </w:rPr>
        <w:t>Министерство образования и науки Челябинской области</w:t>
      </w:r>
    </w:p>
    <w:p w14:paraId="3F9AFD44" w14:textId="77777777" w:rsidR="00F61E00" w:rsidRPr="00F61E00" w:rsidRDefault="00F61E00" w:rsidP="00F61E00">
      <w:pPr>
        <w:jc w:val="center"/>
        <w:rPr>
          <w:rFonts w:ascii="Times New Roman" w:hAnsi="Times New Roman" w:cs="Times New Roman"/>
        </w:rPr>
      </w:pPr>
      <w:r w:rsidRPr="00F61E00">
        <w:rPr>
          <w:rFonts w:ascii="Times New Roman" w:hAnsi="Times New Roman" w:cs="Times New Roman"/>
        </w:rPr>
        <w:t xml:space="preserve">Государственное бюджетное профессиональное образовательное учреждение </w:t>
      </w:r>
    </w:p>
    <w:p w14:paraId="5C5ABC7D" w14:textId="37F2F45E" w:rsidR="0056738B" w:rsidRPr="00F61E00" w:rsidRDefault="00F61E00" w:rsidP="00F61E00">
      <w:pPr>
        <w:spacing w:after="0" w:line="360" w:lineRule="auto"/>
        <w:jc w:val="center"/>
        <w:rPr>
          <w:rFonts w:ascii="Times New Roman" w:hAnsi="Times New Roman" w:cs="Times New Roman"/>
          <w:sz w:val="24"/>
          <w:szCs w:val="24"/>
        </w:rPr>
      </w:pPr>
      <w:r w:rsidRPr="00F61E00">
        <w:rPr>
          <w:rFonts w:ascii="Times New Roman" w:hAnsi="Times New Roman" w:cs="Times New Roman"/>
          <w:b/>
        </w:rPr>
        <w:t xml:space="preserve"> «Южно-Уральский государственный технический колледж»</w:t>
      </w:r>
    </w:p>
    <w:p w14:paraId="1FFDFCFA" w14:textId="77777777" w:rsidR="0056738B" w:rsidRPr="001F4679" w:rsidRDefault="0056738B" w:rsidP="00F61451">
      <w:pPr>
        <w:spacing w:after="0" w:line="360" w:lineRule="auto"/>
        <w:ind w:firstLine="851"/>
        <w:jc w:val="both"/>
        <w:rPr>
          <w:rFonts w:ascii="Times New Roman" w:hAnsi="Times New Roman" w:cs="Times New Roman"/>
          <w:sz w:val="24"/>
          <w:szCs w:val="24"/>
        </w:rPr>
      </w:pPr>
    </w:p>
    <w:p w14:paraId="6DDEB612" w14:textId="77777777" w:rsidR="0056738B" w:rsidRPr="001F4679" w:rsidRDefault="0056738B" w:rsidP="00F61451">
      <w:pPr>
        <w:spacing w:after="0" w:line="360" w:lineRule="auto"/>
        <w:ind w:firstLine="851"/>
        <w:jc w:val="both"/>
        <w:rPr>
          <w:rFonts w:ascii="Times New Roman" w:hAnsi="Times New Roman" w:cs="Times New Roman"/>
          <w:sz w:val="24"/>
          <w:szCs w:val="24"/>
        </w:rPr>
      </w:pPr>
    </w:p>
    <w:p w14:paraId="13FBB3AC" w14:textId="77777777" w:rsidR="0056738B" w:rsidRPr="001F4679" w:rsidRDefault="0056738B" w:rsidP="00F61451">
      <w:pPr>
        <w:spacing w:after="0" w:line="360" w:lineRule="auto"/>
        <w:ind w:firstLine="851"/>
        <w:jc w:val="both"/>
        <w:rPr>
          <w:rFonts w:ascii="Times New Roman" w:hAnsi="Times New Roman" w:cs="Times New Roman"/>
          <w:sz w:val="24"/>
          <w:szCs w:val="24"/>
        </w:rPr>
      </w:pPr>
    </w:p>
    <w:p w14:paraId="3A288CF3" w14:textId="77777777" w:rsidR="0056738B" w:rsidRPr="001F4679" w:rsidRDefault="0056738B" w:rsidP="00F61451">
      <w:pPr>
        <w:spacing w:after="0" w:line="360" w:lineRule="auto"/>
        <w:ind w:firstLine="851"/>
        <w:jc w:val="both"/>
        <w:rPr>
          <w:rFonts w:ascii="Times New Roman" w:hAnsi="Times New Roman" w:cs="Times New Roman"/>
          <w:sz w:val="24"/>
          <w:szCs w:val="24"/>
        </w:rPr>
      </w:pPr>
    </w:p>
    <w:p w14:paraId="40B41A59" w14:textId="77777777" w:rsidR="0056738B" w:rsidRPr="001F4679" w:rsidRDefault="0056738B" w:rsidP="00F61451">
      <w:pPr>
        <w:spacing w:after="0" w:line="360" w:lineRule="auto"/>
        <w:ind w:firstLine="851"/>
        <w:jc w:val="both"/>
        <w:rPr>
          <w:rFonts w:ascii="Times New Roman" w:hAnsi="Times New Roman" w:cs="Times New Roman"/>
          <w:sz w:val="24"/>
          <w:szCs w:val="24"/>
        </w:rPr>
      </w:pPr>
    </w:p>
    <w:p w14:paraId="58639A87" w14:textId="77777777" w:rsidR="0056738B" w:rsidRDefault="0056738B" w:rsidP="00F61451">
      <w:pPr>
        <w:spacing w:after="0" w:line="360" w:lineRule="auto"/>
        <w:ind w:firstLine="851"/>
        <w:jc w:val="both"/>
        <w:rPr>
          <w:rFonts w:ascii="Times New Roman" w:hAnsi="Times New Roman" w:cs="Times New Roman"/>
          <w:sz w:val="24"/>
          <w:szCs w:val="24"/>
        </w:rPr>
      </w:pPr>
    </w:p>
    <w:p w14:paraId="002C10DA" w14:textId="77777777" w:rsidR="001F4679" w:rsidRDefault="001F4679" w:rsidP="00F61451">
      <w:pPr>
        <w:spacing w:after="0" w:line="360" w:lineRule="auto"/>
        <w:ind w:firstLine="851"/>
        <w:jc w:val="both"/>
        <w:rPr>
          <w:rFonts w:ascii="Times New Roman" w:hAnsi="Times New Roman" w:cs="Times New Roman"/>
          <w:sz w:val="24"/>
          <w:szCs w:val="24"/>
        </w:rPr>
      </w:pPr>
    </w:p>
    <w:p w14:paraId="358F2C93" w14:textId="77777777" w:rsidR="001F4679" w:rsidRDefault="001F4679" w:rsidP="00F61451">
      <w:pPr>
        <w:spacing w:after="0" w:line="360" w:lineRule="auto"/>
        <w:ind w:firstLine="851"/>
        <w:jc w:val="both"/>
        <w:rPr>
          <w:rFonts w:ascii="Times New Roman" w:hAnsi="Times New Roman" w:cs="Times New Roman"/>
          <w:sz w:val="24"/>
          <w:szCs w:val="24"/>
        </w:rPr>
      </w:pPr>
    </w:p>
    <w:p w14:paraId="50ADD1C7" w14:textId="77777777" w:rsidR="0056738B" w:rsidRPr="001F4679" w:rsidRDefault="0056738B" w:rsidP="00F61451">
      <w:pPr>
        <w:spacing w:after="0" w:line="360" w:lineRule="auto"/>
        <w:ind w:firstLine="851"/>
        <w:jc w:val="both"/>
        <w:rPr>
          <w:rFonts w:ascii="Times New Roman" w:hAnsi="Times New Roman" w:cs="Times New Roman"/>
          <w:sz w:val="24"/>
          <w:szCs w:val="24"/>
        </w:rPr>
      </w:pPr>
    </w:p>
    <w:p w14:paraId="3755A75F" w14:textId="77777777" w:rsidR="00176C5E" w:rsidRDefault="00176C5E" w:rsidP="00F61451">
      <w:pPr>
        <w:spacing w:after="0" w:line="360" w:lineRule="auto"/>
        <w:ind w:firstLine="851"/>
        <w:jc w:val="center"/>
        <w:rPr>
          <w:rFonts w:ascii="Times New Roman" w:hAnsi="Times New Roman" w:cs="Times New Roman"/>
          <w:b/>
          <w:caps/>
          <w:sz w:val="24"/>
          <w:szCs w:val="24"/>
        </w:rPr>
      </w:pPr>
      <w:r>
        <w:rPr>
          <w:rFonts w:ascii="Times New Roman" w:hAnsi="Times New Roman" w:cs="Times New Roman"/>
          <w:b/>
          <w:caps/>
          <w:sz w:val="24"/>
          <w:szCs w:val="24"/>
        </w:rPr>
        <w:t>МЕТОДИЧЕСКИЕ УКАЗАНИЯ</w:t>
      </w:r>
    </w:p>
    <w:p w14:paraId="6C02A673" w14:textId="77777777" w:rsidR="0056738B" w:rsidRPr="001F4679" w:rsidRDefault="00176C5E" w:rsidP="00F61451">
      <w:pPr>
        <w:spacing w:after="0" w:line="360" w:lineRule="auto"/>
        <w:ind w:firstLine="851"/>
        <w:jc w:val="center"/>
        <w:rPr>
          <w:rFonts w:ascii="Times New Roman" w:hAnsi="Times New Roman" w:cs="Times New Roman"/>
          <w:b/>
          <w:caps/>
          <w:sz w:val="24"/>
          <w:szCs w:val="24"/>
        </w:rPr>
      </w:pPr>
      <w:r>
        <w:rPr>
          <w:rFonts w:ascii="Times New Roman" w:hAnsi="Times New Roman" w:cs="Times New Roman"/>
          <w:b/>
          <w:caps/>
          <w:sz w:val="24"/>
          <w:szCs w:val="24"/>
        </w:rPr>
        <w:t>К ПРАКТИЧЕСКиМ И ЛАБОРАТОРНЫМ</w:t>
      </w:r>
      <w:r w:rsidR="0056738B" w:rsidRPr="001F4679">
        <w:rPr>
          <w:rFonts w:ascii="Times New Roman" w:hAnsi="Times New Roman" w:cs="Times New Roman"/>
          <w:b/>
          <w:caps/>
          <w:sz w:val="24"/>
          <w:szCs w:val="24"/>
        </w:rPr>
        <w:t xml:space="preserve"> РАБОТ</w:t>
      </w:r>
      <w:r>
        <w:rPr>
          <w:rFonts w:ascii="Times New Roman" w:hAnsi="Times New Roman" w:cs="Times New Roman"/>
          <w:b/>
          <w:caps/>
          <w:sz w:val="24"/>
          <w:szCs w:val="24"/>
        </w:rPr>
        <w:t>АМ</w:t>
      </w:r>
    </w:p>
    <w:p w14:paraId="5557C398" w14:textId="77777777" w:rsidR="00176C5E" w:rsidRDefault="00176C5E" w:rsidP="00F61451">
      <w:pPr>
        <w:spacing w:after="0" w:line="360" w:lineRule="auto"/>
        <w:jc w:val="center"/>
        <w:rPr>
          <w:rFonts w:ascii="Times New Roman" w:hAnsi="Times New Roman" w:cs="Times New Roman"/>
          <w:b/>
          <w:sz w:val="24"/>
          <w:szCs w:val="24"/>
        </w:rPr>
      </w:pPr>
    </w:p>
    <w:p w14:paraId="22F78A1E" w14:textId="77777777" w:rsidR="009B3E58" w:rsidRDefault="0056738B" w:rsidP="00F61451">
      <w:pPr>
        <w:spacing w:after="0" w:line="360" w:lineRule="auto"/>
        <w:jc w:val="center"/>
        <w:rPr>
          <w:rFonts w:ascii="Times New Roman" w:hAnsi="Times New Roman" w:cs="Times New Roman"/>
          <w:sz w:val="24"/>
          <w:szCs w:val="24"/>
        </w:rPr>
      </w:pPr>
      <w:r w:rsidRPr="001F4679">
        <w:rPr>
          <w:rFonts w:ascii="Times New Roman" w:hAnsi="Times New Roman" w:cs="Times New Roman"/>
          <w:b/>
          <w:sz w:val="24"/>
          <w:szCs w:val="24"/>
        </w:rPr>
        <w:t>ПМ 01</w:t>
      </w:r>
      <w:r w:rsidRPr="001F4679">
        <w:rPr>
          <w:rFonts w:ascii="Times New Roman" w:hAnsi="Times New Roman" w:cs="Times New Roman"/>
          <w:sz w:val="24"/>
          <w:szCs w:val="24"/>
        </w:rPr>
        <w:t xml:space="preserve"> Разработка и компьютерное моделирование элементов систем автоматизации </w:t>
      </w:r>
    </w:p>
    <w:p w14:paraId="0D7A69F5" w14:textId="77777777" w:rsidR="0056738B" w:rsidRPr="001F4679" w:rsidRDefault="0056738B" w:rsidP="00F61451">
      <w:pPr>
        <w:spacing w:after="0" w:line="360" w:lineRule="auto"/>
        <w:jc w:val="center"/>
        <w:rPr>
          <w:rFonts w:ascii="Times New Roman" w:hAnsi="Times New Roman" w:cs="Times New Roman"/>
          <w:sz w:val="24"/>
          <w:szCs w:val="24"/>
        </w:rPr>
      </w:pPr>
      <w:r w:rsidRPr="001F4679">
        <w:rPr>
          <w:rFonts w:ascii="Times New Roman" w:hAnsi="Times New Roman" w:cs="Times New Roman"/>
          <w:sz w:val="24"/>
          <w:szCs w:val="24"/>
        </w:rPr>
        <w:t>с учетом специфики технологических процессов</w:t>
      </w:r>
    </w:p>
    <w:p w14:paraId="2C3F934D" w14:textId="678A06CF" w:rsidR="00A806F1" w:rsidRPr="00A806F1" w:rsidRDefault="0056738B" w:rsidP="00F61451">
      <w:pPr>
        <w:spacing w:after="0" w:line="360" w:lineRule="auto"/>
        <w:jc w:val="center"/>
        <w:rPr>
          <w:rFonts w:ascii="Times New Roman" w:hAnsi="Times New Roman" w:cs="Times New Roman"/>
          <w:b/>
          <w:sz w:val="24"/>
          <w:szCs w:val="24"/>
        </w:rPr>
      </w:pPr>
      <w:r w:rsidRPr="001F4679">
        <w:rPr>
          <w:rFonts w:ascii="Times New Roman" w:hAnsi="Times New Roman" w:cs="Times New Roman"/>
          <w:sz w:val="24"/>
          <w:szCs w:val="24"/>
        </w:rPr>
        <w:t>для студентов специальности</w:t>
      </w:r>
    </w:p>
    <w:p w14:paraId="1E02CCC3" w14:textId="77777777" w:rsidR="0056738B" w:rsidRPr="001F4679" w:rsidRDefault="0056738B" w:rsidP="00F61451">
      <w:pPr>
        <w:spacing w:after="0" w:line="360" w:lineRule="auto"/>
        <w:jc w:val="center"/>
        <w:rPr>
          <w:rFonts w:ascii="Times New Roman" w:hAnsi="Times New Roman" w:cs="Times New Roman"/>
          <w:sz w:val="24"/>
          <w:szCs w:val="24"/>
        </w:rPr>
      </w:pPr>
      <w:r w:rsidRPr="001F4679">
        <w:rPr>
          <w:rFonts w:ascii="Times New Roman" w:hAnsi="Times New Roman" w:cs="Times New Roman"/>
          <w:sz w:val="24"/>
          <w:szCs w:val="24"/>
        </w:rPr>
        <w:t xml:space="preserve"> </w:t>
      </w:r>
      <w:r w:rsidRPr="00A806F1">
        <w:rPr>
          <w:rFonts w:ascii="Times New Roman" w:hAnsi="Times New Roman" w:cs="Times New Roman"/>
          <w:b/>
          <w:sz w:val="24"/>
          <w:szCs w:val="24"/>
        </w:rPr>
        <w:t>15.02.14</w:t>
      </w:r>
      <w:r w:rsidRPr="001F4679">
        <w:rPr>
          <w:rFonts w:ascii="Times New Roman" w:hAnsi="Times New Roman" w:cs="Times New Roman"/>
          <w:sz w:val="24"/>
          <w:szCs w:val="24"/>
        </w:rPr>
        <w:t xml:space="preserve"> Оснащение средствами автоматизации технологических процессов и производств</w:t>
      </w:r>
      <w:r w:rsidR="00427428" w:rsidRPr="001F4679">
        <w:rPr>
          <w:rFonts w:ascii="Times New Roman" w:hAnsi="Times New Roman" w:cs="Times New Roman"/>
          <w:sz w:val="24"/>
          <w:szCs w:val="24"/>
        </w:rPr>
        <w:t xml:space="preserve"> (по отраслям)</w:t>
      </w:r>
    </w:p>
    <w:p w14:paraId="6C761BDF" w14:textId="77777777" w:rsidR="0056738B" w:rsidRPr="001F4679" w:rsidRDefault="0056738B" w:rsidP="00F61451">
      <w:pPr>
        <w:spacing w:after="0" w:line="360" w:lineRule="auto"/>
        <w:ind w:firstLine="851"/>
        <w:jc w:val="both"/>
        <w:rPr>
          <w:rFonts w:ascii="Times New Roman" w:hAnsi="Times New Roman" w:cs="Times New Roman"/>
          <w:sz w:val="24"/>
          <w:szCs w:val="24"/>
        </w:rPr>
      </w:pPr>
    </w:p>
    <w:p w14:paraId="0A181B59" w14:textId="77777777" w:rsidR="0056738B" w:rsidRPr="001F4679" w:rsidRDefault="0056738B" w:rsidP="00F61451">
      <w:pPr>
        <w:spacing w:after="0" w:line="360" w:lineRule="auto"/>
        <w:ind w:firstLine="851"/>
        <w:jc w:val="both"/>
        <w:rPr>
          <w:rFonts w:ascii="Times New Roman" w:hAnsi="Times New Roman" w:cs="Times New Roman"/>
          <w:sz w:val="24"/>
          <w:szCs w:val="24"/>
        </w:rPr>
      </w:pPr>
    </w:p>
    <w:p w14:paraId="59DDD702" w14:textId="77777777" w:rsidR="0056738B" w:rsidRPr="001F4679" w:rsidRDefault="0056738B" w:rsidP="00F61451">
      <w:pPr>
        <w:spacing w:after="0" w:line="360" w:lineRule="auto"/>
        <w:ind w:firstLine="851"/>
        <w:jc w:val="both"/>
        <w:rPr>
          <w:rFonts w:ascii="Times New Roman" w:hAnsi="Times New Roman" w:cs="Times New Roman"/>
          <w:sz w:val="24"/>
          <w:szCs w:val="24"/>
        </w:rPr>
      </w:pPr>
    </w:p>
    <w:p w14:paraId="2E8E51FA" w14:textId="77777777" w:rsidR="0056738B" w:rsidRPr="001F4679" w:rsidRDefault="0056738B" w:rsidP="00F61451">
      <w:pPr>
        <w:spacing w:after="0" w:line="360" w:lineRule="auto"/>
        <w:ind w:firstLine="851"/>
        <w:jc w:val="both"/>
        <w:rPr>
          <w:rFonts w:ascii="Times New Roman" w:hAnsi="Times New Roman" w:cs="Times New Roman"/>
          <w:sz w:val="24"/>
          <w:szCs w:val="24"/>
        </w:rPr>
      </w:pPr>
    </w:p>
    <w:p w14:paraId="24EBAD07" w14:textId="77777777" w:rsidR="0056738B" w:rsidRPr="001F4679" w:rsidRDefault="0056738B" w:rsidP="00F61451">
      <w:pPr>
        <w:spacing w:after="0" w:line="360" w:lineRule="auto"/>
        <w:ind w:firstLine="851"/>
        <w:jc w:val="both"/>
        <w:rPr>
          <w:rFonts w:ascii="Times New Roman" w:hAnsi="Times New Roman" w:cs="Times New Roman"/>
          <w:sz w:val="24"/>
          <w:szCs w:val="24"/>
          <w:u w:val="single"/>
        </w:rPr>
      </w:pPr>
      <w:r w:rsidRPr="001F4679">
        <w:rPr>
          <w:rFonts w:ascii="Times New Roman" w:hAnsi="Times New Roman" w:cs="Times New Roman"/>
          <w:sz w:val="24"/>
          <w:szCs w:val="24"/>
        </w:rPr>
        <w:tab/>
      </w:r>
    </w:p>
    <w:p w14:paraId="0059AAC8" w14:textId="77777777" w:rsidR="0056738B" w:rsidRPr="001F4679" w:rsidRDefault="0056738B" w:rsidP="00F61451">
      <w:pPr>
        <w:spacing w:after="0" w:line="360" w:lineRule="auto"/>
        <w:ind w:firstLine="851"/>
        <w:jc w:val="both"/>
        <w:rPr>
          <w:rFonts w:ascii="Times New Roman" w:hAnsi="Times New Roman" w:cs="Times New Roman"/>
          <w:sz w:val="24"/>
          <w:szCs w:val="24"/>
        </w:rPr>
      </w:pPr>
    </w:p>
    <w:p w14:paraId="0AF967D7" w14:textId="77777777" w:rsidR="0056738B" w:rsidRPr="001F4679" w:rsidRDefault="0056738B" w:rsidP="00F61451">
      <w:pPr>
        <w:spacing w:after="0" w:line="360" w:lineRule="auto"/>
        <w:ind w:firstLine="851"/>
        <w:jc w:val="both"/>
        <w:rPr>
          <w:rFonts w:ascii="Times New Roman" w:hAnsi="Times New Roman" w:cs="Times New Roman"/>
          <w:sz w:val="24"/>
          <w:szCs w:val="24"/>
        </w:rPr>
      </w:pPr>
    </w:p>
    <w:p w14:paraId="1D116AE4" w14:textId="77777777" w:rsidR="0056738B" w:rsidRPr="001F4679" w:rsidRDefault="0056738B" w:rsidP="00F61451">
      <w:pPr>
        <w:spacing w:after="0" w:line="360" w:lineRule="auto"/>
        <w:ind w:firstLine="851"/>
        <w:jc w:val="both"/>
        <w:rPr>
          <w:rFonts w:ascii="Times New Roman" w:hAnsi="Times New Roman" w:cs="Times New Roman"/>
          <w:sz w:val="24"/>
          <w:szCs w:val="24"/>
        </w:rPr>
      </w:pPr>
    </w:p>
    <w:p w14:paraId="403E6F21" w14:textId="77777777" w:rsidR="0056738B" w:rsidRPr="001F4679" w:rsidRDefault="0056738B" w:rsidP="00F61451">
      <w:pPr>
        <w:spacing w:after="0" w:line="360" w:lineRule="auto"/>
        <w:ind w:firstLine="851"/>
        <w:jc w:val="both"/>
        <w:rPr>
          <w:rFonts w:ascii="Times New Roman" w:hAnsi="Times New Roman" w:cs="Times New Roman"/>
          <w:sz w:val="24"/>
          <w:szCs w:val="24"/>
        </w:rPr>
      </w:pPr>
    </w:p>
    <w:p w14:paraId="363A2C6D" w14:textId="35342AB6" w:rsidR="0056738B" w:rsidRDefault="0056738B" w:rsidP="00F61451">
      <w:pPr>
        <w:spacing w:after="0" w:line="360" w:lineRule="auto"/>
        <w:ind w:firstLine="851"/>
        <w:jc w:val="both"/>
        <w:rPr>
          <w:rFonts w:ascii="Times New Roman" w:hAnsi="Times New Roman" w:cs="Times New Roman"/>
          <w:sz w:val="24"/>
          <w:szCs w:val="24"/>
        </w:rPr>
      </w:pPr>
    </w:p>
    <w:p w14:paraId="2D575718" w14:textId="0AB4F86E" w:rsidR="00F61E00" w:rsidRDefault="00F61E00" w:rsidP="00F61451">
      <w:pPr>
        <w:spacing w:after="0" w:line="360" w:lineRule="auto"/>
        <w:ind w:firstLine="851"/>
        <w:jc w:val="both"/>
        <w:rPr>
          <w:rFonts w:ascii="Times New Roman" w:hAnsi="Times New Roman" w:cs="Times New Roman"/>
          <w:sz w:val="24"/>
          <w:szCs w:val="24"/>
        </w:rPr>
      </w:pPr>
    </w:p>
    <w:p w14:paraId="5BAB5D17" w14:textId="581F1FFC" w:rsidR="00F61E00" w:rsidRDefault="00F61E00" w:rsidP="00F61451">
      <w:pPr>
        <w:spacing w:after="0" w:line="360" w:lineRule="auto"/>
        <w:ind w:firstLine="851"/>
        <w:jc w:val="both"/>
        <w:rPr>
          <w:rFonts w:ascii="Times New Roman" w:hAnsi="Times New Roman" w:cs="Times New Roman"/>
          <w:sz w:val="24"/>
          <w:szCs w:val="24"/>
        </w:rPr>
      </w:pPr>
    </w:p>
    <w:p w14:paraId="3D1ADE37" w14:textId="77777777" w:rsidR="00F61E00" w:rsidRPr="001F4679" w:rsidRDefault="00F61E00" w:rsidP="00F61451">
      <w:pPr>
        <w:spacing w:after="0" w:line="360" w:lineRule="auto"/>
        <w:ind w:firstLine="851"/>
        <w:jc w:val="both"/>
        <w:rPr>
          <w:rFonts w:ascii="Times New Roman" w:hAnsi="Times New Roman" w:cs="Times New Roman"/>
          <w:sz w:val="24"/>
          <w:szCs w:val="24"/>
        </w:rPr>
      </w:pPr>
    </w:p>
    <w:p w14:paraId="70C73540" w14:textId="77777777" w:rsidR="0056738B" w:rsidRDefault="0056738B" w:rsidP="00F61451">
      <w:pPr>
        <w:spacing w:after="0" w:line="360" w:lineRule="auto"/>
        <w:ind w:firstLine="851"/>
        <w:jc w:val="both"/>
        <w:rPr>
          <w:rFonts w:ascii="Times New Roman" w:hAnsi="Times New Roman" w:cs="Times New Roman"/>
          <w:sz w:val="24"/>
          <w:szCs w:val="24"/>
        </w:rPr>
      </w:pPr>
    </w:p>
    <w:p w14:paraId="2552C86B" w14:textId="77777777" w:rsidR="001F4679" w:rsidRDefault="001F4679" w:rsidP="00F61451">
      <w:pPr>
        <w:spacing w:after="0" w:line="360" w:lineRule="auto"/>
        <w:ind w:firstLine="851"/>
        <w:jc w:val="both"/>
        <w:rPr>
          <w:rFonts w:ascii="Times New Roman" w:hAnsi="Times New Roman" w:cs="Times New Roman"/>
          <w:sz w:val="24"/>
          <w:szCs w:val="24"/>
        </w:rPr>
      </w:pPr>
    </w:p>
    <w:p w14:paraId="73DF878F" w14:textId="16621BF7" w:rsidR="0056738B" w:rsidRPr="001F4679" w:rsidRDefault="0056738B" w:rsidP="00F61451">
      <w:pPr>
        <w:spacing w:after="0" w:line="360" w:lineRule="auto"/>
        <w:ind w:firstLine="851"/>
        <w:jc w:val="center"/>
        <w:rPr>
          <w:rFonts w:ascii="Times New Roman" w:hAnsi="Times New Roman" w:cs="Times New Roman"/>
          <w:sz w:val="24"/>
          <w:szCs w:val="24"/>
        </w:rPr>
      </w:pPr>
      <w:r w:rsidRPr="001F4679">
        <w:rPr>
          <w:rFonts w:ascii="Times New Roman" w:hAnsi="Times New Roman" w:cs="Times New Roman"/>
          <w:sz w:val="24"/>
          <w:szCs w:val="24"/>
        </w:rPr>
        <w:t>Челябинск, 20</w:t>
      </w:r>
      <w:r w:rsidR="00F61E00">
        <w:rPr>
          <w:rFonts w:ascii="Times New Roman" w:hAnsi="Times New Roman" w:cs="Times New Roman"/>
          <w:sz w:val="24"/>
          <w:szCs w:val="24"/>
        </w:rPr>
        <w:t>2</w:t>
      </w:r>
      <w:r w:rsidR="00255D53">
        <w:rPr>
          <w:rFonts w:ascii="Times New Roman" w:hAnsi="Times New Roman" w:cs="Times New Roman"/>
          <w:sz w:val="24"/>
          <w:szCs w:val="24"/>
        </w:rPr>
        <w:t>3</w:t>
      </w:r>
      <w:r w:rsidRPr="001F4679">
        <w:rPr>
          <w:rFonts w:ascii="Times New Roman" w:hAnsi="Times New Roman" w:cs="Times New Roman"/>
          <w:sz w:val="24"/>
          <w:szCs w:val="24"/>
        </w:rPr>
        <w:t xml:space="preserve"> г.</w:t>
      </w:r>
    </w:p>
    <w:p w14:paraId="0965053E" w14:textId="77777777" w:rsidR="00494B20" w:rsidRPr="00494B20" w:rsidRDefault="00494B20" w:rsidP="00F61451">
      <w:pPr>
        <w:spacing w:after="0" w:line="360" w:lineRule="auto"/>
        <w:jc w:val="center"/>
        <w:rPr>
          <w:rFonts w:ascii="Times New Roman" w:eastAsia="Times New Roman" w:hAnsi="Times New Roman" w:cs="Times New Roman"/>
          <w:b/>
          <w:sz w:val="24"/>
          <w:szCs w:val="24"/>
          <w:lang w:eastAsia="ru-RU"/>
        </w:rPr>
      </w:pPr>
      <w:r w:rsidRPr="00494B20">
        <w:rPr>
          <w:rFonts w:ascii="Times New Roman" w:eastAsia="Times New Roman" w:hAnsi="Times New Roman" w:cs="Times New Roman"/>
          <w:b/>
          <w:sz w:val="24"/>
          <w:szCs w:val="24"/>
          <w:lang w:eastAsia="ru-RU"/>
        </w:rPr>
        <w:lastRenderedPageBreak/>
        <w:t>СОДЕРЖАНИЕ</w:t>
      </w:r>
    </w:p>
    <w:p w14:paraId="0386C3C4" w14:textId="77777777" w:rsidR="00494B20" w:rsidRPr="00494B20" w:rsidRDefault="00494B20" w:rsidP="006B00C3">
      <w:pPr>
        <w:spacing w:after="0" w:line="360" w:lineRule="auto"/>
        <w:ind w:right="708"/>
        <w:jc w:val="both"/>
        <w:rPr>
          <w:rFonts w:ascii="Times New Roman" w:eastAsia="Times New Roman" w:hAnsi="Times New Roman" w:cs="Times New Roman"/>
          <w:sz w:val="24"/>
          <w:szCs w:val="24"/>
          <w:lang w:eastAsia="ru-RU"/>
        </w:rPr>
      </w:pPr>
    </w:p>
    <w:p w14:paraId="6410D812" w14:textId="77777777" w:rsidR="00494B20" w:rsidRPr="001F4679" w:rsidRDefault="00991881" w:rsidP="002C4832">
      <w:pPr>
        <w:tabs>
          <w:tab w:val="left" w:leader="dot" w:pos="9781"/>
        </w:tabs>
        <w:spacing w:after="0" w:line="360" w:lineRule="auto"/>
        <w:ind w:right="1275"/>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Введение</w:t>
      </w:r>
      <w:r>
        <w:rPr>
          <w:rFonts w:ascii="Times New Roman" w:eastAsia="Times New Roman" w:hAnsi="Times New Roman" w:cs="Times New Roman"/>
          <w:sz w:val="24"/>
          <w:szCs w:val="24"/>
          <w:lang w:eastAsia="ru-RU"/>
        </w:rPr>
        <w:tab/>
        <w:t>5</w:t>
      </w:r>
    </w:p>
    <w:p w14:paraId="753E0845" w14:textId="77777777" w:rsidR="00494B20" w:rsidRDefault="00494B20" w:rsidP="002C4832">
      <w:pPr>
        <w:tabs>
          <w:tab w:val="left" w:leader="dot" w:pos="9781"/>
        </w:tabs>
        <w:spacing w:after="0" w:line="360" w:lineRule="auto"/>
        <w:ind w:right="1275"/>
        <w:jc w:val="both"/>
        <w:rPr>
          <w:rFonts w:ascii="Times New Roman" w:eastAsia="Times New Roman" w:hAnsi="Times New Roman" w:cs="Times New Roman"/>
          <w:sz w:val="24"/>
          <w:szCs w:val="24"/>
          <w:lang w:eastAsia="ru-RU"/>
        </w:rPr>
      </w:pPr>
      <w:r w:rsidRPr="001F4679">
        <w:rPr>
          <w:rFonts w:ascii="Times New Roman" w:eastAsia="Times New Roman" w:hAnsi="Times New Roman" w:cs="Times New Roman"/>
          <w:sz w:val="24"/>
          <w:szCs w:val="24"/>
          <w:lang w:eastAsia="ru-RU"/>
        </w:rPr>
        <w:t xml:space="preserve">Практическая работа </w:t>
      </w:r>
      <w:r w:rsidR="00624CA9">
        <w:rPr>
          <w:rFonts w:ascii="Times New Roman" w:eastAsia="Times New Roman" w:hAnsi="Times New Roman" w:cs="Times New Roman"/>
          <w:sz w:val="24"/>
          <w:szCs w:val="24"/>
          <w:lang w:eastAsia="ru-RU"/>
        </w:rPr>
        <w:t>«</w:t>
      </w:r>
      <w:r w:rsidR="00624CA9" w:rsidRPr="00624CA9">
        <w:rPr>
          <w:rFonts w:ascii="Times New Roman" w:eastAsia="Times New Roman" w:hAnsi="Times New Roman" w:cs="Times New Roman"/>
          <w:sz w:val="24"/>
          <w:szCs w:val="24"/>
          <w:lang w:eastAsia="ru-RU"/>
        </w:rPr>
        <w:t>Построение и описание структурной схемы АСР объекта автоматизации</w:t>
      </w:r>
      <w:r w:rsidR="00624CA9">
        <w:rPr>
          <w:rFonts w:ascii="Times New Roman" w:eastAsia="Times New Roman" w:hAnsi="Times New Roman" w:cs="Times New Roman"/>
          <w:sz w:val="24"/>
          <w:szCs w:val="24"/>
          <w:lang w:eastAsia="ru-RU"/>
        </w:rPr>
        <w:t xml:space="preserve">» </w:t>
      </w:r>
      <w:r w:rsidR="00624CA9">
        <w:rPr>
          <w:rFonts w:ascii="Times New Roman" w:eastAsia="Times New Roman" w:hAnsi="Times New Roman" w:cs="Times New Roman"/>
          <w:sz w:val="24"/>
          <w:szCs w:val="24"/>
          <w:lang w:eastAsia="ru-RU"/>
        </w:rPr>
        <w:tab/>
      </w:r>
      <w:r w:rsidR="006B00C3">
        <w:rPr>
          <w:rFonts w:ascii="Times New Roman" w:eastAsia="Times New Roman" w:hAnsi="Times New Roman" w:cs="Times New Roman"/>
          <w:sz w:val="24"/>
          <w:szCs w:val="24"/>
          <w:lang w:eastAsia="ru-RU"/>
        </w:rPr>
        <w:t>7</w:t>
      </w:r>
    </w:p>
    <w:p w14:paraId="67D0482F" w14:textId="77777777" w:rsidR="00686DDB" w:rsidRDefault="00686DDB" w:rsidP="002C4832">
      <w:pPr>
        <w:tabs>
          <w:tab w:val="left" w:leader="dot" w:pos="9781"/>
        </w:tabs>
        <w:spacing w:after="0" w:line="360" w:lineRule="auto"/>
        <w:ind w:right="1275"/>
        <w:jc w:val="both"/>
        <w:rPr>
          <w:rFonts w:ascii="Times New Roman" w:eastAsia="Times New Roman" w:hAnsi="Times New Roman" w:cs="Times New Roman"/>
          <w:sz w:val="24"/>
          <w:szCs w:val="24"/>
          <w:lang w:eastAsia="ru-RU"/>
        </w:rPr>
      </w:pPr>
      <w:r w:rsidRPr="00686DDB">
        <w:rPr>
          <w:rFonts w:ascii="Times New Roman" w:eastAsia="Times New Roman" w:hAnsi="Times New Roman" w:cs="Times New Roman"/>
          <w:sz w:val="24"/>
          <w:szCs w:val="24"/>
          <w:lang w:eastAsia="ru-RU"/>
        </w:rPr>
        <w:t xml:space="preserve">Практическая работа </w:t>
      </w:r>
      <w:r w:rsidR="00624CA9">
        <w:rPr>
          <w:rFonts w:ascii="Times New Roman" w:eastAsia="Times New Roman" w:hAnsi="Times New Roman" w:cs="Times New Roman"/>
          <w:sz w:val="24"/>
          <w:szCs w:val="24"/>
          <w:lang w:eastAsia="ru-RU"/>
        </w:rPr>
        <w:t>«</w:t>
      </w:r>
      <w:r w:rsidR="00624CA9" w:rsidRPr="00624CA9">
        <w:rPr>
          <w:rFonts w:ascii="Times New Roman" w:eastAsia="Times New Roman" w:hAnsi="Times New Roman" w:cs="Times New Roman"/>
          <w:sz w:val="24"/>
          <w:szCs w:val="24"/>
          <w:lang w:eastAsia="ru-RU"/>
        </w:rPr>
        <w:t>Построение ЛАЧХ, ФЧХ и переходного процесса идеальных звеньев</w:t>
      </w:r>
      <w:r w:rsidR="00624CA9">
        <w:rPr>
          <w:rFonts w:ascii="Times New Roman" w:eastAsia="Times New Roman" w:hAnsi="Times New Roman" w:cs="Times New Roman"/>
          <w:sz w:val="24"/>
          <w:szCs w:val="24"/>
          <w:lang w:eastAsia="ru-RU"/>
        </w:rPr>
        <w:t xml:space="preserve">» </w:t>
      </w:r>
      <w:r w:rsidR="00624CA9">
        <w:rPr>
          <w:rFonts w:ascii="Times New Roman" w:eastAsia="Times New Roman" w:hAnsi="Times New Roman" w:cs="Times New Roman"/>
          <w:sz w:val="24"/>
          <w:szCs w:val="24"/>
          <w:lang w:eastAsia="ru-RU"/>
        </w:rPr>
        <w:tab/>
      </w:r>
      <w:r w:rsidR="002C4832">
        <w:rPr>
          <w:rFonts w:ascii="Times New Roman" w:eastAsia="Times New Roman" w:hAnsi="Times New Roman" w:cs="Times New Roman"/>
          <w:sz w:val="24"/>
          <w:szCs w:val="24"/>
          <w:lang w:eastAsia="ru-RU"/>
        </w:rPr>
        <w:t>11</w:t>
      </w:r>
    </w:p>
    <w:p w14:paraId="3C6E1C80" w14:textId="77777777" w:rsidR="00686DDB" w:rsidRDefault="00686DDB" w:rsidP="002C4832">
      <w:pPr>
        <w:tabs>
          <w:tab w:val="left" w:leader="dot" w:pos="9781"/>
        </w:tabs>
        <w:spacing w:after="0" w:line="360" w:lineRule="auto"/>
        <w:ind w:right="1275"/>
        <w:jc w:val="both"/>
        <w:rPr>
          <w:rFonts w:ascii="Times New Roman" w:eastAsia="Times New Roman" w:hAnsi="Times New Roman" w:cs="Times New Roman"/>
          <w:sz w:val="24"/>
          <w:szCs w:val="24"/>
          <w:lang w:eastAsia="ru-RU"/>
        </w:rPr>
      </w:pPr>
      <w:r w:rsidRPr="001F4679">
        <w:rPr>
          <w:rFonts w:ascii="Times New Roman" w:eastAsia="Times New Roman" w:hAnsi="Times New Roman" w:cs="Times New Roman"/>
          <w:sz w:val="24"/>
          <w:szCs w:val="24"/>
          <w:lang w:eastAsia="ru-RU"/>
        </w:rPr>
        <w:t xml:space="preserve">Практическая работа </w:t>
      </w:r>
      <w:r w:rsidR="00624CA9">
        <w:rPr>
          <w:rFonts w:ascii="Times New Roman" w:eastAsia="Times New Roman" w:hAnsi="Times New Roman" w:cs="Times New Roman"/>
          <w:sz w:val="24"/>
          <w:szCs w:val="24"/>
          <w:lang w:eastAsia="ru-RU"/>
        </w:rPr>
        <w:t>«</w:t>
      </w:r>
      <w:r w:rsidR="00624CA9" w:rsidRPr="00624CA9">
        <w:rPr>
          <w:rFonts w:ascii="Times New Roman" w:eastAsia="Times New Roman" w:hAnsi="Times New Roman" w:cs="Times New Roman"/>
          <w:sz w:val="24"/>
          <w:szCs w:val="24"/>
          <w:lang w:eastAsia="ru-RU"/>
        </w:rPr>
        <w:t xml:space="preserve">Построение ЛАЧХ, ФЧХ и переходного процесса реальных </w:t>
      </w:r>
      <w:r w:rsidR="002C4832" w:rsidRPr="00624CA9">
        <w:rPr>
          <w:rFonts w:ascii="Times New Roman" w:eastAsia="Times New Roman" w:hAnsi="Times New Roman" w:cs="Times New Roman"/>
          <w:sz w:val="24"/>
          <w:szCs w:val="24"/>
          <w:lang w:eastAsia="ru-RU"/>
        </w:rPr>
        <w:t>звеньев</w:t>
      </w:r>
      <w:r w:rsidR="002C4832">
        <w:rPr>
          <w:rFonts w:ascii="Times New Roman" w:eastAsia="Times New Roman" w:hAnsi="Times New Roman" w:cs="Times New Roman"/>
          <w:sz w:val="24"/>
          <w:szCs w:val="24"/>
          <w:lang w:eastAsia="ru-RU"/>
        </w:rPr>
        <w:t xml:space="preserve">» </w:t>
      </w:r>
      <w:r w:rsidR="002C4832">
        <w:rPr>
          <w:rFonts w:ascii="Times New Roman" w:eastAsia="Times New Roman" w:hAnsi="Times New Roman" w:cs="Times New Roman"/>
          <w:sz w:val="24"/>
          <w:szCs w:val="24"/>
          <w:lang w:eastAsia="ru-RU"/>
        </w:rPr>
        <w:tab/>
        <w:t>17</w:t>
      </w:r>
    </w:p>
    <w:p w14:paraId="674823C7" w14:textId="77777777" w:rsidR="00686DDB" w:rsidRDefault="00686DDB" w:rsidP="002C4832">
      <w:pPr>
        <w:tabs>
          <w:tab w:val="left" w:leader="dot" w:pos="9781"/>
        </w:tabs>
        <w:spacing w:after="0" w:line="360" w:lineRule="auto"/>
        <w:ind w:right="1275"/>
        <w:jc w:val="both"/>
        <w:rPr>
          <w:rFonts w:ascii="Times New Roman" w:eastAsia="Times New Roman" w:hAnsi="Times New Roman" w:cs="Times New Roman"/>
          <w:sz w:val="24"/>
          <w:szCs w:val="24"/>
          <w:lang w:eastAsia="ru-RU"/>
        </w:rPr>
      </w:pPr>
      <w:r w:rsidRPr="001F4679">
        <w:rPr>
          <w:rFonts w:ascii="Times New Roman" w:eastAsia="Times New Roman" w:hAnsi="Times New Roman" w:cs="Times New Roman"/>
          <w:sz w:val="24"/>
          <w:szCs w:val="24"/>
          <w:lang w:eastAsia="ru-RU"/>
        </w:rPr>
        <w:t>Практическая работа</w:t>
      </w:r>
      <w:r w:rsidR="00624CA9">
        <w:rPr>
          <w:rFonts w:ascii="Times New Roman" w:eastAsia="Times New Roman" w:hAnsi="Times New Roman" w:cs="Times New Roman"/>
          <w:sz w:val="24"/>
          <w:szCs w:val="24"/>
          <w:lang w:eastAsia="ru-RU"/>
        </w:rPr>
        <w:t xml:space="preserve"> «</w:t>
      </w:r>
      <w:r w:rsidR="00624CA9" w:rsidRPr="00624CA9">
        <w:rPr>
          <w:rFonts w:ascii="Times New Roman" w:eastAsia="Times New Roman" w:hAnsi="Times New Roman" w:cs="Times New Roman"/>
          <w:sz w:val="24"/>
          <w:szCs w:val="24"/>
          <w:lang w:eastAsia="ru-RU"/>
        </w:rPr>
        <w:t>Построение ЛАЧХ и ФЧХ последовательного соединения звеньев</w:t>
      </w:r>
      <w:r w:rsidR="00624CA9">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ab/>
      </w:r>
      <w:r w:rsidR="002C4832">
        <w:rPr>
          <w:rFonts w:ascii="Times New Roman" w:eastAsia="Times New Roman" w:hAnsi="Times New Roman" w:cs="Times New Roman"/>
          <w:sz w:val="24"/>
          <w:szCs w:val="24"/>
          <w:lang w:eastAsia="ru-RU"/>
        </w:rPr>
        <w:t>23</w:t>
      </w:r>
    </w:p>
    <w:p w14:paraId="55917BDB" w14:textId="77777777" w:rsidR="00686DDB" w:rsidRDefault="00686DDB" w:rsidP="002C4832">
      <w:pPr>
        <w:tabs>
          <w:tab w:val="left" w:leader="dot" w:pos="9781"/>
        </w:tabs>
        <w:spacing w:after="0" w:line="360" w:lineRule="auto"/>
        <w:ind w:right="1275"/>
        <w:jc w:val="both"/>
        <w:rPr>
          <w:rFonts w:ascii="Times New Roman" w:eastAsia="Times New Roman" w:hAnsi="Times New Roman" w:cs="Times New Roman"/>
          <w:sz w:val="24"/>
          <w:szCs w:val="24"/>
          <w:lang w:eastAsia="ru-RU"/>
        </w:rPr>
      </w:pPr>
      <w:r w:rsidRPr="001F4679">
        <w:rPr>
          <w:rFonts w:ascii="Times New Roman" w:eastAsia="Times New Roman" w:hAnsi="Times New Roman" w:cs="Times New Roman"/>
          <w:sz w:val="24"/>
          <w:szCs w:val="24"/>
          <w:lang w:eastAsia="ru-RU"/>
        </w:rPr>
        <w:t>Практическая работа</w:t>
      </w:r>
      <w:r w:rsidR="00624CA9">
        <w:rPr>
          <w:rFonts w:ascii="Times New Roman" w:eastAsia="Times New Roman" w:hAnsi="Times New Roman" w:cs="Times New Roman"/>
          <w:sz w:val="24"/>
          <w:szCs w:val="24"/>
          <w:lang w:eastAsia="ru-RU"/>
        </w:rPr>
        <w:t xml:space="preserve"> «</w:t>
      </w:r>
      <w:r w:rsidR="00624CA9" w:rsidRPr="00624CA9">
        <w:rPr>
          <w:rFonts w:ascii="Times New Roman" w:eastAsia="Times New Roman" w:hAnsi="Times New Roman" w:cs="Times New Roman"/>
          <w:sz w:val="24"/>
          <w:szCs w:val="24"/>
          <w:lang w:eastAsia="ru-RU"/>
        </w:rPr>
        <w:t>Построение ЛАЧХ и ФЧХ параллельного соединения звеньев</w:t>
      </w:r>
      <w:r w:rsidR="00624CA9">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ab/>
      </w:r>
      <w:r w:rsidR="002C4832">
        <w:rPr>
          <w:rFonts w:ascii="Times New Roman" w:eastAsia="Times New Roman" w:hAnsi="Times New Roman" w:cs="Times New Roman"/>
          <w:sz w:val="24"/>
          <w:szCs w:val="24"/>
          <w:lang w:eastAsia="ru-RU"/>
        </w:rPr>
        <w:t>25</w:t>
      </w:r>
    </w:p>
    <w:p w14:paraId="49497658" w14:textId="77777777" w:rsidR="00686DDB" w:rsidRDefault="00686DDB" w:rsidP="002C4832">
      <w:pPr>
        <w:tabs>
          <w:tab w:val="left" w:leader="dot" w:pos="9781"/>
        </w:tabs>
        <w:spacing w:after="0" w:line="360" w:lineRule="auto"/>
        <w:ind w:right="1275"/>
        <w:jc w:val="both"/>
        <w:rPr>
          <w:rFonts w:ascii="Times New Roman" w:eastAsia="Times New Roman" w:hAnsi="Times New Roman" w:cs="Times New Roman"/>
          <w:sz w:val="24"/>
          <w:szCs w:val="24"/>
          <w:lang w:eastAsia="ru-RU"/>
        </w:rPr>
      </w:pPr>
      <w:r w:rsidRPr="001F4679">
        <w:rPr>
          <w:rFonts w:ascii="Times New Roman" w:eastAsia="Times New Roman" w:hAnsi="Times New Roman" w:cs="Times New Roman"/>
          <w:sz w:val="24"/>
          <w:szCs w:val="24"/>
          <w:lang w:eastAsia="ru-RU"/>
        </w:rPr>
        <w:t>Практическая работа</w:t>
      </w:r>
      <w:r w:rsidR="00624CA9">
        <w:rPr>
          <w:rFonts w:ascii="Times New Roman" w:eastAsia="Times New Roman" w:hAnsi="Times New Roman" w:cs="Times New Roman"/>
          <w:sz w:val="24"/>
          <w:szCs w:val="24"/>
          <w:lang w:eastAsia="ru-RU"/>
        </w:rPr>
        <w:t xml:space="preserve"> «</w:t>
      </w:r>
      <w:r w:rsidR="00624CA9" w:rsidRPr="00624CA9">
        <w:rPr>
          <w:rFonts w:ascii="Times New Roman" w:eastAsia="Times New Roman" w:hAnsi="Times New Roman" w:cs="Times New Roman"/>
          <w:sz w:val="24"/>
          <w:szCs w:val="24"/>
          <w:lang w:eastAsia="ru-RU"/>
        </w:rPr>
        <w:t xml:space="preserve">Построение ЛАЧХ и ФЧХ встречно-параллельного соединения </w:t>
      </w:r>
      <w:r w:rsidR="002C4832" w:rsidRPr="00624CA9">
        <w:rPr>
          <w:rFonts w:ascii="Times New Roman" w:eastAsia="Times New Roman" w:hAnsi="Times New Roman" w:cs="Times New Roman"/>
          <w:sz w:val="24"/>
          <w:szCs w:val="24"/>
          <w:lang w:eastAsia="ru-RU"/>
        </w:rPr>
        <w:t>звеньев</w:t>
      </w:r>
      <w:r w:rsidR="002C4832">
        <w:rPr>
          <w:rFonts w:ascii="Times New Roman" w:eastAsia="Times New Roman" w:hAnsi="Times New Roman" w:cs="Times New Roman"/>
          <w:sz w:val="24"/>
          <w:szCs w:val="24"/>
          <w:lang w:eastAsia="ru-RU"/>
        </w:rPr>
        <w:t xml:space="preserve">» </w:t>
      </w:r>
      <w:r w:rsidR="002C4832">
        <w:rPr>
          <w:rFonts w:ascii="Times New Roman" w:eastAsia="Times New Roman" w:hAnsi="Times New Roman" w:cs="Times New Roman"/>
          <w:sz w:val="24"/>
          <w:szCs w:val="24"/>
          <w:lang w:eastAsia="ru-RU"/>
        </w:rPr>
        <w:tab/>
        <w:t>28</w:t>
      </w:r>
    </w:p>
    <w:p w14:paraId="224DFC7D" w14:textId="77777777" w:rsidR="00686DDB" w:rsidRDefault="00686DDB" w:rsidP="002C4832">
      <w:pPr>
        <w:tabs>
          <w:tab w:val="left" w:leader="dot" w:pos="9781"/>
        </w:tabs>
        <w:spacing w:after="0" w:line="360" w:lineRule="auto"/>
        <w:ind w:right="1275"/>
        <w:jc w:val="both"/>
        <w:rPr>
          <w:rFonts w:ascii="Times New Roman" w:eastAsia="Times New Roman" w:hAnsi="Times New Roman" w:cs="Times New Roman"/>
          <w:sz w:val="24"/>
          <w:szCs w:val="24"/>
          <w:lang w:eastAsia="ru-RU"/>
        </w:rPr>
      </w:pPr>
      <w:r w:rsidRPr="001F4679">
        <w:rPr>
          <w:rFonts w:ascii="Times New Roman" w:eastAsia="Times New Roman" w:hAnsi="Times New Roman" w:cs="Times New Roman"/>
          <w:sz w:val="24"/>
          <w:szCs w:val="24"/>
          <w:lang w:eastAsia="ru-RU"/>
        </w:rPr>
        <w:t>Практическая работа</w:t>
      </w:r>
      <w:r w:rsidR="00624CA9">
        <w:rPr>
          <w:rFonts w:ascii="Times New Roman" w:eastAsia="Times New Roman" w:hAnsi="Times New Roman" w:cs="Times New Roman"/>
          <w:sz w:val="24"/>
          <w:szCs w:val="24"/>
          <w:lang w:eastAsia="ru-RU"/>
        </w:rPr>
        <w:t xml:space="preserve"> «</w:t>
      </w:r>
      <w:r w:rsidR="00624CA9" w:rsidRPr="00624CA9">
        <w:rPr>
          <w:rFonts w:ascii="Times New Roman" w:eastAsia="Times New Roman" w:hAnsi="Times New Roman" w:cs="Times New Roman"/>
          <w:sz w:val="24"/>
          <w:szCs w:val="24"/>
          <w:lang w:eastAsia="ru-RU"/>
        </w:rPr>
        <w:t xml:space="preserve">Определение передаточных функций сложных </w:t>
      </w:r>
      <w:r w:rsidR="002C4832" w:rsidRPr="00624CA9">
        <w:rPr>
          <w:rFonts w:ascii="Times New Roman" w:eastAsia="Times New Roman" w:hAnsi="Times New Roman" w:cs="Times New Roman"/>
          <w:sz w:val="24"/>
          <w:szCs w:val="24"/>
          <w:lang w:eastAsia="ru-RU"/>
        </w:rPr>
        <w:t>многоконтурных</w:t>
      </w:r>
      <w:r w:rsidR="0025611E">
        <w:rPr>
          <w:rFonts w:ascii="Times New Roman" w:eastAsia="Times New Roman" w:hAnsi="Times New Roman" w:cs="Times New Roman"/>
          <w:sz w:val="24"/>
          <w:szCs w:val="24"/>
          <w:lang w:eastAsia="ru-RU"/>
        </w:rPr>
        <w:t xml:space="preserve"> систем</w:t>
      </w:r>
      <w:r w:rsidR="002C4832">
        <w:rPr>
          <w:rFonts w:ascii="Times New Roman" w:eastAsia="Times New Roman" w:hAnsi="Times New Roman" w:cs="Times New Roman"/>
          <w:sz w:val="24"/>
          <w:szCs w:val="24"/>
          <w:lang w:eastAsia="ru-RU"/>
        </w:rPr>
        <w:t xml:space="preserve">» </w:t>
      </w:r>
      <w:r w:rsidR="002C4832">
        <w:rPr>
          <w:rFonts w:ascii="Times New Roman" w:eastAsia="Times New Roman" w:hAnsi="Times New Roman" w:cs="Times New Roman"/>
          <w:sz w:val="24"/>
          <w:szCs w:val="24"/>
          <w:lang w:eastAsia="ru-RU"/>
        </w:rPr>
        <w:tab/>
        <w:t>31</w:t>
      </w:r>
    </w:p>
    <w:p w14:paraId="24DC1E2E" w14:textId="77777777" w:rsidR="00861B38" w:rsidRPr="00861B38" w:rsidRDefault="00861B38" w:rsidP="002C4832">
      <w:pPr>
        <w:tabs>
          <w:tab w:val="left" w:leader="dot" w:pos="9781"/>
        </w:tabs>
        <w:spacing w:after="0" w:line="360" w:lineRule="auto"/>
        <w:ind w:right="1275"/>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Лабораторная</w:t>
      </w:r>
      <w:r w:rsidRPr="00861B38">
        <w:rPr>
          <w:rFonts w:ascii="Times New Roman" w:eastAsia="Times New Roman" w:hAnsi="Times New Roman" w:cs="Times New Roman"/>
          <w:sz w:val="24"/>
          <w:szCs w:val="24"/>
          <w:lang w:eastAsia="ru-RU"/>
        </w:rPr>
        <w:t xml:space="preserve"> работа </w:t>
      </w:r>
      <w:r>
        <w:rPr>
          <w:rFonts w:ascii="Times New Roman" w:eastAsia="Times New Roman" w:hAnsi="Times New Roman" w:cs="Times New Roman"/>
          <w:sz w:val="24"/>
          <w:szCs w:val="24"/>
          <w:lang w:eastAsia="ru-RU"/>
        </w:rPr>
        <w:t>«</w:t>
      </w:r>
      <w:r w:rsidRPr="00861B38">
        <w:rPr>
          <w:rFonts w:ascii="Times New Roman" w:eastAsia="Times New Roman" w:hAnsi="Times New Roman" w:cs="Times New Roman"/>
          <w:sz w:val="24"/>
          <w:szCs w:val="24"/>
          <w:lang w:eastAsia="ru-RU"/>
        </w:rPr>
        <w:t>Снятие кривой разгона объекта управления и определение основных параметров</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ab/>
      </w:r>
      <w:r w:rsidR="002C4832">
        <w:rPr>
          <w:rFonts w:ascii="Times New Roman" w:eastAsia="Times New Roman" w:hAnsi="Times New Roman" w:cs="Times New Roman"/>
          <w:sz w:val="24"/>
          <w:szCs w:val="24"/>
          <w:lang w:eastAsia="ru-RU"/>
        </w:rPr>
        <w:t>33</w:t>
      </w:r>
    </w:p>
    <w:p w14:paraId="2B7E8B3A" w14:textId="77777777" w:rsidR="00861B38" w:rsidRPr="00861B38" w:rsidRDefault="00861B38" w:rsidP="002C4832">
      <w:pPr>
        <w:tabs>
          <w:tab w:val="left" w:leader="dot" w:pos="9781"/>
        </w:tabs>
        <w:spacing w:after="0" w:line="360" w:lineRule="auto"/>
        <w:ind w:right="1275"/>
        <w:jc w:val="both"/>
        <w:rPr>
          <w:rFonts w:ascii="Times New Roman" w:eastAsia="Times New Roman" w:hAnsi="Times New Roman" w:cs="Times New Roman"/>
          <w:sz w:val="24"/>
          <w:szCs w:val="24"/>
          <w:lang w:eastAsia="ru-RU"/>
        </w:rPr>
      </w:pPr>
      <w:r w:rsidRPr="001F4679">
        <w:rPr>
          <w:rFonts w:ascii="Times New Roman" w:eastAsia="Times New Roman" w:hAnsi="Times New Roman" w:cs="Times New Roman"/>
          <w:sz w:val="24"/>
          <w:szCs w:val="24"/>
          <w:lang w:eastAsia="ru-RU"/>
        </w:rPr>
        <w:t>Практическая работа</w:t>
      </w:r>
      <w:r w:rsidRPr="00861B38">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w:t>
      </w:r>
      <w:r w:rsidRPr="00861B38">
        <w:rPr>
          <w:rFonts w:ascii="Times New Roman" w:eastAsia="Times New Roman" w:hAnsi="Times New Roman" w:cs="Times New Roman"/>
          <w:sz w:val="24"/>
          <w:szCs w:val="24"/>
          <w:lang w:eastAsia="ru-RU"/>
        </w:rPr>
        <w:t>Правила эквивалентного преобразования сложных систем управления</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ab/>
      </w:r>
      <w:r w:rsidR="002C4832">
        <w:rPr>
          <w:rFonts w:ascii="Times New Roman" w:eastAsia="Times New Roman" w:hAnsi="Times New Roman" w:cs="Times New Roman"/>
          <w:sz w:val="24"/>
          <w:szCs w:val="24"/>
          <w:lang w:eastAsia="ru-RU"/>
        </w:rPr>
        <w:t>36</w:t>
      </w:r>
    </w:p>
    <w:p w14:paraId="30AFF29C" w14:textId="77777777" w:rsidR="00861B38" w:rsidRPr="00861B38" w:rsidRDefault="00861B38" w:rsidP="002C4832">
      <w:pPr>
        <w:tabs>
          <w:tab w:val="left" w:leader="dot" w:pos="9781"/>
        </w:tabs>
        <w:spacing w:after="0" w:line="360" w:lineRule="auto"/>
        <w:ind w:right="1275"/>
        <w:jc w:val="both"/>
        <w:rPr>
          <w:rFonts w:ascii="Times New Roman" w:eastAsia="Times New Roman" w:hAnsi="Times New Roman" w:cs="Times New Roman"/>
          <w:sz w:val="24"/>
          <w:szCs w:val="24"/>
          <w:lang w:eastAsia="ru-RU"/>
        </w:rPr>
      </w:pPr>
      <w:r w:rsidRPr="001F4679">
        <w:rPr>
          <w:rFonts w:ascii="Times New Roman" w:eastAsia="Times New Roman" w:hAnsi="Times New Roman" w:cs="Times New Roman"/>
          <w:sz w:val="24"/>
          <w:szCs w:val="24"/>
          <w:lang w:eastAsia="ru-RU"/>
        </w:rPr>
        <w:t>Практическая работа</w:t>
      </w:r>
      <w:r w:rsidRPr="00861B38">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w:t>
      </w:r>
      <w:r w:rsidRPr="00861B38">
        <w:rPr>
          <w:rFonts w:ascii="Times New Roman" w:eastAsia="Times New Roman" w:hAnsi="Times New Roman" w:cs="Times New Roman"/>
          <w:sz w:val="24"/>
          <w:szCs w:val="24"/>
          <w:lang w:eastAsia="ru-RU"/>
        </w:rPr>
        <w:t>Интерфейс и принципы построения моделей в программном комплексе «МВТУ»</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ab/>
      </w:r>
      <w:r w:rsidR="002C4832">
        <w:rPr>
          <w:rFonts w:ascii="Times New Roman" w:eastAsia="Times New Roman" w:hAnsi="Times New Roman" w:cs="Times New Roman"/>
          <w:sz w:val="24"/>
          <w:szCs w:val="24"/>
          <w:lang w:eastAsia="ru-RU"/>
        </w:rPr>
        <w:t>38</w:t>
      </w:r>
    </w:p>
    <w:p w14:paraId="68FB0989" w14:textId="77777777" w:rsidR="00861B38" w:rsidRPr="00861B38" w:rsidRDefault="00861B38" w:rsidP="002C4832">
      <w:pPr>
        <w:tabs>
          <w:tab w:val="left" w:leader="dot" w:pos="9781"/>
        </w:tabs>
        <w:spacing w:after="0" w:line="360" w:lineRule="auto"/>
        <w:ind w:right="1275"/>
        <w:jc w:val="both"/>
        <w:rPr>
          <w:rFonts w:ascii="Times New Roman" w:eastAsia="Times New Roman" w:hAnsi="Times New Roman" w:cs="Times New Roman"/>
          <w:sz w:val="24"/>
          <w:szCs w:val="24"/>
          <w:lang w:eastAsia="ru-RU"/>
        </w:rPr>
      </w:pPr>
      <w:r w:rsidRPr="001F4679">
        <w:rPr>
          <w:rFonts w:ascii="Times New Roman" w:eastAsia="Times New Roman" w:hAnsi="Times New Roman" w:cs="Times New Roman"/>
          <w:sz w:val="24"/>
          <w:szCs w:val="24"/>
          <w:lang w:eastAsia="ru-RU"/>
        </w:rPr>
        <w:t>Практическая работа</w:t>
      </w:r>
      <w:r w:rsidRPr="00861B38">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w:t>
      </w:r>
      <w:r w:rsidRPr="00861B38">
        <w:rPr>
          <w:rFonts w:ascii="Times New Roman" w:eastAsia="Times New Roman" w:hAnsi="Times New Roman" w:cs="Times New Roman"/>
          <w:sz w:val="24"/>
          <w:szCs w:val="24"/>
          <w:lang w:eastAsia="ru-RU"/>
        </w:rPr>
        <w:t>Моделирование переходных процессов элементов систем автоматизации</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ab/>
      </w:r>
      <w:r w:rsidR="002C4832">
        <w:rPr>
          <w:rFonts w:ascii="Times New Roman" w:eastAsia="Times New Roman" w:hAnsi="Times New Roman" w:cs="Times New Roman"/>
          <w:sz w:val="24"/>
          <w:szCs w:val="24"/>
          <w:lang w:eastAsia="ru-RU"/>
        </w:rPr>
        <w:t>47</w:t>
      </w:r>
    </w:p>
    <w:p w14:paraId="01A9B5D3" w14:textId="77777777" w:rsidR="00861B38" w:rsidRPr="00861B38" w:rsidRDefault="00861B38" w:rsidP="002C4832">
      <w:pPr>
        <w:tabs>
          <w:tab w:val="left" w:leader="dot" w:pos="9781"/>
        </w:tabs>
        <w:spacing w:after="0" w:line="360" w:lineRule="auto"/>
        <w:ind w:right="1275"/>
        <w:jc w:val="both"/>
        <w:rPr>
          <w:rFonts w:ascii="Times New Roman" w:eastAsia="Times New Roman" w:hAnsi="Times New Roman" w:cs="Times New Roman"/>
          <w:sz w:val="24"/>
          <w:szCs w:val="24"/>
          <w:lang w:eastAsia="ru-RU"/>
        </w:rPr>
      </w:pPr>
      <w:r w:rsidRPr="001F4679">
        <w:rPr>
          <w:rFonts w:ascii="Times New Roman" w:eastAsia="Times New Roman" w:hAnsi="Times New Roman" w:cs="Times New Roman"/>
          <w:sz w:val="24"/>
          <w:szCs w:val="24"/>
          <w:lang w:eastAsia="ru-RU"/>
        </w:rPr>
        <w:t>Практическая работа</w:t>
      </w:r>
      <w:r w:rsidRPr="00861B38">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w:t>
      </w:r>
      <w:r w:rsidRPr="00861B38">
        <w:rPr>
          <w:rFonts w:ascii="Times New Roman" w:eastAsia="Times New Roman" w:hAnsi="Times New Roman" w:cs="Times New Roman"/>
          <w:sz w:val="24"/>
          <w:szCs w:val="24"/>
          <w:lang w:eastAsia="ru-RU"/>
        </w:rPr>
        <w:t xml:space="preserve">Определение устойчивости системы автоматического управления и регулирования методом алгебраических критериев Гурвица и </w:t>
      </w:r>
      <w:proofErr w:type="spellStart"/>
      <w:r w:rsidRPr="00861B38">
        <w:rPr>
          <w:rFonts w:ascii="Times New Roman" w:eastAsia="Times New Roman" w:hAnsi="Times New Roman" w:cs="Times New Roman"/>
          <w:sz w:val="24"/>
          <w:szCs w:val="24"/>
          <w:lang w:eastAsia="ru-RU"/>
        </w:rPr>
        <w:t>Рауса</w:t>
      </w:r>
      <w:proofErr w:type="spellEnd"/>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ab/>
      </w:r>
      <w:r w:rsidR="002C4832">
        <w:rPr>
          <w:rFonts w:ascii="Times New Roman" w:eastAsia="Times New Roman" w:hAnsi="Times New Roman" w:cs="Times New Roman"/>
          <w:sz w:val="24"/>
          <w:szCs w:val="24"/>
          <w:lang w:eastAsia="ru-RU"/>
        </w:rPr>
        <w:t>55</w:t>
      </w:r>
    </w:p>
    <w:p w14:paraId="66B10617" w14:textId="77777777" w:rsidR="00861B38" w:rsidRPr="00861B38" w:rsidRDefault="00861B38" w:rsidP="002C4832">
      <w:pPr>
        <w:tabs>
          <w:tab w:val="left" w:leader="dot" w:pos="9781"/>
        </w:tabs>
        <w:spacing w:after="0" w:line="360" w:lineRule="auto"/>
        <w:ind w:right="1275"/>
        <w:jc w:val="both"/>
        <w:rPr>
          <w:rFonts w:ascii="Times New Roman" w:eastAsia="Times New Roman" w:hAnsi="Times New Roman" w:cs="Times New Roman"/>
          <w:sz w:val="24"/>
          <w:szCs w:val="24"/>
          <w:lang w:eastAsia="ru-RU"/>
        </w:rPr>
      </w:pPr>
      <w:r w:rsidRPr="001F4679">
        <w:rPr>
          <w:rFonts w:ascii="Times New Roman" w:eastAsia="Times New Roman" w:hAnsi="Times New Roman" w:cs="Times New Roman"/>
          <w:sz w:val="24"/>
          <w:szCs w:val="24"/>
          <w:lang w:eastAsia="ru-RU"/>
        </w:rPr>
        <w:t>Практическая работа</w:t>
      </w:r>
      <w:r w:rsidRPr="00861B38">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w:t>
      </w:r>
      <w:r w:rsidRPr="00861B38">
        <w:rPr>
          <w:rFonts w:ascii="Times New Roman" w:eastAsia="Times New Roman" w:hAnsi="Times New Roman" w:cs="Times New Roman"/>
          <w:sz w:val="24"/>
          <w:szCs w:val="24"/>
          <w:lang w:eastAsia="ru-RU"/>
        </w:rPr>
        <w:t>Определение устойчивости системы автоматического управления и регулирования по виду расположения вектора годографа Михайлова</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ab/>
      </w:r>
      <w:r w:rsidR="002C4832">
        <w:rPr>
          <w:rFonts w:ascii="Times New Roman" w:eastAsia="Times New Roman" w:hAnsi="Times New Roman" w:cs="Times New Roman"/>
          <w:sz w:val="24"/>
          <w:szCs w:val="24"/>
          <w:lang w:eastAsia="ru-RU"/>
        </w:rPr>
        <w:t>58</w:t>
      </w:r>
    </w:p>
    <w:p w14:paraId="3043812A" w14:textId="77777777" w:rsidR="00861B38" w:rsidRPr="00861B38" w:rsidRDefault="00861B38" w:rsidP="002C4832">
      <w:pPr>
        <w:tabs>
          <w:tab w:val="left" w:leader="dot" w:pos="9781"/>
        </w:tabs>
        <w:spacing w:after="0" w:line="360" w:lineRule="auto"/>
        <w:ind w:right="1275"/>
        <w:jc w:val="both"/>
        <w:rPr>
          <w:rFonts w:ascii="Times New Roman" w:eastAsia="Times New Roman" w:hAnsi="Times New Roman" w:cs="Times New Roman"/>
          <w:sz w:val="24"/>
          <w:szCs w:val="24"/>
          <w:lang w:eastAsia="ru-RU"/>
        </w:rPr>
      </w:pPr>
      <w:r w:rsidRPr="001F4679">
        <w:rPr>
          <w:rFonts w:ascii="Times New Roman" w:eastAsia="Times New Roman" w:hAnsi="Times New Roman" w:cs="Times New Roman"/>
          <w:sz w:val="24"/>
          <w:szCs w:val="24"/>
          <w:lang w:eastAsia="ru-RU"/>
        </w:rPr>
        <w:t>Практическая работа</w:t>
      </w:r>
      <w:r w:rsidRPr="00861B38">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w:t>
      </w:r>
      <w:r w:rsidRPr="00861B38">
        <w:rPr>
          <w:rFonts w:ascii="Times New Roman" w:eastAsia="Times New Roman" w:hAnsi="Times New Roman" w:cs="Times New Roman"/>
          <w:sz w:val="24"/>
          <w:szCs w:val="24"/>
          <w:lang w:eastAsia="ru-RU"/>
        </w:rPr>
        <w:t>Определение устойчивости систем автоматического регулирования по критерию Найквиста</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ab/>
      </w:r>
      <w:r w:rsidR="002C4832">
        <w:rPr>
          <w:rFonts w:ascii="Times New Roman" w:eastAsia="Times New Roman" w:hAnsi="Times New Roman" w:cs="Times New Roman"/>
          <w:sz w:val="24"/>
          <w:szCs w:val="24"/>
          <w:lang w:eastAsia="ru-RU"/>
        </w:rPr>
        <w:t>61</w:t>
      </w:r>
    </w:p>
    <w:p w14:paraId="28BF0146" w14:textId="77777777" w:rsidR="00861B38" w:rsidRPr="00861B38" w:rsidRDefault="00861B38" w:rsidP="002C4832">
      <w:pPr>
        <w:tabs>
          <w:tab w:val="left" w:leader="dot" w:pos="9781"/>
        </w:tabs>
        <w:spacing w:after="0" w:line="360" w:lineRule="auto"/>
        <w:ind w:right="1275"/>
        <w:jc w:val="both"/>
        <w:rPr>
          <w:rFonts w:ascii="Times New Roman" w:eastAsia="Times New Roman" w:hAnsi="Times New Roman" w:cs="Times New Roman"/>
          <w:sz w:val="24"/>
          <w:szCs w:val="24"/>
          <w:lang w:eastAsia="ru-RU"/>
        </w:rPr>
      </w:pPr>
      <w:r w:rsidRPr="001F4679">
        <w:rPr>
          <w:rFonts w:ascii="Times New Roman" w:eastAsia="Times New Roman" w:hAnsi="Times New Roman" w:cs="Times New Roman"/>
          <w:sz w:val="24"/>
          <w:szCs w:val="24"/>
          <w:lang w:eastAsia="ru-RU"/>
        </w:rPr>
        <w:t>Практическая работа</w:t>
      </w:r>
      <w:r w:rsidRPr="00861B38">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w:t>
      </w:r>
      <w:r w:rsidRPr="00861B38">
        <w:rPr>
          <w:rFonts w:ascii="Times New Roman" w:eastAsia="Times New Roman" w:hAnsi="Times New Roman" w:cs="Times New Roman"/>
          <w:sz w:val="24"/>
          <w:szCs w:val="24"/>
          <w:lang w:eastAsia="ru-RU"/>
        </w:rPr>
        <w:t>Инструменты частотного анализа систем управления в программном комплексе «МВТУ»</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ab/>
      </w:r>
      <w:r w:rsidR="002C4832">
        <w:rPr>
          <w:rFonts w:ascii="Times New Roman" w:eastAsia="Times New Roman" w:hAnsi="Times New Roman" w:cs="Times New Roman"/>
          <w:sz w:val="24"/>
          <w:szCs w:val="24"/>
          <w:lang w:eastAsia="ru-RU"/>
        </w:rPr>
        <w:t>64</w:t>
      </w:r>
    </w:p>
    <w:p w14:paraId="42A0AC2D" w14:textId="77777777" w:rsidR="00861B38" w:rsidRPr="00861B38" w:rsidRDefault="00861B38" w:rsidP="002C4832">
      <w:pPr>
        <w:tabs>
          <w:tab w:val="left" w:leader="dot" w:pos="9781"/>
        </w:tabs>
        <w:spacing w:after="0" w:line="360" w:lineRule="auto"/>
        <w:ind w:right="1275"/>
        <w:jc w:val="both"/>
        <w:rPr>
          <w:rFonts w:ascii="Times New Roman" w:eastAsia="Times New Roman" w:hAnsi="Times New Roman" w:cs="Times New Roman"/>
          <w:sz w:val="24"/>
          <w:szCs w:val="24"/>
          <w:lang w:eastAsia="ru-RU"/>
        </w:rPr>
      </w:pPr>
      <w:r w:rsidRPr="001F4679">
        <w:rPr>
          <w:rFonts w:ascii="Times New Roman" w:eastAsia="Times New Roman" w:hAnsi="Times New Roman" w:cs="Times New Roman"/>
          <w:sz w:val="24"/>
          <w:szCs w:val="24"/>
          <w:lang w:eastAsia="ru-RU"/>
        </w:rPr>
        <w:t>Практическая работа</w:t>
      </w:r>
      <w:r w:rsidRPr="00861B38">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w:t>
      </w:r>
      <w:r w:rsidRPr="00861B38">
        <w:rPr>
          <w:rFonts w:ascii="Times New Roman" w:eastAsia="Times New Roman" w:hAnsi="Times New Roman" w:cs="Times New Roman"/>
          <w:sz w:val="24"/>
          <w:szCs w:val="24"/>
          <w:lang w:eastAsia="ru-RU"/>
        </w:rPr>
        <w:t>Моделирование и исследование качества контура автоматического регулирования</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ab/>
      </w:r>
      <w:r w:rsidR="002C4832">
        <w:rPr>
          <w:rFonts w:ascii="Times New Roman" w:eastAsia="Times New Roman" w:hAnsi="Times New Roman" w:cs="Times New Roman"/>
          <w:sz w:val="24"/>
          <w:szCs w:val="24"/>
          <w:lang w:eastAsia="ru-RU"/>
        </w:rPr>
        <w:t>76</w:t>
      </w:r>
    </w:p>
    <w:p w14:paraId="28FA1AB5" w14:textId="77777777" w:rsidR="00624CA9" w:rsidRDefault="00861B38" w:rsidP="002C4832">
      <w:pPr>
        <w:tabs>
          <w:tab w:val="left" w:leader="dot" w:pos="9781"/>
        </w:tabs>
        <w:spacing w:after="0" w:line="360" w:lineRule="auto"/>
        <w:ind w:right="1275"/>
        <w:jc w:val="both"/>
        <w:rPr>
          <w:rFonts w:ascii="Times New Roman" w:eastAsia="Times New Roman" w:hAnsi="Times New Roman" w:cs="Times New Roman"/>
          <w:sz w:val="24"/>
          <w:szCs w:val="24"/>
          <w:lang w:eastAsia="ru-RU"/>
        </w:rPr>
      </w:pPr>
      <w:r w:rsidRPr="001F4679">
        <w:rPr>
          <w:rFonts w:ascii="Times New Roman" w:eastAsia="Times New Roman" w:hAnsi="Times New Roman" w:cs="Times New Roman"/>
          <w:sz w:val="24"/>
          <w:szCs w:val="24"/>
          <w:lang w:eastAsia="ru-RU"/>
        </w:rPr>
        <w:t>Практическая работа</w:t>
      </w:r>
      <w:r w:rsidRPr="00861B38">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w:t>
      </w:r>
      <w:r w:rsidRPr="00861B38">
        <w:rPr>
          <w:rFonts w:ascii="Times New Roman" w:eastAsia="Times New Roman" w:hAnsi="Times New Roman" w:cs="Times New Roman"/>
          <w:sz w:val="24"/>
          <w:szCs w:val="24"/>
          <w:lang w:eastAsia="ru-RU"/>
        </w:rPr>
        <w:t>Изучение устройства, работы, органов настройки и правил подключения пневматических регуляторов комплекса СТАРТ-2</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ab/>
      </w:r>
      <w:r w:rsidR="002C4832">
        <w:rPr>
          <w:rFonts w:ascii="Times New Roman" w:eastAsia="Times New Roman" w:hAnsi="Times New Roman" w:cs="Times New Roman"/>
          <w:sz w:val="24"/>
          <w:szCs w:val="24"/>
          <w:lang w:eastAsia="ru-RU"/>
        </w:rPr>
        <w:t>85</w:t>
      </w:r>
    </w:p>
    <w:p w14:paraId="1DDF5BDC" w14:textId="77777777" w:rsidR="00D74255" w:rsidRDefault="00D74255" w:rsidP="002C4832">
      <w:pPr>
        <w:tabs>
          <w:tab w:val="left" w:leader="dot" w:pos="9781"/>
        </w:tabs>
        <w:spacing w:after="0" w:line="360" w:lineRule="auto"/>
        <w:ind w:right="1275"/>
        <w:jc w:val="both"/>
        <w:rPr>
          <w:rFonts w:ascii="Times New Roman" w:eastAsia="Times New Roman" w:hAnsi="Times New Roman" w:cs="Times New Roman"/>
          <w:sz w:val="24"/>
          <w:szCs w:val="24"/>
          <w:lang w:eastAsia="ru-RU"/>
        </w:rPr>
      </w:pPr>
      <w:r w:rsidRPr="001F4679">
        <w:rPr>
          <w:rFonts w:ascii="Times New Roman" w:eastAsia="Times New Roman" w:hAnsi="Times New Roman" w:cs="Times New Roman"/>
          <w:sz w:val="24"/>
          <w:szCs w:val="24"/>
          <w:lang w:eastAsia="ru-RU"/>
        </w:rPr>
        <w:lastRenderedPageBreak/>
        <w:t>Практическая работа</w:t>
      </w:r>
      <w:r>
        <w:rPr>
          <w:rFonts w:ascii="Times New Roman" w:eastAsia="Times New Roman" w:hAnsi="Times New Roman" w:cs="Times New Roman"/>
          <w:sz w:val="24"/>
          <w:szCs w:val="24"/>
          <w:lang w:eastAsia="ru-RU"/>
        </w:rPr>
        <w:t xml:space="preserve"> «</w:t>
      </w:r>
      <w:r w:rsidRPr="00D74255">
        <w:rPr>
          <w:rFonts w:ascii="Times New Roman" w:eastAsia="Times New Roman" w:hAnsi="Times New Roman" w:cs="Times New Roman"/>
          <w:sz w:val="24"/>
          <w:szCs w:val="24"/>
          <w:lang w:eastAsia="ru-RU"/>
        </w:rPr>
        <w:t>Изучение конструкции и схем подключения гидравлических и электрогидравлических регуляторов</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ab/>
      </w:r>
      <w:r w:rsidR="002C4832">
        <w:rPr>
          <w:rFonts w:ascii="Times New Roman" w:eastAsia="Times New Roman" w:hAnsi="Times New Roman" w:cs="Times New Roman"/>
          <w:sz w:val="24"/>
          <w:szCs w:val="24"/>
          <w:lang w:eastAsia="ru-RU"/>
        </w:rPr>
        <w:t>88</w:t>
      </w:r>
    </w:p>
    <w:p w14:paraId="1CD3D30D" w14:textId="77777777" w:rsidR="006B00C3" w:rsidRPr="006B00C3" w:rsidRDefault="002C2F17" w:rsidP="002C4832">
      <w:pPr>
        <w:tabs>
          <w:tab w:val="left" w:leader="dot" w:pos="9781"/>
        </w:tabs>
        <w:spacing w:after="0" w:line="360" w:lineRule="auto"/>
        <w:ind w:right="1275"/>
        <w:jc w:val="both"/>
        <w:rPr>
          <w:rFonts w:ascii="Times New Roman" w:eastAsia="Times New Roman" w:hAnsi="Times New Roman" w:cs="Times New Roman"/>
          <w:sz w:val="24"/>
          <w:szCs w:val="24"/>
          <w:lang w:eastAsia="ru-RU"/>
        </w:rPr>
      </w:pPr>
      <w:r w:rsidRPr="002C2F17">
        <w:rPr>
          <w:rFonts w:ascii="Times New Roman" w:eastAsia="Times New Roman" w:hAnsi="Times New Roman" w:cs="Times New Roman"/>
          <w:sz w:val="24"/>
          <w:szCs w:val="24"/>
          <w:lang w:eastAsia="ru-RU"/>
        </w:rPr>
        <w:t>Лабораторная работа</w:t>
      </w:r>
      <w:r>
        <w:rPr>
          <w:rFonts w:ascii="Times New Roman" w:eastAsia="Times New Roman" w:hAnsi="Times New Roman" w:cs="Times New Roman"/>
          <w:sz w:val="24"/>
          <w:szCs w:val="24"/>
          <w:lang w:eastAsia="ru-RU"/>
        </w:rPr>
        <w:t xml:space="preserve"> </w:t>
      </w:r>
      <w:r w:rsidR="006B00C3">
        <w:rPr>
          <w:rFonts w:ascii="Times New Roman" w:eastAsia="Times New Roman" w:hAnsi="Times New Roman" w:cs="Times New Roman"/>
          <w:sz w:val="24"/>
          <w:szCs w:val="24"/>
          <w:lang w:eastAsia="ru-RU"/>
        </w:rPr>
        <w:t>«</w:t>
      </w:r>
      <w:r w:rsidR="006B00C3" w:rsidRPr="006B00C3">
        <w:rPr>
          <w:rFonts w:ascii="Times New Roman" w:eastAsia="Times New Roman" w:hAnsi="Times New Roman" w:cs="Times New Roman"/>
          <w:sz w:val="24"/>
          <w:szCs w:val="24"/>
          <w:lang w:eastAsia="ru-RU"/>
        </w:rPr>
        <w:t xml:space="preserve">Исследование динамических характеристик теплового объекта </w:t>
      </w:r>
    </w:p>
    <w:p w14:paraId="0554622F" w14:textId="77777777" w:rsidR="006B00C3" w:rsidRPr="006B00C3" w:rsidRDefault="006B00C3" w:rsidP="002C4832">
      <w:pPr>
        <w:tabs>
          <w:tab w:val="left" w:leader="dot" w:pos="9781"/>
        </w:tabs>
        <w:spacing w:after="0" w:line="360" w:lineRule="auto"/>
        <w:ind w:right="1275"/>
        <w:jc w:val="both"/>
        <w:rPr>
          <w:rFonts w:ascii="Times New Roman" w:eastAsia="Times New Roman" w:hAnsi="Times New Roman" w:cs="Times New Roman"/>
          <w:sz w:val="24"/>
          <w:szCs w:val="24"/>
          <w:lang w:eastAsia="ru-RU"/>
        </w:rPr>
      </w:pPr>
      <w:r w:rsidRPr="006B00C3">
        <w:rPr>
          <w:rFonts w:ascii="Times New Roman" w:eastAsia="Times New Roman" w:hAnsi="Times New Roman" w:cs="Times New Roman"/>
          <w:sz w:val="24"/>
          <w:szCs w:val="24"/>
          <w:lang w:eastAsia="ru-RU"/>
        </w:rPr>
        <w:t>и настройка регулятора РП4-У</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ab/>
      </w:r>
      <w:r w:rsidR="002C4832">
        <w:rPr>
          <w:rFonts w:ascii="Times New Roman" w:eastAsia="Times New Roman" w:hAnsi="Times New Roman" w:cs="Times New Roman"/>
          <w:sz w:val="24"/>
          <w:szCs w:val="24"/>
          <w:lang w:eastAsia="ru-RU"/>
        </w:rPr>
        <w:t>92</w:t>
      </w:r>
    </w:p>
    <w:p w14:paraId="11474AFE" w14:textId="77777777" w:rsidR="006B00C3" w:rsidRPr="006B00C3" w:rsidRDefault="006B00C3" w:rsidP="002C4832">
      <w:pPr>
        <w:tabs>
          <w:tab w:val="left" w:leader="dot" w:pos="9781"/>
        </w:tabs>
        <w:spacing w:after="0" w:line="360" w:lineRule="auto"/>
        <w:ind w:right="1275"/>
        <w:jc w:val="both"/>
        <w:rPr>
          <w:rFonts w:ascii="Times New Roman" w:eastAsia="Times New Roman" w:hAnsi="Times New Roman" w:cs="Times New Roman"/>
          <w:sz w:val="24"/>
          <w:szCs w:val="24"/>
          <w:lang w:eastAsia="ru-RU"/>
        </w:rPr>
      </w:pPr>
      <w:r w:rsidRPr="001F4679">
        <w:rPr>
          <w:rFonts w:ascii="Times New Roman" w:eastAsia="Times New Roman" w:hAnsi="Times New Roman" w:cs="Times New Roman"/>
          <w:sz w:val="24"/>
          <w:szCs w:val="24"/>
          <w:lang w:eastAsia="ru-RU"/>
        </w:rPr>
        <w:t>Практическая работа</w:t>
      </w:r>
      <w:r>
        <w:rPr>
          <w:rFonts w:ascii="Times New Roman" w:eastAsia="Times New Roman" w:hAnsi="Times New Roman" w:cs="Times New Roman"/>
          <w:sz w:val="24"/>
          <w:szCs w:val="24"/>
          <w:lang w:eastAsia="ru-RU"/>
        </w:rPr>
        <w:t xml:space="preserve"> «</w:t>
      </w:r>
      <w:r w:rsidRPr="006B00C3">
        <w:rPr>
          <w:rFonts w:ascii="Times New Roman" w:eastAsia="Times New Roman" w:hAnsi="Times New Roman" w:cs="Times New Roman"/>
          <w:sz w:val="24"/>
          <w:szCs w:val="24"/>
          <w:lang w:eastAsia="ru-RU"/>
        </w:rPr>
        <w:t>Проектирование схем подключения входных и выходных сигналов микропроцессорного регулятора РП5-М1</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ab/>
      </w:r>
      <w:r w:rsidR="002C4832">
        <w:rPr>
          <w:rFonts w:ascii="Times New Roman" w:eastAsia="Times New Roman" w:hAnsi="Times New Roman" w:cs="Times New Roman"/>
          <w:sz w:val="24"/>
          <w:szCs w:val="24"/>
          <w:lang w:eastAsia="ru-RU"/>
        </w:rPr>
        <w:t>98</w:t>
      </w:r>
    </w:p>
    <w:p w14:paraId="7714A24D" w14:textId="77777777" w:rsidR="006B00C3" w:rsidRPr="006B00C3" w:rsidRDefault="006B00C3" w:rsidP="002C4832">
      <w:pPr>
        <w:tabs>
          <w:tab w:val="left" w:leader="dot" w:pos="9781"/>
        </w:tabs>
        <w:spacing w:after="0" w:line="360" w:lineRule="auto"/>
        <w:ind w:right="1275"/>
        <w:jc w:val="both"/>
        <w:rPr>
          <w:rFonts w:ascii="Times New Roman" w:eastAsia="Times New Roman" w:hAnsi="Times New Roman" w:cs="Times New Roman"/>
          <w:sz w:val="24"/>
          <w:szCs w:val="24"/>
          <w:lang w:eastAsia="ru-RU"/>
        </w:rPr>
      </w:pPr>
      <w:r w:rsidRPr="001F4679">
        <w:rPr>
          <w:rFonts w:ascii="Times New Roman" w:eastAsia="Times New Roman" w:hAnsi="Times New Roman" w:cs="Times New Roman"/>
          <w:sz w:val="24"/>
          <w:szCs w:val="24"/>
          <w:lang w:eastAsia="ru-RU"/>
        </w:rPr>
        <w:t>Практическая работа</w:t>
      </w:r>
      <w:r>
        <w:rPr>
          <w:rFonts w:ascii="Times New Roman" w:eastAsia="Times New Roman" w:hAnsi="Times New Roman" w:cs="Times New Roman"/>
          <w:sz w:val="24"/>
          <w:szCs w:val="24"/>
          <w:lang w:eastAsia="ru-RU"/>
        </w:rPr>
        <w:t xml:space="preserve"> «</w:t>
      </w:r>
      <w:r w:rsidRPr="006B00C3">
        <w:rPr>
          <w:rFonts w:ascii="Times New Roman" w:eastAsia="Times New Roman" w:hAnsi="Times New Roman" w:cs="Times New Roman"/>
          <w:sz w:val="24"/>
          <w:szCs w:val="24"/>
          <w:lang w:eastAsia="ru-RU"/>
        </w:rPr>
        <w:t>Проектирование схем подключения задатчиков типа РЗД-12, РЗД-</w:t>
      </w:r>
      <w:r>
        <w:rPr>
          <w:rFonts w:ascii="Times New Roman" w:eastAsia="Times New Roman" w:hAnsi="Times New Roman" w:cs="Times New Roman"/>
          <w:sz w:val="24"/>
          <w:szCs w:val="24"/>
          <w:lang w:eastAsia="ru-RU"/>
        </w:rPr>
        <w:t xml:space="preserve">22» </w:t>
      </w:r>
      <w:r>
        <w:rPr>
          <w:rFonts w:ascii="Times New Roman" w:eastAsia="Times New Roman" w:hAnsi="Times New Roman" w:cs="Times New Roman"/>
          <w:sz w:val="24"/>
          <w:szCs w:val="24"/>
          <w:lang w:eastAsia="ru-RU"/>
        </w:rPr>
        <w:tab/>
      </w:r>
      <w:r w:rsidR="002C4832">
        <w:rPr>
          <w:rFonts w:ascii="Times New Roman" w:eastAsia="Times New Roman" w:hAnsi="Times New Roman" w:cs="Times New Roman"/>
          <w:sz w:val="24"/>
          <w:szCs w:val="24"/>
          <w:lang w:eastAsia="ru-RU"/>
        </w:rPr>
        <w:t>108</w:t>
      </w:r>
    </w:p>
    <w:p w14:paraId="6DA34E5E" w14:textId="77777777" w:rsidR="006B00C3" w:rsidRPr="006B00C3" w:rsidRDefault="006B00C3" w:rsidP="002C4832">
      <w:pPr>
        <w:tabs>
          <w:tab w:val="left" w:leader="dot" w:pos="9781"/>
        </w:tabs>
        <w:spacing w:after="0" w:line="360" w:lineRule="auto"/>
        <w:ind w:right="1275"/>
        <w:jc w:val="both"/>
        <w:rPr>
          <w:rFonts w:ascii="Times New Roman" w:eastAsia="Times New Roman" w:hAnsi="Times New Roman" w:cs="Times New Roman"/>
          <w:sz w:val="24"/>
          <w:szCs w:val="24"/>
          <w:lang w:eastAsia="ru-RU"/>
        </w:rPr>
      </w:pPr>
      <w:r w:rsidRPr="001F4679">
        <w:rPr>
          <w:rFonts w:ascii="Times New Roman" w:eastAsia="Times New Roman" w:hAnsi="Times New Roman" w:cs="Times New Roman"/>
          <w:sz w:val="24"/>
          <w:szCs w:val="24"/>
          <w:lang w:eastAsia="ru-RU"/>
        </w:rPr>
        <w:t>Практическая работа</w:t>
      </w:r>
      <w:r>
        <w:rPr>
          <w:rFonts w:ascii="Times New Roman" w:eastAsia="Times New Roman" w:hAnsi="Times New Roman" w:cs="Times New Roman"/>
          <w:sz w:val="24"/>
          <w:szCs w:val="24"/>
          <w:lang w:eastAsia="ru-RU"/>
        </w:rPr>
        <w:t xml:space="preserve"> «</w:t>
      </w:r>
      <w:r w:rsidRPr="006B00C3">
        <w:rPr>
          <w:rFonts w:ascii="Times New Roman" w:eastAsia="Times New Roman" w:hAnsi="Times New Roman" w:cs="Times New Roman"/>
          <w:sz w:val="24"/>
          <w:szCs w:val="24"/>
          <w:lang w:eastAsia="ru-RU"/>
        </w:rPr>
        <w:t>Проектирование схем подключения блоков управления БРУ</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ab/>
      </w:r>
      <w:r w:rsidR="002C4832">
        <w:rPr>
          <w:rFonts w:ascii="Times New Roman" w:eastAsia="Times New Roman" w:hAnsi="Times New Roman" w:cs="Times New Roman"/>
          <w:sz w:val="24"/>
          <w:szCs w:val="24"/>
          <w:lang w:eastAsia="ru-RU"/>
        </w:rPr>
        <w:t>112</w:t>
      </w:r>
    </w:p>
    <w:p w14:paraId="2D0269A8" w14:textId="77777777" w:rsidR="006B00C3" w:rsidRPr="006B00C3" w:rsidRDefault="006B00C3" w:rsidP="002C4832">
      <w:pPr>
        <w:tabs>
          <w:tab w:val="left" w:leader="dot" w:pos="9781"/>
        </w:tabs>
        <w:spacing w:after="0" w:line="360" w:lineRule="auto"/>
        <w:ind w:right="1275"/>
        <w:jc w:val="both"/>
        <w:rPr>
          <w:rFonts w:ascii="Times New Roman" w:eastAsia="Times New Roman" w:hAnsi="Times New Roman" w:cs="Times New Roman"/>
          <w:sz w:val="24"/>
          <w:szCs w:val="24"/>
          <w:lang w:eastAsia="ru-RU"/>
        </w:rPr>
      </w:pPr>
      <w:r w:rsidRPr="001F4679">
        <w:rPr>
          <w:rFonts w:ascii="Times New Roman" w:eastAsia="Times New Roman" w:hAnsi="Times New Roman" w:cs="Times New Roman"/>
          <w:sz w:val="24"/>
          <w:szCs w:val="24"/>
          <w:lang w:eastAsia="ru-RU"/>
        </w:rPr>
        <w:t>Практическая работа</w:t>
      </w:r>
      <w:r>
        <w:rPr>
          <w:rFonts w:ascii="Times New Roman" w:eastAsia="Times New Roman" w:hAnsi="Times New Roman" w:cs="Times New Roman"/>
          <w:sz w:val="24"/>
          <w:szCs w:val="24"/>
          <w:lang w:eastAsia="ru-RU"/>
        </w:rPr>
        <w:t xml:space="preserve"> «</w:t>
      </w:r>
      <w:r w:rsidRPr="006B00C3">
        <w:rPr>
          <w:rFonts w:ascii="Times New Roman" w:eastAsia="Times New Roman" w:hAnsi="Times New Roman" w:cs="Times New Roman"/>
          <w:sz w:val="24"/>
          <w:szCs w:val="24"/>
          <w:lang w:eastAsia="ru-RU"/>
        </w:rPr>
        <w:t>Разработка системы каскадного регулирования на базе регуляторов Р17 и Р27</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ab/>
      </w:r>
      <w:r w:rsidR="002C4832">
        <w:rPr>
          <w:rFonts w:ascii="Times New Roman" w:eastAsia="Times New Roman" w:hAnsi="Times New Roman" w:cs="Times New Roman"/>
          <w:sz w:val="24"/>
          <w:szCs w:val="24"/>
          <w:lang w:eastAsia="ru-RU"/>
        </w:rPr>
        <w:t>117</w:t>
      </w:r>
    </w:p>
    <w:p w14:paraId="509C0F19" w14:textId="77777777" w:rsidR="006B00C3" w:rsidRPr="006B00C3" w:rsidRDefault="006B00C3" w:rsidP="002C4832">
      <w:pPr>
        <w:tabs>
          <w:tab w:val="left" w:leader="dot" w:pos="9781"/>
        </w:tabs>
        <w:spacing w:after="0" w:line="360" w:lineRule="auto"/>
        <w:ind w:right="1275"/>
        <w:jc w:val="both"/>
        <w:rPr>
          <w:rFonts w:ascii="Times New Roman" w:eastAsia="Times New Roman" w:hAnsi="Times New Roman" w:cs="Times New Roman"/>
          <w:sz w:val="24"/>
          <w:szCs w:val="24"/>
          <w:lang w:eastAsia="ru-RU"/>
        </w:rPr>
      </w:pPr>
      <w:r w:rsidRPr="001F4679">
        <w:rPr>
          <w:rFonts w:ascii="Times New Roman" w:eastAsia="Times New Roman" w:hAnsi="Times New Roman" w:cs="Times New Roman"/>
          <w:sz w:val="24"/>
          <w:szCs w:val="24"/>
          <w:lang w:eastAsia="ru-RU"/>
        </w:rPr>
        <w:t>Практическая работа</w:t>
      </w:r>
      <w:r>
        <w:rPr>
          <w:rFonts w:ascii="Times New Roman" w:eastAsia="Times New Roman" w:hAnsi="Times New Roman" w:cs="Times New Roman"/>
          <w:sz w:val="24"/>
          <w:szCs w:val="24"/>
          <w:lang w:eastAsia="ru-RU"/>
        </w:rPr>
        <w:t xml:space="preserve"> «</w:t>
      </w:r>
      <w:r w:rsidRPr="006B00C3">
        <w:rPr>
          <w:rFonts w:ascii="Times New Roman" w:eastAsia="Times New Roman" w:hAnsi="Times New Roman" w:cs="Times New Roman"/>
          <w:sz w:val="24"/>
          <w:szCs w:val="24"/>
          <w:lang w:eastAsia="ru-RU"/>
        </w:rPr>
        <w:t>Изучение схемы подключения задатчиков типа ЗУ-11 и ЗУ-05</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ab/>
      </w:r>
      <w:r w:rsidR="002C4832">
        <w:rPr>
          <w:rFonts w:ascii="Times New Roman" w:eastAsia="Times New Roman" w:hAnsi="Times New Roman" w:cs="Times New Roman"/>
          <w:sz w:val="24"/>
          <w:szCs w:val="24"/>
          <w:lang w:eastAsia="ru-RU"/>
        </w:rPr>
        <w:t>125</w:t>
      </w:r>
    </w:p>
    <w:p w14:paraId="0DFC0D59" w14:textId="77777777" w:rsidR="006B00C3" w:rsidRPr="006B00C3" w:rsidRDefault="006B00C3" w:rsidP="002C4832">
      <w:pPr>
        <w:tabs>
          <w:tab w:val="left" w:leader="dot" w:pos="9781"/>
        </w:tabs>
        <w:spacing w:after="0" w:line="360" w:lineRule="auto"/>
        <w:ind w:right="1275"/>
        <w:jc w:val="both"/>
        <w:rPr>
          <w:rFonts w:ascii="Times New Roman" w:eastAsia="Times New Roman" w:hAnsi="Times New Roman" w:cs="Times New Roman"/>
          <w:sz w:val="24"/>
          <w:szCs w:val="24"/>
          <w:lang w:eastAsia="ru-RU"/>
        </w:rPr>
      </w:pPr>
      <w:r w:rsidRPr="001F4679">
        <w:rPr>
          <w:rFonts w:ascii="Times New Roman" w:eastAsia="Times New Roman" w:hAnsi="Times New Roman" w:cs="Times New Roman"/>
          <w:sz w:val="24"/>
          <w:szCs w:val="24"/>
          <w:lang w:eastAsia="ru-RU"/>
        </w:rPr>
        <w:t>Практическая работа</w:t>
      </w:r>
      <w:r>
        <w:rPr>
          <w:rFonts w:ascii="Times New Roman" w:eastAsia="Times New Roman" w:hAnsi="Times New Roman" w:cs="Times New Roman"/>
          <w:sz w:val="24"/>
          <w:szCs w:val="24"/>
          <w:lang w:eastAsia="ru-RU"/>
        </w:rPr>
        <w:t xml:space="preserve"> «</w:t>
      </w:r>
      <w:r w:rsidRPr="006B00C3">
        <w:rPr>
          <w:rFonts w:ascii="Times New Roman" w:eastAsia="Times New Roman" w:hAnsi="Times New Roman" w:cs="Times New Roman"/>
          <w:sz w:val="24"/>
          <w:szCs w:val="24"/>
          <w:lang w:eastAsia="ru-RU"/>
        </w:rPr>
        <w:t>Изучение схем подключения блоков управления БУ</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ab/>
      </w:r>
      <w:r w:rsidR="002C4832">
        <w:rPr>
          <w:rFonts w:ascii="Times New Roman" w:eastAsia="Times New Roman" w:hAnsi="Times New Roman" w:cs="Times New Roman"/>
          <w:sz w:val="24"/>
          <w:szCs w:val="24"/>
          <w:lang w:eastAsia="ru-RU"/>
        </w:rPr>
        <w:t>128</w:t>
      </w:r>
    </w:p>
    <w:p w14:paraId="1998CBF4" w14:textId="77777777" w:rsidR="00D74255" w:rsidRDefault="006B00C3" w:rsidP="002C4832">
      <w:pPr>
        <w:tabs>
          <w:tab w:val="left" w:leader="dot" w:pos="9781"/>
        </w:tabs>
        <w:spacing w:after="0" w:line="360" w:lineRule="auto"/>
        <w:ind w:right="1275"/>
        <w:jc w:val="both"/>
        <w:rPr>
          <w:rFonts w:ascii="Times New Roman" w:eastAsia="Times New Roman" w:hAnsi="Times New Roman" w:cs="Times New Roman"/>
          <w:sz w:val="24"/>
          <w:szCs w:val="24"/>
          <w:lang w:eastAsia="ru-RU"/>
        </w:rPr>
      </w:pPr>
      <w:r w:rsidRPr="001F4679">
        <w:rPr>
          <w:rFonts w:ascii="Times New Roman" w:eastAsia="Times New Roman" w:hAnsi="Times New Roman" w:cs="Times New Roman"/>
          <w:sz w:val="24"/>
          <w:szCs w:val="24"/>
          <w:lang w:eastAsia="ru-RU"/>
        </w:rPr>
        <w:t>Практическая работа</w:t>
      </w:r>
      <w:r>
        <w:rPr>
          <w:rFonts w:ascii="Times New Roman" w:eastAsia="Times New Roman" w:hAnsi="Times New Roman" w:cs="Times New Roman"/>
          <w:sz w:val="24"/>
          <w:szCs w:val="24"/>
          <w:lang w:eastAsia="ru-RU"/>
        </w:rPr>
        <w:t xml:space="preserve"> «</w:t>
      </w:r>
      <w:r w:rsidRPr="006B00C3">
        <w:rPr>
          <w:rFonts w:ascii="Times New Roman" w:eastAsia="Times New Roman" w:hAnsi="Times New Roman" w:cs="Times New Roman"/>
          <w:sz w:val="24"/>
          <w:szCs w:val="24"/>
          <w:lang w:eastAsia="ru-RU"/>
        </w:rPr>
        <w:t>Разработка системы регулирования температуры на базе регулятора РС 29</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ab/>
      </w:r>
      <w:r w:rsidR="002C4832">
        <w:rPr>
          <w:rFonts w:ascii="Times New Roman" w:eastAsia="Times New Roman" w:hAnsi="Times New Roman" w:cs="Times New Roman"/>
          <w:sz w:val="24"/>
          <w:szCs w:val="24"/>
          <w:lang w:eastAsia="ru-RU"/>
        </w:rPr>
        <w:t>132</w:t>
      </w:r>
    </w:p>
    <w:p w14:paraId="15D50119" w14:textId="77777777" w:rsidR="006B00C3" w:rsidRPr="006B00C3" w:rsidRDefault="006B00C3" w:rsidP="002C4832">
      <w:pPr>
        <w:tabs>
          <w:tab w:val="left" w:leader="dot" w:pos="9781"/>
        </w:tabs>
        <w:spacing w:after="0" w:line="360" w:lineRule="auto"/>
        <w:ind w:right="1275"/>
        <w:jc w:val="both"/>
        <w:rPr>
          <w:rFonts w:ascii="Times New Roman" w:eastAsia="Times New Roman" w:hAnsi="Times New Roman" w:cs="Times New Roman"/>
          <w:sz w:val="24"/>
          <w:szCs w:val="24"/>
          <w:lang w:eastAsia="ru-RU"/>
        </w:rPr>
      </w:pPr>
      <w:r w:rsidRPr="002C2F17">
        <w:rPr>
          <w:rFonts w:ascii="Times New Roman" w:eastAsia="Times New Roman" w:hAnsi="Times New Roman" w:cs="Times New Roman"/>
          <w:sz w:val="24"/>
          <w:szCs w:val="24"/>
          <w:lang w:eastAsia="ru-RU"/>
        </w:rPr>
        <w:t>Лабораторная работа</w:t>
      </w:r>
      <w:r>
        <w:rPr>
          <w:rFonts w:ascii="Times New Roman" w:eastAsia="Times New Roman" w:hAnsi="Times New Roman" w:cs="Times New Roman"/>
          <w:sz w:val="24"/>
          <w:szCs w:val="24"/>
          <w:lang w:eastAsia="ru-RU"/>
        </w:rPr>
        <w:t xml:space="preserve"> «</w:t>
      </w:r>
      <w:r w:rsidRPr="006B00C3">
        <w:rPr>
          <w:rFonts w:ascii="Times New Roman" w:eastAsia="Times New Roman" w:hAnsi="Times New Roman" w:cs="Times New Roman"/>
          <w:sz w:val="24"/>
          <w:szCs w:val="24"/>
          <w:lang w:eastAsia="ru-RU"/>
        </w:rPr>
        <w:t>Изучение устройства ПИД-регулятора ТРМ-210 с интерфейсом RS-485</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ab/>
      </w:r>
      <w:r w:rsidR="002C4832">
        <w:rPr>
          <w:rFonts w:ascii="Times New Roman" w:eastAsia="Times New Roman" w:hAnsi="Times New Roman" w:cs="Times New Roman"/>
          <w:sz w:val="24"/>
          <w:szCs w:val="24"/>
          <w:lang w:eastAsia="ru-RU"/>
        </w:rPr>
        <w:t>136</w:t>
      </w:r>
    </w:p>
    <w:p w14:paraId="2797CB10" w14:textId="77777777" w:rsidR="006B00C3" w:rsidRPr="006B00C3" w:rsidRDefault="006B00C3" w:rsidP="002C4832">
      <w:pPr>
        <w:tabs>
          <w:tab w:val="left" w:leader="dot" w:pos="9781"/>
        </w:tabs>
        <w:spacing w:after="0" w:line="360" w:lineRule="auto"/>
        <w:ind w:right="1275"/>
        <w:jc w:val="both"/>
        <w:rPr>
          <w:rFonts w:ascii="Times New Roman" w:eastAsia="Times New Roman" w:hAnsi="Times New Roman" w:cs="Times New Roman"/>
          <w:sz w:val="24"/>
          <w:szCs w:val="24"/>
          <w:lang w:eastAsia="ru-RU"/>
        </w:rPr>
      </w:pPr>
      <w:r w:rsidRPr="002C2F17">
        <w:rPr>
          <w:rFonts w:ascii="Times New Roman" w:eastAsia="Times New Roman" w:hAnsi="Times New Roman" w:cs="Times New Roman"/>
          <w:sz w:val="24"/>
          <w:szCs w:val="24"/>
          <w:lang w:eastAsia="ru-RU"/>
        </w:rPr>
        <w:t>Лабораторная работа</w:t>
      </w:r>
      <w:r>
        <w:rPr>
          <w:rFonts w:ascii="Times New Roman" w:eastAsia="Times New Roman" w:hAnsi="Times New Roman" w:cs="Times New Roman"/>
          <w:sz w:val="24"/>
          <w:szCs w:val="24"/>
          <w:lang w:eastAsia="ru-RU"/>
        </w:rPr>
        <w:t xml:space="preserve"> «</w:t>
      </w:r>
      <w:r w:rsidRPr="006B00C3">
        <w:rPr>
          <w:rFonts w:ascii="Times New Roman" w:eastAsia="Times New Roman" w:hAnsi="Times New Roman" w:cs="Times New Roman"/>
          <w:sz w:val="24"/>
          <w:szCs w:val="24"/>
          <w:lang w:eastAsia="ru-RU"/>
        </w:rPr>
        <w:t>Настройка ПИД-регулятора ТРМ-210 с интерфейсом RS-485</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ab/>
      </w:r>
      <w:r w:rsidR="002C4832">
        <w:rPr>
          <w:rFonts w:ascii="Times New Roman" w:eastAsia="Times New Roman" w:hAnsi="Times New Roman" w:cs="Times New Roman"/>
          <w:sz w:val="24"/>
          <w:szCs w:val="24"/>
          <w:lang w:eastAsia="ru-RU"/>
        </w:rPr>
        <w:t>136</w:t>
      </w:r>
    </w:p>
    <w:p w14:paraId="0555FA62" w14:textId="77777777" w:rsidR="006B00C3" w:rsidRPr="006B00C3" w:rsidRDefault="006B00C3" w:rsidP="002C4832">
      <w:pPr>
        <w:tabs>
          <w:tab w:val="left" w:leader="dot" w:pos="9781"/>
        </w:tabs>
        <w:spacing w:after="0" w:line="360" w:lineRule="auto"/>
        <w:ind w:right="1275"/>
        <w:jc w:val="both"/>
        <w:rPr>
          <w:rFonts w:ascii="Times New Roman" w:eastAsia="Times New Roman" w:hAnsi="Times New Roman" w:cs="Times New Roman"/>
          <w:sz w:val="24"/>
          <w:szCs w:val="24"/>
          <w:lang w:eastAsia="ru-RU"/>
        </w:rPr>
      </w:pPr>
      <w:r w:rsidRPr="001F4679">
        <w:rPr>
          <w:rFonts w:ascii="Times New Roman" w:eastAsia="Times New Roman" w:hAnsi="Times New Roman" w:cs="Times New Roman"/>
          <w:sz w:val="24"/>
          <w:szCs w:val="24"/>
          <w:lang w:eastAsia="ru-RU"/>
        </w:rPr>
        <w:t>Практическая работа</w:t>
      </w:r>
      <w:r>
        <w:rPr>
          <w:rFonts w:ascii="Times New Roman" w:eastAsia="Times New Roman" w:hAnsi="Times New Roman" w:cs="Times New Roman"/>
          <w:sz w:val="24"/>
          <w:szCs w:val="24"/>
          <w:lang w:eastAsia="ru-RU"/>
        </w:rPr>
        <w:t xml:space="preserve"> «</w:t>
      </w:r>
      <w:r w:rsidRPr="006B00C3">
        <w:rPr>
          <w:rFonts w:ascii="Times New Roman" w:eastAsia="Times New Roman" w:hAnsi="Times New Roman" w:cs="Times New Roman"/>
          <w:sz w:val="24"/>
          <w:szCs w:val="24"/>
          <w:lang w:eastAsia="ru-RU"/>
        </w:rPr>
        <w:t>Изучение схем подключения бесконтактных пускателей ПБР-2М</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ab/>
      </w:r>
      <w:r w:rsidR="002C4832">
        <w:rPr>
          <w:rFonts w:ascii="Times New Roman" w:eastAsia="Times New Roman" w:hAnsi="Times New Roman" w:cs="Times New Roman"/>
          <w:sz w:val="24"/>
          <w:szCs w:val="24"/>
          <w:lang w:eastAsia="ru-RU"/>
        </w:rPr>
        <w:t>141</w:t>
      </w:r>
    </w:p>
    <w:p w14:paraId="4E7345B6" w14:textId="77777777" w:rsidR="006B00C3" w:rsidRPr="006B00C3" w:rsidRDefault="006B00C3" w:rsidP="002C4832">
      <w:pPr>
        <w:tabs>
          <w:tab w:val="left" w:leader="dot" w:pos="9781"/>
        </w:tabs>
        <w:spacing w:after="0" w:line="360" w:lineRule="auto"/>
        <w:ind w:right="1275"/>
        <w:jc w:val="both"/>
        <w:rPr>
          <w:rFonts w:ascii="Times New Roman" w:eastAsia="Times New Roman" w:hAnsi="Times New Roman" w:cs="Times New Roman"/>
          <w:sz w:val="24"/>
          <w:szCs w:val="24"/>
          <w:lang w:eastAsia="ru-RU"/>
        </w:rPr>
      </w:pPr>
      <w:r w:rsidRPr="002C2F17">
        <w:rPr>
          <w:rFonts w:ascii="Times New Roman" w:eastAsia="Times New Roman" w:hAnsi="Times New Roman" w:cs="Times New Roman"/>
          <w:sz w:val="24"/>
          <w:szCs w:val="24"/>
          <w:lang w:eastAsia="ru-RU"/>
        </w:rPr>
        <w:t>Лабораторная работа</w:t>
      </w:r>
      <w:r>
        <w:rPr>
          <w:rFonts w:ascii="Times New Roman" w:eastAsia="Times New Roman" w:hAnsi="Times New Roman" w:cs="Times New Roman"/>
          <w:sz w:val="24"/>
          <w:szCs w:val="24"/>
          <w:lang w:eastAsia="ru-RU"/>
        </w:rPr>
        <w:t xml:space="preserve"> «</w:t>
      </w:r>
      <w:r w:rsidRPr="006B00C3">
        <w:rPr>
          <w:rFonts w:ascii="Times New Roman" w:eastAsia="Times New Roman" w:hAnsi="Times New Roman" w:cs="Times New Roman"/>
          <w:sz w:val="24"/>
          <w:szCs w:val="24"/>
          <w:lang w:eastAsia="ru-RU"/>
        </w:rPr>
        <w:t>Настройка механизмов МЭО</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ab/>
      </w:r>
      <w:r w:rsidR="002C4832">
        <w:rPr>
          <w:rFonts w:ascii="Times New Roman" w:eastAsia="Times New Roman" w:hAnsi="Times New Roman" w:cs="Times New Roman"/>
          <w:sz w:val="24"/>
          <w:szCs w:val="24"/>
          <w:lang w:eastAsia="ru-RU"/>
        </w:rPr>
        <w:t>145</w:t>
      </w:r>
    </w:p>
    <w:p w14:paraId="3746353A" w14:textId="77777777" w:rsidR="006B00C3" w:rsidRPr="006B00C3" w:rsidRDefault="006B00C3" w:rsidP="002C4832">
      <w:pPr>
        <w:tabs>
          <w:tab w:val="left" w:leader="dot" w:pos="9781"/>
        </w:tabs>
        <w:spacing w:after="0" w:line="360" w:lineRule="auto"/>
        <w:ind w:right="1275"/>
        <w:jc w:val="both"/>
        <w:rPr>
          <w:rFonts w:ascii="Times New Roman" w:eastAsia="Times New Roman" w:hAnsi="Times New Roman" w:cs="Times New Roman"/>
          <w:sz w:val="24"/>
          <w:szCs w:val="24"/>
          <w:lang w:eastAsia="ru-RU"/>
        </w:rPr>
      </w:pPr>
      <w:r w:rsidRPr="001F4679">
        <w:rPr>
          <w:rFonts w:ascii="Times New Roman" w:eastAsia="Times New Roman" w:hAnsi="Times New Roman" w:cs="Times New Roman"/>
          <w:sz w:val="24"/>
          <w:szCs w:val="24"/>
          <w:lang w:eastAsia="ru-RU"/>
        </w:rPr>
        <w:t>Практическая работа</w:t>
      </w:r>
      <w:r>
        <w:rPr>
          <w:rFonts w:ascii="Times New Roman" w:eastAsia="Times New Roman" w:hAnsi="Times New Roman" w:cs="Times New Roman"/>
          <w:sz w:val="24"/>
          <w:szCs w:val="24"/>
          <w:lang w:eastAsia="ru-RU"/>
        </w:rPr>
        <w:t xml:space="preserve"> «</w:t>
      </w:r>
      <w:r w:rsidRPr="006B00C3">
        <w:rPr>
          <w:rFonts w:ascii="Times New Roman" w:eastAsia="Times New Roman" w:hAnsi="Times New Roman" w:cs="Times New Roman"/>
          <w:sz w:val="24"/>
          <w:szCs w:val="24"/>
          <w:lang w:eastAsia="ru-RU"/>
        </w:rPr>
        <w:t>Проведение анализа имеющихся решений по выбору программного обеспечения для создания модели элементов систем автоматизации</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ab/>
      </w:r>
      <w:r w:rsidR="002C4832">
        <w:rPr>
          <w:rFonts w:ascii="Times New Roman" w:eastAsia="Times New Roman" w:hAnsi="Times New Roman" w:cs="Times New Roman"/>
          <w:sz w:val="24"/>
          <w:szCs w:val="24"/>
          <w:lang w:eastAsia="ru-RU"/>
        </w:rPr>
        <w:t>149</w:t>
      </w:r>
    </w:p>
    <w:p w14:paraId="1B74D14F" w14:textId="77777777" w:rsidR="006B00C3" w:rsidRPr="006B00C3" w:rsidRDefault="006B00C3" w:rsidP="002C4832">
      <w:pPr>
        <w:tabs>
          <w:tab w:val="left" w:leader="dot" w:pos="9781"/>
        </w:tabs>
        <w:spacing w:after="0" w:line="360" w:lineRule="auto"/>
        <w:ind w:right="1275"/>
        <w:jc w:val="both"/>
        <w:rPr>
          <w:rFonts w:ascii="Times New Roman" w:eastAsia="Times New Roman" w:hAnsi="Times New Roman" w:cs="Times New Roman"/>
          <w:sz w:val="24"/>
          <w:szCs w:val="24"/>
          <w:lang w:eastAsia="ru-RU"/>
        </w:rPr>
      </w:pPr>
      <w:r w:rsidRPr="001F4679">
        <w:rPr>
          <w:rFonts w:ascii="Times New Roman" w:eastAsia="Times New Roman" w:hAnsi="Times New Roman" w:cs="Times New Roman"/>
          <w:sz w:val="24"/>
          <w:szCs w:val="24"/>
          <w:lang w:eastAsia="ru-RU"/>
        </w:rPr>
        <w:t>Практическая работа</w:t>
      </w:r>
      <w:r>
        <w:rPr>
          <w:rFonts w:ascii="Times New Roman" w:eastAsia="Times New Roman" w:hAnsi="Times New Roman" w:cs="Times New Roman"/>
          <w:sz w:val="24"/>
          <w:szCs w:val="24"/>
          <w:lang w:eastAsia="ru-RU"/>
        </w:rPr>
        <w:t xml:space="preserve"> «</w:t>
      </w:r>
      <w:r w:rsidRPr="006B00C3">
        <w:rPr>
          <w:rFonts w:ascii="Times New Roman" w:eastAsia="Times New Roman" w:hAnsi="Times New Roman" w:cs="Times New Roman"/>
          <w:sz w:val="24"/>
          <w:szCs w:val="24"/>
          <w:lang w:eastAsia="ru-RU"/>
        </w:rPr>
        <w:t>Проведение анализа имеющихся решений по выбору программного обеспечения для тестирования модели элементов систем автоматизации</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ab/>
      </w:r>
      <w:r w:rsidR="002C4832">
        <w:rPr>
          <w:rFonts w:ascii="Times New Roman" w:eastAsia="Times New Roman" w:hAnsi="Times New Roman" w:cs="Times New Roman"/>
          <w:sz w:val="24"/>
          <w:szCs w:val="24"/>
          <w:lang w:eastAsia="ru-RU"/>
        </w:rPr>
        <w:t>155</w:t>
      </w:r>
    </w:p>
    <w:p w14:paraId="6B8E7201" w14:textId="77777777" w:rsidR="006B00C3" w:rsidRPr="006B00C3" w:rsidRDefault="006B00C3" w:rsidP="002C4832">
      <w:pPr>
        <w:tabs>
          <w:tab w:val="left" w:leader="dot" w:pos="9781"/>
        </w:tabs>
        <w:spacing w:after="0" w:line="360" w:lineRule="auto"/>
        <w:ind w:right="1275"/>
        <w:jc w:val="both"/>
        <w:rPr>
          <w:rFonts w:ascii="Times New Roman" w:eastAsia="Times New Roman" w:hAnsi="Times New Roman" w:cs="Times New Roman"/>
          <w:sz w:val="24"/>
          <w:szCs w:val="24"/>
          <w:lang w:eastAsia="ru-RU"/>
        </w:rPr>
      </w:pPr>
      <w:r w:rsidRPr="001F4679">
        <w:rPr>
          <w:rFonts w:ascii="Times New Roman" w:eastAsia="Times New Roman" w:hAnsi="Times New Roman" w:cs="Times New Roman"/>
          <w:sz w:val="24"/>
          <w:szCs w:val="24"/>
          <w:lang w:eastAsia="ru-RU"/>
        </w:rPr>
        <w:t>Практическая работа</w:t>
      </w:r>
      <w:r>
        <w:rPr>
          <w:rFonts w:ascii="Times New Roman" w:eastAsia="Times New Roman" w:hAnsi="Times New Roman" w:cs="Times New Roman"/>
          <w:sz w:val="24"/>
          <w:szCs w:val="24"/>
          <w:lang w:eastAsia="ru-RU"/>
        </w:rPr>
        <w:t xml:space="preserve"> «</w:t>
      </w:r>
      <w:r w:rsidRPr="006B00C3">
        <w:rPr>
          <w:rFonts w:ascii="Times New Roman" w:eastAsia="Times New Roman" w:hAnsi="Times New Roman" w:cs="Times New Roman"/>
          <w:sz w:val="24"/>
          <w:szCs w:val="24"/>
          <w:lang w:eastAsia="ru-RU"/>
        </w:rPr>
        <w:t>Осуществление выбора и применения программного обеспечения для создания модели элементов систем автоматизации на основе технического задания</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ab/>
      </w:r>
      <w:r w:rsidR="002C4832">
        <w:rPr>
          <w:rFonts w:ascii="Times New Roman" w:eastAsia="Times New Roman" w:hAnsi="Times New Roman" w:cs="Times New Roman"/>
          <w:sz w:val="24"/>
          <w:szCs w:val="24"/>
          <w:lang w:eastAsia="ru-RU"/>
        </w:rPr>
        <w:t>160</w:t>
      </w:r>
    </w:p>
    <w:p w14:paraId="52B873F1" w14:textId="77777777" w:rsidR="006B00C3" w:rsidRPr="006B00C3" w:rsidRDefault="006B00C3" w:rsidP="002C4832">
      <w:pPr>
        <w:tabs>
          <w:tab w:val="left" w:leader="dot" w:pos="9781"/>
        </w:tabs>
        <w:spacing w:after="0" w:line="360" w:lineRule="auto"/>
        <w:ind w:right="1275"/>
        <w:jc w:val="both"/>
        <w:rPr>
          <w:rFonts w:ascii="Times New Roman" w:eastAsia="Times New Roman" w:hAnsi="Times New Roman" w:cs="Times New Roman"/>
          <w:sz w:val="24"/>
          <w:szCs w:val="24"/>
          <w:lang w:eastAsia="ru-RU"/>
        </w:rPr>
      </w:pPr>
      <w:r w:rsidRPr="001F4679">
        <w:rPr>
          <w:rFonts w:ascii="Times New Roman" w:eastAsia="Times New Roman" w:hAnsi="Times New Roman" w:cs="Times New Roman"/>
          <w:sz w:val="24"/>
          <w:szCs w:val="24"/>
          <w:lang w:eastAsia="ru-RU"/>
        </w:rPr>
        <w:t>Практическая работа</w:t>
      </w:r>
      <w:r>
        <w:rPr>
          <w:rFonts w:ascii="Times New Roman" w:eastAsia="Times New Roman" w:hAnsi="Times New Roman" w:cs="Times New Roman"/>
          <w:sz w:val="24"/>
          <w:szCs w:val="24"/>
          <w:lang w:eastAsia="ru-RU"/>
        </w:rPr>
        <w:t xml:space="preserve"> «</w:t>
      </w:r>
      <w:r w:rsidRPr="006B00C3">
        <w:rPr>
          <w:rFonts w:ascii="Times New Roman" w:eastAsia="Times New Roman" w:hAnsi="Times New Roman" w:cs="Times New Roman"/>
          <w:sz w:val="24"/>
          <w:szCs w:val="24"/>
          <w:lang w:eastAsia="ru-RU"/>
        </w:rPr>
        <w:t>Осуществление выбора и применения программного обеспечения для тестирования модели элементов систем автоматизации на основе технического задания</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ab/>
      </w:r>
      <w:r w:rsidR="002C4832">
        <w:rPr>
          <w:rFonts w:ascii="Times New Roman" w:eastAsia="Times New Roman" w:hAnsi="Times New Roman" w:cs="Times New Roman"/>
          <w:sz w:val="24"/>
          <w:szCs w:val="24"/>
          <w:lang w:eastAsia="ru-RU"/>
        </w:rPr>
        <w:t>165</w:t>
      </w:r>
    </w:p>
    <w:p w14:paraId="0944CDD4" w14:textId="77777777" w:rsidR="006B00C3" w:rsidRDefault="006B00C3" w:rsidP="002C4832">
      <w:pPr>
        <w:tabs>
          <w:tab w:val="left" w:leader="dot" w:pos="9781"/>
        </w:tabs>
        <w:spacing w:after="0" w:line="360" w:lineRule="auto"/>
        <w:ind w:right="1275"/>
        <w:jc w:val="both"/>
        <w:rPr>
          <w:rFonts w:ascii="Times New Roman" w:eastAsia="Times New Roman" w:hAnsi="Times New Roman" w:cs="Times New Roman"/>
          <w:sz w:val="24"/>
          <w:szCs w:val="24"/>
          <w:lang w:eastAsia="ru-RU"/>
        </w:rPr>
      </w:pPr>
      <w:r w:rsidRPr="001F4679">
        <w:rPr>
          <w:rFonts w:ascii="Times New Roman" w:eastAsia="Times New Roman" w:hAnsi="Times New Roman" w:cs="Times New Roman"/>
          <w:sz w:val="24"/>
          <w:szCs w:val="24"/>
          <w:lang w:eastAsia="ru-RU"/>
        </w:rPr>
        <w:t>Практическая работа</w:t>
      </w:r>
      <w:r>
        <w:rPr>
          <w:rFonts w:ascii="Times New Roman" w:eastAsia="Times New Roman" w:hAnsi="Times New Roman" w:cs="Times New Roman"/>
          <w:sz w:val="24"/>
          <w:szCs w:val="24"/>
          <w:lang w:eastAsia="ru-RU"/>
        </w:rPr>
        <w:t xml:space="preserve"> «</w:t>
      </w:r>
      <w:r w:rsidRPr="006B00C3">
        <w:rPr>
          <w:rFonts w:ascii="Times New Roman" w:eastAsia="Times New Roman" w:hAnsi="Times New Roman" w:cs="Times New Roman"/>
          <w:sz w:val="24"/>
          <w:szCs w:val="24"/>
          <w:lang w:eastAsia="ru-RU"/>
        </w:rPr>
        <w:t>Разработка виртуальных моделей элементов систем автоматизации на основе выбранного программного обеспечения и технического задания с применением прикладных программ (CAD/CAM – системы)</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ab/>
      </w:r>
      <w:r w:rsidR="002C4832">
        <w:rPr>
          <w:rFonts w:ascii="Times New Roman" w:eastAsia="Times New Roman" w:hAnsi="Times New Roman" w:cs="Times New Roman"/>
          <w:sz w:val="24"/>
          <w:szCs w:val="24"/>
          <w:lang w:eastAsia="ru-RU"/>
        </w:rPr>
        <w:t>168</w:t>
      </w:r>
    </w:p>
    <w:p w14:paraId="2F98F95C" w14:textId="77777777" w:rsidR="002C4832" w:rsidRDefault="002C4832" w:rsidP="002C4832">
      <w:pPr>
        <w:tabs>
          <w:tab w:val="left" w:leader="dot" w:pos="9781"/>
        </w:tabs>
        <w:spacing w:after="0" w:line="360" w:lineRule="auto"/>
        <w:ind w:right="1275"/>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Литература </w:t>
      </w:r>
      <w:r>
        <w:rPr>
          <w:rFonts w:ascii="Times New Roman" w:eastAsia="Times New Roman" w:hAnsi="Times New Roman" w:cs="Times New Roman"/>
          <w:sz w:val="24"/>
          <w:szCs w:val="24"/>
          <w:lang w:eastAsia="ru-RU"/>
        </w:rPr>
        <w:tab/>
        <w:t>173</w:t>
      </w:r>
    </w:p>
    <w:p w14:paraId="1AA312DE" w14:textId="77777777" w:rsidR="00A50045" w:rsidRPr="00A50045" w:rsidRDefault="00861B38" w:rsidP="00F61451">
      <w:pPr>
        <w:spacing w:after="0" w:line="360" w:lineRule="auto"/>
        <w:ind w:firstLine="851"/>
        <w:jc w:val="center"/>
        <w:rPr>
          <w:rFonts w:ascii="Times New Roman" w:eastAsia="Times New Roman" w:hAnsi="Times New Roman" w:cs="Times New Roman"/>
          <w:b/>
          <w:caps/>
          <w:sz w:val="24"/>
          <w:szCs w:val="24"/>
          <w:lang w:eastAsia="ru-RU"/>
        </w:rPr>
      </w:pPr>
      <w:r>
        <w:rPr>
          <w:rFonts w:ascii="Times New Roman" w:eastAsia="Times New Roman" w:hAnsi="Times New Roman" w:cs="Times New Roman"/>
          <w:b/>
          <w:caps/>
          <w:sz w:val="24"/>
          <w:szCs w:val="24"/>
          <w:lang w:eastAsia="ru-RU"/>
        </w:rPr>
        <w:lastRenderedPageBreak/>
        <w:t>В</w:t>
      </w:r>
      <w:r w:rsidR="00A50045" w:rsidRPr="00A50045">
        <w:rPr>
          <w:rFonts w:ascii="Times New Roman" w:eastAsia="Times New Roman" w:hAnsi="Times New Roman" w:cs="Times New Roman"/>
          <w:b/>
          <w:caps/>
          <w:sz w:val="24"/>
          <w:szCs w:val="24"/>
          <w:lang w:eastAsia="ru-RU"/>
        </w:rPr>
        <w:t>ведение</w:t>
      </w:r>
    </w:p>
    <w:p w14:paraId="7D179D52" w14:textId="77777777" w:rsidR="00A50045" w:rsidRPr="00A50045" w:rsidRDefault="00A50045" w:rsidP="00F61451">
      <w:pPr>
        <w:spacing w:after="0" w:line="360" w:lineRule="auto"/>
        <w:ind w:firstLine="851"/>
        <w:jc w:val="center"/>
        <w:rPr>
          <w:rFonts w:ascii="Times New Roman" w:eastAsia="Times New Roman" w:hAnsi="Times New Roman" w:cs="Times New Roman"/>
          <w:b/>
          <w:sz w:val="24"/>
          <w:szCs w:val="24"/>
          <w:lang w:eastAsia="ru-RU"/>
        </w:rPr>
      </w:pPr>
    </w:p>
    <w:p w14:paraId="0DFB485B" w14:textId="77777777" w:rsidR="00A50045" w:rsidRPr="00A50045" w:rsidRDefault="00A50045" w:rsidP="00F61451">
      <w:pPr>
        <w:spacing w:after="0" w:line="360" w:lineRule="auto"/>
        <w:ind w:firstLine="851"/>
        <w:jc w:val="both"/>
        <w:rPr>
          <w:rFonts w:ascii="Times New Roman" w:eastAsia="Times New Roman" w:hAnsi="Times New Roman" w:cs="Times New Roman"/>
          <w:snapToGrid w:val="0"/>
          <w:sz w:val="24"/>
          <w:szCs w:val="24"/>
          <w:lang w:eastAsia="ru-RU"/>
        </w:rPr>
      </w:pPr>
      <w:r w:rsidRPr="00A50045">
        <w:rPr>
          <w:rFonts w:ascii="Times New Roman" w:eastAsia="Times New Roman" w:hAnsi="Times New Roman" w:cs="Times New Roman"/>
          <w:snapToGrid w:val="0"/>
          <w:sz w:val="24"/>
          <w:szCs w:val="24"/>
          <w:lang w:eastAsia="ru-RU"/>
        </w:rPr>
        <w:t xml:space="preserve">Содержание практических </w:t>
      </w:r>
      <w:r w:rsidRPr="001F4679">
        <w:rPr>
          <w:rFonts w:ascii="Times New Roman" w:eastAsia="Times New Roman" w:hAnsi="Times New Roman" w:cs="Times New Roman"/>
          <w:snapToGrid w:val="0"/>
          <w:sz w:val="24"/>
          <w:szCs w:val="24"/>
          <w:lang w:eastAsia="ru-RU"/>
        </w:rPr>
        <w:t xml:space="preserve">и лабораторных </w:t>
      </w:r>
      <w:r w:rsidRPr="00A50045">
        <w:rPr>
          <w:rFonts w:ascii="Times New Roman" w:eastAsia="Times New Roman" w:hAnsi="Times New Roman" w:cs="Times New Roman"/>
          <w:snapToGrid w:val="0"/>
          <w:sz w:val="24"/>
          <w:szCs w:val="24"/>
          <w:lang w:eastAsia="ru-RU"/>
        </w:rPr>
        <w:t xml:space="preserve">работ направлено на реализацию </w:t>
      </w:r>
      <w:r w:rsidR="00427428" w:rsidRPr="001F4679">
        <w:rPr>
          <w:rFonts w:ascii="Times New Roman" w:eastAsia="Times New Roman" w:hAnsi="Times New Roman" w:cs="Times New Roman"/>
          <w:snapToGrid w:val="0"/>
          <w:sz w:val="24"/>
          <w:szCs w:val="24"/>
          <w:lang w:eastAsia="ru-RU"/>
        </w:rPr>
        <w:t xml:space="preserve">минимальных требований к результатам освоения основных видов деятельности образовательной программы </w:t>
      </w:r>
      <w:r w:rsidRPr="00A50045">
        <w:rPr>
          <w:rFonts w:ascii="Times New Roman" w:eastAsia="Times New Roman" w:hAnsi="Times New Roman" w:cs="Times New Roman"/>
          <w:snapToGrid w:val="0"/>
          <w:sz w:val="24"/>
          <w:szCs w:val="24"/>
          <w:lang w:eastAsia="ru-RU"/>
        </w:rPr>
        <w:t xml:space="preserve">по </w:t>
      </w:r>
      <w:r w:rsidR="00C647C7">
        <w:rPr>
          <w:rFonts w:ascii="Times New Roman" w:eastAsia="Times New Roman" w:hAnsi="Times New Roman" w:cs="Times New Roman"/>
          <w:snapToGrid w:val="0"/>
          <w:sz w:val="24"/>
          <w:szCs w:val="24"/>
          <w:lang w:eastAsia="ru-RU"/>
        </w:rPr>
        <w:t xml:space="preserve">междисциплинарному курсу </w:t>
      </w:r>
      <w:r w:rsidRPr="001F4679">
        <w:rPr>
          <w:rFonts w:ascii="Times New Roman" w:eastAsia="Times New Roman" w:hAnsi="Times New Roman" w:cs="Times New Roman"/>
          <w:snapToGrid w:val="0"/>
          <w:sz w:val="24"/>
          <w:szCs w:val="24"/>
          <w:lang w:eastAsia="ru-RU"/>
        </w:rPr>
        <w:t>МДК 01.01 «Осуществление анализа решений для выбора программного обеспечения в целях разработки и тестирования модели элементов систем автоматизации на основе технического задания»</w:t>
      </w:r>
      <w:r w:rsidR="00427428" w:rsidRPr="001F4679">
        <w:rPr>
          <w:rFonts w:ascii="Times New Roman" w:eastAsia="Times New Roman" w:hAnsi="Times New Roman" w:cs="Times New Roman"/>
          <w:snapToGrid w:val="0"/>
          <w:sz w:val="24"/>
          <w:szCs w:val="24"/>
          <w:lang w:eastAsia="ru-RU"/>
        </w:rPr>
        <w:t xml:space="preserve"> для специальности </w:t>
      </w:r>
      <w:r w:rsidR="00A806F1">
        <w:rPr>
          <w:rFonts w:ascii="Times New Roman" w:eastAsia="Times New Roman" w:hAnsi="Times New Roman" w:cs="Times New Roman"/>
          <w:snapToGrid w:val="0"/>
          <w:sz w:val="24"/>
          <w:szCs w:val="24"/>
          <w:lang w:eastAsia="ru-RU"/>
        </w:rPr>
        <w:t xml:space="preserve">по ТОП-50 </w:t>
      </w:r>
      <w:r w:rsidR="00427428" w:rsidRPr="001F4679">
        <w:rPr>
          <w:rFonts w:ascii="Times New Roman" w:eastAsia="Times New Roman" w:hAnsi="Times New Roman" w:cs="Times New Roman"/>
          <w:snapToGrid w:val="0"/>
          <w:sz w:val="24"/>
          <w:szCs w:val="24"/>
          <w:lang w:eastAsia="ru-RU"/>
        </w:rPr>
        <w:t>15.02.14 «Оснащение средствами автоматизации технологических процессов и производств (по отраслям)»</w:t>
      </w:r>
      <w:r w:rsidRPr="00A50045">
        <w:rPr>
          <w:rFonts w:ascii="Times New Roman" w:eastAsia="Times New Roman" w:hAnsi="Times New Roman" w:cs="Times New Roman"/>
          <w:snapToGrid w:val="0"/>
          <w:sz w:val="24"/>
          <w:szCs w:val="24"/>
          <w:lang w:eastAsia="ru-RU"/>
        </w:rPr>
        <w:t>.</w:t>
      </w:r>
    </w:p>
    <w:p w14:paraId="7C137E62" w14:textId="77777777" w:rsidR="00A50045" w:rsidRPr="00A50045" w:rsidRDefault="00A50045" w:rsidP="00F61451">
      <w:pPr>
        <w:spacing w:after="0" w:line="360" w:lineRule="auto"/>
        <w:ind w:firstLine="851"/>
        <w:jc w:val="both"/>
        <w:rPr>
          <w:rFonts w:ascii="Times New Roman" w:eastAsia="Times New Roman" w:hAnsi="Times New Roman" w:cs="Times New Roman"/>
          <w:snapToGrid w:val="0"/>
          <w:sz w:val="24"/>
          <w:szCs w:val="24"/>
          <w:lang w:eastAsia="ru-RU"/>
        </w:rPr>
      </w:pPr>
      <w:r w:rsidRPr="00A50045">
        <w:rPr>
          <w:rFonts w:ascii="Times New Roman" w:eastAsia="Times New Roman" w:hAnsi="Times New Roman" w:cs="Times New Roman"/>
          <w:snapToGrid w:val="0"/>
          <w:sz w:val="24"/>
          <w:szCs w:val="24"/>
          <w:lang w:eastAsia="ru-RU"/>
        </w:rPr>
        <w:t xml:space="preserve">Ведущей дидактической целью практических </w:t>
      </w:r>
      <w:r w:rsidRPr="001F4679">
        <w:rPr>
          <w:rFonts w:ascii="Times New Roman" w:eastAsia="Times New Roman" w:hAnsi="Times New Roman" w:cs="Times New Roman"/>
          <w:snapToGrid w:val="0"/>
          <w:sz w:val="24"/>
          <w:szCs w:val="24"/>
          <w:lang w:eastAsia="ru-RU"/>
        </w:rPr>
        <w:t xml:space="preserve">и лабораторных </w:t>
      </w:r>
      <w:r w:rsidRPr="00A50045">
        <w:rPr>
          <w:rFonts w:ascii="Times New Roman" w:eastAsia="Times New Roman" w:hAnsi="Times New Roman" w:cs="Times New Roman"/>
          <w:snapToGrid w:val="0"/>
          <w:sz w:val="24"/>
          <w:szCs w:val="24"/>
          <w:lang w:eastAsia="ru-RU"/>
        </w:rPr>
        <w:t>занятий является формирование профессиональных практических умений, необходимых в последующей учебной деятельности по профессиональным модулям.</w:t>
      </w:r>
    </w:p>
    <w:p w14:paraId="12E45FB4" w14:textId="77777777" w:rsidR="00A50045" w:rsidRPr="00A50045" w:rsidRDefault="00A50045" w:rsidP="00F61451">
      <w:pPr>
        <w:spacing w:after="0" w:line="360" w:lineRule="auto"/>
        <w:ind w:firstLine="851"/>
        <w:jc w:val="both"/>
        <w:rPr>
          <w:rFonts w:ascii="Times New Roman" w:eastAsia="Times New Roman" w:hAnsi="Times New Roman" w:cs="Times New Roman"/>
          <w:sz w:val="24"/>
          <w:szCs w:val="24"/>
          <w:lang w:eastAsia="ru-RU"/>
        </w:rPr>
      </w:pPr>
      <w:r w:rsidRPr="00A50045">
        <w:rPr>
          <w:rFonts w:ascii="Times New Roman" w:eastAsia="Times New Roman" w:hAnsi="Times New Roman" w:cs="Times New Roman"/>
          <w:sz w:val="24"/>
          <w:szCs w:val="24"/>
          <w:lang w:eastAsia="ru-RU"/>
        </w:rPr>
        <w:t xml:space="preserve">В соответствии с рабочей программой междисциплинарного курса </w:t>
      </w:r>
      <w:r w:rsidRPr="001F4679">
        <w:rPr>
          <w:rFonts w:ascii="Times New Roman" w:eastAsia="Times New Roman" w:hAnsi="Times New Roman" w:cs="Times New Roman"/>
          <w:sz w:val="24"/>
          <w:szCs w:val="24"/>
          <w:lang w:eastAsia="ru-RU"/>
        </w:rPr>
        <w:t xml:space="preserve">«Осуществление анализа решений для выбора программного обеспечения в целях разработки и тестирования модели элементов систем автоматизации на основе технического задания» </w:t>
      </w:r>
      <w:r w:rsidRPr="00A50045">
        <w:rPr>
          <w:rFonts w:ascii="Times New Roman" w:eastAsia="Times New Roman" w:hAnsi="Times New Roman" w:cs="Times New Roman"/>
          <w:sz w:val="24"/>
          <w:szCs w:val="24"/>
          <w:lang w:eastAsia="ru-RU"/>
        </w:rPr>
        <w:t>предусмотрено проведение практических</w:t>
      </w:r>
      <w:r w:rsidRPr="001F4679">
        <w:rPr>
          <w:rFonts w:ascii="Times New Roman" w:eastAsia="Times New Roman" w:hAnsi="Times New Roman" w:cs="Times New Roman"/>
          <w:sz w:val="24"/>
          <w:szCs w:val="24"/>
          <w:lang w:eastAsia="ru-RU"/>
        </w:rPr>
        <w:t xml:space="preserve"> и лабораторных </w:t>
      </w:r>
      <w:r w:rsidRPr="00A50045">
        <w:rPr>
          <w:rFonts w:ascii="Times New Roman" w:eastAsia="Times New Roman" w:hAnsi="Times New Roman" w:cs="Times New Roman"/>
          <w:sz w:val="24"/>
          <w:szCs w:val="24"/>
          <w:lang w:eastAsia="ru-RU"/>
        </w:rPr>
        <w:t>занятий.</w:t>
      </w:r>
    </w:p>
    <w:p w14:paraId="5E3837A8" w14:textId="77777777" w:rsidR="00A50045" w:rsidRPr="001F4679" w:rsidRDefault="00A50045" w:rsidP="00F614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851"/>
        <w:jc w:val="both"/>
        <w:rPr>
          <w:rFonts w:ascii="Times New Roman" w:eastAsia="Times New Roman" w:hAnsi="Times New Roman" w:cs="Times New Roman"/>
          <w:sz w:val="24"/>
          <w:szCs w:val="24"/>
          <w:lang w:eastAsia="ru-RU"/>
        </w:rPr>
      </w:pPr>
      <w:r w:rsidRPr="00A50045">
        <w:rPr>
          <w:rFonts w:ascii="Times New Roman" w:eastAsia="Times New Roman" w:hAnsi="Times New Roman" w:cs="Times New Roman"/>
          <w:sz w:val="24"/>
          <w:szCs w:val="24"/>
          <w:lang w:eastAsia="ru-RU"/>
        </w:rPr>
        <w:t>В результате их выполнения, обучающийся должен</w:t>
      </w:r>
      <w:r w:rsidR="001F4679" w:rsidRPr="001F4679">
        <w:rPr>
          <w:rFonts w:ascii="Times New Roman" w:eastAsia="Times New Roman" w:hAnsi="Times New Roman" w:cs="Times New Roman"/>
          <w:sz w:val="24"/>
          <w:szCs w:val="24"/>
          <w:lang w:eastAsia="ru-RU"/>
        </w:rPr>
        <w:t xml:space="preserve"> </w:t>
      </w:r>
      <w:r w:rsidRPr="00A50045">
        <w:rPr>
          <w:rFonts w:ascii="Times New Roman" w:eastAsia="Times New Roman" w:hAnsi="Times New Roman" w:cs="Times New Roman"/>
          <w:sz w:val="24"/>
          <w:szCs w:val="24"/>
          <w:lang w:eastAsia="ru-RU"/>
        </w:rPr>
        <w:t>уметь:</w:t>
      </w:r>
    </w:p>
    <w:p w14:paraId="2DBC1BDF" w14:textId="77777777" w:rsidR="00B13471" w:rsidRPr="00A50045" w:rsidRDefault="00B13471" w:rsidP="00F614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851"/>
        <w:jc w:val="both"/>
        <w:rPr>
          <w:rFonts w:ascii="Times New Roman" w:eastAsia="Times New Roman" w:hAnsi="Times New Roman" w:cs="Times New Roman"/>
          <w:sz w:val="24"/>
          <w:szCs w:val="24"/>
          <w:lang w:eastAsia="ru-RU"/>
        </w:rPr>
      </w:pPr>
      <w:r w:rsidRPr="001F4679">
        <w:rPr>
          <w:rFonts w:ascii="Times New Roman" w:eastAsia="Times New Roman" w:hAnsi="Times New Roman" w:cs="Times New Roman"/>
          <w:sz w:val="24"/>
          <w:szCs w:val="24"/>
          <w:lang w:eastAsia="ru-RU"/>
        </w:rPr>
        <w:t>-анализировать технические проекты и другую техническую документацию для выбора программного обеспечения для создания модели элементов систем автоматизации.</w:t>
      </w:r>
    </w:p>
    <w:p w14:paraId="24860CCF" w14:textId="77777777" w:rsidR="00A50045" w:rsidRPr="00A50045" w:rsidRDefault="00A50045" w:rsidP="00F61451">
      <w:pPr>
        <w:tabs>
          <w:tab w:val="left" w:pos="916"/>
          <w:tab w:val="left" w:pos="1832"/>
          <w:tab w:val="left" w:pos="2748"/>
          <w:tab w:val="left" w:pos="3664"/>
          <w:tab w:val="left" w:pos="4580"/>
          <w:tab w:val="left" w:pos="5496"/>
          <w:tab w:val="left" w:pos="6379"/>
          <w:tab w:val="left" w:pos="7328"/>
          <w:tab w:val="left" w:pos="8244"/>
          <w:tab w:val="left" w:pos="9160"/>
          <w:tab w:val="left" w:pos="10076"/>
          <w:tab w:val="left" w:pos="10992"/>
          <w:tab w:val="left" w:pos="11908"/>
          <w:tab w:val="left" w:pos="12824"/>
          <w:tab w:val="left" w:pos="13740"/>
          <w:tab w:val="left" w:pos="14656"/>
        </w:tabs>
        <w:spacing w:after="0" w:line="360" w:lineRule="auto"/>
        <w:ind w:firstLine="851"/>
        <w:jc w:val="both"/>
        <w:rPr>
          <w:rFonts w:ascii="Times New Roman" w:eastAsia="Times New Roman" w:hAnsi="Times New Roman" w:cs="Times New Roman"/>
          <w:spacing w:val="-6"/>
          <w:sz w:val="24"/>
          <w:szCs w:val="24"/>
          <w:lang w:eastAsia="ru-RU"/>
        </w:rPr>
      </w:pPr>
      <w:r w:rsidRPr="00A50045">
        <w:rPr>
          <w:rFonts w:ascii="Times New Roman" w:eastAsia="Times New Roman" w:hAnsi="Times New Roman" w:cs="Times New Roman"/>
          <w:spacing w:val="-6"/>
          <w:sz w:val="24"/>
          <w:szCs w:val="24"/>
          <w:lang w:eastAsia="ru-RU"/>
        </w:rPr>
        <w:t xml:space="preserve">Содержание практических </w:t>
      </w:r>
      <w:r w:rsidR="00B13471" w:rsidRPr="001F4679">
        <w:rPr>
          <w:rFonts w:ascii="Times New Roman" w:eastAsia="Times New Roman" w:hAnsi="Times New Roman" w:cs="Times New Roman"/>
          <w:spacing w:val="-6"/>
          <w:sz w:val="24"/>
          <w:szCs w:val="24"/>
          <w:lang w:eastAsia="ru-RU"/>
        </w:rPr>
        <w:t xml:space="preserve">и лабораторных </w:t>
      </w:r>
      <w:r w:rsidRPr="00A50045">
        <w:rPr>
          <w:rFonts w:ascii="Times New Roman" w:eastAsia="Times New Roman" w:hAnsi="Times New Roman" w:cs="Times New Roman"/>
          <w:spacing w:val="-6"/>
          <w:sz w:val="24"/>
          <w:szCs w:val="24"/>
          <w:lang w:eastAsia="ru-RU"/>
        </w:rPr>
        <w:t xml:space="preserve">работ ориентировано на подготовку студентов к освоению профессионального модуля основной профессиональной образовательной программы по специальности и овладению профессиональными компетенциями: </w:t>
      </w:r>
    </w:p>
    <w:p w14:paraId="45A63006" w14:textId="77777777" w:rsidR="00A50045" w:rsidRPr="00A50045" w:rsidRDefault="00A50045" w:rsidP="00F61451">
      <w:pPr>
        <w:widowControl w:val="0"/>
        <w:spacing w:after="0" w:line="360" w:lineRule="auto"/>
        <w:ind w:firstLine="851"/>
        <w:jc w:val="both"/>
        <w:rPr>
          <w:rFonts w:ascii="Times New Roman" w:eastAsia="Times New Roman" w:hAnsi="Times New Roman" w:cs="Times New Roman"/>
          <w:bCs/>
          <w:sz w:val="24"/>
          <w:szCs w:val="24"/>
          <w:lang w:eastAsia="ru-RU"/>
        </w:rPr>
      </w:pPr>
      <w:r w:rsidRPr="00A50045">
        <w:rPr>
          <w:rFonts w:ascii="Times New Roman" w:eastAsia="Times New Roman" w:hAnsi="Times New Roman" w:cs="Times New Roman"/>
          <w:bCs/>
          <w:sz w:val="24"/>
          <w:szCs w:val="24"/>
          <w:lang w:eastAsia="ru-RU"/>
        </w:rPr>
        <w:t>ПК</w:t>
      </w:r>
      <w:r w:rsidR="00087BAA" w:rsidRPr="001F4679">
        <w:rPr>
          <w:rFonts w:ascii="Times New Roman" w:eastAsia="Times New Roman" w:hAnsi="Times New Roman" w:cs="Times New Roman"/>
          <w:bCs/>
          <w:sz w:val="24"/>
          <w:szCs w:val="24"/>
          <w:lang w:eastAsia="ru-RU"/>
        </w:rPr>
        <w:t xml:space="preserve"> </w:t>
      </w:r>
      <w:r w:rsidR="00B13471" w:rsidRPr="001F4679">
        <w:rPr>
          <w:rFonts w:ascii="Times New Roman" w:eastAsia="Times New Roman" w:hAnsi="Times New Roman" w:cs="Times New Roman"/>
          <w:bCs/>
          <w:sz w:val="24"/>
          <w:szCs w:val="24"/>
          <w:lang w:eastAsia="ru-RU"/>
        </w:rPr>
        <w:t>1.1.</w:t>
      </w:r>
      <w:r w:rsidRPr="00A50045">
        <w:rPr>
          <w:rFonts w:ascii="Times New Roman" w:eastAsia="Times New Roman" w:hAnsi="Times New Roman" w:cs="Times New Roman"/>
          <w:bCs/>
          <w:sz w:val="24"/>
          <w:szCs w:val="24"/>
          <w:lang w:eastAsia="ru-RU"/>
        </w:rPr>
        <w:t xml:space="preserve"> </w:t>
      </w:r>
      <w:r w:rsidR="00B13471" w:rsidRPr="001F4679">
        <w:rPr>
          <w:rFonts w:ascii="Times New Roman" w:eastAsia="Times New Roman" w:hAnsi="Times New Roman" w:cs="Times New Roman"/>
          <w:bCs/>
          <w:sz w:val="24"/>
          <w:szCs w:val="24"/>
          <w:lang w:eastAsia="ru-RU"/>
        </w:rPr>
        <w:t>Осуществлять анализ имеющихся решений для выбора программного обеспечения для создания и тестирования модели элементов систем автоматизации на основе технического задания.</w:t>
      </w:r>
    </w:p>
    <w:p w14:paraId="138D3352" w14:textId="77777777" w:rsidR="00A50045" w:rsidRPr="001F4679" w:rsidRDefault="00A50045" w:rsidP="00F61451">
      <w:pPr>
        <w:widowControl w:val="0"/>
        <w:spacing w:after="0" w:line="360" w:lineRule="auto"/>
        <w:ind w:firstLine="851"/>
        <w:jc w:val="both"/>
        <w:rPr>
          <w:rFonts w:ascii="Times New Roman" w:eastAsia="Times New Roman" w:hAnsi="Times New Roman" w:cs="Times New Roman"/>
          <w:bCs/>
          <w:sz w:val="24"/>
          <w:szCs w:val="24"/>
          <w:lang w:eastAsia="ru-RU"/>
        </w:rPr>
      </w:pPr>
      <w:r w:rsidRPr="00A50045">
        <w:rPr>
          <w:rFonts w:ascii="Times New Roman" w:eastAsia="Times New Roman" w:hAnsi="Times New Roman" w:cs="Times New Roman"/>
          <w:bCs/>
          <w:sz w:val="24"/>
          <w:szCs w:val="24"/>
          <w:lang w:eastAsia="ru-RU"/>
        </w:rPr>
        <w:t>ПК</w:t>
      </w:r>
      <w:r w:rsidR="00087BAA" w:rsidRPr="001F4679">
        <w:rPr>
          <w:rFonts w:ascii="Times New Roman" w:eastAsia="Times New Roman" w:hAnsi="Times New Roman" w:cs="Times New Roman"/>
          <w:bCs/>
          <w:sz w:val="24"/>
          <w:szCs w:val="24"/>
          <w:lang w:eastAsia="ru-RU"/>
        </w:rPr>
        <w:t xml:space="preserve"> </w:t>
      </w:r>
      <w:r w:rsidR="00B13471" w:rsidRPr="001F4679">
        <w:rPr>
          <w:rFonts w:ascii="Times New Roman" w:eastAsia="Times New Roman" w:hAnsi="Times New Roman" w:cs="Times New Roman"/>
          <w:bCs/>
          <w:sz w:val="24"/>
          <w:szCs w:val="24"/>
          <w:lang w:eastAsia="ru-RU"/>
        </w:rPr>
        <w:t>1.2</w:t>
      </w:r>
      <w:r w:rsidRPr="00A50045">
        <w:rPr>
          <w:rFonts w:ascii="Times New Roman" w:eastAsia="Times New Roman" w:hAnsi="Times New Roman" w:cs="Times New Roman"/>
          <w:bCs/>
          <w:sz w:val="24"/>
          <w:szCs w:val="24"/>
          <w:lang w:eastAsia="ru-RU"/>
        </w:rPr>
        <w:t xml:space="preserve">. </w:t>
      </w:r>
      <w:r w:rsidR="00B13471" w:rsidRPr="001F4679">
        <w:rPr>
          <w:rFonts w:ascii="Times New Roman" w:eastAsia="Times New Roman" w:hAnsi="Times New Roman" w:cs="Times New Roman"/>
          <w:bCs/>
          <w:sz w:val="24"/>
          <w:szCs w:val="24"/>
          <w:lang w:eastAsia="ru-RU"/>
        </w:rPr>
        <w:t>Разрабатывать виртуальную модель элементов систем автоматизации на основе выбранного программного обеспечения и технического задания.</w:t>
      </w:r>
    </w:p>
    <w:p w14:paraId="2AF67BCD" w14:textId="77777777" w:rsidR="00B13471" w:rsidRPr="001F4679" w:rsidRDefault="00B13471" w:rsidP="00F61451">
      <w:pPr>
        <w:widowControl w:val="0"/>
        <w:spacing w:after="0" w:line="360" w:lineRule="auto"/>
        <w:ind w:firstLine="851"/>
        <w:jc w:val="both"/>
        <w:rPr>
          <w:rFonts w:ascii="Times New Roman" w:eastAsia="Times New Roman" w:hAnsi="Times New Roman" w:cs="Times New Roman"/>
          <w:bCs/>
          <w:sz w:val="24"/>
          <w:szCs w:val="24"/>
          <w:lang w:eastAsia="ru-RU"/>
        </w:rPr>
      </w:pPr>
      <w:r w:rsidRPr="001F4679">
        <w:rPr>
          <w:rFonts w:ascii="Times New Roman" w:eastAsia="Times New Roman" w:hAnsi="Times New Roman" w:cs="Times New Roman"/>
          <w:bCs/>
          <w:sz w:val="24"/>
          <w:szCs w:val="24"/>
          <w:lang w:eastAsia="ru-RU"/>
        </w:rPr>
        <w:t>ПК</w:t>
      </w:r>
      <w:r w:rsidR="00087BAA" w:rsidRPr="001F4679">
        <w:rPr>
          <w:rFonts w:ascii="Times New Roman" w:eastAsia="Times New Roman" w:hAnsi="Times New Roman" w:cs="Times New Roman"/>
          <w:bCs/>
          <w:sz w:val="24"/>
          <w:szCs w:val="24"/>
          <w:lang w:eastAsia="ru-RU"/>
        </w:rPr>
        <w:t xml:space="preserve"> </w:t>
      </w:r>
      <w:r w:rsidRPr="001F4679">
        <w:rPr>
          <w:rFonts w:ascii="Times New Roman" w:eastAsia="Times New Roman" w:hAnsi="Times New Roman" w:cs="Times New Roman"/>
          <w:bCs/>
          <w:sz w:val="24"/>
          <w:szCs w:val="24"/>
          <w:lang w:eastAsia="ru-RU"/>
        </w:rPr>
        <w:t>1.3. Проводить виртуальное тестирование разработанной модели элементов систем автоматизации для оценки функциональности компонентов.</w:t>
      </w:r>
    </w:p>
    <w:p w14:paraId="4CF824FD" w14:textId="77777777" w:rsidR="00B13471" w:rsidRPr="00A50045" w:rsidRDefault="00B13471" w:rsidP="00F61451">
      <w:pPr>
        <w:widowControl w:val="0"/>
        <w:spacing w:after="0" w:line="360" w:lineRule="auto"/>
        <w:ind w:firstLine="851"/>
        <w:jc w:val="both"/>
        <w:rPr>
          <w:rFonts w:ascii="Times New Roman" w:eastAsia="Times New Roman" w:hAnsi="Times New Roman" w:cs="Times New Roman"/>
          <w:bCs/>
          <w:sz w:val="24"/>
          <w:szCs w:val="24"/>
          <w:lang w:eastAsia="ru-RU"/>
        </w:rPr>
      </w:pPr>
      <w:r w:rsidRPr="001F4679">
        <w:rPr>
          <w:rFonts w:ascii="Times New Roman" w:eastAsia="Times New Roman" w:hAnsi="Times New Roman" w:cs="Times New Roman"/>
          <w:bCs/>
          <w:sz w:val="24"/>
          <w:szCs w:val="24"/>
          <w:lang w:eastAsia="ru-RU"/>
        </w:rPr>
        <w:t>ПК</w:t>
      </w:r>
      <w:r w:rsidR="00087BAA" w:rsidRPr="001F4679">
        <w:rPr>
          <w:rFonts w:ascii="Times New Roman" w:eastAsia="Times New Roman" w:hAnsi="Times New Roman" w:cs="Times New Roman"/>
          <w:bCs/>
          <w:sz w:val="24"/>
          <w:szCs w:val="24"/>
          <w:lang w:eastAsia="ru-RU"/>
        </w:rPr>
        <w:t xml:space="preserve"> </w:t>
      </w:r>
      <w:r w:rsidRPr="001F4679">
        <w:rPr>
          <w:rFonts w:ascii="Times New Roman" w:eastAsia="Times New Roman" w:hAnsi="Times New Roman" w:cs="Times New Roman"/>
          <w:bCs/>
          <w:sz w:val="24"/>
          <w:szCs w:val="24"/>
          <w:lang w:eastAsia="ru-RU"/>
        </w:rPr>
        <w:t>1.4. Формировать пакет технической документации на разработанную модель элементов систем автоматизации.</w:t>
      </w:r>
    </w:p>
    <w:p w14:paraId="66AFDC9E" w14:textId="77777777" w:rsidR="00A50045" w:rsidRPr="00A50045" w:rsidRDefault="00A50045" w:rsidP="00F61451">
      <w:pPr>
        <w:tabs>
          <w:tab w:val="left" w:pos="916"/>
          <w:tab w:val="left" w:pos="1832"/>
          <w:tab w:val="left" w:pos="2748"/>
          <w:tab w:val="left" w:pos="3664"/>
          <w:tab w:val="left" w:pos="4580"/>
          <w:tab w:val="left" w:pos="5496"/>
          <w:tab w:val="left" w:pos="6379"/>
          <w:tab w:val="left" w:pos="7328"/>
          <w:tab w:val="left" w:pos="8244"/>
          <w:tab w:val="left" w:pos="9160"/>
          <w:tab w:val="left" w:pos="10076"/>
          <w:tab w:val="left" w:pos="10992"/>
          <w:tab w:val="left" w:pos="11908"/>
          <w:tab w:val="left" w:pos="12824"/>
          <w:tab w:val="left" w:pos="13740"/>
          <w:tab w:val="left" w:pos="14656"/>
        </w:tabs>
        <w:spacing w:after="0" w:line="360" w:lineRule="auto"/>
        <w:ind w:firstLine="851"/>
        <w:jc w:val="both"/>
        <w:rPr>
          <w:rFonts w:ascii="Times New Roman" w:eastAsia="Times New Roman" w:hAnsi="Times New Roman" w:cs="Times New Roman"/>
          <w:spacing w:val="-6"/>
          <w:sz w:val="24"/>
          <w:szCs w:val="24"/>
          <w:lang w:eastAsia="ru-RU"/>
        </w:rPr>
      </w:pPr>
      <w:r w:rsidRPr="001F4679">
        <w:rPr>
          <w:rFonts w:ascii="Times New Roman" w:eastAsia="Times New Roman" w:hAnsi="Times New Roman" w:cs="Times New Roman"/>
          <w:bCs/>
          <w:sz w:val="24"/>
          <w:szCs w:val="24"/>
          <w:lang w:eastAsia="ru-RU"/>
        </w:rPr>
        <w:t>А также формированию общих компетенций:</w:t>
      </w:r>
    </w:p>
    <w:p w14:paraId="03AF8A05" w14:textId="77777777" w:rsidR="00B13471" w:rsidRPr="001F4679" w:rsidRDefault="00B13471" w:rsidP="00F61451">
      <w:pPr>
        <w:spacing w:after="0" w:line="360" w:lineRule="auto"/>
        <w:ind w:firstLine="851"/>
        <w:jc w:val="both"/>
        <w:rPr>
          <w:rFonts w:ascii="Times New Roman" w:eastAsia="Times New Roman" w:hAnsi="Times New Roman" w:cs="Times New Roman"/>
          <w:sz w:val="24"/>
          <w:szCs w:val="24"/>
          <w:lang w:eastAsia="ru-RU"/>
        </w:rPr>
      </w:pPr>
      <w:r w:rsidRPr="001F4679">
        <w:rPr>
          <w:rFonts w:ascii="Times New Roman" w:eastAsia="Times New Roman" w:hAnsi="Times New Roman" w:cs="Times New Roman"/>
          <w:sz w:val="24"/>
          <w:szCs w:val="24"/>
          <w:lang w:eastAsia="ru-RU"/>
        </w:rPr>
        <w:t>ОК1. Выбирать способы решения задач профессиональной деятельности, применительно к различным контекстам.</w:t>
      </w:r>
    </w:p>
    <w:p w14:paraId="004E9585" w14:textId="77777777" w:rsidR="00B13471" w:rsidRPr="001F4679" w:rsidRDefault="00B13471" w:rsidP="00F61451">
      <w:pPr>
        <w:spacing w:after="0" w:line="360" w:lineRule="auto"/>
        <w:ind w:firstLine="851"/>
        <w:jc w:val="both"/>
        <w:rPr>
          <w:rFonts w:ascii="Times New Roman" w:eastAsia="Times New Roman" w:hAnsi="Times New Roman" w:cs="Times New Roman"/>
          <w:sz w:val="24"/>
          <w:szCs w:val="24"/>
          <w:lang w:eastAsia="ru-RU"/>
        </w:rPr>
      </w:pPr>
      <w:r w:rsidRPr="001F4679">
        <w:rPr>
          <w:rFonts w:ascii="Times New Roman" w:eastAsia="Times New Roman" w:hAnsi="Times New Roman" w:cs="Times New Roman"/>
          <w:sz w:val="24"/>
          <w:szCs w:val="24"/>
          <w:lang w:eastAsia="ru-RU"/>
        </w:rPr>
        <w:t>ОК2. Осуществлять поиск, анализ и интерпретацию информации, необходимой для выполнения задач профессиональной деятельности.</w:t>
      </w:r>
    </w:p>
    <w:p w14:paraId="61CACF87" w14:textId="77777777" w:rsidR="00B13471" w:rsidRPr="001F4679" w:rsidRDefault="00B13471" w:rsidP="00F61451">
      <w:pPr>
        <w:spacing w:after="0" w:line="360" w:lineRule="auto"/>
        <w:ind w:firstLine="851"/>
        <w:jc w:val="both"/>
        <w:rPr>
          <w:rFonts w:ascii="Times New Roman" w:eastAsia="Times New Roman" w:hAnsi="Times New Roman" w:cs="Times New Roman"/>
          <w:sz w:val="24"/>
          <w:szCs w:val="24"/>
          <w:lang w:eastAsia="ru-RU"/>
        </w:rPr>
      </w:pPr>
      <w:r w:rsidRPr="001F4679">
        <w:rPr>
          <w:rFonts w:ascii="Times New Roman" w:eastAsia="Times New Roman" w:hAnsi="Times New Roman" w:cs="Times New Roman"/>
          <w:sz w:val="24"/>
          <w:szCs w:val="24"/>
          <w:lang w:eastAsia="ru-RU"/>
        </w:rPr>
        <w:t>ОК3. Планировать и реализовывать собственное профессиональное и личностное развитие.</w:t>
      </w:r>
    </w:p>
    <w:p w14:paraId="3C88616F" w14:textId="77777777" w:rsidR="00B13471" w:rsidRPr="001F4679" w:rsidRDefault="00B13471" w:rsidP="00F61451">
      <w:pPr>
        <w:spacing w:after="0" w:line="360" w:lineRule="auto"/>
        <w:ind w:firstLine="851"/>
        <w:jc w:val="both"/>
        <w:rPr>
          <w:rFonts w:ascii="Times New Roman" w:eastAsia="Times New Roman" w:hAnsi="Times New Roman" w:cs="Times New Roman"/>
          <w:sz w:val="24"/>
          <w:szCs w:val="24"/>
          <w:lang w:eastAsia="ru-RU"/>
        </w:rPr>
      </w:pPr>
      <w:r w:rsidRPr="001F4679">
        <w:rPr>
          <w:rFonts w:ascii="Times New Roman" w:eastAsia="Times New Roman" w:hAnsi="Times New Roman" w:cs="Times New Roman"/>
          <w:sz w:val="24"/>
          <w:szCs w:val="24"/>
          <w:lang w:eastAsia="ru-RU"/>
        </w:rPr>
        <w:lastRenderedPageBreak/>
        <w:t>ОК4. Работать в коллективе и команде, эффективно взаимодействовать с коллегами, руководством, клиентами.</w:t>
      </w:r>
    </w:p>
    <w:p w14:paraId="570EBD0F" w14:textId="77777777" w:rsidR="00B13471" w:rsidRPr="001F4679" w:rsidRDefault="00B13471" w:rsidP="00F61451">
      <w:pPr>
        <w:spacing w:after="0" w:line="360" w:lineRule="auto"/>
        <w:ind w:firstLine="851"/>
        <w:jc w:val="both"/>
        <w:rPr>
          <w:rFonts w:ascii="Times New Roman" w:eastAsia="Times New Roman" w:hAnsi="Times New Roman" w:cs="Times New Roman"/>
          <w:sz w:val="24"/>
          <w:szCs w:val="24"/>
          <w:lang w:eastAsia="ru-RU"/>
        </w:rPr>
      </w:pPr>
      <w:r w:rsidRPr="001F4679">
        <w:rPr>
          <w:rFonts w:ascii="Times New Roman" w:eastAsia="Times New Roman" w:hAnsi="Times New Roman" w:cs="Times New Roman"/>
          <w:sz w:val="24"/>
          <w:szCs w:val="24"/>
          <w:lang w:eastAsia="ru-RU"/>
        </w:rPr>
        <w:t>ОК5. Осуществлять устную и письменную коммуникацию на государственном языке с учетом особенностей социального и культурного контекста.</w:t>
      </w:r>
    </w:p>
    <w:p w14:paraId="6B77CB34" w14:textId="77777777" w:rsidR="00B13471" w:rsidRPr="001F4679" w:rsidRDefault="00B13471" w:rsidP="00F61451">
      <w:pPr>
        <w:spacing w:after="0" w:line="360" w:lineRule="auto"/>
        <w:ind w:firstLine="851"/>
        <w:jc w:val="both"/>
        <w:rPr>
          <w:rFonts w:ascii="Times New Roman" w:eastAsia="Times New Roman" w:hAnsi="Times New Roman" w:cs="Times New Roman"/>
          <w:sz w:val="24"/>
          <w:szCs w:val="24"/>
          <w:lang w:eastAsia="ru-RU"/>
        </w:rPr>
      </w:pPr>
      <w:r w:rsidRPr="001F4679">
        <w:rPr>
          <w:rFonts w:ascii="Times New Roman" w:eastAsia="Times New Roman" w:hAnsi="Times New Roman" w:cs="Times New Roman"/>
          <w:sz w:val="24"/>
          <w:szCs w:val="24"/>
          <w:lang w:eastAsia="ru-RU"/>
        </w:rPr>
        <w:t>ОК6. Проявлять гражданско-патриотическую позицию, демонстрировать осознанное поведение на основе традиционных общечеловеческих ценностей.</w:t>
      </w:r>
    </w:p>
    <w:p w14:paraId="6DBB732A" w14:textId="77777777" w:rsidR="00B13471" w:rsidRPr="001F4679" w:rsidRDefault="00B13471" w:rsidP="00F61451">
      <w:pPr>
        <w:spacing w:after="0" w:line="360" w:lineRule="auto"/>
        <w:ind w:firstLine="851"/>
        <w:jc w:val="both"/>
        <w:rPr>
          <w:rFonts w:ascii="Times New Roman" w:eastAsia="Times New Roman" w:hAnsi="Times New Roman" w:cs="Times New Roman"/>
          <w:sz w:val="24"/>
          <w:szCs w:val="24"/>
          <w:lang w:eastAsia="ru-RU"/>
        </w:rPr>
      </w:pPr>
      <w:r w:rsidRPr="001F4679">
        <w:rPr>
          <w:rFonts w:ascii="Times New Roman" w:eastAsia="Times New Roman" w:hAnsi="Times New Roman" w:cs="Times New Roman"/>
          <w:sz w:val="24"/>
          <w:szCs w:val="24"/>
          <w:lang w:eastAsia="ru-RU"/>
        </w:rPr>
        <w:t>ОК7. Содействовать сохранению окружающей среды, ресурсосбережению, эффективно действовать в чрезвычайных ситуациях.</w:t>
      </w:r>
    </w:p>
    <w:p w14:paraId="4B3DF40A" w14:textId="77777777" w:rsidR="00B13471" w:rsidRPr="001F4679" w:rsidRDefault="00B13471" w:rsidP="00F61451">
      <w:pPr>
        <w:spacing w:after="0" w:line="360" w:lineRule="auto"/>
        <w:ind w:firstLine="851"/>
        <w:jc w:val="both"/>
        <w:rPr>
          <w:rFonts w:ascii="Times New Roman" w:eastAsia="Times New Roman" w:hAnsi="Times New Roman" w:cs="Times New Roman"/>
          <w:sz w:val="24"/>
          <w:szCs w:val="24"/>
          <w:lang w:eastAsia="ru-RU"/>
        </w:rPr>
      </w:pPr>
      <w:r w:rsidRPr="001F4679">
        <w:rPr>
          <w:rFonts w:ascii="Times New Roman" w:eastAsia="Times New Roman" w:hAnsi="Times New Roman" w:cs="Times New Roman"/>
          <w:sz w:val="24"/>
          <w:szCs w:val="24"/>
          <w:lang w:eastAsia="ru-RU"/>
        </w:rPr>
        <w:t>ОК9. Использовать информационные технологии в профессиональной деятельности.</w:t>
      </w:r>
    </w:p>
    <w:p w14:paraId="22C7FF1F" w14:textId="77777777" w:rsidR="00B13471" w:rsidRPr="001F4679" w:rsidRDefault="00B13471" w:rsidP="00F61451">
      <w:pPr>
        <w:spacing w:after="0" w:line="360" w:lineRule="auto"/>
        <w:ind w:firstLine="851"/>
        <w:jc w:val="both"/>
        <w:rPr>
          <w:rFonts w:ascii="Times New Roman" w:eastAsia="Times New Roman" w:hAnsi="Times New Roman" w:cs="Times New Roman"/>
          <w:sz w:val="24"/>
          <w:szCs w:val="24"/>
          <w:lang w:eastAsia="ru-RU"/>
        </w:rPr>
      </w:pPr>
      <w:r w:rsidRPr="001F4679">
        <w:rPr>
          <w:rFonts w:ascii="Times New Roman" w:eastAsia="Times New Roman" w:hAnsi="Times New Roman" w:cs="Times New Roman"/>
          <w:sz w:val="24"/>
          <w:szCs w:val="24"/>
          <w:lang w:eastAsia="ru-RU"/>
        </w:rPr>
        <w:t>ОК10. Пользоваться профессиональной документацией на государственном и иностранном языках.</w:t>
      </w:r>
    </w:p>
    <w:p w14:paraId="6D9319C8" w14:textId="77777777" w:rsidR="00B13471" w:rsidRPr="001F4679" w:rsidRDefault="00B13471" w:rsidP="00F61451">
      <w:pPr>
        <w:spacing w:after="0" w:line="360" w:lineRule="auto"/>
        <w:ind w:firstLine="851"/>
        <w:jc w:val="both"/>
        <w:rPr>
          <w:rFonts w:ascii="Times New Roman" w:eastAsia="Times New Roman" w:hAnsi="Times New Roman" w:cs="Times New Roman"/>
          <w:sz w:val="24"/>
          <w:szCs w:val="24"/>
          <w:lang w:eastAsia="ru-RU"/>
        </w:rPr>
      </w:pPr>
      <w:r w:rsidRPr="001F4679">
        <w:rPr>
          <w:rFonts w:ascii="Times New Roman" w:eastAsia="Times New Roman" w:hAnsi="Times New Roman" w:cs="Times New Roman"/>
          <w:sz w:val="24"/>
          <w:szCs w:val="24"/>
          <w:lang w:eastAsia="ru-RU"/>
        </w:rPr>
        <w:t>ОК11. Планировать предпринимательскую деятельность в профессиональной сфере.</w:t>
      </w:r>
    </w:p>
    <w:p w14:paraId="3F50FF79" w14:textId="77777777" w:rsidR="00A50045" w:rsidRPr="00A50045" w:rsidRDefault="00A50045" w:rsidP="00F61451">
      <w:pPr>
        <w:tabs>
          <w:tab w:val="left" w:pos="1134"/>
        </w:tabs>
        <w:spacing w:after="0" w:line="360" w:lineRule="auto"/>
        <w:ind w:firstLine="851"/>
        <w:jc w:val="both"/>
        <w:rPr>
          <w:rFonts w:ascii="Times New Roman" w:eastAsia="Times New Roman" w:hAnsi="Times New Roman" w:cs="Times New Roman"/>
          <w:sz w:val="24"/>
          <w:szCs w:val="24"/>
          <w:lang w:eastAsia="ru-RU"/>
        </w:rPr>
      </w:pPr>
      <w:r w:rsidRPr="00A50045">
        <w:rPr>
          <w:rFonts w:ascii="Times New Roman" w:eastAsia="Times New Roman" w:hAnsi="Times New Roman" w:cs="Times New Roman"/>
          <w:sz w:val="24"/>
          <w:szCs w:val="24"/>
          <w:lang w:eastAsia="ru-RU"/>
        </w:rPr>
        <w:t xml:space="preserve">Выполнение студентами практических </w:t>
      </w:r>
      <w:r w:rsidR="00D90F85" w:rsidRPr="001F4679">
        <w:rPr>
          <w:rFonts w:ascii="Times New Roman" w:eastAsia="Times New Roman" w:hAnsi="Times New Roman" w:cs="Times New Roman"/>
          <w:sz w:val="24"/>
          <w:szCs w:val="24"/>
          <w:lang w:eastAsia="ru-RU"/>
        </w:rPr>
        <w:t xml:space="preserve">и лабораторных работ </w:t>
      </w:r>
      <w:r w:rsidRPr="00A50045">
        <w:rPr>
          <w:rFonts w:ascii="Times New Roman" w:eastAsia="Times New Roman" w:hAnsi="Times New Roman" w:cs="Times New Roman"/>
          <w:sz w:val="24"/>
          <w:szCs w:val="24"/>
          <w:lang w:eastAsia="ru-RU"/>
        </w:rPr>
        <w:t xml:space="preserve">по междисциплинарному курсу </w:t>
      </w:r>
      <w:r w:rsidR="00D90F85" w:rsidRPr="001F4679">
        <w:rPr>
          <w:rFonts w:ascii="Times New Roman" w:eastAsia="Times New Roman" w:hAnsi="Times New Roman" w:cs="Times New Roman"/>
          <w:sz w:val="24"/>
          <w:szCs w:val="24"/>
          <w:lang w:eastAsia="ru-RU"/>
        </w:rPr>
        <w:t xml:space="preserve">МДК 01.01 «Осуществление анализа решений для выбора программного обеспечения в целях разработки и тестирования модели элементов систем автоматизации на основе технического задания» </w:t>
      </w:r>
      <w:r w:rsidRPr="00A50045">
        <w:rPr>
          <w:rFonts w:ascii="Times New Roman" w:eastAsia="Times New Roman" w:hAnsi="Times New Roman" w:cs="Times New Roman"/>
          <w:sz w:val="24"/>
          <w:szCs w:val="24"/>
          <w:lang w:eastAsia="ru-RU"/>
        </w:rPr>
        <w:t xml:space="preserve">направлено на: </w:t>
      </w:r>
    </w:p>
    <w:p w14:paraId="21659B80" w14:textId="77777777" w:rsidR="00087BAA" w:rsidRPr="00087BAA" w:rsidRDefault="00087BAA" w:rsidP="00F61451">
      <w:pPr>
        <w:numPr>
          <w:ilvl w:val="0"/>
          <w:numId w:val="1"/>
        </w:numPr>
        <w:tabs>
          <w:tab w:val="left" w:pos="727"/>
          <w:tab w:val="left" w:pos="1134"/>
        </w:tabs>
        <w:spacing w:after="0" w:line="360" w:lineRule="auto"/>
        <w:ind w:left="5" w:firstLine="851"/>
        <w:contextualSpacing/>
        <w:jc w:val="both"/>
        <w:rPr>
          <w:rFonts w:ascii="Times New Roman" w:eastAsia="Times New Roman" w:hAnsi="Times New Roman" w:cs="Times New Roman"/>
          <w:sz w:val="24"/>
          <w:szCs w:val="24"/>
          <w:lang w:eastAsia="ru-RU"/>
        </w:rPr>
      </w:pPr>
      <w:r w:rsidRPr="001F4679">
        <w:rPr>
          <w:rFonts w:ascii="Times New Roman" w:eastAsia="Times New Roman" w:hAnsi="Times New Roman" w:cs="Times New Roman"/>
          <w:sz w:val="24"/>
          <w:szCs w:val="24"/>
          <w:lang w:eastAsia="ru-RU"/>
        </w:rPr>
        <w:t>анализ</w:t>
      </w:r>
      <w:r w:rsidRPr="00087BAA">
        <w:rPr>
          <w:rFonts w:ascii="Times New Roman" w:eastAsia="Times New Roman" w:hAnsi="Times New Roman" w:cs="Times New Roman"/>
          <w:sz w:val="24"/>
          <w:szCs w:val="24"/>
          <w:lang w:eastAsia="ru-RU"/>
        </w:rPr>
        <w:t xml:space="preserve"> имеющихся решений для выбора программного обеспечения для создания и тестирования модели элементов систем автоматизации на основе технического задания;</w:t>
      </w:r>
    </w:p>
    <w:p w14:paraId="520B4F79" w14:textId="77777777" w:rsidR="00087BAA" w:rsidRPr="00087BAA" w:rsidRDefault="00087BAA" w:rsidP="00F61451">
      <w:pPr>
        <w:numPr>
          <w:ilvl w:val="0"/>
          <w:numId w:val="1"/>
        </w:numPr>
        <w:tabs>
          <w:tab w:val="left" w:pos="727"/>
          <w:tab w:val="left" w:pos="1134"/>
        </w:tabs>
        <w:spacing w:after="0" w:line="360" w:lineRule="auto"/>
        <w:ind w:left="5" w:firstLine="851"/>
        <w:contextualSpacing/>
        <w:jc w:val="both"/>
        <w:rPr>
          <w:rFonts w:ascii="Times New Roman" w:eastAsia="Times New Roman" w:hAnsi="Times New Roman" w:cs="Times New Roman"/>
          <w:sz w:val="24"/>
          <w:szCs w:val="24"/>
          <w:lang w:eastAsia="ru-RU"/>
        </w:rPr>
      </w:pPr>
      <w:r w:rsidRPr="001F4679">
        <w:rPr>
          <w:rFonts w:ascii="Times New Roman" w:eastAsia="Times New Roman" w:hAnsi="Times New Roman" w:cs="Times New Roman"/>
          <w:sz w:val="24"/>
          <w:szCs w:val="24"/>
          <w:lang w:eastAsia="ru-RU"/>
        </w:rPr>
        <w:t>разработку</w:t>
      </w:r>
      <w:r w:rsidRPr="00087BAA">
        <w:rPr>
          <w:rFonts w:ascii="Times New Roman" w:eastAsia="Times New Roman" w:hAnsi="Times New Roman" w:cs="Times New Roman"/>
          <w:sz w:val="24"/>
          <w:szCs w:val="24"/>
          <w:lang w:eastAsia="ru-RU"/>
        </w:rPr>
        <w:t xml:space="preserve"> виртуальной модели элементов систем автоматизации на основе выбранного программного обеспечения и технического задания;</w:t>
      </w:r>
    </w:p>
    <w:p w14:paraId="16F4A3DC" w14:textId="77777777" w:rsidR="00087BAA" w:rsidRPr="001F4679" w:rsidRDefault="00087BAA" w:rsidP="00F61451">
      <w:pPr>
        <w:numPr>
          <w:ilvl w:val="0"/>
          <w:numId w:val="1"/>
        </w:numPr>
        <w:tabs>
          <w:tab w:val="left" w:pos="727"/>
          <w:tab w:val="left" w:pos="1134"/>
        </w:tabs>
        <w:spacing w:after="0" w:line="360" w:lineRule="auto"/>
        <w:ind w:left="5" w:firstLine="851"/>
        <w:contextualSpacing/>
        <w:jc w:val="both"/>
        <w:rPr>
          <w:rFonts w:ascii="Times New Roman" w:eastAsia="Times New Roman" w:hAnsi="Times New Roman" w:cs="Times New Roman"/>
          <w:sz w:val="24"/>
          <w:szCs w:val="24"/>
          <w:lang w:eastAsia="ru-RU"/>
        </w:rPr>
      </w:pPr>
      <w:r w:rsidRPr="001F4679">
        <w:rPr>
          <w:rFonts w:ascii="Times New Roman" w:eastAsia="Times New Roman" w:hAnsi="Times New Roman" w:cs="Times New Roman"/>
          <w:sz w:val="24"/>
          <w:szCs w:val="24"/>
          <w:lang w:eastAsia="ru-RU"/>
        </w:rPr>
        <w:t>проведение</w:t>
      </w:r>
      <w:r w:rsidRPr="00087BAA">
        <w:rPr>
          <w:rFonts w:ascii="Times New Roman" w:eastAsia="Times New Roman" w:hAnsi="Times New Roman" w:cs="Times New Roman"/>
          <w:sz w:val="24"/>
          <w:szCs w:val="24"/>
          <w:lang w:eastAsia="ru-RU"/>
        </w:rPr>
        <w:t xml:space="preserve"> виртуального тестирования разработанной модели элементов систем автоматизации для оценки функциональности компонентов;</w:t>
      </w:r>
    </w:p>
    <w:p w14:paraId="423EECAA" w14:textId="77777777" w:rsidR="00A50045" w:rsidRDefault="00087BAA" w:rsidP="00F61451">
      <w:pPr>
        <w:numPr>
          <w:ilvl w:val="0"/>
          <w:numId w:val="1"/>
        </w:numPr>
        <w:tabs>
          <w:tab w:val="left" w:pos="727"/>
          <w:tab w:val="left" w:pos="1134"/>
        </w:tabs>
        <w:spacing w:after="0" w:line="360" w:lineRule="auto"/>
        <w:ind w:left="5" w:firstLine="851"/>
        <w:contextualSpacing/>
        <w:jc w:val="both"/>
        <w:rPr>
          <w:rFonts w:ascii="Times New Roman" w:eastAsia="Times New Roman" w:hAnsi="Times New Roman" w:cs="Times New Roman"/>
          <w:sz w:val="24"/>
          <w:szCs w:val="24"/>
          <w:lang w:eastAsia="ru-RU"/>
        </w:rPr>
      </w:pPr>
      <w:r w:rsidRPr="001F4679">
        <w:rPr>
          <w:rFonts w:ascii="Times New Roman" w:eastAsia="Times New Roman" w:hAnsi="Times New Roman" w:cs="Times New Roman"/>
          <w:sz w:val="24"/>
          <w:szCs w:val="24"/>
          <w:lang w:eastAsia="ru-RU"/>
        </w:rPr>
        <w:t>формирование пакетов технической документации на разработанную модель элементов систем автоматизации.</w:t>
      </w:r>
    </w:p>
    <w:p w14:paraId="030A0303" w14:textId="77777777" w:rsidR="008A501D" w:rsidRPr="008A501D" w:rsidRDefault="008A501D" w:rsidP="008A501D">
      <w:pPr>
        <w:tabs>
          <w:tab w:val="left" w:pos="2839"/>
        </w:tabs>
        <w:ind w:firstLine="851"/>
        <w:rPr>
          <w:rFonts w:ascii="Times New Roman" w:hAnsi="Times New Roman" w:cs="Times New Roman"/>
          <w:sz w:val="24"/>
          <w:szCs w:val="24"/>
        </w:rPr>
      </w:pPr>
      <w:r w:rsidRPr="008A501D">
        <w:rPr>
          <w:rFonts w:ascii="Times New Roman" w:hAnsi="Times New Roman" w:cs="Times New Roman"/>
          <w:sz w:val="24"/>
          <w:szCs w:val="24"/>
        </w:rPr>
        <w:t>Критерии оценки выполнения практической и лабораторной работы:</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6662"/>
        <w:gridCol w:w="2835"/>
      </w:tblGrid>
      <w:tr w:rsidR="008A501D" w:rsidRPr="00AF648D" w14:paraId="6956BBE9" w14:textId="77777777" w:rsidTr="00E46DEB">
        <w:tc>
          <w:tcPr>
            <w:tcW w:w="704" w:type="dxa"/>
          </w:tcPr>
          <w:p w14:paraId="322247FB" w14:textId="77777777" w:rsidR="008A501D" w:rsidRPr="00AF648D" w:rsidRDefault="008A501D" w:rsidP="00E46DEB">
            <w:pPr>
              <w:spacing w:after="0"/>
              <w:jc w:val="center"/>
              <w:rPr>
                <w:rFonts w:ascii="Times New Roman" w:hAnsi="Times New Roman" w:cs="Times New Roman"/>
                <w:b/>
                <w:sz w:val="24"/>
                <w:szCs w:val="24"/>
              </w:rPr>
            </w:pPr>
            <w:r w:rsidRPr="00AF648D">
              <w:rPr>
                <w:rFonts w:ascii="Times New Roman" w:hAnsi="Times New Roman" w:cs="Times New Roman"/>
                <w:b/>
                <w:sz w:val="24"/>
                <w:szCs w:val="24"/>
              </w:rPr>
              <w:t>№</w:t>
            </w:r>
          </w:p>
        </w:tc>
        <w:tc>
          <w:tcPr>
            <w:tcW w:w="6662" w:type="dxa"/>
          </w:tcPr>
          <w:p w14:paraId="6830435F" w14:textId="77777777" w:rsidR="008A501D" w:rsidRPr="00AF648D" w:rsidRDefault="008A501D" w:rsidP="00E46DEB">
            <w:pPr>
              <w:spacing w:after="0"/>
              <w:jc w:val="center"/>
              <w:rPr>
                <w:rFonts w:ascii="Times New Roman" w:hAnsi="Times New Roman" w:cs="Times New Roman"/>
                <w:b/>
                <w:sz w:val="24"/>
                <w:szCs w:val="24"/>
              </w:rPr>
            </w:pPr>
            <w:r w:rsidRPr="00AF648D">
              <w:rPr>
                <w:rFonts w:ascii="Times New Roman" w:hAnsi="Times New Roman" w:cs="Times New Roman"/>
                <w:b/>
                <w:sz w:val="24"/>
                <w:szCs w:val="24"/>
              </w:rPr>
              <w:t>Критерии оценки</w:t>
            </w:r>
          </w:p>
        </w:tc>
        <w:tc>
          <w:tcPr>
            <w:tcW w:w="2835" w:type="dxa"/>
          </w:tcPr>
          <w:p w14:paraId="1E958687" w14:textId="77777777" w:rsidR="008A501D" w:rsidRPr="00AF648D" w:rsidRDefault="008A501D" w:rsidP="00E46DEB">
            <w:pPr>
              <w:spacing w:after="0"/>
              <w:jc w:val="center"/>
              <w:rPr>
                <w:rFonts w:ascii="Times New Roman" w:hAnsi="Times New Roman" w:cs="Times New Roman"/>
                <w:b/>
                <w:sz w:val="24"/>
                <w:szCs w:val="24"/>
              </w:rPr>
            </w:pPr>
            <w:r w:rsidRPr="00AF648D">
              <w:rPr>
                <w:rFonts w:ascii="Times New Roman" w:hAnsi="Times New Roman" w:cs="Times New Roman"/>
                <w:b/>
                <w:sz w:val="24"/>
                <w:szCs w:val="24"/>
              </w:rPr>
              <w:t>Оценка</w:t>
            </w:r>
          </w:p>
        </w:tc>
      </w:tr>
      <w:tr w:rsidR="008A501D" w14:paraId="1D6419E4" w14:textId="77777777" w:rsidTr="00E46DEB">
        <w:tc>
          <w:tcPr>
            <w:tcW w:w="704" w:type="dxa"/>
          </w:tcPr>
          <w:p w14:paraId="3F73D5CD" w14:textId="77777777" w:rsidR="008A501D" w:rsidRPr="00AF648D" w:rsidRDefault="008A501D" w:rsidP="00E46DEB">
            <w:pPr>
              <w:spacing w:after="0"/>
              <w:jc w:val="center"/>
              <w:rPr>
                <w:rFonts w:ascii="Times New Roman" w:hAnsi="Times New Roman" w:cs="Times New Roman"/>
                <w:sz w:val="24"/>
                <w:szCs w:val="24"/>
              </w:rPr>
            </w:pPr>
            <w:r w:rsidRPr="00AF648D">
              <w:rPr>
                <w:rFonts w:ascii="Times New Roman" w:hAnsi="Times New Roman" w:cs="Times New Roman"/>
                <w:sz w:val="24"/>
                <w:szCs w:val="24"/>
              </w:rPr>
              <w:t>1</w:t>
            </w:r>
          </w:p>
        </w:tc>
        <w:tc>
          <w:tcPr>
            <w:tcW w:w="6662" w:type="dxa"/>
          </w:tcPr>
          <w:p w14:paraId="59DDF27C" w14:textId="77777777" w:rsidR="008A501D" w:rsidRPr="00AF648D" w:rsidRDefault="008A501D" w:rsidP="00E46DEB">
            <w:pPr>
              <w:spacing w:after="0"/>
              <w:jc w:val="both"/>
              <w:rPr>
                <w:rFonts w:ascii="Times New Roman" w:hAnsi="Times New Roman" w:cs="Times New Roman"/>
                <w:sz w:val="24"/>
                <w:szCs w:val="24"/>
              </w:rPr>
            </w:pPr>
            <w:r w:rsidRPr="00AF648D">
              <w:rPr>
                <w:rFonts w:ascii="Times New Roman" w:hAnsi="Times New Roman" w:cs="Times New Roman"/>
                <w:sz w:val="24"/>
                <w:szCs w:val="24"/>
              </w:rPr>
              <w:t>Студент выполнил работу полностью, проявил самостоятельность, активность, при защите работы ответил на все вопросы</w:t>
            </w:r>
          </w:p>
        </w:tc>
        <w:tc>
          <w:tcPr>
            <w:tcW w:w="2835" w:type="dxa"/>
          </w:tcPr>
          <w:p w14:paraId="32AC7728" w14:textId="77777777" w:rsidR="008A501D" w:rsidRPr="00AF648D" w:rsidRDefault="008A501D" w:rsidP="00E46DEB">
            <w:pPr>
              <w:spacing w:after="0"/>
              <w:jc w:val="both"/>
              <w:rPr>
                <w:rFonts w:ascii="Times New Roman" w:hAnsi="Times New Roman" w:cs="Times New Roman"/>
                <w:sz w:val="24"/>
                <w:szCs w:val="24"/>
              </w:rPr>
            </w:pPr>
            <w:r w:rsidRPr="00AF648D">
              <w:rPr>
                <w:rFonts w:ascii="Times New Roman" w:hAnsi="Times New Roman" w:cs="Times New Roman"/>
                <w:sz w:val="24"/>
                <w:szCs w:val="24"/>
              </w:rPr>
              <w:t>Отлично</w:t>
            </w:r>
          </w:p>
        </w:tc>
      </w:tr>
      <w:tr w:rsidR="008A501D" w14:paraId="26DC895C" w14:textId="77777777" w:rsidTr="00E46DEB">
        <w:tc>
          <w:tcPr>
            <w:tcW w:w="704" w:type="dxa"/>
          </w:tcPr>
          <w:p w14:paraId="244209EF" w14:textId="77777777" w:rsidR="008A501D" w:rsidRPr="00AF648D" w:rsidRDefault="008A501D" w:rsidP="00E46DEB">
            <w:pPr>
              <w:spacing w:after="0"/>
              <w:jc w:val="center"/>
              <w:rPr>
                <w:rFonts w:ascii="Times New Roman" w:hAnsi="Times New Roman" w:cs="Times New Roman"/>
                <w:sz w:val="24"/>
                <w:szCs w:val="24"/>
              </w:rPr>
            </w:pPr>
            <w:r w:rsidRPr="00AF648D">
              <w:rPr>
                <w:rFonts w:ascii="Times New Roman" w:hAnsi="Times New Roman" w:cs="Times New Roman"/>
                <w:sz w:val="24"/>
                <w:szCs w:val="24"/>
              </w:rPr>
              <w:t>2</w:t>
            </w:r>
          </w:p>
        </w:tc>
        <w:tc>
          <w:tcPr>
            <w:tcW w:w="6662" w:type="dxa"/>
          </w:tcPr>
          <w:p w14:paraId="1483E1F4" w14:textId="77777777" w:rsidR="008A501D" w:rsidRPr="00AF648D" w:rsidRDefault="008A501D" w:rsidP="00E46DEB">
            <w:pPr>
              <w:spacing w:after="0"/>
              <w:jc w:val="both"/>
              <w:rPr>
                <w:rFonts w:ascii="Times New Roman" w:hAnsi="Times New Roman" w:cs="Times New Roman"/>
                <w:sz w:val="24"/>
                <w:szCs w:val="24"/>
              </w:rPr>
            </w:pPr>
            <w:r w:rsidRPr="00AF648D">
              <w:rPr>
                <w:rFonts w:ascii="Times New Roman" w:hAnsi="Times New Roman" w:cs="Times New Roman"/>
                <w:sz w:val="24"/>
                <w:szCs w:val="24"/>
              </w:rPr>
              <w:t>Студент выполнил работу полностью, проявил самостоятельность, активность, при защите ответил не на все вопросы</w:t>
            </w:r>
          </w:p>
        </w:tc>
        <w:tc>
          <w:tcPr>
            <w:tcW w:w="2835" w:type="dxa"/>
          </w:tcPr>
          <w:p w14:paraId="22801619" w14:textId="77777777" w:rsidR="008A501D" w:rsidRPr="00AF648D" w:rsidRDefault="008A501D" w:rsidP="00E46DEB">
            <w:pPr>
              <w:spacing w:after="0"/>
              <w:jc w:val="both"/>
              <w:rPr>
                <w:rFonts w:ascii="Times New Roman" w:hAnsi="Times New Roman" w:cs="Times New Roman"/>
                <w:sz w:val="24"/>
                <w:szCs w:val="24"/>
              </w:rPr>
            </w:pPr>
            <w:r w:rsidRPr="00AF648D">
              <w:rPr>
                <w:rFonts w:ascii="Times New Roman" w:hAnsi="Times New Roman" w:cs="Times New Roman"/>
                <w:sz w:val="24"/>
                <w:szCs w:val="24"/>
              </w:rPr>
              <w:t>Хорошо</w:t>
            </w:r>
          </w:p>
        </w:tc>
      </w:tr>
      <w:tr w:rsidR="008A501D" w14:paraId="5EEC33A8" w14:textId="77777777" w:rsidTr="00E46DEB">
        <w:tc>
          <w:tcPr>
            <w:tcW w:w="704" w:type="dxa"/>
          </w:tcPr>
          <w:p w14:paraId="758E64D0" w14:textId="77777777" w:rsidR="008A501D" w:rsidRPr="00AF648D" w:rsidRDefault="008A501D" w:rsidP="00E46DEB">
            <w:pPr>
              <w:spacing w:after="0"/>
              <w:jc w:val="center"/>
              <w:rPr>
                <w:rFonts w:ascii="Times New Roman" w:hAnsi="Times New Roman" w:cs="Times New Roman"/>
                <w:sz w:val="24"/>
                <w:szCs w:val="24"/>
              </w:rPr>
            </w:pPr>
            <w:r w:rsidRPr="00AF648D">
              <w:rPr>
                <w:rFonts w:ascii="Times New Roman" w:hAnsi="Times New Roman" w:cs="Times New Roman"/>
                <w:sz w:val="24"/>
                <w:szCs w:val="24"/>
              </w:rPr>
              <w:t>3</w:t>
            </w:r>
          </w:p>
        </w:tc>
        <w:tc>
          <w:tcPr>
            <w:tcW w:w="6662" w:type="dxa"/>
          </w:tcPr>
          <w:p w14:paraId="72BE69F5" w14:textId="77777777" w:rsidR="008A501D" w:rsidRPr="00AF648D" w:rsidRDefault="008A501D" w:rsidP="00E46DEB">
            <w:pPr>
              <w:spacing w:after="0"/>
              <w:jc w:val="both"/>
              <w:rPr>
                <w:rFonts w:ascii="Times New Roman" w:hAnsi="Times New Roman" w:cs="Times New Roman"/>
                <w:sz w:val="24"/>
                <w:szCs w:val="24"/>
              </w:rPr>
            </w:pPr>
            <w:r w:rsidRPr="00AF648D">
              <w:rPr>
                <w:rFonts w:ascii="Times New Roman" w:hAnsi="Times New Roman" w:cs="Times New Roman"/>
                <w:sz w:val="24"/>
                <w:szCs w:val="24"/>
              </w:rPr>
              <w:t>Студент выполнил работу полностью, при выполнении работы проявил недостаточную самостоятельность, пользовался помощью преподавателя, при защите работы ответил не на все вопросы</w:t>
            </w:r>
          </w:p>
        </w:tc>
        <w:tc>
          <w:tcPr>
            <w:tcW w:w="2835" w:type="dxa"/>
          </w:tcPr>
          <w:p w14:paraId="0DF3D983" w14:textId="77777777" w:rsidR="008A501D" w:rsidRPr="00AF648D" w:rsidRDefault="008A501D" w:rsidP="00E46DEB">
            <w:pPr>
              <w:spacing w:after="0"/>
              <w:jc w:val="both"/>
              <w:rPr>
                <w:rFonts w:ascii="Times New Roman" w:hAnsi="Times New Roman" w:cs="Times New Roman"/>
                <w:sz w:val="24"/>
                <w:szCs w:val="24"/>
              </w:rPr>
            </w:pPr>
            <w:r w:rsidRPr="00AF648D">
              <w:rPr>
                <w:rFonts w:ascii="Times New Roman" w:hAnsi="Times New Roman" w:cs="Times New Roman"/>
                <w:sz w:val="24"/>
                <w:szCs w:val="24"/>
              </w:rPr>
              <w:t>Удовлетворительно</w:t>
            </w:r>
          </w:p>
        </w:tc>
      </w:tr>
      <w:tr w:rsidR="008A501D" w14:paraId="571B2CCF" w14:textId="77777777" w:rsidTr="00E46DEB">
        <w:tc>
          <w:tcPr>
            <w:tcW w:w="704" w:type="dxa"/>
          </w:tcPr>
          <w:p w14:paraId="26868F4C" w14:textId="77777777" w:rsidR="008A501D" w:rsidRPr="00AF648D" w:rsidRDefault="008A501D" w:rsidP="00E46DEB">
            <w:pPr>
              <w:spacing w:after="0"/>
              <w:jc w:val="center"/>
              <w:rPr>
                <w:rFonts w:ascii="Times New Roman" w:hAnsi="Times New Roman" w:cs="Times New Roman"/>
                <w:sz w:val="24"/>
                <w:szCs w:val="24"/>
              </w:rPr>
            </w:pPr>
            <w:r w:rsidRPr="00AF648D">
              <w:rPr>
                <w:rFonts w:ascii="Times New Roman" w:hAnsi="Times New Roman" w:cs="Times New Roman"/>
                <w:sz w:val="24"/>
                <w:szCs w:val="24"/>
              </w:rPr>
              <w:t>4</w:t>
            </w:r>
          </w:p>
        </w:tc>
        <w:tc>
          <w:tcPr>
            <w:tcW w:w="6662" w:type="dxa"/>
          </w:tcPr>
          <w:p w14:paraId="1334133B" w14:textId="77777777" w:rsidR="008A501D" w:rsidRPr="00AF648D" w:rsidRDefault="008A501D" w:rsidP="00E46DEB">
            <w:pPr>
              <w:spacing w:after="0"/>
              <w:jc w:val="both"/>
              <w:rPr>
                <w:rFonts w:ascii="Times New Roman" w:hAnsi="Times New Roman" w:cs="Times New Roman"/>
                <w:sz w:val="24"/>
                <w:szCs w:val="24"/>
              </w:rPr>
            </w:pPr>
            <w:r w:rsidRPr="00AF648D">
              <w:rPr>
                <w:rFonts w:ascii="Times New Roman" w:hAnsi="Times New Roman" w:cs="Times New Roman"/>
                <w:sz w:val="24"/>
                <w:szCs w:val="24"/>
              </w:rPr>
              <w:t>Студент не закончил выполнение работы, самостоятельности при выполнении работы не проявил, на вопросы при защите не ответил</w:t>
            </w:r>
          </w:p>
        </w:tc>
        <w:tc>
          <w:tcPr>
            <w:tcW w:w="2835" w:type="dxa"/>
          </w:tcPr>
          <w:p w14:paraId="4FD26FE3" w14:textId="77777777" w:rsidR="008A501D" w:rsidRPr="00AF648D" w:rsidRDefault="008A501D" w:rsidP="00E46DEB">
            <w:pPr>
              <w:spacing w:after="0"/>
              <w:jc w:val="both"/>
              <w:rPr>
                <w:rFonts w:ascii="Times New Roman" w:hAnsi="Times New Roman" w:cs="Times New Roman"/>
                <w:sz w:val="24"/>
                <w:szCs w:val="24"/>
              </w:rPr>
            </w:pPr>
            <w:r w:rsidRPr="00AF648D">
              <w:rPr>
                <w:rFonts w:ascii="Times New Roman" w:hAnsi="Times New Roman" w:cs="Times New Roman"/>
                <w:sz w:val="24"/>
                <w:szCs w:val="24"/>
              </w:rPr>
              <w:t>Неудовлетворительно</w:t>
            </w:r>
          </w:p>
        </w:tc>
      </w:tr>
    </w:tbl>
    <w:p w14:paraId="4892D6C4" w14:textId="77777777" w:rsidR="009222D7" w:rsidRPr="00463607" w:rsidRDefault="00996306" w:rsidP="00F61451">
      <w:pPr>
        <w:spacing w:after="0" w:line="360" w:lineRule="auto"/>
        <w:ind w:firstLine="851"/>
        <w:contextualSpacing/>
        <w:jc w:val="center"/>
        <w:rPr>
          <w:rFonts w:ascii="Times New Roman" w:eastAsia="Times New Roman" w:hAnsi="Times New Roman" w:cs="Times New Roman"/>
          <w:b/>
          <w:caps/>
          <w:sz w:val="24"/>
          <w:szCs w:val="24"/>
          <w:lang w:eastAsia="ru-RU"/>
        </w:rPr>
      </w:pPr>
      <w:r>
        <w:rPr>
          <w:rFonts w:ascii="Times New Roman" w:eastAsia="Times New Roman" w:hAnsi="Times New Roman" w:cs="Times New Roman"/>
          <w:b/>
          <w:caps/>
          <w:sz w:val="24"/>
          <w:szCs w:val="24"/>
          <w:lang w:eastAsia="ru-RU"/>
        </w:rPr>
        <w:lastRenderedPageBreak/>
        <w:t>Практическая работа</w:t>
      </w:r>
    </w:p>
    <w:p w14:paraId="444607AD" w14:textId="77777777" w:rsidR="001F4679" w:rsidRDefault="009222D7" w:rsidP="00F61451">
      <w:pPr>
        <w:spacing w:after="0" w:line="360" w:lineRule="auto"/>
        <w:ind w:firstLine="851"/>
        <w:contextualSpacing/>
        <w:jc w:val="center"/>
        <w:rPr>
          <w:rFonts w:ascii="Times New Roman" w:eastAsia="Times New Roman" w:hAnsi="Times New Roman" w:cs="Times New Roman"/>
          <w:b/>
          <w:sz w:val="24"/>
          <w:szCs w:val="24"/>
          <w:lang w:eastAsia="ru-RU"/>
        </w:rPr>
      </w:pPr>
      <w:r w:rsidRPr="00463607">
        <w:rPr>
          <w:rFonts w:ascii="Times New Roman" w:eastAsia="Times New Roman" w:hAnsi="Times New Roman" w:cs="Times New Roman"/>
          <w:b/>
          <w:sz w:val="24"/>
          <w:szCs w:val="24"/>
          <w:lang w:eastAsia="ru-RU"/>
        </w:rPr>
        <w:t xml:space="preserve">Построение и описание структурной </w:t>
      </w:r>
      <w:r w:rsidR="00463607">
        <w:rPr>
          <w:rFonts w:ascii="Times New Roman" w:eastAsia="Times New Roman" w:hAnsi="Times New Roman" w:cs="Times New Roman"/>
          <w:b/>
          <w:sz w:val="24"/>
          <w:szCs w:val="24"/>
          <w:lang w:eastAsia="ru-RU"/>
        </w:rPr>
        <w:t>схемы АСР объекта автоматизации</w:t>
      </w:r>
    </w:p>
    <w:p w14:paraId="4DA155F5" w14:textId="77777777" w:rsidR="00463607" w:rsidRPr="00463607" w:rsidRDefault="00463607" w:rsidP="00F61451">
      <w:pPr>
        <w:spacing w:after="0" w:line="360" w:lineRule="auto"/>
        <w:ind w:firstLine="851"/>
        <w:contextualSpacing/>
        <w:jc w:val="center"/>
        <w:rPr>
          <w:rFonts w:ascii="Times New Roman" w:eastAsia="Times New Roman" w:hAnsi="Times New Roman" w:cs="Times New Roman"/>
          <w:b/>
          <w:sz w:val="24"/>
          <w:szCs w:val="24"/>
          <w:lang w:eastAsia="ru-RU"/>
        </w:rPr>
      </w:pPr>
    </w:p>
    <w:p w14:paraId="416B773D" w14:textId="77777777" w:rsidR="00463607" w:rsidRPr="00463607" w:rsidRDefault="00463607" w:rsidP="00F61451">
      <w:pPr>
        <w:spacing w:after="0" w:line="360" w:lineRule="auto"/>
        <w:ind w:firstLine="851"/>
        <w:contextualSpacing/>
        <w:jc w:val="both"/>
        <w:rPr>
          <w:rFonts w:ascii="Times New Roman" w:eastAsia="Times New Roman" w:hAnsi="Times New Roman" w:cs="Times New Roman"/>
          <w:b/>
          <w:sz w:val="24"/>
          <w:szCs w:val="24"/>
          <w:lang w:eastAsia="ru-RU"/>
        </w:rPr>
      </w:pPr>
      <w:r w:rsidRPr="00463607">
        <w:rPr>
          <w:rFonts w:ascii="Times New Roman" w:eastAsia="Times New Roman" w:hAnsi="Times New Roman" w:cs="Times New Roman"/>
          <w:b/>
          <w:sz w:val="24"/>
          <w:szCs w:val="24"/>
          <w:lang w:eastAsia="ru-RU"/>
        </w:rPr>
        <w:t>1 ЦЕЛЬ РАБОТЫ</w:t>
      </w:r>
    </w:p>
    <w:p w14:paraId="52CA33D4" w14:textId="77777777" w:rsidR="00463607" w:rsidRPr="00463607" w:rsidRDefault="00463607" w:rsidP="00EE5934">
      <w:pPr>
        <w:tabs>
          <w:tab w:val="left" w:pos="1134"/>
        </w:tabs>
        <w:spacing w:after="0" w:line="360" w:lineRule="auto"/>
        <w:ind w:firstLine="851"/>
        <w:contextualSpacing/>
        <w:jc w:val="both"/>
        <w:rPr>
          <w:rFonts w:ascii="Times New Roman" w:eastAsia="Times New Roman" w:hAnsi="Times New Roman" w:cs="Times New Roman"/>
          <w:sz w:val="24"/>
          <w:szCs w:val="24"/>
          <w:lang w:eastAsia="ru-RU"/>
        </w:rPr>
      </w:pPr>
      <w:r w:rsidRPr="00463607">
        <w:rPr>
          <w:rFonts w:ascii="Times New Roman" w:eastAsia="Times New Roman" w:hAnsi="Times New Roman" w:cs="Times New Roman"/>
          <w:sz w:val="24"/>
          <w:szCs w:val="24"/>
          <w:lang w:eastAsia="ru-RU"/>
        </w:rPr>
        <w:t>1.</w:t>
      </w:r>
      <w:r w:rsidRPr="00463607">
        <w:rPr>
          <w:rFonts w:ascii="Times New Roman" w:eastAsia="Times New Roman" w:hAnsi="Times New Roman" w:cs="Times New Roman"/>
          <w:sz w:val="24"/>
          <w:szCs w:val="24"/>
          <w:lang w:eastAsia="ru-RU"/>
        </w:rPr>
        <w:tab/>
        <w:t xml:space="preserve"> Изучить правила выполнения структурных схем автоматизации</w:t>
      </w:r>
    </w:p>
    <w:p w14:paraId="32332F99" w14:textId="77777777" w:rsidR="00463607" w:rsidRPr="00463607" w:rsidRDefault="00463607" w:rsidP="00EE5934">
      <w:pPr>
        <w:tabs>
          <w:tab w:val="left" w:pos="1134"/>
        </w:tabs>
        <w:spacing w:after="0" w:line="360" w:lineRule="auto"/>
        <w:ind w:firstLine="851"/>
        <w:contextualSpacing/>
        <w:jc w:val="both"/>
        <w:rPr>
          <w:rFonts w:ascii="Times New Roman" w:eastAsia="Times New Roman" w:hAnsi="Times New Roman" w:cs="Times New Roman"/>
          <w:sz w:val="24"/>
          <w:szCs w:val="24"/>
          <w:lang w:eastAsia="ru-RU"/>
        </w:rPr>
      </w:pPr>
      <w:r w:rsidRPr="00463607">
        <w:rPr>
          <w:rFonts w:ascii="Times New Roman" w:eastAsia="Times New Roman" w:hAnsi="Times New Roman" w:cs="Times New Roman"/>
          <w:sz w:val="24"/>
          <w:szCs w:val="24"/>
          <w:lang w:eastAsia="ru-RU"/>
        </w:rPr>
        <w:t>2.</w:t>
      </w:r>
      <w:r w:rsidRPr="00463607">
        <w:rPr>
          <w:rFonts w:ascii="Times New Roman" w:eastAsia="Times New Roman" w:hAnsi="Times New Roman" w:cs="Times New Roman"/>
          <w:sz w:val="24"/>
          <w:szCs w:val="24"/>
          <w:lang w:eastAsia="ru-RU"/>
        </w:rPr>
        <w:tab/>
        <w:t>Научиться проектировать структурные схемы автоматических систем регулирования объектов автоматизации</w:t>
      </w:r>
    </w:p>
    <w:p w14:paraId="70B5C36A" w14:textId="77777777" w:rsidR="00463607" w:rsidRPr="00463607" w:rsidRDefault="00463607" w:rsidP="00EE5934">
      <w:pPr>
        <w:tabs>
          <w:tab w:val="left" w:pos="1134"/>
        </w:tabs>
        <w:spacing w:after="0" w:line="360" w:lineRule="auto"/>
        <w:ind w:firstLine="851"/>
        <w:contextualSpacing/>
        <w:jc w:val="both"/>
        <w:rPr>
          <w:rFonts w:ascii="Times New Roman" w:eastAsia="Times New Roman" w:hAnsi="Times New Roman" w:cs="Times New Roman"/>
          <w:sz w:val="24"/>
          <w:szCs w:val="24"/>
          <w:lang w:eastAsia="ru-RU"/>
        </w:rPr>
      </w:pPr>
      <w:r w:rsidRPr="00463607">
        <w:rPr>
          <w:rFonts w:ascii="Times New Roman" w:eastAsia="Times New Roman" w:hAnsi="Times New Roman" w:cs="Times New Roman"/>
          <w:sz w:val="24"/>
          <w:szCs w:val="24"/>
          <w:lang w:eastAsia="ru-RU"/>
        </w:rPr>
        <w:t>3.</w:t>
      </w:r>
      <w:r w:rsidRPr="00463607">
        <w:rPr>
          <w:rFonts w:ascii="Times New Roman" w:eastAsia="Times New Roman" w:hAnsi="Times New Roman" w:cs="Times New Roman"/>
          <w:sz w:val="24"/>
          <w:szCs w:val="24"/>
          <w:lang w:eastAsia="ru-RU"/>
        </w:rPr>
        <w:tab/>
        <w:t>Научиться описывать структурные схемы автоматических систем регулирования</w:t>
      </w:r>
    </w:p>
    <w:p w14:paraId="0816BA9D" w14:textId="77777777" w:rsidR="00463607" w:rsidRPr="00463607" w:rsidRDefault="00463607" w:rsidP="00F61451">
      <w:pPr>
        <w:spacing w:after="0" w:line="360" w:lineRule="auto"/>
        <w:ind w:firstLine="851"/>
        <w:contextualSpacing/>
        <w:jc w:val="both"/>
        <w:rPr>
          <w:rFonts w:ascii="Times New Roman" w:eastAsia="Times New Roman" w:hAnsi="Times New Roman" w:cs="Times New Roman"/>
          <w:sz w:val="24"/>
          <w:szCs w:val="24"/>
          <w:lang w:eastAsia="ru-RU"/>
        </w:rPr>
      </w:pPr>
    </w:p>
    <w:p w14:paraId="6B01CB4F" w14:textId="77777777" w:rsidR="00463607" w:rsidRPr="00463607" w:rsidRDefault="00463607" w:rsidP="00F61451">
      <w:pPr>
        <w:spacing w:after="0" w:line="360" w:lineRule="auto"/>
        <w:ind w:firstLine="851"/>
        <w:contextualSpacing/>
        <w:jc w:val="both"/>
        <w:rPr>
          <w:rFonts w:ascii="Times New Roman" w:eastAsia="Times New Roman" w:hAnsi="Times New Roman" w:cs="Times New Roman"/>
          <w:b/>
          <w:sz w:val="24"/>
          <w:szCs w:val="24"/>
          <w:lang w:eastAsia="ru-RU"/>
        </w:rPr>
      </w:pPr>
      <w:r w:rsidRPr="00463607">
        <w:rPr>
          <w:rFonts w:ascii="Times New Roman" w:eastAsia="Times New Roman" w:hAnsi="Times New Roman" w:cs="Times New Roman"/>
          <w:b/>
          <w:sz w:val="24"/>
          <w:szCs w:val="24"/>
          <w:lang w:eastAsia="ru-RU"/>
        </w:rPr>
        <w:t>2 ПОРЯДОК ВЫПОЛНЕНИЯ РАБОТЫ</w:t>
      </w:r>
    </w:p>
    <w:p w14:paraId="3EE19155" w14:textId="77777777" w:rsidR="00463607" w:rsidRPr="00463607" w:rsidRDefault="00ED2D87" w:rsidP="00EE5934">
      <w:pPr>
        <w:tabs>
          <w:tab w:val="left" w:pos="1134"/>
        </w:tabs>
        <w:spacing w:after="0" w:line="360" w:lineRule="auto"/>
        <w:ind w:firstLine="851"/>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r>
        <w:rPr>
          <w:rFonts w:ascii="Times New Roman" w:eastAsia="Times New Roman" w:hAnsi="Times New Roman" w:cs="Times New Roman"/>
          <w:sz w:val="24"/>
          <w:szCs w:val="24"/>
          <w:lang w:eastAsia="ru-RU"/>
        </w:rPr>
        <w:tab/>
        <w:t>Р</w:t>
      </w:r>
      <w:r w:rsidR="00463607" w:rsidRPr="00463607">
        <w:rPr>
          <w:rFonts w:ascii="Times New Roman" w:eastAsia="Times New Roman" w:hAnsi="Times New Roman" w:cs="Times New Roman"/>
          <w:sz w:val="24"/>
          <w:szCs w:val="24"/>
          <w:lang w:eastAsia="ru-RU"/>
        </w:rPr>
        <w:t xml:space="preserve">азработать согласно варианту </w:t>
      </w:r>
      <w:r w:rsidR="00543464">
        <w:rPr>
          <w:rFonts w:ascii="Times New Roman" w:eastAsia="Times New Roman" w:hAnsi="Times New Roman" w:cs="Times New Roman"/>
          <w:sz w:val="24"/>
          <w:szCs w:val="24"/>
          <w:lang w:eastAsia="ru-RU"/>
        </w:rPr>
        <w:t xml:space="preserve">(таблица 1) </w:t>
      </w:r>
      <w:r w:rsidR="00463607" w:rsidRPr="00463607">
        <w:rPr>
          <w:rFonts w:ascii="Times New Roman" w:eastAsia="Times New Roman" w:hAnsi="Times New Roman" w:cs="Times New Roman"/>
          <w:sz w:val="24"/>
          <w:szCs w:val="24"/>
          <w:lang w:eastAsia="ru-RU"/>
        </w:rPr>
        <w:t>структурную схему автоматической системы регулирования</w:t>
      </w:r>
      <w:r>
        <w:rPr>
          <w:rFonts w:ascii="Times New Roman" w:eastAsia="Times New Roman" w:hAnsi="Times New Roman" w:cs="Times New Roman"/>
          <w:sz w:val="24"/>
          <w:szCs w:val="24"/>
          <w:lang w:eastAsia="ru-RU"/>
        </w:rPr>
        <w:t>.</w:t>
      </w:r>
    </w:p>
    <w:p w14:paraId="6E9138A0" w14:textId="77777777" w:rsidR="00463607" w:rsidRPr="00463607" w:rsidRDefault="00ED2D87" w:rsidP="00EE5934">
      <w:pPr>
        <w:tabs>
          <w:tab w:val="left" w:pos="1134"/>
        </w:tabs>
        <w:spacing w:after="0" w:line="360" w:lineRule="auto"/>
        <w:ind w:firstLine="851"/>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r>
        <w:rPr>
          <w:rFonts w:ascii="Times New Roman" w:eastAsia="Times New Roman" w:hAnsi="Times New Roman" w:cs="Times New Roman"/>
          <w:sz w:val="24"/>
          <w:szCs w:val="24"/>
          <w:lang w:eastAsia="ru-RU"/>
        </w:rPr>
        <w:tab/>
        <w:t>О</w:t>
      </w:r>
      <w:r w:rsidR="00463607" w:rsidRPr="00463607">
        <w:rPr>
          <w:rFonts w:ascii="Times New Roman" w:eastAsia="Times New Roman" w:hAnsi="Times New Roman" w:cs="Times New Roman"/>
          <w:sz w:val="24"/>
          <w:szCs w:val="24"/>
          <w:lang w:eastAsia="ru-RU"/>
        </w:rPr>
        <w:t>писать структурную схему автоматической системы регулирования</w:t>
      </w:r>
      <w:r>
        <w:rPr>
          <w:rFonts w:ascii="Times New Roman" w:eastAsia="Times New Roman" w:hAnsi="Times New Roman" w:cs="Times New Roman"/>
          <w:sz w:val="24"/>
          <w:szCs w:val="24"/>
          <w:lang w:eastAsia="ru-RU"/>
        </w:rPr>
        <w:t>.</w:t>
      </w:r>
    </w:p>
    <w:p w14:paraId="54364EA8" w14:textId="77777777" w:rsidR="00463607" w:rsidRPr="00463607" w:rsidRDefault="00ED2D87" w:rsidP="00EE5934">
      <w:pPr>
        <w:tabs>
          <w:tab w:val="left" w:pos="1134"/>
        </w:tabs>
        <w:spacing w:after="0" w:line="360" w:lineRule="auto"/>
        <w:ind w:firstLine="851"/>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r>
        <w:rPr>
          <w:rFonts w:ascii="Times New Roman" w:eastAsia="Times New Roman" w:hAnsi="Times New Roman" w:cs="Times New Roman"/>
          <w:sz w:val="24"/>
          <w:szCs w:val="24"/>
          <w:lang w:eastAsia="ru-RU"/>
        </w:rPr>
        <w:tab/>
        <w:t>П</w:t>
      </w:r>
      <w:r w:rsidR="00463607" w:rsidRPr="00463607">
        <w:rPr>
          <w:rFonts w:ascii="Times New Roman" w:eastAsia="Times New Roman" w:hAnsi="Times New Roman" w:cs="Times New Roman"/>
          <w:sz w:val="24"/>
          <w:szCs w:val="24"/>
          <w:lang w:eastAsia="ru-RU"/>
        </w:rPr>
        <w:t>остроить структурную схему автоматической системы регулирования в программе КОМПАС</w:t>
      </w:r>
      <w:r>
        <w:rPr>
          <w:rFonts w:ascii="Times New Roman" w:eastAsia="Times New Roman" w:hAnsi="Times New Roman" w:cs="Times New Roman"/>
          <w:sz w:val="24"/>
          <w:szCs w:val="24"/>
          <w:lang w:eastAsia="ru-RU"/>
        </w:rPr>
        <w:t>.</w:t>
      </w:r>
    </w:p>
    <w:p w14:paraId="427458AD" w14:textId="77777777" w:rsidR="00463607" w:rsidRPr="00463607" w:rsidRDefault="00463607" w:rsidP="00EE5934">
      <w:pPr>
        <w:tabs>
          <w:tab w:val="left" w:pos="1134"/>
        </w:tabs>
        <w:spacing w:after="0" w:line="360" w:lineRule="auto"/>
        <w:ind w:firstLine="851"/>
        <w:contextualSpacing/>
        <w:jc w:val="both"/>
        <w:rPr>
          <w:rFonts w:ascii="Times New Roman" w:eastAsia="Times New Roman" w:hAnsi="Times New Roman" w:cs="Times New Roman"/>
          <w:sz w:val="24"/>
          <w:szCs w:val="24"/>
          <w:lang w:eastAsia="ru-RU"/>
        </w:rPr>
      </w:pPr>
      <w:r w:rsidRPr="00463607">
        <w:rPr>
          <w:rFonts w:ascii="Times New Roman" w:eastAsia="Times New Roman" w:hAnsi="Times New Roman" w:cs="Times New Roman"/>
          <w:sz w:val="24"/>
          <w:szCs w:val="24"/>
          <w:lang w:eastAsia="ru-RU"/>
        </w:rPr>
        <w:t>4.</w:t>
      </w:r>
      <w:r w:rsidRPr="00463607">
        <w:rPr>
          <w:rFonts w:ascii="Times New Roman" w:eastAsia="Times New Roman" w:hAnsi="Times New Roman" w:cs="Times New Roman"/>
          <w:sz w:val="24"/>
          <w:szCs w:val="24"/>
          <w:lang w:eastAsia="ru-RU"/>
        </w:rPr>
        <w:tab/>
      </w:r>
      <w:r w:rsidR="00ED2D87">
        <w:rPr>
          <w:rFonts w:ascii="Times New Roman" w:eastAsia="Times New Roman" w:hAnsi="Times New Roman" w:cs="Times New Roman"/>
          <w:sz w:val="24"/>
          <w:szCs w:val="24"/>
          <w:lang w:eastAsia="ru-RU"/>
        </w:rPr>
        <w:t>О</w:t>
      </w:r>
      <w:r w:rsidR="003E4F01">
        <w:rPr>
          <w:rFonts w:ascii="Times New Roman" w:eastAsia="Times New Roman" w:hAnsi="Times New Roman" w:cs="Times New Roman"/>
          <w:sz w:val="24"/>
          <w:szCs w:val="24"/>
          <w:lang w:eastAsia="ru-RU"/>
        </w:rPr>
        <w:t>формить практическую работу</w:t>
      </w:r>
      <w:r w:rsidR="00ED2D87">
        <w:rPr>
          <w:rFonts w:ascii="Times New Roman" w:eastAsia="Times New Roman" w:hAnsi="Times New Roman" w:cs="Times New Roman"/>
          <w:sz w:val="24"/>
          <w:szCs w:val="24"/>
          <w:lang w:eastAsia="ru-RU"/>
        </w:rPr>
        <w:t>.</w:t>
      </w:r>
    </w:p>
    <w:p w14:paraId="047AAFEE" w14:textId="77777777" w:rsidR="00463607" w:rsidRPr="00463607" w:rsidRDefault="00ED2D87" w:rsidP="00EE5934">
      <w:pPr>
        <w:tabs>
          <w:tab w:val="left" w:pos="1134"/>
        </w:tabs>
        <w:spacing w:after="0" w:line="360" w:lineRule="auto"/>
        <w:ind w:firstLine="851"/>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r>
        <w:rPr>
          <w:rFonts w:ascii="Times New Roman" w:eastAsia="Times New Roman" w:hAnsi="Times New Roman" w:cs="Times New Roman"/>
          <w:sz w:val="24"/>
          <w:szCs w:val="24"/>
          <w:lang w:eastAsia="ru-RU"/>
        </w:rPr>
        <w:tab/>
        <w:t>О</w:t>
      </w:r>
      <w:r w:rsidR="00463607" w:rsidRPr="00463607">
        <w:rPr>
          <w:rFonts w:ascii="Times New Roman" w:eastAsia="Times New Roman" w:hAnsi="Times New Roman" w:cs="Times New Roman"/>
          <w:sz w:val="24"/>
          <w:szCs w:val="24"/>
          <w:lang w:eastAsia="ru-RU"/>
        </w:rPr>
        <w:t>тветить на контрольные вопросы</w:t>
      </w:r>
      <w:r w:rsidR="007045A6">
        <w:rPr>
          <w:rFonts w:ascii="Times New Roman" w:eastAsia="Times New Roman" w:hAnsi="Times New Roman" w:cs="Times New Roman"/>
          <w:sz w:val="24"/>
          <w:szCs w:val="24"/>
          <w:lang w:eastAsia="ru-RU"/>
        </w:rPr>
        <w:t>.</w:t>
      </w:r>
    </w:p>
    <w:p w14:paraId="71BBF115" w14:textId="77777777" w:rsidR="00463607" w:rsidRPr="00463607" w:rsidRDefault="00463607" w:rsidP="00F61451">
      <w:pPr>
        <w:spacing w:after="0" w:line="360" w:lineRule="auto"/>
        <w:ind w:firstLine="851"/>
        <w:contextualSpacing/>
        <w:jc w:val="both"/>
        <w:rPr>
          <w:rFonts w:ascii="Times New Roman" w:eastAsia="Times New Roman" w:hAnsi="Times New Roman" w:cs="Times New Roman"/>
          <w:sz w:val="24"/>
          <w:szCs w:val="24"/>
          <w:lang w:eastAsia="ru-RU"/>
        </w:rPr>
      </w:pPr>
    </w:p>
    <w:p w14:paraId="521CB89A" w14:textId="77777777" w:rsidR="00463607" w:rsidRPr="00463607" w:rsidRDefault="00463607" w:rsidP="00F61451">
      <w:pPr>
        <w:spacing w:after="0" w:line="360" w:lineRule="auto"/>
        <w:ind w:firstLine="851"/>
        <w:contextualSpacing/>
        <w:jc w:val="both"/>
        <w:rPr>
          <w:rFonts w:ascii="Times New Roman" w:eastAsia="Times New Roman" w:hAnsi="Times New Roman" w:cs="Times New Roman"/>
          <w:b/>
          <w:sz w:val="24"/>
          <w:szCs w:val="24"/>
          <w:lang w:eastAsia="ru-RU"/>
        </w:rPr>
      </w:pPr>
      <w:r w:rsidRPr="00463607">
        <w:rPr>
          <w:rFonts w:ascii="Times New Roman" w:eastAsia="Times New Roman" w:hAnsi="Times New Roman" w:cs="Times New Roman"/>
          <w:b/>
          <w:sz w:val="24"/>
          <w:szCs w:val="24"/>
          <w:lang w:eastAsia="ru-RU"/>
        </w:rPr>
        <w:t>3 МЕТОДИЧЕСКИЕ УКАЗАНИЯ</w:t>
      </w:r>
    </w:p>
    <w:p w14:paraId="32E2BD18" w14:textId="77777777" w:rsidR="00463607" w:rsidRPr="00463607" w:rsidRDefault="00463607" w:rsidP="00F61451">
      <w:pPr>
        <w:spacing w:after="0" w:line="360" w:lineRule="auto"/>
        <w:ind w:firstLine="851"/>
        <w:contextualSpacing/>
        <w:jc w:val="both"/>
        <w:rPr>
          <w:rFonts w:ascii="Times New Roman" w:eastAsia="Times New Roman" w:hAnsi="Times New Roman" w:cs="Times New Roman"/>
          <w:sz w:val="24"/>
          <w:szCs w:val="24"/>
          <w:lang w:eastAsia="ru-RU"/>
        </w:rPr>
      </w:pPr>
      <w:r w:rsidRPr="00463607">
        <w:rPr>
          <w:rFonts w:ascii="Times New Roman" w:eastAsia="Times New Roman" w:hAnsi="Times New Roman" w:cs="Times New Roman"/>
          <w:sz w:val="24"/>
          <w:szCs w:val="24"/>
          <w:lang w:eastAsia="ru-RU"/>
        </w:rPr>
        <w:t>Любой проект по автоматизации технологических процессов начинается с разработки структурной схемы.</w:t>
      </w:r>
    </w:p>
    <w:p w14:paraId="3F7D10B2" w14:textId="77777777" w:rsidR="00463607" w:rsidRPr="00463607" w:rsidRDefault="00463607" w:rsidP="00F61451">
      <w:pPr>
        <w:spacing w:after="0" w:line="360" w:lineRule="auto"/>
        <w:ind w:firstLine="851"/>
        <w:contextualSpacing/>
        <w:jc w:val="both"/>
        <w:rPr>
          <w:rFonts w:ascii="Times New Roman" w:eastAsia="Times New Roman" w:hAnsi="Times New Roman" w:cs="Times New Roman"/>
          <w:sz w:val="24"/>
          <w:szCs w:val="24"/>
          <w:lang w:eastAsia="ru-RU"/>
        </w:rPr>
      </w:pPr>
      <w:r w:rsidRPr="00463607">
        <w:rPr>
          <w:rFonts w:ascii="Times New Roman" w:eastAsia="Times New Roman" w:hAnsi="Times New Roman" w:cs="Times New Roman"/>
          <w:sz w:val="24"/>
          <w:szCs w:val="24"/>
          <w:lang w:eastAsia="ru-RU"/>
        </w:rPr>
        <w:t>Структурная схема регулирования представляет собой набор отдельных функциональных элементов, выполненных в виде прямоугольников. Внутри прямоугольника изображается его функциональный признак.</w:t>
      </w:r>
    </w:p>
    <w:p w14:paraId="3BF64160" w14:textId="77777777" w:rsidR="00463607" w:rsidRPr="00463607" w:rsidRDefault="00463607" w:rsidP="00F61451">
      <w:pPr>
        <w:spacing w:after="0" w:line="360" w:lineRule="auto"/>
        <w:ind w:firstLine="851"/>
        <w:contextualSpacing/>
        <w:jc w:val="both"/>
        <w:rPr>
          <w:rFonts w:ascii="Times New Roman" w:eastAsia="Times New Roman" w:hAnsi="Times New Roman" w:cs="Times New Roman"/>
          <w:sz w:val="24"/>
          <w:szCs w:val="24"/>
          <w:lang w:eastAsia="ru-RU"/>
        </w:rPr>
      </w:pPr>
      <w:r w:rsidRPr="00463607">
        <w:rPr>
          <w:rFonts w:ascii="Times New Roman" w:eastAsia="Times New Roman" w:hAnsi="Times New Roman" w:cs="Times New Roman"/>
          <w:sz w:val="24"/>
          <w:szCs w:val="24"/>
          <w:lang w:eastAsia="ru-RU"/>
        </w:rPr>
        <w:t>Структуру системы можно представить по различным признакам построения, поэтому различают три вида структурных схем: алгоритмическая, функциональная и конструктивная.</w:t>
      </w:r>
    </w:p>
    <w:p w14:paraId="7136C901" w14:textId="77777777" w:rsidR="00463607" w:rsidRPr="00463607" w:rsidRDefault="00463607" w:rsidP="00F61451">
      <w:pPr>
        <w:spacing w:after="0" w:line="360" w:lineRule="auto"/>
        <w:ind w:firstLine="851"/>
        <w:contextualSpacing/>
        <w:jc w:val="both"/>
        <w:rPr>
          <w:rFonts w:ascii="Times New Roman" w:eastAsia="Times New Roman" w:hAnsi="Times New Roman" w:cs="Times New Roman"/>
          <w:sz w:val="24"/>
          <w:szCs w:val="24"/>
          <w:lang w:eastAsia="ru-RU"/>
        </w:rPr>
      </w:pPr>
      <w:r w:rsidRPr="00463607">
        <w:rPr>
          <w:rFonts w:ascii="Times New Roman" w:eastAsia="Times New Roman" w:hAnsi="Times New Roman" w:cs="Times New Roman"/>
          <w:sz w:val="24"/>
          <w:szCs w:val="24"/>
          <w:lang w:eastAsia="ru-RU"/>
        </w:rPr>
        <w:t>Алгоритмической называют схему, где каждая часть предназначена для выполнения определенного алгоритма преобразования ее входной величины.</w:t>
      </w:r>
    </w:p>
    <w:p w14:paraId="5DCA0FFE" w14:textId="77777777" w:rsidR="00463607" w:rsidRPr="00463607" w:rsidRDefault="00463607" w:rsidP="00F61451">
      <w:pPr>
        <w:spacing w:after="0" w:line="360" w:lineRule="auto"/>
        <w:ind w:firstLine="851"/>
        <w:contextualSpacing/>
        <w:jc w:val="both"/>
        <w:rPr>
          <w:rFonts w:ascii="Times New Roman" w:eastAsia="Times New Roman" w:hAnsi="Times New Roman" w:cs="Times New Roman"/>
          <w:sz w:val="24"/>
          <w:szCs w:val="24"/>
          <w:lang w:eastAsia="ru-RU"/>
        </w:rPr>
      </w:pPr>
      <w:r w:rsidRPr="00463607">
        <w:rPr>
          <w:rFonts w:ascii="Times New Roman" w:eastAsia="Times New Roman" w:hAnsi="Times New Roman" w:cs="Times New Roman"/>
          <w:sz w:val="24"/>
          <w:szCs w:val="24"/>
          <w:lang w:eastAsia="ru-RU"/>
        </w:rPr>
        <w:t>Функциональной называют схему, где каждый элемент выполняет определенную функцию (получение информации, ее переработка, формирование закона регулирования, усиление, преобразование и т.д.).</w:t>
      </w:r>
    </w:p>
    <w:p w14:paraId="2BD45B04" w14:textId="77777777" w:rsidR="00463607" w:rsidRPr="00463607" w:rsidRDefault="00463607" w:rsidP="00F61451">
      <w:pPr>
        <w:spacing w:after="0" w:line="360" w:lineRule="auto"/>
        <w:ind w:firstLine="851"/>
        <w:contextualSpacing/>
        <w:jc w:val="both"/>
        <w:rPr>
          <w:rFonts w:ascii="Times New Roman" w:eastAsia="Times New Roman" w:hAnsi="Times New Roman" w:cs="Times New Roman"/>
          <w:sz w:val="24"/>
          <w:szCs w:val="24"/>
          <w:lang w:eastAsia="ru-RU"/>
        </w:rPr>
      </w:pPr>
      <w:r w:rsidRPr="00463607">
        <w:rPr>
          <w:rFonts w:ascii="Times New Roman" w:eastAsia="Times New Roman" w:hAnsi="Times New Roman" w:cs="Times New Roman"/>
          <w:sz w:val="24"/>
          <w:szCs w:val="24"/>
          <w:lang w:eastAsia="ru-RU"/>
        </w:rPr>
        <w:t>Конструктивной называется схема, в которой каждая часть представляет собой самостоятельное конструктивное целое.</w:t>
      </w:r>
    </w:p>
    <w:p w14:paraId="0CB476D5" w14:textId="77777777" w:rsidR="00463607" w:rsidRPr="00463607" w:rsidRDefault="00463607" w:rsidP="00F61451">
      <w:pPr>
        <w:spacing w:after="0" w:line="360" w:lineRule="auto"/>
        <w:ind w:firstLine="851"/>
        <w:contextualSpacing/>
        <w:jc w:val="both"/>
        <w:rPr>
          <w:rFonts w:ascii="Times New Roman" w:eastAsia="Times New Roman" w:hAnsi="Times New Roman" w:cs="Times New Roman"/>
          <w:sz w:val="24"/>
          <w:szCs w:val="24"/>
          <w:lang w:eastAsia="ru-RU"/>
        </w:rPr>
      </w:pPr>
      <w:r w:rsidRPr="00463607">
        <w:rPr>
          <w:rFonts w:ascii="Times New Roman" w:eastAsia="Times New Roman" w:hAnsi="Times New Roman" w:cs="Times New Roman"/>
          <w:sz w:val="24"/>
          <w:szCs w:val="24"/>
          <w:lang w:eastAsia="ru-RU"/>
        </w:rPr>
        <w:t>На структурной схеме в общем случаи условно показывают:</w:t>
      </w:r>
    </w:p>
    <w:p w14:paraId="023F7CB5" w14:textId="77777777" w:rsidR="00463607" w:rsidRPr="00463607" w:rsidRDefault="00463607" w:rsidP="00F61451">
      <w:pPr>
        <w:spacing w:after="0" w:line="360" w:lineRule="auto"/>
        <w:ind w:firstLine="851"/>
        <w:contextualSpacing/>
        <w:jc w:val="both"/>
        <w:rPr>
          <w:rFonts w:ascii="Times New Roman" w:eastAsia="Times New Roman" w:hAnsi="Times New Roman" w:cs="Times New Roman"/>
          <w:sz w:val="24"/>
          <w:szCs w:val="24"/>
          <w:lang w:eastAsia="ru-RU"/>
        </w:rPr>
      </w:pPr>
      <w:r w:rsidRPr="00463607">
        <w:rPr>
          <w:rFonts w:ascii="Times New Roman" w:eastAsia="Times New Roman" w:hAnsi="Times New Roman" w:cs="Times New Roman"/>
          <w:sz w:val="24"/>
          <w:szCs w:val="24"/>
          <w:lang w:eastAsia="ru-RU"/>
        </w:rPr>
        <w:t>- технологические подразделения объекта управления;</w:t>
      </w:r>
    </w:p>
    <w:p w14:paraId="589FEF7D" w14:textId="77777777" w:rsidR="00463607" w:rsidRPr="00463607" w:rsidRDefault="00463607" w:rsidP="00F61451">
      <w:pPr>
        <w:spacing w:after="0" w:line="360" w:lineRule="auto"/>
        <w:ind w:firstLine="851"/>
        <w:contextualSpacing/>
        <w:jc w:val="both"/>
        <w:rPr>
          <w:rFonts w:ascii="Times New Roman" w:eastAsia="Times New Roman" w:hAnsi="Times New Roman" w:cs="Times New Roman"/>
          <w:sz w:val="24"/>
          <w:szCs w:val="24"/>
          <w:lang w:eastAsia="ru-RU"/>
        </w:rPr>
      </w:pPr>
      <w:r w:rsidRPr="00463607">
        <w:rPr>
          <w:rFonts w:ascii="Times New Roman" w:eastAsia="Times New Roman" w:hAnsi="Times New Roman" w:cs="Times New Roman"/>
          <w:sz w:val="24"/>
          <w:szCs w:val="24"/>
          <w:lang w:eastAsia="ru-RU"/>
        </w:rPr>
        <w:t>- функции и технические средства их реализации;</w:t>
      </w:r>
    </w:p>
    <w:p w14:paraId="0AB3700C" w14:textId="77777777" w:rsidR="00463607" w:rsidRPr="00463607" w:rsidRDefault="00463607" w:rsidP="00F61451">
      <w:pPr>
        <w:spacing w:after="0" w:line="360" w:lineRule="auto"/>
        <w:ind w:firstLine="851"/>
        <w:contextualSpacing/>
        <w:jc w:val="both"/>
        <w:rPr>
          <w:rFonts w:ascii="Times New Roman" w:eastAsia="Times New Roman" w:hAnsi="Times New Roman" w:cs="Times New Roman"/>
          <w:sz w:val="24"/>
          <w:szCs w:val="24"/>
          <w:lang w:eastAsia="ru-RU"/>
        </w:rPr>
      </w:pPr>
      <w:r w:rsidRPr="00463607">
        <w:rPr>
          <w:rFonts w:ascii="Times New Roman" w:eastAsia="Times New Roman" w:hAnsi="Times New Roman" w:cs="Times New Roman"/>
          <w:sz w:val="24"/>
          <w:szCs w:val="24"/>
          <w:lang w:eastAsia="ru-RU"/>
        </w:rPr>
        <w:lastRenderedPageBreak/>
        <w:t>- взаимосвязи между элементами схемы.</w:t>
      </w:r>
    </w:p>
    <w:p w14:paraId="20DE3A7A" w14:textId="77777777" w:rsidR="00463607" w:rsidRPr="00463607" w:rsidRDefault="00463607" w:rsidP="00F61451">
      <w:pPr>
        <w:spacing w:after="0" w:line="360" w:lineRule="auto"/>
        <w:ind w:firstLine="851"/>
        <w:contextualSpacing/>
        <w:jc w:val="both"/>
        <w:rPr>
          <w:rFonts w:ascii="Times New Roman" w:eastAsia="Times New Roman" w:hAnsi="Times New Roman" w:cs="Times New Roman"/>
          <w:sz w:val="24"/>
          <w:szCs w:val="24"/>
          <w:lang w:eastAsia="ru-RU"/>
        </w:rPr>
      </w:pPr>
      <w:r w:rsidRPr="00463607">
        <w:rPr>
          <w:rFonts w:ascii="Times New Roman" w:eastAsia="Times New Roman" w:hAnsi="Times New Roman" w:cs="Times New Roman"/>
          <w:sz w:val="24"/>
          <w:szCs w:val="24"/>
          <w:lang w:eastAsia="ru-RU"/>
        </w:rPr>
        <w:t>При разработке структурной схемы автоматического регулирования решаются следующие вопросы:</w:t>
      </w:r>
    </w:p>
    <w:p w14:paraId="0876240E" w14:textId="77777777" w:rsidR="00463607" w:rsidRPr="00463607" w:rsidRDefault="00463607" w:rsidP="00F61451">
      <w:pPr>
        <w:spacing w:after="0" w:line="360" w:lineRule="auto"/>
        <w:ind w:firstLine="851"/>
        <w:contextualSpacing/>
        <w:jc w:val="both"/>
        <w:rPr>
          <w:rFonts w:ascii="Times New Roman" w:eastAsia="Times New Roman" w:hAnsi="Times New Roman" w:cs="Times New Roman"/>
          <w:sz w:val="24"/>
          <w:szCs w:val="24"/>
          <w:lang w:eastAsia="ru-RU"/>
        </w:rPr>
      </w:pPr>
      <w:r w:rsidRPr="00463607">
        <w:rPr>
          <w:rFonts w:ascii="Times New Roman" w:eastAsia="Times New Roman" w:hAnsi="Times New Roman" w:cs="Times New Roman"/>
          <w:sz w:val="24"/>
          <w:szCs w:val="24"/>
          <w:lang w:eastAsia="ru-RU"/>
        </w:rPr>
        <w:t>- выбор способа регулирования, при этом выбирается регулируемая величина и чем эта величина будет регулироваться (регулирующее воздействие);</w:t>
      </w:r>
    </w:p>
    <w:p w14:paraId="3751D65F" w14:textId="77777777" w:rsidR="00463607" w:rsidRPr="00463607" w:rsidRDefault="00463607" w:rsidP="00F61451">
      <w:pPr>
        <w:spacing w:after="0" w:line="360" w:lineRule="auto"/>
        <w:ind w:firstLine="851"/>
        <w:contextualSpacing/>
        <w:jc w:val="both"/>
        <w:rPr>
          <w:rFonts w:ascii="Times New Roman" w:eastAsia="Times New Roman" w:hAnsi="Times New Roman" w:cs="Times New Roman"/>
          <w:sz w:val="24"/>
          <w:szCs w:val="24"/>
          <w:lang w:eastAsia="ru-RU"/>
        </w:rPr>
      </w:pPr>
      <w:r w:rsidRPr="00463607">
        <w:rPr>
          <w:rFonts w:ascii="Times New Roman" w:eastAsia="Times New Roman" w:hAnsi="Times New Roman" w:cs="Times New Roman"/>
          <w:sz w:val="24"/>
          <w:szCs w:val="24"/>
          <w:lang w:eastAsia="ru-RU"/>
        </w:rPr>
        <w:t>- выбор задающих и корректирующих воздействий для данной системы регулирования;</w:t>
      </w:r>
    </w:p>
    <w:p w14:paraId="5999D792" w14:textId="77777777" w:rsidR="00463607" w:rsidRPr="00463607" w:rsidRDefault="00463607" w:rsidP="00F61451">
      <w:pPr>
        <w:spacing w:after="0" w:line="360" w:lineRule="auto"/>
        <w:ind w:firstLine="851"/>
        <w:contextualSpacing/>
        <w:jc w:val="both"/>
        <w:rPr>
          <w:rFonts w:ascii="Times New Roman" w:eastAsia="Times New Roman" w:hAnsi="Times New Roman" w:cs="Times New Roman"/>
          <w:sz w:val="24"/>
          <w:szCs w:val="24"/>
          <w:lang w:eastAsia="ru-RU"/>
        </w:rPr>
      </w:pPr>
      <w:r w:rsidRPr="00463607">
        <w:rPr>
          <w:rFonts w:ascii="Times New Roman" w:eastAsia="Times New Roman" w:hAnsi="Times New Roman" w:cs="Times New Roman"/>
          <w:sz w:val="24"/>
          <w:szCs w:val="24"/>
          <w:lang w:eastAsia="ru-RU"/>
        </w:rPr>
        <w:t>- выбор комплекса технических средств, на базе которого будет реализована данная система регулирования;</w:t>
      </w:r>
    </w:p>
    <w:p w14:paraId="7DEFECCD" w14:textId="77777777" w:rsidR="00463607" w:rsidRPr="00463607" w:rsidRDefault="00463607" w:rsidP="00F61451">
      <w:pPr>
        <w:spacing w:after="0" w:line="360" w:lineRule="auto"/>
        <w:ind w:firstLine="851"/>
        <w:contextualSpacing/>
        <w:jc w:val="both"/>
        <w:rPr>
          <w:rFonts w:ascii="Times New Roman" w:eastAsia="Times New Roman" w:hAnsi="Times New Roman" w:cs="Times New Roman"/>
          <w:sz w:val="24"/>
          <w:szCs w:val="24"/>
          <w:lang w:eastAsia="ru-RU"/>
        </w:rPr>
      </w:pPr>
      <w:r w:rsidRPr="00463607">
        <w:rPr>
          <w:rFonts w:ascii="Times New Roman" w:eastAsia="Times New Roman" w:hAnsi="Times New Roman" w:cs="Times New Roman"/>
          <w:sz w:val="24"/>
          <w:szCs w:val="24"/>
          <w:lang w:eastAsia="ru-RU"/>
        </w:rPr>
        <w:t>- выбор необходимых средств для преобразования измерительных, задающих, корректирующих и управляющих сигналов.</w:t>
      </w:r>
    </w:p>
    <w:p w14:paraId="785C82D5" w14:textId="77777777" w:rsidR="009222D7" w:rsidRDefault="00463607" w:rsidP="00F61451">
      <w:pPr>
        <w:spacing w:after="0" w:line="360" w:lineRule="auto"/>
        <w:ind w:firstLine="851"/>
        <w:contextualSpacing/>
        <w:jc w:val="both"/>
        <w:rPr>
          <w:rFonts w:ascii="Times New Roman" w:eastAsia="Times New Roman" w:hAnsi="Times New Roman" w:cs="Times New Roman"/>
          <w:sz w:val="24"/>
          <w:szCs w:val="24"/>
          <w:lang w:eastAsia="ru-RU"/>
        </w:rPr>
      </w:pPr>
      <w:r w:rsidRPr="00463607">
        <w:rPr>
          <w:rFonts w:ascii="Times New Roman" w:eastAsia="Times New Roman" w:hAnsi="Times New Roman" w:cs="Times New Roman"/>
          <w:sz w:val="24"/>
          <w:szCs w:val="24"/>
          <w:lang w:eastAsia="ru-RU"/>
        </w:rPr>
        <w:t>В качестве примера на рисунке 1 показана простейшая система регулирования.</w:t>
      </w:r>
    </w:p>
    <w:p w14:paraId="10142A15" w14:textId="77777777" w:rsidR="000B19FA" w:rsidRDefault="00A4394B" w:rsidP="00F61451">
      <w:pPr>
        <w:spacing w:after="0" w:line="360" w:lineRule="auto"/>
        <w:ind w:firstLine="851"/>
        <w:contextualSpacing/>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14:anchorId="3AC01F5F" wp14:editId="2058FCAD">
            <wp:extent cx="4531995" cy="2746131"/>
            <wp:effectExtent l="0" t="0" r="190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a:off x="0" y="0"/>
                      <a:ext cx="4538944" cy="2750342"/>
                    </a:xfrm>
                    <a:prstGeom prst="rect">
                      <a:avLst/>
                    </a:prstGeom>
                    <a:noFill/>
                  </pic:spPr>
                </pic:pic>
              </a:graphicData>
            </a:graphic>
          </wp:inline>
        </w:drawing>
      </w:r>
    </w:p>
    <w:p w14:paraId="709F0F1D" w14:textId="77777777" w:rsidR="001F4679" w:rsidRDefault="00A4394B" w:rsidP="00F61451">
      <w:pPr>
        <w:spacing w:after="0" w:line="360" w:lineRule="auto"/>
        <w:ind w:firstLine="851"/>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Рисунок 1 – Автоматическая система регулирования</w:t>
      </w:r>
    </w:p>
    <w:p w14:paraId="2113C12D" w14:textId="77777777" w:rsidR="00A4394B" w:rsidRDefault="00A4394B" w:rsidP="00F61451">
      <w:pPr>
        <w:spacing w:after="0" w:line="360" w:lineRule="auto"/>
        <w:ind w:firstLine="851"/>
        <w:contextualSpacing/>
        <w:jc w:val="both"/>
        <w:rPr>
          <w:rFonts w:ascii="Times New Roman" w:eastAsia="Times New Roman" w:hAnsi="Times New Roman" w:cs="Times New Roman"/>
          <w:sz w:val="24"/>
          <w:szCs w:val="24"/>
          <w:lang w:eastAsia="ru-RU"/>
        </w:rPr>
      </w:pPr>
    </w:p>
    <w:p w14:paraId="0DE695B8" w14:textId="77777777" w:rsidR="00A4394B" w:rsidRDefault="00A4394B" w:rsidP="00F61451">
      <w:pPr>
        <w:spacing w:after="0" w:line="360" w:lineRule="auto"/>
        <w:ind w:firstLine="851"/>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На рисунке 1 цифрами обозначены:</w:t>
      </w:r>
    </w:p>
    <w:p w14:paraId="620A7A6D" w14:textId="77777777" w:rsidR="00A4394B" w:rsidRPr="00A4394B" w:rsidRDefault="00A4394B" w:rsidP="00F61451">
      <w:pPr>
        <w:spacing w:after="0" w:line="360" w:lineRule="auto"/>
        <w:ind w:firstLine="851"/>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1 - </w:t>
      </w:r>
      <w:r w:rsidRPr="00A4394B">
        <w:rPr>
          <w:rFonts w:ascii="Times New Roman" w:eastAsia="Times New Roman" w:hAnsi="Times New Roman" w:cs="Times New Roman"/>
          <w:sz w:val="24"/>
          <w:szCs w:val="24"/>
          <w:lang w:eastAsia="ru-RU"/>
        </w:rPr>
        <w:t xml:space="preserve">Объект регулирования – агрегат, машина, в котором должна поддерживаться регулируемая величина Х. Для обеспечения технологического режима в объект подается энергия </w:t>
      </w:r>
      <w:proofErr w:type="spellStart"/>
      <w:r w:rsidRPr="00A4394B">
        <w:rPr>
          <w:rFonts w:ascii="Times New Roman" w:eastAsia="Times New Roman" w:hAnsi="Times New Roman" w:cs="Times New Roman"/>
          <w:sz w:val="24"/>
          <w:szCs w:val="24"/>
          <w:lang w:eastAsia="ru-RU"/>
        </w:rPr>
        <w:t>Qпр</w:t>
      </w:r>
      <w:proofErr w:type="spellEnd"/>
      <w:r w:rsidRPr="00A4394B">
        <w:rPr>
          <w:rFonts w:ascii="Times New Roman" w:eastAsia="Times New Roman" w:hAnsi="Times New Roman" w:cs="Times New Roman"/>
          <w:sz w:val="24"/>
          <w:szCs w:val="24"/>
          <w:lang w:eastAsia="ru-RU"/>
        </w:rPr>
        <w:t xml:space="preserve"> – приток энергии. Из объекта отводится энергия </w:t>
      </w:r>
      <w:proofErr w:type="spellStart"/>
      <w:r w:rsidRPr="00A4394B">
        <w:rPr>
          <w:rFonts w:ascii="Times New Roman" w:eastAsia="Times New Roman" w:hAnsi="Times New Roman" w:cs="Times New Roman"/>
          <w:sz w:val="24"/>
          <w:szCs w:val="24"/>
          <w:lang w:eastAsia="ru-RU"/>
        </w:rPr>
        <w:t>Qст</w:t>
      </w:r>
      <w:proofErr w:type="spellEnd"/>
      <w:r w:rsidRPr="00A4394B">
        <w:rPr>
          <w:rFonts w:ascii="Times New Roman" w:eastAsia="Times New Roman" w:hAnsi="Times New Roman" w:cs="Times New Roman"/>
          <w:sz w:val="24"/>
          <w:szCs w:val="24"/>
          <w:lang w:eastAsia="ru-RU"/>
        </w:rPr>
        <w:t xml:space="preserve"> – сток энергии.</w:t>
      </w:r>
    </w:p>
    <w:p w14:paraId="4707857C" w14:textId="77777777" w:rsidR="00A4394B" w:rsidRPr="00A4394B" w:rsidRDefault="00A4394B" w:rsidP="00F61451">
      <w:pPr>
        <w:spacing w:after="0" w:line="360" w:lineRule="auto"/>
        <w:ind w:firstLine="851"/>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2 - </w:t>
      </w:r>
      <w:r w:rsidRPr="00A4394B">
        <w:rPr>
          <w:rFonts w:ascii="Times New Roman" w:eastAsia="Times New Roman" w:hAnsi="Times New Roman" w:cs="Times New Roman"/>
          <w:sz w:val="24"/>
          <w:szCs w:val="24"/>
          <w:lang w:eastAsia="ru-RU"/>
        </w:rPr>
        <w:t xml:space="preserve">Измерительное устройство (датчик) – воспринимающее регулируемую величину и преобразующее ее в сигнал, пропорциональный действительному (текущему) значению регулируемой величины – </w:t>
      </w:r>
      <w:proofErr w:type="spellStart"/>
      <w:r w:rsidRPr="00A4394B">
        <w:rPr>
          <w:rFonts w:ascii="Times New Roman" w:eastAsia="Times New Roman" w:hAnsi="Times New Roman" w:cs="Times New Roman"/>
          <w:sz w:val="24"/>
          <w:szCs w:val="24"/>
          <w:lang w:eastAsia="ru-RU"/>
        </w:rPr>
        <w:t>Хд</w:t>
      </w:r>
      <w:proofErr w:type="spellEnd"/>
      <w:r w:rsidRPr="00A4394B">
        <w:rPr>
          <w:rFonts w:ascii="Times New Roman" w:eastAsia="Times New Roman" w:hAnsi="Times New Roman" w:cs="Times New Roman"/>
          <w:sz w:val="24"/>
          <w:szCs w:val="24"/>
          <w:lang w:eastAsia="ru-RU"/>
        </w:rPr>
        <w:t xml:space="preserve">. </w:t>
      </w:r>
    </w:p>
    <w:p w14:paraId="0698B061" w14:textId="77777777" w:rsidR="00A4394B" w:rsidRPr="00A4394B" w:rsidRDefault="00A4394B" w:rsidP="00F61451">
      <w:pPr>
        <w:spacing w:after="0" w:line="360" w:lineRule="auto"/>
        <w:ind w:firstLine="851"/>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3 - </w:t>
      </w:r>
      <w:r w:rsidRPr="00A4394B">
        <w:rPr>
          <w:rFonts w:ascii="Times New Roman" w:eastAsia="Times New Roman" w:hAnsi="Times New Roman" w:cs="Times New Roman"/>
          <w:sz w:val="24"/>
          <w:szCs w:val="24"/>
          <w:lang w:eastAsia="ru-RU"/>
        </w:rPr>
        <w:t>Показывающий (регистрирующий) прибор</w:t>
      </w:r>
      <w:r>
        <w:rPr>
          <w:rFonts w:ascii="Times New Roman" w:eastAsia="Times New Roman" w:hAnsi="Times New Roman" w:cs="Times New Roman"/>
          <w:sz w:val="24"/>
          <w:szCs w:val="24"/>
          <w:lang w:eastAsia="ru-RU"/>
        </w:rPr>
        <w:t>.</w:t>
      </w:r>
      <w:r w:rsidRPr="00A4394B">
        <w:rPr>
          <w:rFonts w:ascii="Times New Roman" w:eastAsia="Times New Roman" w:hAnsi="Times New Roman" w:cs="Times New Roman"/>
          <w:sz w:val="24"/>
          <w:szCs w:val="24"/>
          <w:lang w:eastAsia="ru-RU"/>
        </w:rPr>
        <w:t xml:space="preserve"> </w:t>
      </w:r>
    </w:p>
    <w:p w14:paraId="2AB333E9" w14:textId="77777777" w:rsidR="00A4394B" w:rsidRPr="00A4394B" w:rsidRDefault="00A4394B" w:rsidP="00F61451">
      <w:pPr>
        <w:spacing w:after="0" w:line="360" w:lineRule="auto"/>
        <w:ind w:firstLine="851"/>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4 - </w:t>
      </w:r>
      <w:r w:rsidRPr="00A4394B">
        <w:rPr>
          <w:rFonts w:ascii="Times New Roman" w:eastAsia="Times New Roman" w:hAnsi="Times New Roman" w:cs="Times New Roman"/>
          <w:sz w:val="24"/>
          <w:szCs w:val="24"/>
          <w:lang w:eastAsia="ru-RU"/>
        </w:rPr>
        <w:t xml:space="preserve">Задающее устройство (задатчик) – выдающее сигнал, соответствующий заданному значению регулируемой величины – </w:t>
      </w:r>
      <w:proofErr w:type="spellStart"/>
      <w:r w:rsidRPr="00A4394B">
        <w:rPr>
          <w:rFonts w:ascii="Times New Roman" w:eastAsia="Times New Roman" w:hAnsi="Times New Roman" w:cs="Times New Roman"/>
          <w:sz w:val="24"/>
          <w:szCs w:val="24"/>
          <w:lang w:eastAsia="ru-RU"/>
        </w:rPr>
        <w:t>Хз</w:t>
      </w:r>
      <w:proofErr w:type="spellEnd"/>
      <w:r w:rsidRPr="00A4394B">
        <w:rPr>
          <w:rFonts w:ascii="Times New Roman" w:eastAsia="Times New Roman" w:hAnsi="Times New Roman" w:cs="Times New Roman"/>
          <w:sz w:val="24"/>
          <w:szCs w:val="24"/>
          <w:lang w:eastAsia="ru-RU"/>
        </w:rPr>
        <w:t xml:space="preserve">. </w:t>
      </w:r>
    </w:p>
    <w:p w14:paraId="37DB2DBD" w14:textId="77777777" w:rsidR="00A4394B" w:rsidRPr="00A4394B" w:rsidRDefault="00A4394B" w:rsidP="00F61451">
      <w:pPr>
        <w:spacing w:after="0" w:line="360" w:lineRule="auto"/>
        <w:ind w:firstLine="851"/>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5 - </w:t>
      </w:r>
      <w:r w:rsidRPr="00A4394B">
        <w:rPr>
          <w:rFonts w:ascii="Times New Roman" w:eastAsia="Times New Roman" w:hAnsi="Times New Roman" w:cs="Times New Roman"/>
          <w:sz w:val="24"/>
          <w:szCs w:val="24"/>
          <w:lang w:eastAsia="ru-RU"/>
        </w:rPr>
        <w:t xml:space="preserve">Регулирующее устройство (регулятор) – устройство, которое воспринимает действительное и заданное значение регулируемой величины, сравнивает их между собой, выявляет </w:t>
      </w:r>
      <w:r w:rsidRPr="00A4394B">
        <w:rPr>
          <w:rFonts w:ascii="Times New Roman" w:eastAsia="Times New Roman" w:hAnsi="Times New Roman" w:cs="Times New Roman"/>
          <w:sz w:val="24"/>
          <w:szCs w:val="24"/>
          <w:lang w:eastAsia="ru-RU"/>
        </w:rPr>
        <w:lastRenderedPageBreak/>
        <w:t>рассогласование ΔХ</w:t>
      </w:r>
      <w:r w:rsidR="005F7239">
        <w:rPr>
          <w:rFonts w:ascii="Times New Roman" w:eastAsia="Times New Roman" w:hAnsi="Times New Roman" w:cs="Times New Roman"/>
          <w:sz w:val="24"/>
          <w:szCs w:val="24"/>
          <w:lang w:eastAsia="ru-RU"/>
        </w:rPr>
        <w:t xml:space="preserve"> (</w:t>
      </w:r>
      <w:r w:rsidR="005F7239">
        <w:rPr>
          <w:rFonts w:ascii="Times New Roman" w:eastAsia="Times New Roman" w:hAnsi="Times New Roman" w:cs="Times New Roman"/>
          <w:sz w:val="24"/>
          <w:szCs w:val="24"/>
          <w:lang w:eastAsia="ru-RU"/>
        </w:rPr>
        <w:sym w:font="Symbol" w:char="F065"/>
      </w:r>
      <w:r w:rsidR="005F7239">
        <w:rPr>
          <w:rFonts w:ascii="Times New Roman" w:eastAsia="Times New Roman" w:hAnsi="Times New Roman" w:cs="Times New Roman"/>
          <w:sz w:val="24"/>
          <w:szCs w:val="24"/>
          <w:lang w:eastAsia="ru-RU"/>
        </w:rPr>
        <w:t>)</w:t>
      </w:r>
      <w:r w:rsidRPr="00A4394B">
        <w:rPr>
          <w:rFonts w:ascii="Times New Roman" w:eastAsia="Times New Roman" w:hAnsi="Times New Roman" w:cs="Times New Roman"/>
          <w:sz w:val="24"/>
          <w:szCs w:val="24"/>
          <w:lang w:eastAsia="ru-RU"/>
        </w:rPr>
        <w:t>, усиливает его и вырабатывает управляющее воздействие «у» по определенному закону во времени. В общем случае регулятор состоит из суммирующего устройства "СУ", усилителя "У" и устройства обратной связи "ОС".</w:t>
      </w:r>
    </w:p>
    <w:p w14:paraId="6E76790F" w14:textId="77777777" w:rsidR="00A4394B" w:rsidRPr="00A4394B" w:rsidRDefault="00A4394B" w:rsidP="00F61451">
      <w:pPr>
        <w:spacing w:after="0" w:line="360" w:lineRule="auto"/>
        <w:ind w:firstLine="851"/>
        <w:contextualSpacing/>
        <w:jc w:val="both"/>
        <w:rPr>
          <w:rFonts w:ascii="Times New Roman" w:eastAsia="Times New Roman" w:hAnsi="Times New Roman" w:cs="Times New Roman"/>
          <w:sz w:val="24"/>
          <w:szCs w:val="24"/>
          <w:lang w:eastAsia="ru-RU"/>
        </w:rPr>
      </w:pPr>
      <w:r w:rsidRPr="00A4394B">
        <w:rPr>
          <w:rFonts w:ascii="Times New Roman" w:eastAsia="Times New Roman" w:hAnsi="Times New Roman" w:cs="Times New Roman"/>
          <w:sz w:val="24"/>
          <w:szCs w:val="24"/>
          <w:lang w:eastAsia="ru-RU"/>
        </w:rPr>
        <w:t>Суммирующее устройство выявляет рассогласование ΔХ</w:t>
      </w:r>
      <w:r w:rsidR="005F7239">
        <w:rPr>
          <w:rFonts w:ascii="Times New Roman" w:eastAsia="Times New Roman" w:hAnsi="Times New Roman" w:cs="Times New Roman"/>
          <w:sz w:val="24"/>
          <w:szCs w:val="24"/>
          <w:lang w:eastAsia="ru-RU"/>
        </w:rPr>
        <w:t xml:space="preserve"> (</w:t>
      </w:r>
      <w:r w:rsidR="005F7239">
        <w:rPr>
          <w:rFonts w:ascii="Times New Roman" w:eastAsia="Times New Roman" w:hAnsi="Times New Roman" w:cs="Times New Roman"/>
          <w:sz w:val="24"/>
          <w:szCs w:val="24"/>
          <w:lang w:eastAsia="ru-RU"/>
        </w:rPr>
        <w:sym w:font="Symbol" w:char="F065"/>
      </w:r>
      <w:r w:rsidR="005F7239">
        <w:rPr>
          <w:rFonts w:ascii="Times New Roman" w:eastAsia="Times New Roman" w:hAnsi="Times New Roman" w:cs="Times New Roman"/>
          <w:sz w:val="24"/>
          <w:szCs w:val="24"/>
          <w:lang w:eastAsia="ru-RU"/>
        </w:rPr>
        <w:t>)</w:t>
      </w:r>
      <w:r w:rsidRPr="00A4394B">
        <w:rPr>
          <w:rFonts w:ascii="Times New Roman" w:eastAsia="Times New Roman" w:hAnsi="Times New Roman" w:cs="Times New Roman"/>
          <w:sz w:val="24"/>
          <w:szCs w:val="24"/>
          <w:lang w:eastAsia="ru-RU"/>
        </w:rPr>
        <w:t>, усилитель его усиливает до величины, необходимой для перемещения регулирующего органа, устройство обратной связи формирует закон регулирования во времени, т.е. управляющее воздействие: У=f (ΔХ, t).</w:t>
      </w:r>
    </w:p>
    <w:p w14:paraId="520F26A4" w14:textId="77777777" w:rsidR="00A4394B" w:rsidRPr="00A4394B" w:rsidRDefault="00A4394B" w:rsidP="00F61451">
      <w:pPr>
        <w:spacing w:after="0" w:line="360" w:lineRule="auto"/>
        <w:ind w:firstLine="851"/>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6 - </w:t>
      </w:r>
      <w:r w:rsidRPr="00A4394B">
        <w:rPr>
          <w:rFonts w:ascii="Times New Roman" w:eastAsia="Times New Roman" w:hAnsi="Times New Roman" w:cs="Times New Roman"/>
          <w:sz w:val="24"/>
          <w:szCs w:val="24"/>
          <w:lang w:eastAsia="ru-RU"/>
        </w:rPr>
        <w:t xml:space="preserve">Блок ручного управления – работает в двух режимах: «А» - автоматическое регулирование и «Р» - ручное управление. </w:t>
      </w:r>
    </w:p>
    <w:p w14:paraId="2A4A3487" w14:textId="77777777" w:rsidR="00A4394B" w:rsidRPr="00A4394B" w:rsidRDefault="00A4394B" w:rsidP="00F61451">
      <w:pPr>
        <w:spacing w:after="0" w:line="360" w:lineRule="auto"/>
        <w:ind w:firstLine="851"/>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7 - </w:t>
      </w:r>
      <w:r w:rsidRPr="00A4394B">
        <w:rPr>
          <w:rFonts w:ascii="Times New Roman" w:eastAsia="Times New Roman" w:hAnsi="Times New Roman" w:cs="Times New Roman"/>
          <w:sz w:val="24"/>
          <w:szCs w:val="24"/>
          <w:lang w:eastAsia="ru-RU"/>
        </w:rPr>
        <w:t>Кнопки «Б-М» («больше-меньше») для ручного управления.</w:t>
      </w:r>
    </w:p>
    <w:p w14:paraId="7BCDD570" w14:textId="77777777" w:rsidR="00A4394B" w:rsidRPr="00A4394B" w:rsidRDefault="00A4394B" w:rsidP="00F61451">
      <w:pPr>
        <w:spacing w:after="0" w:line="360" w:lineRule="auto"/>
        <w:ind w:firstLine="851"/>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8 - </w:t>
      </w:r>
      <w:r w:rsidRPr="00A4394B">
        <w:rPr>
          <w:rFonts w:ascii="Times New Roman" w:eastAsia="Times New Roman" w:hAnsi="Times New Roman" w:cs="Times New Roman"/>
          <w:sz w:val="24"/>
          <w:szCs w:val="24"/>
          <w:lang w:eastAsia="ru-RU"/>
        </w:rPr>
        <w:t>Пускатель – преобразует управляющее воздействие «у» до величины, необходимой для привода исполнительного механизма.</w:t>
      </w:r>
    </w:p>
    <w:p w14:paraId="228224F2" w14:textId="77777777" w:rsidR="00A4394B" w:rsidRPr="00A4394B" w:rsidRDefault="00A4394B" w:rsidP="00F61451">
      <w:pPr>
        <w:spacing w:after="0" w:line="360" w:lineRule="auto"/>
        <w:ind w:firstLine="851"/>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9 - </w:t>
      </w:r>
      <w:r w:rsidRPr="00A4394B">
        <w:rPr>
          <w:rFonts w:ascii="Times New Roman" w:eastAsia="Times New Roman" w:hAnsi="Times New Roman" w:cs="Times New Roman"/>
          <w:sz w:val="24"/>
          <w:szCs w:val="24"/>
          <w:lang w:eastAsia="ru-RU"/>
        </w:rPr>
        <w:t>Исполнительный механизм, который преобразует управляющее воздействие в механическое перемещение.</w:t>
      </w:r>
    </w:p>
    <w:p w14:paraId="75D02A1C" w14:textId="77777777" w:rsidR="00A4394B" w:rsidRDefault="00A4394B" w:rsidP="00F61451">
      <w:pPr>
        <w:spacing w:after="0" w:line="360" w:lineRule="auto"/>
        <w:ind w:firstLine="851"/>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10 - </w:t>
      </w:r>
      <w:r w:rsidRPr="00A4394B">
        <w:rPr>
          <w:rFonts w:ascii="Times New Roman" w:eastAsia="Times New Roman" w:hAnsi="Times New Roman" w:cs="Times New Roman"/>
          <w:sz w:val="24"/>
          <w:szCs w:val="24"/>
          <w:lang w:eastAsia="ru-RU"/>
        </w:rPr>
        <w:t>Регулирующий орган, который непосредственно воздействует на технологический процесс путем изменения подачи или отвода энергии. Регулирующий орган механически сочленен с исполнительным механизмом.</w:t>
      </w:r>
    </w:p>
    <w:p w14:paraId="4DEC57FA" w14:textId="77777777" w:rsidR="00543464" w:rsidRDefault="00543464" w:rsidP="00F61451">
      <w:pPr>
        <w:spacing w:after="0" w:line="360" w:lineRule="auto"/>
        <w:ind w:firstLine="851"/>
        <w:contextualSpacing/>
        <w:jc w:val="both"/>
        <w:rPr>
          <w:rFonts w:ascii="Times New Roman" w:eastAsia="Times New Roman" w:hAnsi="Times New Roman" w:cs="Times New Roman"/>
          <w:sz w:val="24"/>
          <w:szCs w:val="24"/>
          <w:lang w:eastAsia="ru-RU"/>
        </w:rPr>
      </w:pPr>
    </w:p>
    <w:p w14:paraId="7EF7E98F" w14:textId="77777777" w:rsidR="00543464" w:rsidRPr="00543464" w:rsidRDefault="00543464" w:rsidP="00F61451">
      <w:pPr>
        <w:spacing w:after="0" w:line="360" w:lineRule="auto"/>
        <w:ind w:firstLine="851"/>
        <w:contextualSpacing/>
        <w:jc w:val="both"/>
        <w:rPr>
          <w:rFonts w:ascii="Times New Roman" w:eastAsia="Times New Roman" w:hAnsi="Times New Roman" w:cs="Times New Roman"/>
          <w:b/>
          <w:sz w:val="24"/>
          <w:szCs w:val="24"/>
          <w:lang w:eastAsia="ru-RU"/>
        </w:rPr>
      </w:pPr>
      <w:r w:rsidRPr="00543464">
        <w:rPr>
          <w:rFonts w:ascii="Times New Roman" w:eastAsia="Times New Roman" w:hAnsi="Times New Roman" w:cs="Times New Roman"/>
          <w:b/>
          <w:sz w:val="24"/>
          <w:szCs w:val="24"/>
          <w:lang w:eastAsia="ru-RU"/>
        </w:rPr>
        <w:t xml:space="preserve">4 ИНДИВИДУАЛЬНОЕ ЗАДАНИЕ </w:t>
      </w:r>
    </w:p>
    <w:p w14:paraId="07C807B1" w14:textId="77777777" w:rsidR="00543464" w:rsidRDefault="00543464" w:rsidP="00F61451">
      <w:pPr>
        <w:spacing w:after="0" w:line="360" w:lineRule="auto"/>
        <w:ind w:firstLine="851"/>
        <w:contextualSpacing/>
        <w:jc w:val="both"/>
        <w:rPr>
          <w:rFonts w:ascii="Times New Roman" w:eastAsia="Times New Roman" w:hAnsi="Times New Roman" w:cs="Times New Roman"/>
          <w:sz w:val="24"/>
          <w:szCs w:val="24"/>
          <w:lang w:eastAsia="ru-RU"/>
        </w:rPr>
      </w:pPr>
    </w:p>
    <w:p w14:paraId="1FDBC4C7" w14:textId="77777777" w:rsidR="00543464" w:rsidRPr="007F0389" w:rsidRDefault="00543464" w:rsidP="00543464">
      <w:pPr>
        <w:pStyle w:val="20"/>
        <w:spacing w:line="360" w:lineRule="auto"/>
        <w:ind w:left="0"/>
        <w:rPr>
          <w:rFonts w:ascii="Times New Roman" w:hAnsi="Times New Roman" w:cs="Times New Roman"/>
          <w:color w:val="000000"/>
          <w:sz w:val="24"/>
          <w:szCs w:val="24"/>
        </w:rPr>
      </w:pPr>
      <w:r w:rsidRPr="007F0389">
        <w:rPr>
          <w:rFonts w:ascii="Times New Roman" w:hAnsi="Times New Roman" w:cs="Times New Roman"/>
          <w:color w:val="000000"/>
          <w:sz w:val="24"/>
          <w:szCs w:val="24"/>
        </w:rPr>
        <w:t>Таблица</w:t>
      </w:r>
      <w:r>
        <w:rPr>
          <w:rFonts w:ascii="Times New Roman" w:hAnsi="Times New Roman" w:cs="Times New Roman"/>
          <w:color w:val="000000"/>
          <w:sz w:val="24"/>
          <w:szCs w:val="24"/>
        </w:rPr>
        <w:t xml:space="preserve"> 1</w:t>
      </w:r>
      <w:r w:rsidRPr="007F0389">
        <w:rPr>
          <w:rFonts w:ascii="Times New Roman" w:hAnsi="Times New Roman" w:cs="Times New Roman"/>
          <w:color w:val="000000"/>
          <w:sz w:val="24"/>
          <w:szCs w:val="24"/>
        </w:rPr>
        <w:t xml:space="preserve"> - Варианты практической работы</w:t>
      </w:r>
    </w:p>
    <w:tbl>
      <w:tblPr>
        <w:tblStyle w:val="1"/>
        <w:tblW w:w="10201" w:type="dxa"/>
        <w:tblLook w:val="04A0" w:firstRow="1" w:lastRow="0" w:firstColumn="1" w:lastColumn="0" w:noHBand="0" w:noVBand="1"/>
      </w:tblPr>
      <w:tblGrid>
        <w:gridCol w:w="1367"/>
        <w:gridCol w:w="8834"/>
      </w:tblGrid>
      <w:tr w:rsidR="00543464" w:rsidRPr="00F61451" w14:paraId="2B388B7D" w14:textId="77777777" w:rsidTr="00647016">
        <w:tc>
          <w:tcPr>
            <w:tcW w:w="1367" w:type="dxa"/>
            <w:vAlign w:val="center"/>
          </w:tcPr>
          <w:p w14:paraId="4D18D7F7" w14:textId="77777777" w:rsidR="00543464" w:rsidRPr="00F61451" w:rsidRDefault="00543464" w:rsidP="00647016">
            <w:pPr>
              <w:ind w:firstLine="29"/>
              <w:jc w:val="center"/>
              <w:rPr>
                <w:rFonts w:ascii="Times New Roman" w:eastAsia="Calibri" w:hAnsi="Times New Roman" w:cs="Times New Roman"/>
                <w:b/>
                <w:sz w:val="24"/>
                <w:szCs w:val="24"/>
              </w:rPr>
            </w:pPr>
            <w:r w:rsidRPr="00F61451">
              <w:rPr>
                <w:rFonts w:ascii="Times New Roman" w:eastAsia="Calibri" w:hAnsi="Times New Roman" w:cs="Times New Roman"/>
                <w:b/>
                <w:sz w:val="24"/>
                <w:szCs w:val="24"/>
              </w:rPr>
              <w:t>№ варианта</w:t>
            </w:r>
          </w:p>
        </w:tc>
        <w:tc>
          <w:tcPr>
            <w:tcW w:w="8834" w:type="dxa"/>
            <w:vAlign w:val="center"/>
          </w:tcPr>
          <w:p w14:paraId="4D21F81F" w14:textId="77777777" w:rsidR="00543464" w:rsidRPr="00F61451" w:rsidRDefault="00543464" w:rsidP="00647016">
            <w:pPr>
              <w:ind w:firstLine="0"/>
              <w:jc w:val="center"/>
              <w:rPr>
                <w:rFonts w:ascii="Times New Roman" w:eastAsia="Calibri" w:hAnsi="Times New Roman" w:cs="Times New Roman"/>
                <w:b/>
                <w:sz w:val="24"/>
                <w:szCs w:val="24"/>
              </w:rPr>
            </w:pPr>
            <w:r w:rsidRPr="00F61451">
              <w:rPr>
                <w:rFonts w:ascii="Times New Roman" w:eastAsia="Calibri" w:hAnsi="Times New Roman" w:cs="Times New Roman"/>
                <w:b/>
                <w:sz w:val="24"/>
                <w:szCs w:val="24"/>
              </w:rPr>
              <w:t>Задание</w:t>
            </w:r>
          </w:p>
        </w:tc>
      </w:tr>
      <w:tr w:rsidR="00543464" w:rsidRPr="00F61451" w14:paraId="278DEFAE" w14:textId="77777777" w:rsidTr="00647016">
        <w:tc>
          <w:tcPr>
            <w:tcW w:w="1367" w:type="dxa"/>
            <w:vAlign w:val="center"/>
          </w:tcPr>
          <w:p w14:paraId="334C062A" w14:textId="77777777" w:rsidR="00543464" w:rsidRPr="00F61451" w:rsidRDefault="00543464" w:rsidP="00647016">
            <w:pPr>
              <w:ind w:firstLine="29"/>
              <w:jc w:val="center"/>
              <w:rPr>
                <w:rFonts w:ascii="Times New Roman" w:eastAsia="Calibri" w:hAnsi="Times New Roman" w:cs="Times New Roman"/>
                <w:b/>
                <w:sz w:val="24"/>
                <w:szCs w:val="24"/>
              </w:rPr>
            </w:pPr>
            <w:r>
              <w:rPr>
                <w:rFonts w:ascii="Times New Roman" w:eastAsia="Calibri" w:hAnsi="Times New Roman" w:cs="Times New Roman"/>
                <w:b/>
                <w:sz w:val="24"/>
                <w:szCs w:val="24"/>
              </w:rPr>
              <w:t>1</w:t>
            </w:r>
          </w:p>
        </w:tc>
        <w:tc>
          <w:tcPr>
            <w:tcW w:w="8834" w:type="dxa"/>
            <w:vAlign w:val="center"/>
          </w:tcPr>
          <w:p w14:paraId="0695453D" w14:textId="77777777" w:rsidR="00543464" w:rsidRPr="00F61451" w:rsidRDefault="00543464" w:rsidP="00647016">
            <w:pPr>
              <w:jc w:val="center"/>
              <w:rPr>
                <w:rFonts w:ascii="Times New Roman" w:eastAsia="Calibri" w:hAnsi="Times New Roman" w:cs="Times New Roman"/>
                <w:b/>
                <w:sz w:val="24"/>
                <w:szCs w:val="24"/>
              </w:rPr>
            </w:pPr>
            <w:r>
              <w:rPr>
                <w:rFonts w:ascii="Times New Roman" w:eastAsia="Calibri" w:hAnsi="Times New Roman" w:cs="Times New Roman"/>
                <w:b/>
                <w:sz w:val="24"/>
                <w:szCs w:val="24"/>
              </w:rPr>
              <w:t>2</w:t>
            </w:r>
          </w:p>
        </w:tc>
      </w:tr>
      <w:tr w:rsidR="00543464" w:rsidRPr="00F61451" w14:paraId="121091D9" w14:textId="77777777" w:rsidTr="00647016">
        <w:tc>
          <w:tcPr>
            <w:tcW w:w="1367" w:type="dxa"/>
          </w:tcPr>
          <w:p w14:paraId="0B30BABC" w14:textId="77777777" w:rsidR="00543464" w:rsidRPr="00F61451" w:rsidRDefault="00543464" w:rsidP="00647016">
            <w:pPr>
              <w:ind w:firstLine="29"/>
              <w:jc w:val="center"/>
              <w:rPr>
                <w:rFonts w:ascii="Times New Roman" w:eastAsia="Calibri" w:hAnsi="Times New Roman" w:cs="Times New Roman"/>
                <w:sz w:val="24"/>
                <w:szCs w:val="24"/>
              </w:rPr>
            </w:pPr>
            <w:r w:rsidRPr="00F61451">
              <w:rPr>
                <w:rFonts w:ascii="Times New Roman" w:eastAsia="Calibri" w:hAnsi="Times New Roman" w:cs="Times New Roman"/>
                <w:sz w:val="24"/>
                <w:szCs w:val="24"/>
              </w:rPr>
              <w:t>1</w:t>
            </w:r>
          </w:p>
        </w:tc>
        <w:tc>
          <w:tcPr>
            <w:tcW w:w="8834" w:type="dxa"/>
          </w:tcPr>
          <w:p w14:paraId="67786D93" w14:textId="77777777" w:rsidR="00543464" w:rsidRPr="00F61451" w:rsidRDefault="00543464" w:rsidP="00647016">
            <w:pPr>
              <w:ind w:firstLine="0"/>
              <w:rPr>
                <w:rFonts w:ascii="Times New Roman" w:eastAsia="Calibri" w:hAnsi="Times New Roman" w:cs="Times New Roman"/>
                <w:sz w:val="24"/>
                <w:szCs w:val="24"/>
              </w:rPr>
            </w:pPr>
            <w:r w:rsidRPr="00F61451">
              <w:rPr>
                <w:rFonts w:ascii="Times New Roman" w:eastAsia="Calibri" w:hAnsi="Times New Roman" w:cs="Times New Roman"/>
                <w:sz w:val="24"/>
                <w:szCs w:val="24"/>
              </w:rPr>
              <w:t>Построить и описать структурную схему АСР расхода газа, подаваемого на методическую печь</w:t>
            </w:r>
          </w:p>
        </w:tc>
      </w:tr>
      <w:tr w:rsidR="00543464" w:rsidRPr="00F61451" w14:paraId="4800BEAF" w14:textId="77777777" w:rsidTr="00647016">
        <w:tc>
          <w:tcPr>
            <w:tcW w:w="1367" w:type="dxa"/>
          </w:tcPr>
          <w:p w14:paraId="20B7E576" w14:textId="77777777" w:rsidR="00543464" w:rsidRPr="00F61451" w:rsidRDefault="00543464" w:rsidP="00647016">
            <w:pPr>
              <w:ind w:firstLine="29"/>
              <w:jc w:val="center"/>
              <w:rPr>
                <w:rFonts w:ascii="Times New Roman" w:eastAsia="Calibri" w:hAnsi="Times New Roman" w:cs="Times New Roman"/>
                <w:sz w:val="24"/>
                <w:szCs w:val="24"/>
              </w:rPr>
            </w:pPr>
            <w:r w:rsidRPr="00F61451">
              <w:rPr>
                <w:rFonts w:ascii="Times New Roman" w:eastAsia="Calibri" w:hAnsi="Times New Roman" w:cs="Times New Roman"/>
                <w:sz w:val="24"/>
                <w:szCs w:val="24"/>
              </w:rPr>
              <w:t>2</w:t>
            </w:r>
          </w:p>
        </w:tc>
        <w:tc>
          <w:tcPr>
            <w:tcW w:w="8834" w:type="dxa"/>
          </w:tcPr>
          <w:p w14:paraId="49EA991D" w14:textId="77777777" w:rsidR="00543464" w:rsidRPr="00F61451" w:rsidRDefault="00543464" w:rsidP="00647016">
            <w:pPr>
              <w:ind w:firstLine="0"/>
              <w:rPr>
                <w:rFonts w:ascii="Calibri" w:eastAsia="Calibri" w:hAnsi="Calibri" w:cs="Times New Roman"/>
                <w:sz w:val="24"/>
                <w:szCs w:val="24"/>
              </w:rPr>
            </w:pPr>
            <w:r w:rsidRPr="00F61451">
              <w:rPr>
                <w:rFonts w:ascii="Times New Roman" w:eastAsia="Calibri" w:hAnsi="Times New Roman" w:cs="Times New Roman"/>
                <w:sz w:val="24"/>
                <w:szCs w:val="24"/>
              </w:rPr>
              <w:t>Построить и описать структурную схему АСР влажности дутья на доменной печи</w:t>
            </w:r>
          </w:p>
        </w:tc>
      </w:tr>
      <w:tr w:rsidR="00543464" w:rsidRPr="00F61451" w14:paraId="2F7FC8F5" w14:textId="77777777" w:rsidTr="00647016">
        <w:tc>
          <w:tcPr>
            <w:tcW w:w="1367" w:type="dxa"/>
          </w:tcPr>
          <w:p w14:paraId="5FA00E8C" w14:textId="77777777" w:rsidR="00543464" w:rsidRPr="00F61451" w:rsidRDefault="00543464" w:rsidP="00647016">
            <w:pPr>
              <w:ind w:firstLine="29"/>
              <w:jc w:val="center"/>
              <w:rPr>
                <w:rFonts w:ascii="Times New Roman" w:eastAsia="Calibri" w:hAnsi="Times New Roman" w:cs="Times New Roman"/>
                <w:sz w:val="24"/>
                <w:szCs w:val="24"/>
              </w:rPr>
            </w:pPr>
            <w:r w:rsidRPr="00F61451">
              <w:rPr>
                <w:rFonts w:ascii="Times New Roman" w:eastAsia="Calibri" w:hAnsi="Times New Roman" w:cs="Times New Roman"/>
                <w:sz w:val="24"/>
                <w:szCs w:val="24"/>
              </w:rPr>
              <w:t>3</w:t>
            </w:r>
          </w:p>
        </w:tc>
        <w:tc>
          <w:tcPr>
            <w:tcW w:w="8834" w:type="dxa"/>
          </w:tcPr>
          <w:p w14:paraId="1A5AFBEF" w14:textId="77777777" w:rsidR="00543464" w:rsidRPr="00F61451" w:rsidRDefault="00543464" w:rsidP="00647016">
            <w:pPr>
              <w:ind w:firstLine="0"/>
              <w:rPr>
                <w:rFonts w:ascii="Calibri" w:eastAsia="Calibri" w:hAnsi="Calibri" w:cs="Times New Roman"/>
                <w:sz w:val="24"/>
                <w:szCs w:val="24"/>
              </w:rPr>
            </w:pPr>
            <w:r w:rsidRPr="00F61451">
              <w:rPr>
                <w:rFonts w:ascii="Times New Roman" w:eastAsia="Calibri" w:hAnsi="Times New Roman" w:cs="Times New Roman"/>
                <w:sz w:val="24"/>
                <w:szCs w:val="24"/>
              </w:rPr>
              <w:t>Построить и описать структурную схему АСР температуры в зоне методической печи</w:t>
            </w:r>
          </w:p>
        </w:tc>
      </w:tr>
      <w:tr w:rsidR="00543464" w:rsidRPr="00F61451" w14:paraId="255D6EB5" w14:textId="77777777" w:rsidTr="00647016">
        <w:tc>
          <w:tcPr>
            <w:tcW w:w="1367" w:type="dxa"/>
          </w:tcPr>
          <w:p w14:paraId="544D1D45" w14:textId="77777777" w:rsidR="00543464" w:rsidRPr="00F61451" w:rsidRDefault="00543464" w:rsidP="00647016">
            <w:pPr>
              <w:ind w:firstLine="29"/>
              <w:jc w:val="center"/>
              <w:rPr>
                <w:rFonts w:ascii="Times New Roman" w:eastAsia="Calibri" w:hAnsi="Times New Roman" w:cs="Times New Roman"/>
                <w:sz w:val="24"/>
                <w:szCs w:val="24"/>
              </w:rPr>
            </w:pPr>
            <w:r w:rsidRPr="00F61451">
              <w:rPr>
                <w:rFonts w:ascii="Times New Roman" w:eastAsia="Calibri" w:hAnsi="Times New Roman" w:cs="Times New Roman"/>
                <w:sz w:val="24"/>
                <w:szCs w:val="24"/>
              </w:rPr>
              <w:t>4</w:t>
            </w:r>
          </w:p>
        </w:tc>
        <w:tc>
          <w:tcPr>
            <w:tcW w:w="8834" w:type="dxa"/>
          </w:tcPr>
          <w:p w14:paraId="2D68B7BC" w14:textId="77777777" w:rsidR="00543464" w:rsidRPr="00F61451" w:rsidRDefault="00543464" w:rsidP="00647016">
            <w:pPr>
              <w:ind w:firstLine="0"/>
              <w:rPr>
                <w:rFonts w:ascii="Calibri" w:eastAsia="Calibri" w:hAnsi="Calibri" w:cs="Times New Roman"/>
                <w:sz w:val="24"/>
                <w:szCs w:val="24"/>
              </w:rPr>
            </w:pPr>
            <w:r w:rsidRPr="00F61451">
              <w:rPr>
                <w:rFonts w:ascii="Times New Roman" w:eastAsia="Calibri" w:hAnsi="Times New Roman" w:cs="Times New Roman"/>
                <w:sz w:val="24"/>
                <w:szCs w:val="24"/>
              </w:rPr>
              <w:t>Построить и описать структурную схему АСР температуры купола воздухонагревателя</w:t>
            </w:r>
          </w:p>
        </w:tc>
      </w:tr>
      <w:tr w:rsidR="00543464" w:rsidRPr="00F61451" w14:paraId="06680768" w14:textId="77777777" w:rsidTr="00647016">
        <w:tc>
          <w:tcPr>
            <w:tcW w:w="1367" w:type="dxa"/>
          </w:tcPr>
          <w:p w14:paraId="0C6CCD34" w14:textId="77777777" w:rsidR="00543464" w:rsidRPr="00F61451" w:rsidRDefault="00543464" w:rsidP="00647016">
            <w:pPr>
              <w:ind w:firstLine="29"/>
              <w:jc w:val="center"/>
              <w:rPr>
                <w:rFonts w:ascii="Times New Roman" w:eastAsia="Calibri" w:hAnsi="Times New Roman" w:cs="Times New Roman"/>
                <w:sz w:val="24"/>
                <w:szCs w:val="24"/>
              </w:rPr>
            </w:pPr>
            <w:r w:rsidRPr="00F61451">
              <w:rPr>
                <w:rFonts w:ascii="Times New Roman" w:eastAsia="Calibri" w:hAnsi="Times New Roman" w:cs="Times New Roman"/>
                <w:sz w:val="24"/>
                <w:szCs w:val="24"/>
              </w:rPr>
              <w:t>5</w:t>
            </w:r>
          </w:p>
        </w:tc>
        <w:tc>
          <w:tcPr>
            <w:tcW w:w="8834" w:type="dxa"/>
          </w:tcPr>
          <w:p w14:paraId="45090740" w14:textId="77777777" w:rsidR="00543464" w:rsidRPr="00F61451" w:rsidRDefault="00543464" w:rsidP="00647016">
            <w:pPr>
              <w:ind w:firstLine="0"/>
              <w:rPr>
                <w:rFonts w:ascii="Calibri" w:eastAsia="Calibri" w:hAnsi="Calibri" w:cs="Times New Roman"/>
                <w:sz w:val="24"/>
                <w:szCs w:val="24"/>
              </w:rPr>
            </w:pPr>
            <w:r w:rsidRPr="00F61451">
              <w:rPr>
                <w:rFonts w:ascii="Times New Roman" w:eastAsia="Calibri" w:hAnsi="Times New Roman" w:cs="Times New Roman"/>
                <w:sz w:val="24"/>
                <w:szCs w:val="24"/>
              </w:rPr>
              <w:t>Построить и описать структурную схему АСР температуры горна зажигания агломерационной машины</w:t>
            </w:r>
          </w:p>
        </w:tc>
      </w:tr>
      <w:tr w:rsidR="00543464" w:rsidRPr="00F61451" w14:paraId="001F6EAC" w14:textId="77777777" w:rsidTr="00647016">
        <w:tc>
          <w:tcPr>
            <w:tcW w:w="1367" w:type="dxa"/>
          </w:tcPr>
          <w:p w14:paraId="5FF0DC7F" w14:textId="77777777" w:rsidR="00543464" w:rsidRPr="00F61451" w:rsidRDefault="00543464" w:rsidP="00647016">
            <w:pPr>
              <w:ind w:firstLine="29"/>
              <w:jc w:val="center"/>
              <w:rPr>
                <w:rFonts w:ascii="Times New Roman" w:eastAsia="Calibri" w:hAnsi="Times New Roman" w:cs="Times New Roman"/>
                <w:sz w:val="24"/>
                <w:szCs w:val="24"/>
              </w:rPr>
            </w:pPr>
            <w:r w:rsidRPr="00F61451">
              <w:rPr>
                <w:rFonts w:ascii="Times New Roman" w:eastAsia="Calibri" w:hAnsi="Times New Roman" w:cs="Times New Roman"/>
                <w:sz w:val="24"/>
                <w:szCs w:val="24"/>
              </w:rPr>
              <w:t>6</w:t>
            </w:r>
          </w:p>
        </w:tc>
        <w:tc>
          <w:tcPr>
            <w:tcW w:w="8834" w:type="dxa"/>
          </w:tcPr>
          <w:p w14:paraId="3647EB6C" w14:textId="77777777" w:rsidR="00543464" w:rsidRPr="00F61451" w:rsidRDefault="00543464" w:rsidP="00647016">
            <w:pPr>
              <w:ind w:firstLine="0"/>
              <w:rPr>
                <w:rFonts w:ascii="Calibri" w:eastAsia="Calibri" w:hAnsi="Calibri" w:cs="Times New Roman"/>
                <w:sz w:val="24"/>
                <w:szCs w:val="24"/>
              </w:rPr>
            </w:pPr>
            <w:r w:rsidRPr="00F61451">
              <w:rPr>
                <w:rFonts w:ascii="Times New Roman" w:eastAsia="Calibri" w:hAnsi="Times New Roman" w:cs="Times New Roman"/>
                <w:sz w:val="24"/>
                <w:szCs w:val="24"/>
              </w:rPr>
              <w:t>Построить и описать структурную схему АСР температуры горячего дутья на доменной печи</w:t>
            </w:r>
          </w:p>
        </w:tc>
      </w:tr>
      <w:tr w:rsidR="00543464" w:rsidRPr="00F61451" w14:paraId="2DFDBC34" w14:textId="77777777" w:rsidTr="00647016">
        <w:tc>
          <w:tcPr>
            <w:tcW w:w="1367" w:type="dxa"/>
          </w:tcPr>
          <w:p w14:paraId="50E56731" w14:textId="77777777" w:rsidR="00543464" w:rsidRPr="00F61451" w:rsidRDefault="00543464" w:rsidP="00647016">
            <w:pPr>
              <w:ind w:firstLine="29"/>
              <w:jc w:val="center"/>
              <w:rPr>
                <w:rFonts w:ascii="Times New Roman" w:eastAsia="Calibri" w:hAnsi="Times New Roman" w:cs="Times New Roman"/>
                <w:sz w:val="24"/>
                <w:szCs w:val="24"/>
              </w:rPr>
            </w:pPr>
            <w:r w:rsidRPr="00F61451">
              <w:rPr>
                <w:rFonts w:ascii="Times New Roman" w:eastAsia="Calibri" w:hAnsi="Times New Roman" w:cs="Times New Roman"/>
                <w:sz w:val="24"/>
                <w:szCs w:val="24"/>
              </w:rPr>
              <w:t>7</w:t>
            </w:r>
          </w:p>
        </w:tc>
        <w:tc>
          <w:tcPr>
            <w:tcW w:w="8834" w:type="dxa"/>
          </w:tcPr>
          <w:p w14:paraId="0BB4B12D" w14:textId="77777777" w:rsidR="00543464" w:rsidRPr="00F61451" w:rsidRDefault="00543464" w:rsidP="00647016">
            <w:pPr>
              <w:ind w:firstLine="0"/>
              <w:rPr>
                <w:rFonts w:ascii="Calibri" w:eastAsia="Calibri" w:hAnsi="Calibri" w:cs="Times New Roman"/>
                <w:sz w:val="24"/>
                <w:szCs w:val="24"/>
              </w:rPr>
            </w:pPr>
            <w:r w:rsidRPr="00F61451">
              <w:rPr>
                <w:rFonts w:ascii="Times New Roman" w:eastAsia="Calibri" w:hAnsi="Times New Roman" w:cs="Times New Roman"/>
                <w:sz w:val="24"/>
                <w:szCs w:val="24"/>
              </w:rPr>
              <w:t>Построить и описать структурную схему АСР давления в рабочем пространстве камерной печи</w:t>
            </w:r>
          </w:p>
        </w:tc>
      </w:tr>
      <w:tr w:rsidR="00543464" w:rsidRPr="00F61451" w14:paraId="31B0D6C7" w14:textId="77777777" w:rsidTr="00647016">
        <w:tc>
          <w:tcPr>
            <w:tcW w:w="1367" w:type="dxa"/>
          </w:tcPr>
          <w:p w14:paraId="7A29DAD9" w14:textId="77777777" w:rsidR="00543464" w:rsidRPr="00F61451" w:rsidRDefault="00543464" w:rsidP="00647016">
            <w:pPr>
              <w:ind w:firstLine="29"/>
              <w:jc w:val="center"/>
              <w:rPr>
                <w:rFonts w:ascii="Times New Roman" w:eastAsia="Calibri" w:hAnsi="Times New Roman" w:cs="Times New Roman"/>
                <w:sz w:val="24"/>
                <w:szCs w:val="24"/>
              </w:rPr>
            </w:pPr>
            <w:r w:rsidRPr="00F61451">
              <w:rPr>
                <w:rFonts w:ascii="Times New Roman" w:eastAsia="Calibri" w:hAnsi="Times New Roman" w:cs="Times New Roman"/>
                <w:sz w:val="24"/>
                <w:szCs w:val="24"/>
              </w:rPr>
              <w:t>8</w:t>
            </w:r>
          </w:p>
        </w:tc>
        <w:tc>
          <w:tcPr>
            <w:tcW w:w="8834" w:type="dxa"/>
          </w:tcPr>
          <w:p w14:paraId="32BDAD5F" w14:textId="77777777" w:rsidR="00543464" w:rsidRPr="00F61451" w:rsidRDefault="00543464" w:rsidP="00647016">
            <w:pPr>
              <w:ind w:firstLine="0"/>
              <w:rPr>
                <w:rFonts w:ascii="Calibri" w:eastAsia="Calibri" w:hAnsi="Calibri" w:cs="Times New Roman"/>
                <w:sz w:val="24"/>
                <w:szCs w:val="24"/>
              </w:rPr>
            </w:pPr>
            <w:r w:rsidRPr="00F61451">
              <w:rPr>
                <w:rFonts w:ascii="Times New Roman" w:eastAsia="Calibri" w:hAnsi="Times New Roman" w:cs="Times New Roman"/>
                <w:sz w:val="24"/>
                <w:szCs w:val="24"/>
              </w:rPr>
              <w:t>Построить и описать структурную схему АСР давления газа на колошнике доменной печи</w:t>
            </w:r>
          </w:p>
        </w:tc>
      </w:tr>
      <w:tr w:rsidR="00543464" w:rsidRPr="00F61451" w14:paraId="4F0775DA" w14:textId="77777777" w:rsidTr="00647016">
        <w:tc>
          <w:tcPr>
            <w:tcW w:w="1367" w:type="dxa"/>
          </w:tcPr>
          <w:p w14:paraId="682C4BC9" w14:textId="77777777" w:rsidR="00543464" w:rsidRPr="00F61451" w:rsidRDefault="00543464" w:rsidP="00647016">
            <w:pPr>
              <w:ind w:firstLine="29"/>
              <w:jc w:val="center"/>
              <w:rPr>
                <w:rFonts w:ascii="Times New Roman" w:eastAsia="Calibri" w:hAnsi="Times New Roman" w:cs="Times New Roman"/>
                <w:sz w:val="24"/>
                <w:szCs w:val="24"/>
              </w:rPr>
            </w:pPr>
            <w:r w:rsidRPr="00F61451">
              <w:rPr>
                <w:rFonts w:ascii="Times New Roman" w:eastAsia="Calibri" w:hAnsi="Times New Roman" w:cs="Times New Roman"/>
                <w:sz w:val="24"/>
                <w:szCs w:val="24"/>
              </w:rPr>
              <w:t>9</w:t>
            </w:r>
          </w:p>
        </w:tc>
        <w:tc>
          <w:tcPr>
            <w:tcW w:w="8834" w:type="dxa"/>
          </w:tcPr>
          <w:p w14:paraId="06644067" w14:textId="77777777" w:rsidR="00543464" w:rsidRPr="00F61451" w:rsidRDefault="00543464" w:rsidP="00647016">
            <w:pPr>
              <w:ind w:firstLine="0"/>
              <w:rPr>
                <w:rFonts w:ascii="Calibri" w:eastAsia="Calibri" w:hAnsi="Calibri" w:cs="Times New Roman"/>
                <w:sz w:val="24"/>
                <w:szCs w:val="24"/>
              </w:rPr>
            </w:pPr>
            <w:r w:rsidRPr="00F61451">
              <w:rPr>
                <w:rFonts w:ascii="Times New Roman" w:eastAsia="Calibri" w:hAnsi="Times New Roman" w:cs="Times New Roman"/>
                <w:sz w:val="24"/>
                <w:szCs w:val="24"/>
              </w:rPr>
              <w:t>Построить и описать структурную схему АСР давления газа на сторону коксовой батареи</w:t>
            </w:r>
          </w:p>
        </w:tc>
      </w:tr>
      <w:tr w:rsidR="00543464" w:rsidRPr="00F61451" w14:paraId="7240C6C0" w14:textId="77777777" w:rsidTr="00543464">
        <w:tc>
          <w:tcPr>
            <w:tcW w:w="1367" w:type="dxa"/>
            <w:tcBorders>
              <w:bottom w:val="nil"/>
            </w:tcBorders>
          </w:tcPr>
          <w:p w14:paraId="6C40FC24" w14:textId="77777777" w:rsidR="00543464" w:rsidRPr="00F61451" w:rsidRDefault="00543464" w:rsidP="00647016">
            <w:pPr>
              <w:ind w:firstLine="29"/>
              <w:jc w:val="center"/>
              <w:rPr>
                <w:rFonts w:ascii="Times New Roman" w:eastAsia="Calibri" w:hAnsi="Times New Roman" w:cs="Times New Roman"/>
                <w:sz w:val="24"/>
                <w:szCs w:val="24"/>
              </w:rPr>
            </w:pPr>
            <w:r w:rsidRPr="00F61451">
              <w:rPr>
                <w:rFonts w:ascii="Times New Roman" w:eastAsia="Calibri" w:hAnsi="Times New Roman" w:cs="Times New Roman"/>
                <w:sz w:val="24"/>
                <w:szCs w:val="24"/>
              </w:rPr>
              <w:t>10</w:t>
            </w:r>
          </w:p>
        </w:tc>
        <w:tc>
          <w:tcPr>
            <w:tcW w:w="8834" w:type="dxa"/>
            <w:tcBorders>
              <w:bottom w:val="nil"/>
            </w:tcBorders>
          </w:tcPr>
          <w:p w14:paraId="1415EA04" w14:textId="77777777" w:rsidR="00543464" w:rsidRDefault="00543464" w:rsidP="00647016">
            <w:pPr>
              <w:ind w:firstLine="0"/>
              <w:rPr>
                <w:rFonts w:ascii="Times New Roman" w:eastAsia="Calibri" w:hAnsi="Times New Roman" w:cs="Times New Roman"/>
                <w:sz w:val="24"/>
                <w:szCs w:val="24"/>
              </w:rPr>
            </w:pPr>
            <w:r w:rsidRPr="00F61451">
              <w:rPr>
                <w:rFonts w:ascii="Times New Roman" w:eastAsia="Calibri" w:hAnsi="Times New Roman" w:cs="Times New Roman"/>
                <w:sz w:val="24"/>
                <w:szCs w:val="24"/>
              </w:rPr>
              <w:t>Построить и описать структурную схему АСР температуры в секционной печи</w:t>
            </w:r>
          </w:p>
          <w:p w14:paraId="27BF5586" w14:textId="77777777" w:rsidR="0094283A" w:rsidRPr="00F61451" w:rsidRDefault="0094283A" w:rsidP="00647016">
            <w:pPr>
              <w:ind w:firstLine="0"/>
              <w:rPr>
                <w:rFonts w:ascii="Calibri" w:eastAsia="Calibri" w:hAnsi="Calibri" w:cs="Times New Roman"/>
                <w:sz w:val="24"/>
                <w:szCs w:val="24"/>
              </w:rPr>
            </w:pPr>
          </w:p>
        </w:tc>
      </w:tr>
      <w:tr w:rsidR="00543464" w:rsidRPr="00F61451" w14:paraId="6AF9482A" w14:textId="77777777" w:rsidTr="00543464">
        <w:tc>
          <w:tcPr>
            <w:tcW w:w="10201" w:type="dxa"/>
            <w:gridSpan w:val="2"/>
            <w:tcBorders>
              <w:top w:val="nil"/>
              <w:left w:val="nil"/>
              <w:bottom w:val="single" w:sz="4" w:space="0" w:color="auto"/>
              <w:right w:val="nil"/>
            </w:tcBorders>
          </w:tcPr>
          <w:p w14:paraId="3A15A21F" w14:textId="77777777" w:rsidR="00543464" w:rsidRPr="00F61451" w:rsidRDefault="00543464" w:rsidP="00543464">
            <w:pPr>
              <w:ind w:firstLine="0"/>
              <w:rPr>
                <w:rFonts w:ascii="Times New Roman" w:eastAsia="Calibri" w:hAnsi="Times New Roman" w:cs="Times New Roman"/>
                <w:sz w:val="24"/>
                <w:szCs w:val="24"/>
              </w:rPr>
            </w:pPr>
            <w:r>
              <w:rPr>
                <w:rFonts w:ascii="Times New Roman" w:eastAsia="Calibri" w:hAnsi="Times New Roman" w:cs="Times New Roman"/>
                <w:sz w:val="24"/>
                <w:szCs w:val="24"/>
              </w:rPr>
              <w:lastRenderedPageBreak/>
              <w:t>Продолжение таблицы 1</w:t>
            </w:r>
          </w:p>
        </w:tc>
      </w:tr>
      <w:tr w:rsidR="00543464" w:rsidRPr="00543464" w14:paraId="79B77B5B" w14:textId="77777777" w:rsidTr="00543464">
        <w:tc>
          <w:tcPr>
            <w:tcW w:w="1367" w:type="dxa"/>
            <w:tcBorders>
              <w:top w:val="single" w:sz="4" w:space="0" w:color="auto"/>
            </w:tcBorders>
          </w:tcPr>
          <w:p w14:paraId="78526957" w14:textId="77777777" w:rsidR="00543464" w:rsidRPr="00543464" w:rsidRDefault="00543464" w:rsidP="00543464">
            <w:pPr>
              <w:ind w:firstLine="29"/>
              <w:jc w:val="center"/>
              <w:rPr>
                <w:rFonts w:ascii="Times New Roman" w:eastAsia="Calibri" w:hAnsi="Times New Roman" w:cs="Times New Roman"/>
                <w:b/>
                <w:sz w:val="24"/>
                <w:szCs w:val="24"/>
              </w:rPr>
            </w:pPr>
            <w:r w:rsidRPr="00543464">
              <w:rPr>
                <w:rFonts w:ascii="Times New Roman" w:eastAsia="Calibri" w:hAnsi="Times New Roman" w:cs="Times New Roman"/>
                <w:b/>
                <w:sz w:val="24"/>
                <w:szCs w:val="24"/>
              </w:rPr>
              <w:t>1</w:t>
            </w:r>
          </w:p>
        </w:tc>
        <w:tc>
          <w:tcPr>
            <w:tcW w:w="8834" w:type="dxa"/>
            <w:tcBorders>
              <w:top w:val="single" w:sz="4" w:space="0" w:color="auto"/>
            </w:tcBorders>
          </w:tcPr>
          <w:p w14:paraId="0CA03900" w14:textId="77777777" w:rsidR="00543464" w:rsidRPr="00543464" w:rsidRDefault="00543464" w:rsidP="00543464">
            <w:pPr>
              <w:jc w:val="center"/>
              <w:rPr>
                <w:rFonts w:ascii="Times New Roman" w:eastAsia="Calibri" w:hAnsi="Times New Roman" w:cs="Times New Roman"/>
                <w:b/>
                <w:sz w:val="24"/>
                <w:szCs w:val="24"/>
              </w:rPr>
            </w:pPr>
            <w:r w:rsidRPr="00543464">
              <w:rPr>
                <w:rFonts w:ascii="Times New Roman" w:eastAsia="Calibri" w:hAnsi="Times New Roman" w:cs="Times New Roman"/>
                <w:b/>
                <w:sz w:val="24"/>
                <w:szCs w:val="24"/>
              </w:rPr>
              <w:t>2</w:t>
            </w:r>
          </w:p>
        </w:tc>
      </w:tr>
      <w:tr w:rsidR="00543464" w:rsidRPr="00F61451" w14:paraId="141448D3" w14:textId="77777777" w:rsidTr="00647016">
        <w:tc>
          <w:tcPr>
            <w:tcW w:w="1367" w:type="dxa"/>
          </w:tcPr>
          <w:p w14:paraId="0F044168" w14:textId="77777777" w:rsidR="00543464" w:rsidRPr="00F61451" w:rsidRDefault="00543464" w:rsidP="00647016">
            <w:pPr>
              <w:ind w:firstLine="29"/>
              <w:jc w:val="center"/>
              <w:rPr>
                <w:rFonts w:ascii="Times New Roman" w:eastAsia="Calibri" w:hAnsi="Times New Roman" w:cs="Times New Roman"/>
                <w:sz w:val="24"/>
                <w:szCs w:val="24"/>
              </w:rPr>
            </w:pPr>
            <w:r w:rsidRPr="00F61451">
              <w:rPr>
                <w:rFonts w:ascii="Times New Roman" w:eastAsia="Calibri" w:hAnsi="Times New Roman" w:cs="Times New Roman"/>
                <w:sz w:val="24"/>
                <w:szCs w:val="24"/>
              </w:rPr>
              <w:t>11</w:t>
            </w:r>
          </w:p>
        </w:tc>
        <w:tc>
          <w:tcPr>
            <w:tcW w:w="8834" w:type="dxa"/>
          </w:tcPr>
          <w:p w14:paraId="314DE343" w14:textId="77777777" w:rsidR="00543464" w:rsidRPr="00F61451" w:rsidRDefault="00543464" w:rsidP="00647016">
            <w:pPr>
              <w:ind w:firstLine="0"/>
              <w:rPr>
                <w:rFonts w:ascii="Calibri" w:eastAsia="Calibri" w:hAnsi="Calibri" w:cs="Times New Roman"/>
                <w:sz w:val="24"/>
                <w:szCs w:val="24"/>
              </w:rPr>
            </w:pPr>
            <w:r w:rsidRPr="00F61451">
              <w:rPr>
                <w:rFonts w:ascii="Times New Roman" w:eastAsia="Calibri" w:hAnsi="Times New Roman" w:cs="Times New Roman"/>
                <w:sz w:val="24"/>
                <w:szCs w:val="24"/>
              </w:rPr>
              <w:t>Построить и описать структурную схему АСР температуры перегретого пара в парогенераторе</w:t>
            </w:r>
          </w:p>
        </w:tc>
      </w:tr>
      <w:tr w:rsidR="00543464" w:rsidRPr="00F61451" w14:paraId="48B031D2" w14:textId="77777777" w:rsidTr="00647016">
        <w:tc>
          <w:tcPr>
            <w:tcW w:w="1367" w:type="dxa"/>
          </w:tcPr>
          <w:p w14:paraId="693A8511" w14:textId="77777777" w:rsidR="00543464" w:rsidRPr="00F61451" w:rsidRDefault="00543464" w:rsidP="00647016">
            <w:pPr>
              <w:ind w:firstLine="29"/>
              <w:jc w:val="center"/>
              <w:rPr>
                <w:rFonts w:ascii="Times New Roman" w:eastAsia="Calibri" w:hAnsi="Times New Roman" w:cs="Times New Roman"/>
                <w:sz w:val="24"/>
                <w:szCs w:val="24"/>
              </w:rPr>
            </w:pPr>
            <w:r w:rsidRPr="00F61451">
              <w:rPr>
                <w:rFonts w:ascii="Times New Roman" w:eastAsia="Calibri" w:hAnsi="Times New Roman" w:cs="Times New Roman"/>
                <w:sz w:val="24"/>
                <w:szCs w:val="24"/>
              </w:rPr>
              <w:t>12</w:t>
            </w:r>
          </w:p>
        </w:tc>
        <w:tc>
          <w:tcPr>
            <w:tcW w:w="8834" w:type="dxa"/>
          </w:tcPr>
          <w:p w14:paraId="050FC2C8" w14:textId="77777777" w:rsidR="00543464" w:rsidRPr="00F61451" w:rsidRDefault="00543464" w:rsidP="00647016">
            <w:pPr>
              <w:ind w:firstLine="0"/>
              <w:rPr>
                <w:rFonts w:ascii="Calibri" w:eastAsia="Calibri" w:hAnsi="Calibri" w:cs="Times New Roman"/>
                <w:sz w:val="24"/>
                <w:szCs w:val="24"/>
              </w:rPr>
            </w:pPr>
            <w:r w:rsidRPr="00F61451">
              <w:rPr>
                <w:rFonts w:ascii="Times New Roman" w:eastAsia="Calibri" w:hAnsi="Times New Roman" w:cs="Times New Roman"/>
                <w:sz w:val="24"/>
                <w:szCs w:val="24"/>
              </w:rPr>
              <w:t>Построить и описать структурную схему АСР уровня воды в барабане парогенератора</w:t>
            </w:r>
          </w:p>
        </w:tc>
      </w:tr>
      <w:tr w:rsidR="00543464" w:rsidRPr="00F61451" w14:paraId="67EF69E5" w14:textId="77777777" w:rsidTr="00647016">
        <w:tc>
          <w:tcPr>
            <w:tcW w:w="1367" w:type="dxa"/>
          </w:tcPr>
          <w:p w14:paraId="2A7423DA" w14:textId="77777777" w:rsidR="00543464" w:rsidRPr="00F61451" w:rsidRDefault="00543464" w:rsidP="00647016">
            <w:pPr>
              <w:ind w:firstLine="29"/>
              <w:jc w:val="center"/>
              <w:rPr>
                <w:rFonts w:ascii="Times New Roman" w:eastAsia="Calibri" w:hAnsi="Times New Roman" w:cs="Times New Roman"/>
                <w:sz w:val="24"/>
                <w:szCs w:val="24"/>
              </w:rPr>
            </w:pPr>
            <w:r w:rsidRPr="00F61451">
              <w:rPr>
                <w:rFonts w:ascii="Times New Roman" w:eastAsia="Calibri" w:hAnsi="Times New Roman" w:cs="Times New Roman"/>
                <w:sz w:val="24"/>
                <w:szCs w:val="24"/>
              </w:rPr>
              <w:t>13</w:t>
            </w:r>
          </w:p>
        </w:tc>
        <w:tc>
          <w:tcPr>
            <w:tcW w:w="8834" w:type="dxa"/>
          </w:tcPr>
          <w:p w14:paraId="44901E83" w14:textId="77777777" w:rsidR="00543464" w:rsidRPr="00F61451" w:rsidRDefault="00543464" w:rsidP="00647016">
            <w:pPr>
              <w:ind w:firstLine="0"/>
              <w:rPr>
                <w:rFonts w:ascii="Calibri" w:eastAsia="Calibri" w:hAnsi="Calibri" w:cs="Times New Roman"/>
                <w:sz w:val="24"/>
                <w:szCs w:val="24"/>
              </w:rPr>
            </w:pPr>
            <w:r w:rsidRPr="00F61451">
              <w:rPr>
                <w:rFonts w:ascii="Times New Roman" w:eastAsia="Calibri" w:hAnsi="Times New Roman" w:cs="Times New Roman"/>
                <w:sz w:val="24"/>
                <w:szCs w:val="24"/>
              </w:rPr>
              <w:t>Построить и описать структурную схему АСР температуры нагревательного колодца</w:t>
            </w:r>
          </w:p>
        </w:tc>
      </w:tr>
      <w:tr w:rsidR="00543464" w:rsidRPr="00F61451" w14:paraId="4C5179A9" w14:textId="77777777" w:rsidTr="00647016">
        <w:tc>
          <w:tcPr>
            <w:tcW w:w="1367" w:type="dxa"/>
          </w:tcPr>
          <w:p w14:paraId="66BE5C04" w14:textId="77777777" w:rsidR="00543464" w:rsidRPr="00F61451" w:rsidRDefault="00543464" w:rsidP="00647016">
            <w:pPr>
              <w:ind w:firstLine="29"/>
              <w:jc w:val="center"/>
              <w:rPr>
                <w:rFonts w:ascii="Times New Roman" w:eastAsia="Calibri" w:hAnsi="Times New Roman" w:cs="Times New Roman"/>
                <w:sz w:val="24"/>
                <w:szCs w:val="24"/>
              </w:rPr>
            </w:pPr>
            <w:r w:rsidRPr="00F61451">
              <w:rPr>
                <w:rFonts w:ascii="Times New Roman" w:eastAsia="Calibri" w:hAnsi="Times New Roman" w:cs="Times New Roman"/>
                <w:sz w:val="24"/>
                <w:szCs w:val="24"/>
              </w:rPr>
              <w:t>14</w:t>
            </w:r>
          </w:p>
        </w:tc>
        <w:tc>
          <w:tcPr>
            <w:tcW w:w="8834" w:type="dxa"/>
          </w:tcPr>
          <w:p w14:paraId="2FDCFFE3" w14:textId="77777777" w:rsidR="00543464" w:rsidRPr="00F61451" w:rsidRDefault="00543464" w:rsidP="00647016">
            <w:pPr>
              <w:ind w:firstLine="0"/>
              <w:rPr>
                <w:rFonts w:ascii="Calibri" w:eastAsia="Calibri" w:hAnsi="Calibri" w:cs="Times New Roman"/>
                <w:sz w:val="24"/>
                <w:szCs w:val="24"/>
              </w:rPr>
            </w:pPr>
            <w:r w:rsidRPr="00F61451">
              <w:rPr>
                <w:rFonts w:ascii="Times New Roman" w:eastAsia="Calibri" w:hAnsi="Times New Roman" w:cs="Times New Roman"/>
                <w:sz w:val="24"/>
                <w:szCs w:val="24"/>
              </w:rPr>
              <w:t>Построить и описать структурную схему АСР давления в роликовой подогревательной печи</w:t>
            </w:r>
          </w:p>
        </w:tc>
      </w:tr>
      <w:tr w:rsidR="00543464" w:rsidRPr="00F61451" w14:paraId="6BABBD84" w14:textId="77777777" w:rsidTr="00647016">
        <w:tc>
          <w:tcPr>
            <w:tcW w:w="1367" w:type="dxa"/>
          </w:tcPr>
          <w:p w14:paraId="6CB52C32" w14:textId="77777777" w:rsidR="00543464" w:rsidRPr="00F61451" w:rsidRDefault="00543464" w:rsidP="00647016">
            <w:pPr>
              <w:ind w:firstLine="29"/>
              <w:jc w:val="center"/>
              <w:rPr>
                <w:rFonts w:ascii="Times New Roman" w:eastAsia="Calibri" w:hAnsi="Times New Roman" w:cs="Times New Roman"/>
                <w:sz w:val="24"/>
                <w:szCs w:val="24"/>
              </w:rPr>
            </w:pPr>
            <w:r w:rsidRPr="00F61451">
              <w:rPr>
                <w:rFonts w:ascii="Times New Roman" w:eastAsia="Calibri" w:hAnsi="Times New Roman" w:cs="Times New Roman"/>
                <w:sz w:val="24"/>
                <w:szCs w:val="24"/>
              </w:rPr>
              <w:t>15</w:t>
            </w:r>
          </w:p>
        </w:tc>
        <w:tc>
          <w:tcPr>
            <w:tcW w:w="8834" w:type="dxa"/>
          </w:tcPr>
          <w:p w14:paraId="7D6D7844" w14:textId="77777777" w:rsidR="00543464" w:rsidRPr="00F61451" w:rsidRDefault="00543464" w:rsidP="00647016">
            <w:pPr>
              <w:ind w:firstLine="0"/>
              <w:rPr>
                <w:rFonts w:ascii="Calibri" w:eastAsia="Calibri" w:hAnsi="Calibri" w:cs="Times New Roman"/>
                <w:sz w:val="24"/>
                <w:szCs w:val="24"/>
              </w:rPr>
            </w:pPr>
            <w:r w:rsidRPr="00F61451">
              <w:rPr>
                <w:rFonts w:ascii="Times New Roman" w:eastAsia="Calibri" w:hAnsi="Times New Roman" w:cs="Times New Roman"/>
                <w:sz w:val="24"/>
                <w:szCs w:val="24"/>
              </w:rPr>
              <w:t>Построить и описать структурную схему АСР расхода газа в трубопроводе</w:t>
            </w:r>
          </w:p>
        </w:tc>
      </w:tr>
      <w:tr w:rsidR="00543464" w:rsidRPr="00F61451" w14:paraId="15AF1313" w14:textId="77777777" w:rsidTr="00647016">
        <w:tc>
          <w:tcPr>
            <w:tcW w:w="1367" w:type="dxa"/>
          </w:tcPr>
          <w:p w14:paraId="369251B0" w14:textId="77777777" w:rsidR="00543464" w:rsidRPr="00F61451" w:rsidRDefault="00543464" w:rsidP="00647016">
            <w:pPr>
              <w:ind w:firstLine="29"/>
              <w:jc w:val="center"/>
              <w:rPr>
                <w:rFonts w:ascii="Times New Roman" w:eastAsia="Calibri" w:hAnsi="Times New Roman" w:cs="Times New Roman"/>
                <w:sz w:val="24"/>
                <w:szCs w:val="24"/>
              </w:rPr>
            </w:pPr>
            <w:r w:rsidRPr="00F61451">
              <w:rPr>
                <w:rFonts w:ascii="Times New Roman" w:eastAsia="Calibri" w:hAnsi="Times New Roman" w:cs="Times New Roman"/>
                <w:sz w:val="24"/>
                <w:szCs w:val="24"/>
              </w:rPr>
              <w:t>16</w:t>
            </w:r>
          </w:p>
        </w:tc>
        <w:tc>
          <w:tcPr>
            <w:tcW w:w="8834" w:type="dxa"/>
          </w:tcPr>
          <w:p w14:paraId="26549399" w14:textId="77777777" w:rsidR="00543464" w:rsidRPr="00F61451" w:rsidRDefault="00543464" w:rsidP="00647016">
            <w:pPr>
              <w:ind w:firstLine="0"/>
              <w:rPr>
                <w:rFonts w:ascii="Calibri" w:eastAsia="Calibri" w:hAnsi="Calibri" w:cs="Times New Roman"/>
                <w:sz w:val="24"/>
                <w:szCs w:val="24"/>
              </w:rPr>
            </w:pPr>
            <w:r w:rsidRPr="00F61451">
              <w:rPr>
                <w:rFonts w:ascii="Times New Roman" w:eastAsia="Calibri" w:hAnsi="Times New Roman" w:cs="Times New Roman"/>
                <w:sz w:val="24"/>
                <w:szCs w:val="24"/>
              </w:rPr>
              <w:t>Построить и описать структурную схему АСР температуры в зоне печи</w:t>
            </w:r>
          </w:p>
        </w:tc>
      </w:tr>
      <w:tr w:rsidR="00543464" w:rsidRPr="00F61451" w14:paraId="3E1329B3" w14:textId="77777777" w:rsidTr="00647016">
        <w:tc>
          <w:tcPr>
            <w:tcW w:w="1367" w:type="dxa"/>
          </w:tcPr>
          <w:p w14:paraId="787B861B" w14:textId="77777777" w:rsidR="00543464" w:rsidRPr="00F61451" w:rsidRDefault="00543464" w:rsidP="00647016">
            <w:pPr>
              <w:ind w:firstLine="29"/>
              <w:jc w:val="center"/>
              <w:rPr>
                <w:rFonts w:ascii="Times New Roman" w:eastAsia="Calibri" w:hAnsi="Times New Roman" w:cs="Times New Roman"/>
                <w:sz w:val="24"/>
                <w:szCs w:val="24"/>
              </w:rPr>
            </w:pPr>
            <w:r w:rsidRPr="00F61451">
              <w:rPr>
                <w:rFonts w:ascii="Times New Roman" w:eastAsia="Calibri" w:hAnsi="Times New Roman" w:cs="Times New Roman"/>
                <w:sz w:val="24"/>
                <w:szCs w:val="24"/>
              </w:rPr>
              <w:t>17</w:t>
            </w:r>
          </w:p>
        </w:tc>
        <w:tc>
          <w:tcPr>
            <w:tcW w:w="8834" w:type="dxa"/>
          </w:tcPr>
          <w:p w14:paraId="35D4C194" w14:textId="77777777" w:rsidR="00543464" w:rsidRPr="00F61451" w:rsidRDefault="00543464" w:rsidP="00647016">
            <w:pPr>
              <w:ind w:firstLine="0"/>
              <w:rPr>
                <w:rFonts w:ascii="Calibri" w:eastAsia="Calibri" w:hAnsi="Calibri" w:cs="Times New Roman"/>
                <w:sz w:val="24"/>
                <w:szCs w:val="24"/>
              </w:rPr>
            </w:pPr>
            <w:r w:rsidRPr="00F61451">
              <w:rPr>
                <w:rFonts w:ascii="Times New Roman" w:eastAsia="Calibri" w:hAnsi="Times New Roman" w:cs="Times New Roman"/>
                <w:sz w:val="24"/>
                <w:szCs w:val="24"/>
              </w:rPr>
              <w:t>Построить и описать структурную схему АСР температуры в нагревательной печи</w:t>
            </w:r>
          </w:p>
        </w:tc>
      </w:tr>
      <w:tr w:rsidR="00543464" w:rsidRPr="00F61451" w14:paraId="512C586B" w14:textId="77777777" w:rsidTr="00647016">
        <w:tc>
          <w:tcPr>
            <w:tcW w:w="1367" w:type="dxa"/>
          </w:tcPr>
          <w:p w14:paraId="00339731" w14:textId="77777777" w:rsidR="00543464" w:rsidRPr="00F61451" w:rsidRDefault="00543464" w:rsidP="00647016">
            <w:pPr>
              <w:ind w:firstLine="29"/>
              <w:jc w:val="center"/>
              <w:rPr>
                <w:rFonts w:ascii="Times New Roman" w:eastAsia="Calibri" w:hAnsi="Times New Roman" w:cs="Times New Roman"/>
                <w:sz w:val="24"/>
                <w:szCs w:val="24"/>
              </w:rPr>
            </w:pPr>
            <w:r w:rsidRPr="00F61451">
              <w:rPr>
                <w:rFonts w:ascii="Times New Roman" w:eastAsia="Calibri" w:hAnsi="Times New Roman" w:cs="Times New Roman"/>
                <w:sz w:val="24"/>
                <w:szCs w:val="24"/>
              </w:rPr>
              <w:t>18</w:t>
            </w:r>
          </w:p>
        </w:tc>
        <w:tc>
          <w:tcPr>
            <w:tcW w:w="8834" w:type="dxa"/>
          </w:tcPr>
          <w:p w14:paraId="563BDA23" w14:textId="77777777" w:rsidR="00543464" w:rsidRPr="00F61451" w:rsidRDefault="00543464" w:rsidP="00647016">
            <w:pPr>
              <w:ind w:firstLine="0"/>
              <w:rPr>
                <w:rFonts w:ascii="Calibri" w:eastAsia="Calibri" w:hAnsi="Calibri" w:cs="Times New Roman"/>
                <w:sz w:val="24"/>
                <w:szCs w:val="24"/>
              </w:rPr>
            </w:pPr>
            <w:r w:rsidRPr="00F61451">
              <w:rPr>
                <w:rFonts w:ascii="Times New Roman" w:eastAsia="Calibri" w:hAnsi="Times New Roman" w:cs="Times New Roman"/>
                <w:sz w:val="24"/>
                <w:szCs w:val="24"/>
              </w:rPr>
              <w:t>Построить и описать структурную схему АСР расхода кислорода на продувку кислорода конвертера</w:t>
            </w:r>
          </w:p>
        </w:tc>
      </w:tr>
      <w:tr w:rsidR="00543464" w:rsidRPr="00F61451" w14:paraId="384900E5" w14:textId="77777777" w:rsidTr="00647016">
        <w:tc>
          <w:tcPr>
            <w:tcW w:w="1367" w:type="dxa"/>
          </w:tcPr>
          <w:p w14:paraId="2D48D1B8" w14:textId="77777777" w:rsidR="00543464" w:rsidRPr="00F61451" w:rsidRDefault="00543464" w:rsidP="00647016">
            <w:pPr>
              <w:ind w:firstLine="29"/>
              <w:jc w:val="center"/>
              <w:rPr>
                <w:rFonts w:ascii="Times New Roman" w:eastAsia="Calibri" w:hAnsi="Times New Roman" w:cs="Times New Roman"/>
                <w:sz w:val="24"/>
                <w:szCs w:val="24"/>
              </w:rPr>
            </w:pPr>
            <w:r w:rsidRPr="00F61451">
              <w:rPr>
                <w:rFonts w:ascii="Times New Roman" w:eastAsia="Calibri" w:hAnsi="Times New Roman" w:cs="Times New Roman"/>
                <w:sz w:val="24"/>
                <w:szCs w:val="24"/>
              </w:rPr>
              <w:t>19</w:t>
            </w:r>
          </w:p>
        </w:tc>
        <w:tc>
          <w:tcPr>
            <w:tcW w:w="8834" w:type="dxa"/>
          </w:tcPr>
          <w:p w14:paraId="5DA2594F" w14:textId="77777777" w:rsidR="00543464" w:rsidRPr="00F61451" w:rsidRDefault="00543464" w:rsidP="00647016">
            <w:pPr>
              <w:ind w:firstLine="0"/>
              <w:rPr>
                <w:rFonts w:ascii="Calibri" w:eastAsia="Calibri" w:hAnsi="Calibri" w:cs="Times New Roman"/>
                <w:sz w:val="24"/>
                <w:szCs w:val="24"/>
              </w:rPr>
            </w:pPr>
            <w:r w:rsidRPr="00F61451">
              <w:rPr>
                <w:rFonts w:ascii="Times New Roman" w:eastAsia="Calibri" w:hAnsi="Times New Roman" w:cs="Times New Roman"/>
                <w:sz w:val="24"/>
                <w:szCs w:val="24"/>
              </w:rPr>
              <w:t>Построить и описать структурную схему АСР температуры в термической печи</w:t>
            </w:r>
          </w:p>
        </w:tc>
      </w:tr>
      <w:tr w:rsidR="00543464" w:rsidRPr="00F61451" w14:paraId="3830BABA" w14:textId="77777777" w:rsidTr="00647016">
        <w:tc>
          <w:tcPr>
            <w:tcW w:w="1367" w:type="dxa"/>
          </w:tcPr>
          <w:p w14:paraId="63B418D2" w14:textId="77777777" w:rsidR="00543464" w:rsidRPr="00F61451" w:rsidRDefault="00543464" w:rsidP="00647016">
            <w:pPr>
              <w:ind w:firstLine="29"/>
              <w:jc w:val="center"/>
              <w:rPr>
                <w:rFonts w:ascii="Times New Roman" w:eastAsia="Calibri" w:hAnsi="Times New Roman" w:cs="Times New Roman"/>
                <w:sz w:val="24"/>
                <w:szCs w:val="24"/>
              </w:rPr>
            </w:pPr>
            <w:r w:rsidRPr="00F61451">
              <w:rPr>
                <w:rFonts w:ascii="Times New Roman" w:eastAsia="Calibri" w:hAnsi="Times New Roman" w:cs="Times New Roman"/>
                <w:sz w:val="24"/>
                <w:szCs w:val="24"/>
              </w:rPr>
              <w:t>20</w:t>
            </w:r>
          </w:p>
        </w:tc>
        <w:tc>
          <w:tcPr>
            <w:tcW w:w="8834" w:type="dxa"/>
          </w:tcPr>
          <w:p w14:paraId="0F292302" w14:textId="77777777" w:rsidR="00543464" w:rsidRPr="00F61451" w:rsidRDefault="00543464" w:rsidP="00647016">
            <w:pPr>
              <w:ind w:firstLine="0"/>
              <w:rPr>
                <w:rFonts w:ascii="Calibri" w:eastAsia="Calibri" w:hAnsi="Calibri" w:cs="Times New Roman"/>
                <w:sz w:val="24"/>
                <w:szCs w:val="24"/>
              </w:rPr>
            </w:pPr>
            <w:r w:rsidRPr="00F61451">
              <w:rPr>
                <w:rFonts w:ascii="Times New Roman" w:eastAsia="Calibri" w:hAnsi="Times New Roman" w:cs="Times New Roman"/>
                <w:sz w:val="24"/>
                <w:szCs w:val="24"/>
              </w:rPr>
              <w:t>Построить и описать структурную схему АСР расхода дутья в фурму доменной печи</w:t>
            </w:r>
          </w:p>
        </w:tc>
      </w:tr>
      <w:tr w:rsidR="00543464" w:rsidRPr="00F61451" w14:paraId="09202926" w14:textId="77777777" w:rsidTr="00647016">
        <w:tc>
          <w:tcPr>
            <w:tcW w:w="1367" w:type="dxa"/>
          </w:tcPr>
          <w:p w14:paraId="4078317C" w14:textId="77777777" w:rsidR="00543464" w:rsidRPr="00F61451" w:rsidRDefault="00543464" w:rsidP="00647016">
            <w:pPr>
              <w:ind w:firstLine="29"/>
              <w:jc w:val="center"/>
              <w:rPr>
                <w:rFonts w:ascii="Times New Roman" w:eastAsia="Calibri" w:hAnsi="Times New Roman" w:cs="Times New Roman"/>
                <w:sz w:val="24"/>
                <w:szCs w:val="24"/>
              </w:rPr>
            </w:pPr>
            <w:r w:rsidRPr="00F61451">
              <w:rPr>
                <w:rFonts w:ascii="Times New Roman" w:eastAsia="Calibri" w:hAnsi="Times New Roman" w:cs="Times New Roman"/>
                <w:sz w:val="24"/>
                <w:szCs w:val="24"/>
              </w:rPr>
              <w:t>21</w:t>
            </w:r>
          </w:p>
        </w:tc>
        <w:tc>
          <w:tcPr>
            <w:tcW w:w="8834" w:type="dxa"/>
          </w:tcPr>
          <w:p w14:paraId="5E0F3990" w14:textId="77777777" w:rsidR="00543464" w:rsidRPr="00F61451" w:rsidRDefault="00543464" w:rsidP="00647016">
            <w:pPr>
              <w:ind w:firstLine="0"/>
              <w:rPr>
                <w:rFonts w:ascii="Calibri" w:eastAsia="Calibri" w:hAnsi="Calibri" w:cs="Times New Roman"/>
                <w:sz w:val="24"/>
                <w:szCs w:val="24"/>
              </w:rPr>
            </w:pPr>
            <w:r w:rsidRPr="00F61451">
              <w:rPr>
                <w:rFonts w:ascii="Times New Roman" w:eastAsia="Calibri" w:hAnsi="Times New Roman" w:cs="Times New Roman"/>
                <w:sz w:val="24"/>
                <w:szCs w:val="24"/>
              </w:rPr>
              <w:t>Построить и описать структурную схему АСР температуры воды после бойлера</w:t>
            </w:r>
          </w:p>
        </w:tc>
      </w:tr>
      <w:tr w:rsidR="00543464" w:rsidRPr="00F61451" w14:paraId="74427395" w14:textId="77777777" w:rsidTr="00647016">
        <w:tc>
          <w:tcPr>
            <w:tcW w:w="1367" w:type="dxa"/>
          </w:tcPr>
          <w:p w14:paraId="31D7567F" w14:textId="77777777" w:rsidR="00543464" w:rsidRPr="00F61451" w:rsidRDefault="00543464" w:rsidP="00647016">
            <w:pPr>
              <w:ind w:firstLine="29"/>
              <w:jc w:val="center"/>
              <w:rPr>
                <w:rFonts w:ascii="Times New Roman" w:eastAsia="Calibri" w:hAnsi="Times New Roman" w:cs="Times New Roman"/>
                <w:sz w:val="24"/>
                <w:szCs w:val="24"/>
              </w:rPr>
            </w:pPr>
            <w:r w:rsidRPr="00F61451">
              <w:rPr>
                <w:rFonts w:ascii="Times New Roman" w:eastAsia="Calibri" w:hAnsi="Times New Roman" w:cs="Times New Roman"/>
                <w:sz w:val="24"/>
                <w:szCs w:val="24"/>
              </w:rPr>
              <w:t>22</w:t>
            </w:r>
          </w:p>
        </w:tc>
        <w:tc>
          <w:tcPr>
            <w:tcW w:w="8834" w:type="dxa"/>
          </w:tcPr>
          <w:p w14:paraId="2D1E08C0" w14:textId="77777777" w:rsidR="00543464" w:rsidRPr="00F61451" w:rsidRDefault="00543464" w:rsidP="00647016">
            <w:pPr>
              <w:ind w:firstLine="0"/>
              <w:rPr>
                <w:rFonts w:ascii="Calibri" w:eastAsia="Calibri" w:hAnsi="Calibri" w:cs="Times New Roman"/>
                <w:sz w:val="24"/>
                <w:szCs w:val="24"/>
              </w:rPr>
            </w:pPr>
            <w:r w:rsidRPr="00F61451">
              <w:rPr>
                <w:rFonts w:ascii="Times New Roman" w:eastAsia="Calibri" w:hAnsi="Times New Roman" w:cs="Times New Roman"/>
                <w:sz w:val="24"/>
                <w:szCs w:val="24"/>
              </w:rPr>
              <w:t>Построить и описать структурную схему АСР температуры перегретого пара в парогенераторе</w:t>
            </w:r>
          </w:p>
        </w:tc>
      </w:tr>
      <w:tr w:rsidR="00543464" w:rsidRPr="00F61451" w14:paraId="7A481347" w14:textId="77777777" w:rsidTr="00647016">
        <w:tc>
          <w:tcPr>
            <w:tcW w:w="1367" w:type="dxa"/>
          </w:tcPr>
          <w:p w14:paraId="3459000F" w14:textId="77777777" w:rsidR="00543464" w:rsidRPr="00F61451" w:rsidRDefault="00543464" w:rsidP="00647016">
            <w:pPr>
              <w:ind w:firstLine="29"/>
              <w:jc w:val="center"/>
              <w:rPr>
                <w:rFonts w:ascii="Times New Roman" w:eastAsia="Calibri" w:hAnsi="Times New Roman" w:cs="Times New Roman"/>
                <w:sz w:val="24"/>
                <w:szCs w:val="24"/>
              </w:rPr>
            </w:pPr>
            <w:r w:rsidRPr="00F61451">
              <w:rPr>
                <w:rFonts w:ascii="Times New Roman" w:eastAsia="Calibri" w:hAnsi="Times New Roman" w:cs="Times New Roman"/>
                <w:sz w:val="24"/>
                <w:szCs w:val="24"/>
              </w:rPr>
              <w:t>23</w:t>
            </w:r>
          </w:p>
        </w:tc>
        <w:tc>
          <w:tcPr>
            <w:tcW w:w="8834" w:type="dxa"/>
          </w:tcPr>
          <w:p w14:paraId="55640CB3" w14:textId="77777777" w:rsidR="00543464" w:rsidRPr="00F61451" w:rsidRDefault="00543464" w:rsidP="00647016">
            <w:pPr>
              <w:ind w:firstLine="0"/>
              <w:rPr>
                <w:rFonts w:ascii="Calibri" w:eastAsia="Calibri" w:hAnsi="Calibri" w:cs="Times New Roman"/>
                <w:sz w:val="24"/>
                <w:szCs w:val="24"/>
              </w:rPr>
            </w:pPr>
            <w:r w:rsidRPr="00F61451">
              <w:rPr>
                <w:rFonts w:ascii="Times New Roman" w:eastAsia="Calibri" w:hAnsi="Times New Roman" w:cs="Times New Roman"/>
                <w:sz w:val="24"/>
                <w:szCs w:val="24"/>
              </w:rPr>
              <w:t>Построить и описать структурную схему АСР температуры в нагревательной печи</w:t>
            </w:r>
          </w:p>
        </w:tc>
      </w:tr>
      <w:tr w:rsidR="00543464" w:rsidRPr="00F61451" w14:paraId="01EF43FF" w14:textId="77777777" w:rsidTr="00647016">
        <w:tc>
          <w:tcPr>
            <w:tcW w:w="1367" w:type="dxa"/>
          </w:tcPr>
          <w:p w14:paraId="3A188C58" w14:textId="77777777" w:rsidR="00543464" w:rsidRPr="00F61451" w:rsidRDefault="00543464" w:rsidP="00647016">
            <w:pPr>
              <w:ind w:firstLine="29"/>
              <w:jc w:val="center"/>
              <w:rPr>
                <w:rFonts w:ascii="Times New Roman" w:eastAsia="Calibri" w:hAnsi="Times New Roman" w:cs="Times New Roman"/>
                <w:sz w:val="24"/>
                <w:szCs w:val="24"/>
              </w:rPr>
            </w:pPr>
            <w:r w:rsidRPr="00F61451">
              <w:rPr>
                <w:rFonts w:ascii="Times New Roman" w:eastAsia="Calibri" w:hAnsi="Times New Roman" w:cs="Times New Roman"/>
                <w:sz w:val="24"/>
                <w:szCs w:val="24"/>
              </w:rPr>
              <w:t>24</w:t>
            </w:r>
          </w:p>
        </w:tc>
        <w:tc>
          <w:tcPr>
            <w:tcW w:w="8834" w:type="dxa"/>
          </w:tcPr>
          <w:p w14:paraId="5ACCE80E" w14:textId="77777777" w:rsidR="00543464" w:rsidRPr="00F61451" w:rsidRDefault="00543464" w:rsidP="00647016">
            <w:pPr>
              <w:ind w:firstLine="0"/>
              <w:rPr>
                <w:rFonts w:ascii="Calibri" w:eastAsia="Calibri" w:hAnsi="Calibri" w:cs="Times New Roman"/>
                <w:sz w:val="24"/>
                <w:szCs w:val="24"/>
              </w:rPr>
            </w:pPr>
            <w:r w:rsidRPr="00F61451">
              <w:rPr>
                <w:rFonts w:ascii="Times New Roman" w:eastAsia="Calibri" w:hAnsi="Times New Roman" w:cs="Times New Roman"/>
                <w:sz w:val="24"/>
                <w:szCs w:val="24"/>
              </w:rPr>
              <w:t>Построить и описать структурную схему АСР соотношения газов на газосмесительной станции</w:t>
            </w:r>
          </w:p>
        </w:tc>
      </w:tr>
      <w:tr w:rsidR="00543464" w:rsidRPr="00F61451" w14:paraId="024B89C5" w14:textId="77777777" w:rsidTr="00647016">
        <w:tc>
          <w:tcPr>
            <w:tcW w:w="1367" w:type="dxa"/>
          </w:tcPr>
          <w:p w14:paraId="5310381F" w14:textId="77777777" w:rsidR="00543464" w:rsidRPr="00F61451" w:rsidRDefault="00543464" w:rsidP="00647016">
            <w:pPr>
              <w:ind w:firstLine="29"/>
              <w:jc w:val="center"/>
              <w:rPr>
                <w:rFonts w:ascii="Times New Roman" w:eastAsia="Calibri" w:hAnsi="Times New Roman" w:cs="Times New Roman"/>
                <w:sz w:val="24"/>
                <w:szCs w:val="24"/>
              </w:rPr>
            </w:pPr>
            <w:r w:rsidRPr="00F61451">
              <w:rPr>
                <w:rFonts w:ascii="Times New Roman" w:eastAsia="Calibri" w:hAnsi="Times New Roman" w:cs="Times New Roman"/>
                <w:sz w:val="24"/>
                <w:szCs w:val="24"/>
              </w:rPr>
              <w:t>25</w:t>
            </w:r>
          </w:p>
        </w:tc>
        <w:tc>
          <w:tcPr>
            <w:tcW w:w="8834" w:type="dxa"/>
          </w:tcPr>
          <w:p w14:paraId="3045D6BB" w14:textId="77777777" w:rsidR="00543464" w:rsidRPr="00F61451" w:rsidRDefault="00543464" w:rsidP="00647016">
            <w:pPr>
              <w:ind w:firstLine="0"/>
              <w:rPr>
                <w:rFonts w:ascii="Calibri" w:eastAsia="Calibri" w:hAnsi="Calibri" w:cs="Times New Roman"/>
                <w:sz w:val="24"/>
                <w:szCs w:val="24"/>
              </w:rPr>
            </w:pPr>
            <w:r w:rsidRPr="00F61451">
              <w:rPr>
                <w:rFonts w:ascii="Times New Roman" w:eastAsia="Calibri" w:hAnsi="Times New Roman" w:cs="Times New Roman"/>
                <w:sz w:val="24"/>
                <w:szCs w:val="24"/>
              </w:rPr>
              <w:t>Построить и описать структурную схему АСР давления в рабочем пространстве нагревательной печи</w:t>
            </w:r>
          </w:p>
        </w:tc>
      </w:tr>
    </w:tbl>
    <w:p w14:paraId="26F10922" w14:textId="77777777" w:rsidR="00543464" w:rsidRDefault="00543464" w:rsidP="00543464">
      <w:pPr>
        <w:tabs>
          <w:tab w:val="left" w:pos="1134"/>
        </w:tabs>
        <w:spacing w:after="0" w:line="360" w:lineRule="auto"/>
        <w:ind w:firstLine="851"/>
        <w:contextualSpacing/>
        <w:jc w:val="both"/>
        <w:rPr>
          <w:rFonts w:ascii="Times New Roman" w:eastAsia="Times New Roman" w:hAnsi="Times New Roman" w:cs="Times New Roman"/>
          <w:sz w:val="24"/>
          <w:szCs w:val="24"/>
          <w:lang w:eastAsia="ru-RU"/>
        </w:rPr>
      </w:pPr>
    </w:p>
    <w:p w14:paraId="07F82A89" w14:textId="77777777" w:rsidR="00543464" w:rsidRPr="001F4679" w:rsidRDefault="00543464" w:rsidP="00543464">
      <w:pPr>
        <w:tabs>
          <w:tab w:val="left" w:pos="1134"/>
        </w:tabs>
        <w:spacing w:after="0" w:line="360" w:lineRule="auto"/>
        <w:ind w:firstLine="851"/>
        <w:contextualSpacing/>
        <w:jc w:val="both"/>
        <w:rPr>
          <w:rFonts w:ascii="Times New Roman" w:eastAsia="Times New Roman" w:hAnsi="Times New Roman" w:cs="Times New Roman"/>
          <w:sz w:val="24"/>
          <w:szCs w:val="24"/>
          <w:lang w:eastAsia="ru-RU"/>
        </w:rPr>
      </w:pPr>
      <w:r w:rsidRPr="00543464">
        <w:rPr>
          <w:rFonts w:ascii="Times New Roman" w:eastAsia="Times New Roman" w:hAnsi="Times New Roman" w:cs="Times New Roman"/>
          <w:b/>
          <w:sz w:val="24"/>
          <w:szCs w:val="24"/>
          <w:lang w:eastAsia="ru-RU"/>
        </w:rPr>
        <w:t>Примечание:</w:t>
      </w:r>
      <w:r>
        <w:rPr>
          <w:rFonts w:ascii="Times New Roman" w:eastAsia="Times New Roman" w:hAnsi="Times New Roman" w:cs="Times New Roman"/>
          <w:sz w:val="24"/>
          <w:szCs w:val="24"/>
          <w:lang w:eastAsia="ru-RU"/>
        </w:rPr>
        <w:t xml:space="preserve"> </w:t>
      </w:r>
      <w:r w:rsidRPr="003A42CB">
        <w:rPr>
          <w:rFonts w:ascii="Times New Roman" w:eastAsia="Times New Roman" w:hAnsi="Times New Roman" w:cs="Times New Roman"/>
          <w:sz w:val="24"/>
          <w:szCs w:val="24"/>
          <w:lang w:eastAsia="ru-RU"/>
        </w:rPr>
        <w:t>№ варианта соответствует порядковому номеру в журнале.</w:t>
      </w:r>
    </w:p>
    <w:p w14:paraId="56847155" w14:textId="77777777" w:rsidR="00543464" w:rsidRDefault="00543464" w:rsidP="00F61451">
      <w:pPr>
        <w:spacing w:after="0" w:line="360" w:lineRule="auto"/>
        <w:ind w:firstLine="851"/>
        <w:contextualSpacing/>
        <w:jc w:val="both"/>
        <w:rPr>
          <w:rFonts w:ascii="Times New Roman" w:eastAsia="Times New Roman" w:hAnsi="Times New Roman" w:cs="Times New Roman"/>
          <w:sz w:val="24"/>
          <w:szCs w:val="24"/>
          <w:lang w:eastAsia="ru-RU"/>
        </w:rPr>
      </w:pPr>
    </w:p>
    <w:p w14:paraId="31FCA01F" w14:textId="77777777" w:rsidR="001652E8" w:rsidRPr="001F4679" w:rsidRDefault="001652E8" w:rsidP="00F61451">
      <w:pPr>
        <w:tabs>
          <w:tab w:val="left" w:pos="727"/>
          <w:tab w:val="left" w:pos="1134"/>
        </w:tabs>
        <w:spacing w:after="0" w:line="360" w:lineRule="auto"/>
        <w:contextualSpacing/>
        <w:jc w:val="both"/>
        <w:rPr>
          <w:rFonts w:ascii="Times New Roman" w:eastAsia="Times New Roman" w:hAnsi="Times New Roman" w:cs="Times New Roman"/>
          <w:sz w:val="24"/>
          <w:szCs w:val="24"/>
          <w:lang w:eastAsia="ru-RU"/>
        </w:rPr>
      </w:pPr>
    </w:p>
    <w:p w14:paraId="4397A1B9" w14:textId="77777777" w:rsidR="00F61451" w:rsidRPr="00F61451" w:rsidRDefault="00543464" w:rsidP="00F61451">
      <w:pPr>
        <w:spacing w:after="0" w:line="360" w:lineRule="auto"/>
        <w:ind w:firstLine="851"/>
        <w:contextualSpacing/>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5</w:t>
      </w:r>
      <w:r w:rsidR="00F61451" w:rsidRPr="00F61451">
        <w:rPr>
          <w:rFonts w:ascii="Times New Roman" w:eastAsia="Times New Roman" w:hAnsi="Times New Roman" w:cs="Times New Roman"/>
          <w:b/>
          <w:sz w:val="24"/>
          <w:szCs w:val="24"/>
          <w:lang w:eastAsia="ru-RU"/>
        </w:rPr>
        <w:t xml:space="preserve"> КОНТРОЛЬНЫЕ ВОПРОСЫ</w:t>
      </w:r>
    </w:p>
    <w:p w14:paraId="2B241598" w14:textId="77777777" w:rsidR="00F61451" w:rsidRPr="00F61451" w:rsidRDefault="00F61451" w:rsidP="00F61451">
      <w:pPr>
        <w:tabs>
          <w:tab w:val="left" w:pos="1134"/>
        </w:tabs>
        <w:spacing w:after="0" w:line="360" w:lineRule="auto"/>
        <w:ind w:firstLine="851"/>
        <w:contextualSpacing/>
        <w:jc w:val="both"/>
        <w:rPr>
          <w:rFonts w:ascii="Times New Roman" w:eastAsia="Times New Roman" w:hAnsi="Times New Roman" w:cs="Times New Roman"/>
          <w:sz w:val="24"/>
          <w:szCs w:val="24"/>
          <w:lang w:eastAsia="ru-RU"/>
        </w:rPr>
      </w:pPr>
      <w:r w:rsidRPr="00F61451">
        <w:rPr>
          <w:rFonts w:ascii="Times New Roman" w:eastAsia="Times New Roman" w:hAnsi="Times New Roman" w:cs="Times New Roman"/>
          <w:sz w:val="24"/>
          <w:szCs w:val="24"/>
          <w:lang w:eastAsia="ru-RU"/>
        </w:rPr>
        <w:t>1.</w:t>
      </w:r>
      <w:r w:rsidRPr="00F61451">
        <w:rPr>
          <w:rFonts w:ascii="Times New Roman" w:eastAsia="Times New Roman" w:hAnsi="Times New Roman" w:cs="Times New Roman"/>
          <w:sz w:val="24"/>
          <w:szCs w:val="24"/>
          <w:lang w:eastAsia="ru-RU"/>
        </w:rPr>
        <w:tab/>
        <w:t>Назначение структурной схемы.</w:t>
      </w:r>
    </w:p>
    <w:p w14:paraId="225D2477" w14:textId="77777777" w:rsidR="00F61451" w:rsidRPr="00F61451" w:rsidRDefault="00F61451" w:rsidP="00F61451">
      <w:pPr>
        <w:tabs>
          <w:tab w:val="left" w:pos="1134"/>
        </w:tabs>
        <w:spacing w:after="0" w:line="360" w:lineRule="auto"/>
        <w:ind w:firstLine="851"/>
        <w:contextualSpacing/>
        <w:jc w:val="both"/>
        <w:rPr>
          <w:rFonts w:ascii="Times New Roman" w:eastAsia="Times New Roman" w:hAnsi="Times New Roman" w:cs="Times New Roman"/>
          <w:sz w:val="24"/>
          <w:szCs w:val="24"/>
          <w:lang w:eastAsia="ru-RU"/>
        </w:rPr>
      </w:pPr>
      <w:r w:rsidRPr="00F61451">
        <w:rPr>
          <w:rFonts w:ascii="Times New Roman" w:eastAsia="Times New Roman" w:hAnsi="Times New Roman" w:cs="Times New Roman"/>
          <w:sz w:val="24"/>
          <w:szCs w:val="24"/>
          <w:lang w:eastAsia="ru-RU"/>
        </w:rPr>
        <w:t>2.</w:t>
      </w:r>
      <w:r w:rsidRPr="00F61451">
        <w:rPr>
          <w:rFonts w:ascii="Times New Roman" w:eastAsia="Times New Roman" w:hAnsi="Times New Roman" w:cs="Times New Roman"/>
          <w:sz w:val="24"/>
          <w:szCs w:val="24"/>
          <w:lang w:eastAsia="ru-RU"/>
        </w:rPr>
        <w:tab/>
        <w:t>Виды структурных схем.</w:t>
      </w:r>
    </w:p>
    <w:p w14:paraId="6A4C9E34" w14:textId="77777777" w:rsidR="001652E8" w:rsidRPr="001F4679" w:rsidRDefault="00F61451" w:rsidP="00F61451">
      <w:pPr>
        <w:tabs>
          <w:tab w:val="left" w:pos="1134"/>
        </w:tabs>
        <w:spacing w:after="0" w:line="360" w:lineRule="auto"/>
        <w:ind w:firstLine="851"/>
        <w:contextualSpacing/>
        <w:jc w:val="both"/>
        <w:rPr>
          <w:rFonts w:ascii="Times New Roman" w:eastAsia="Times New Roman" w:hAnsi="Times New Roman" w:cs="Times New Roman"/>
          <w:sz w:val="24"/>
          <w:szCs w:val="24"/>
          <w:lang w:eastAsia="ru-RU"/>
        </w:rPr>
      </w:pPr>
      <w:r w:rsidRPr="00F61451">
        <w:rPr>
          <w:rFonts w:ascii="Times New Roman" w:eastAsia="Times New Roman" w:hAnsi="Times New Roman" w:cs="Times New Roman"/>
          <w:sz w:val="24"/>
          <w:szCs w:val="24"/>
          <w:lang w:eastAsia="ru-RU"/>
        </w:rPr>
        <w:t>3.</w:t>
      </w:r>
      <w:r w:rsidRPr="00F61451">
        <w:rPr>
          <w:rFonts w:ascii="Times New Roman" w:eastAsia="Times New Roman" w:hAnsi="Times New Roman" w:cs="Times New Roman"/>
          <w:sz w:val="24"/>
          <w:szCs w:val="24"/>
          <w:lang w:eastAsia="ru-RU"/>
        </w:rPr>
        <w:tab/>
        <w:t>Правила построения структурных схем.</w:t>
      </w:r>
    </w:p>
    <w:p w14:paraId="185E1AD8" w14:textId="77777777" w:rsidR="001652E8" w:rsidRPr="001F4679" w:rsidRDefault="001652E8" w:rsidP="00F61451">
      <w:pPr>
        <w:tabs>
          <w:tab w:val="left" w:pos="727"/>
          <w:tab w:val="left" w:pos="1134"/>
        </w:tabs>
        <w:spacing w:after="0" w:line="360" w:lineRule="auto"/>
        <w:contextualSpacing/>
        <w:jc w:val="both"/>
        <w:rPr>
          <w:rFonts w:ascii="Times New Roman" w:eastAsia="Times New Roman" w:hAnsi="Times New Roman" w:cs="Times New Roman"/>
          <w:sz w:val="24"/>
          <w:szCs w:val="24"/>
          <w:lang w:eastAsia="ru-RU"/>
        </w:rPr>
      </w:pPr>
    </w:p>
    <w:p w14:paraId="6D387DCC" w14:textId="77777777" w:rsidR="001652E8" w:rsidRPr="001F4679" w:rsidRDefault="001652E8" w:rsidP="00F61451">
      <w:pPr>
        <w:tabs>
          <w:tab w:val="left" w:pos="727"/>
          <w:tab w:val="left" w:pos="1134"/>
        </w:tabs>
        <w:spacing w:after="0" w:line="360" w:lineRule="auto"/>
        <w:contextualSpacing/>
        <w:jc w:val="both"/>
        <w:rPr>
          <w:rFonts w:ascii="Times New Roman" w:eastAsia="Times New Roman" w:hAnsi="Times New Roman" w:cs="Times New Roman"/>
          <w:sz w:val="24"/>
          <w:szCs w:val="24"/>
          <w:lang w:eastAsia="ru-RU"/>
        </w:rPr>
      </w:pPr>
    </w:p>
    <w:p w14:paraId="2B3EF731" w14:textId="77777777" w:rsidR="001652E8" w:rsidRDefault="001652E8" w:rsidP="00F61451">
      <w:pPr>
        <w:tabs>
          <w:tab w:val="left" w:pos="727"/>
          <w:tab w:val="left" w:pos="1134"/>
        </w:tabs>
        <w:spacing w:after="0" w:line="276" w:lineRule="auto"/>
        <w:contextualSpacing/>
        <w:jc w:val="both"/>
        <w:rPr>
          <w:rFonts w:ascii="Times New Roman" w:eastAsia="Times New Roman" w:hAnsi="Times New Roman" w:cs="Times New Roman"/>
          <w:sz w:val="28"/>
          <w:szCs w:val="28"/>
          <w:lang w:eastAsia="ru-RU"/>
        </w:rPr>
      </w:pPr>
    </w:p>
    <w:p w14:paraId="299DE4D9" w14:textId="77777777" w:rsidR="001652E8" w:rsidRPr="00087BAA" w:rsidRDefault="001652E8" w:rsidP="00F61451">
      <w:pPr>
        <w:spacing w:after="0" w:line="276" w:lineRule="auto"/>
        <w:ind w:firstLine="851"/>
        <w:contextualSpacing/>
        <w:jc w:val="both"/>
        <w:rPr>
          <w:rFonts w:ascii="Times New Roman" w:eastAsia="Times New Roman" w:hAnsi="Times New Roman" w:cs="Times New Roman"/>
          <w:sz w:val="28"/>
          <w:szCs w:val="28"/>
          <w:lang w:eastAsia="ru-RU"/>
        </w:rPr>
      </w:pPr>
    </w:p>
    <w:p w14:paraId="29612EB4" w14:textId="77777777" w:rsidR="00494B20" w:rsidRPr="00494B20" w:rsidRDefault="00494B20" w:rsidP="00F61451">
      <w:pPr>
        <w:tabs>
          <w:tab w:val="left" w:leader="dot" w:pos="9639"/>
        </w:tabs>
        <w:spacing w:after="0" w:line="360" w:lineRule="auto"/>
        <w:ind w:firstLine="851"/>
        <w:jc w:val="both"/>
        <w:rPr>
          <w:rFonts w:ascii="Times New Roman" w:eastAsia="Times New Roman" w:hAnsi="Times New Roman" w:cs="Times New Roman"/>
          <w:sz w:val="28"/>
          <w:szCs w:val="28"/>
          <w:lang w:eastAsia="ru-RU"/>
        </w:rPr>
      </w:pPr>
    </w:p>
    <w:p w14:paraId="10496904" w14:textId="77777777" w:rsidR="0056738B" w:rsidRPr="0056738B" w:rsidRDefault="0056738B" w:rsidP="00F61451">
      <w:pPr>
        <w:spacing w:after="0" w:line="360" w:lineRule="auto"/>
        <w:ind w:firstLine="851"/>
        <w:jc w:val="both"/>
        <w:rPr>
          <w:rFonts w:ascii="Times New Roman" w:hAnsi="Times New Roman" w:cs="Times New Roman"/>
          <w:b/>
          <w:sz w:val="28"/>
          <w:szCs w:val="28"/>
        </w:rPr>
      </w:pPr>
    </w:p>
    <w:p w14:paraId="6B4E65B7" w14:textId="77777777" w:rsidR="0056738B" w:rsidRPr="0056738B" w:rsidRDefault="0056738B" w:rsidP="00F61451">
      <w:pPr>
        <w:spacing w:after="0" w:line="360" w:lineRule="auto"/>
        <w:ind w:firstLine="851"/>
        <w:jc w:val="both"/>
        <w:rPr>
          <w:rFonts w:ascii="Times New Roman" w:hAnsi="Times New Roman" w:cs="Times New Roman"/>
          <w:b/>
          <w:sz w:val="28"/>
          <w:szCs w:val="28"/>
        </w:rPr>
      </w:pPr>
    </w:p>
    <w:p w14:paraId="39A0FE37" w14:textId="77777777" w:rsidR="0056738B" w:rsidRDefault="0056738B" w:rsidP="00F61451">
      <w:pPr>
        <w:spacing w:after="0" w:line="360" w:lineRule="auto"/>
        <w:ind w:firstLine="851"/>
        <w:jc w:val="both"/>
        <w:rPr>
          <w:rFonts w:ascii="Times New Roman" w:hAnsi="Times New Roman" w:cs="Times New Roman"/>
          <w:b/>
          <w:sz w:val="28"/>
          <w:szCs w:val="28"/>
        </w:rPr>
      </w:pPr>
    </w:p>
    <w:p w14:paraId="70454AA3" w14:textId="77777777" w:rsidR="004B047C" w:rsidRPr="0056738B" w:rsidRDefault="004B047C" w:rsidP="00F61451">
      <w:pPr>
        <w:spacing w:after="0" w:line="360" w:lineRule="auto"/>
        <w:ind w:firstLine="851"/>
        <w:jc w:val="both"/>
        <w:rPr>
          <w:rFonts w:ascii="Times New Roman" w:hAnsi="Times New Roman" w:cs="Times New Roman"/>
          <w:b/>
          <w:sz w:val="28"/>
          <w:szCs w:val="28"/>
        </w:rPr>
      </w:pPr>
    </w:p>
    <w:p w14:paraId="2D4D3412" w14:textId="77777777" w:rsidR="00F24268" w:rsidRDefault="00F24268" w:rsidP="004B047C">
      <w:pPr>
        <w:spacing w:after="0" w:line="360" w:lineRule="auto"/>
        <w:ind w:firstLine="851"/>
        <w:jc w:val="center"/>
        <w:rPr>
          <w:rFonts w:ascii="Times New Roman" w:hAnsi="Times New Roman" w:cs="Times New Roman"/>
          <w:b/>
          <w:caps/>
          <w:sz w:val="24"/>
          <w:szCs w:val="24"/>
        </w:rPr>
      </w:pPr>
    </w:p>
    <w:p w14:paraId="05D35CE7" w14:textId="77777777" w:rsidR="004B047C" w:rsidRPr="004B047C" w:rsidRDefault="00996306" w:rsidP="004B047C">
      <w:pPr>
        <w:spacing w:after="0" w:line="360" w:lineRule="auto"/>
        <w:ind w:firstLine="851"/>
        <w:jc w:val="center"/>
        <w:rPr>
          <w:rFonts w:ascii="Times New Roman" w:hAnsi="Times New Roman" w:cs="Times New Roman"/>
          <w:b/>
          <w:caps/>
          <w:sz w:val="24"/>
          <w:szCs w:val="24"/>
        </w:rPr>
      </w:pPr>
      <w:r>
        <w:rPr>
          <w:rFonts w:ascii="Times New Roman" w:eastAsia="Times New Roman" w:hAnsi="Times New Roman" w:cs="Times New Roman"/>
          <w:b/>
          <w:caps/>
          <w:sz w:val="24"/>
          <w:szCs w:val="24"/>
          <w:lang w:eastAsia="ru-RU"/>
        </w:rPr>
        <w:lastRenderedPageBreak/>
        <w:t>Практическая работа</w:t>
      </w:r>
    </w:p>
    <w:p w14:paraId="189FAC8A" w14:textId="77777777" w:rsidR="0056738B" w:rsidRPr="004B047C" w:rsidRDefault="004B047C" w:rsidP="004B047C">
      <w:pPr>
        <w:spacing w:after="0" w:line="360" w:lineRule="auto"/>
        <w:ind w:firstLine="851"/>
        <w:jc w:val="center"/>
        <w:rPr>
          <w:rFonts w:ascii="Times New Roman" w:hAnsi="Times New Roman" w:cs="Times New Roman"/>
          <w:b/>
          <w:sz w:val="24"/>
          <w:szCs w:val="24"/>
        </w:rPr>
      </w:pPr>
      <w:r w:rsidRPr="004B047C">
        <w:rPr>
          <w:rFonts w:ascii="Times New Roman" w:hAnsi="Times New Roman" w:cs="Times New Roman"/>
          <w:b/>
          <w:sz w:val="24"/>
          <w:szCs w:val="24"/>
        </w:rPr>
        <w:t>Построение ЛАЧХ, ФЧХ и переход</w:t>
      </w:r>
      <w:r>
        <w:rPr>
          <w:rFonts w:ascii="Times New Roman" w:hAnsi="Times New Roman" w:cs="Times New Roman"/>
          <w:b/>
          <w:sz w:val="24"/>
          <w:szCs w:val="24"/>
        </w:rPr>
        <w:t>ного процесса идеальных звеньев</w:t>
      </w:r>
    </w:p>
    <w:p w14:paraId="40AADA76" w14:textId="77777777" w:rsidR="00C21DF9" w:rsidRPr="00C21DF9" w:rsidRDefault="00C21DF9" w:rsidP="00F737B3">
      <w:pPr>
        <w:spacing w:after="0" w:line="360" w:lineRule="auto"/>
        <w:ind w:firstLine="851"/>
        <w:jc w:val="both"/>
        <w:rPr>
          <w:rFonts w:ascii="Times New Roman" w:eastAsia="Times New Roman" w:hAnsi="Times New Roman" w:cs="Times New Roman"/>
          <w:sz w:val="28"/>
          <w:szCs w:val="28"/>
          <w:lang w:eastAsia="ru-RU"/>
        </w:rPr>
      </w:pPr>
    </w:p>
    <w:p w14:paraId="758BC0C6" w14:textId="77777777" w:rsidR="00C21DF9" w:rsidRPr="00C21DF9" w:rsidRDefault="00B30EE2" w:rsidP="00F737B3">
      <w:pPr>
        <w:spacing w:after="0" w:line="360" w:lineRule="auto"/>
        <w:ind w:firstLine="851"/>
        <w:jc w:val="both"/>
        <w:rPr>
          <w:rFonts w:ascii="Times New Roman" w:eastAsia="Times New Roman" w:hAnsi="Times New Roman" w:cs="Times New Roman"/>
          <w:b/>
          <w:caps/>
          <w:sz w:val="24"/>
          <w:szCs w:val="24"/>
          <w:lang w:eastAsia="ru-RU"/>
        </w:rPr>
      </w:pPr>
      <w:r>
        <w:rPr>
          <w:rFonts w:ascii="Times New Roman" w:eastAsia="Times New Roman" w:hAnsi="Times New Roman" w:cs="Times New Roman"/>
          <w:b/>
          <w:caps/>
          <w:sz w:val="24"/>
          <w:szCs w:val="24"/>
          <w:lang w:eastAsia="ru-RU"/>
        </w:rPr>
        <w:t xml:space="preserve">1 </w:t>
      </w:r>
      <w:r w:rsidR="00C21DF9" w:rsidRPr="00C21DF9">
        <w:rPr>
          <w:rFonts w:ascii="Times New Roman" w:eastAsia="Times New Roman" w:hAnsi="Times New Roman" w:cs="Times New Roman"/>
          <w:b/>
          <w:caps/>
          <w:sz w:val="24"/>
          <w:szCs w:val="24"/>
          <w:lang w:eastAsia="ru-RU"/>
        </w:rPr>
        <w:t>Цель работы</w:t>
      </w:r>
    </w:p>
    <w:p w14:paraId="0D6F58F4" w14:textId="77777777" w:rsidR="00C21DF9" w:rsidRPr="00C21DF9" w:rsidRDefault="00C21DF9" w:rsidP="00F737B3">
      <w:pPr>
        <w:spacing w:after="0" w:line="360" w:lineRule="auto"/>
        <w:ind w:firstLine="851"/>
        <w:jc w:val="both"/>
        <w:rPr>
          <w:rFonts w:ascii="Times New Roman" w:eastAsia="Times New Roman" w:hAnsi="Times New Roman" w:cs="Times New Roman"/>
          <w:sz w:val="24"/>
          <w:szCs w:val="24"/>
          <w:lang w:eastAsia="ru-RU"/>
        </w:rPr>
      </w:pPr>
      <w:r w:rsidRPr="00C21DF9">
        <w:rPr>
          <w:rFonts w:ascii="Times New Roman" w:eastAsia="Times New Roman" w:hAnsi="Times New Roman" w:cs="Times New Roman"/>
          <w:sz w:val="24"/>
          <w:szCs w:val="24"/>
          <w:lang w:eastAsia="ru-RU"/>
        </w:rPr>
        <w:t xml:space="preserve">Научиться определять передаточную функцию звена, строить </w:t>
      </w:r>
      <w:r w:rsidR="00D40DDC">
        <w:rPr>
          <w:rFonts w:ascii="Times New Roman" w:eastAsia="Times New Roman" w:hAnsi="Times New Roman" w:cs="Times New Roman"/>
          <w:sz w:val="24"/>
          <w:szCs w:val="24"/>
          <w:lang w:eastAsia="ru-RU"/>
        </w:rPr>
        <w:t xml:space="preserve">логарифмические характеристики </w:t>
      </w:r>
      <w:r w:rsidRPr="00C21DF9">
        <w:rPr>
          <w:rFonts w:ascii="Times New Roman" w:eastAsia="Times New Roman" w:hAnsi="Times New Roman" w:cs="Times New Roman"/>
          <w:sz w:val="24"/>
          <w:szCs w:val="24"/>
          <w:lang w:eastAsia="ru-RU"/>
        </w:rPr>
        <w:t>ЛАЧХ, ФЧХ и переходный процесс идеальных звеньев автоматического управления.</w:t>
      </w:r>
    </w:p>
    <w:p w14:paraId="03B44736" w14:textId="77777777" w:rsidR="00C21DF9" w:rsidRPr="00C21DF9" w:rsidRDefault="00C21DF9" w:rsidP="00F737B3">
      <w:pPr>
        <w:spacing w:after="0" w:line="360" w:lineRule="auto"/>
        <w:ind w:firstLine="851"/>
        <w:jc w:val="both"/>
        <w:rPr>
          <w:rFonts w:ascii="Times New Roman" w:eastAsia="Times New Roman" w:hAnsi="Times New Roman" w:cs="Times New Roman"/>
          <w:sz w:val="24"/>
          <w:szCs w:val="24"/>
          <w:lang w:eastAsia="ru-RU"/>
        </w:rPr>
      </w:pPr>
    </w:p>
    <w:p w14:paraId="361C896E" w14:textId="77777777" w:rsidR="00C21DF9" w:rsidRPr="00C21DF9" w:rsidRDefault="00B30EE2" w:rsidP="00F737B3">
      <w:pPr>
        <w:spacing w:after="0" w:line="360" w:lineRule="auto"/>
        <w:ind w:firstLine="851"/>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2 </w:t>
      </w:r>
      <w:r w:rsidR="00C21DF9" w:rsidRPr="00C21DF9">
        <w:rPr>
          <w:rFonts w:ascii="Times New Roman" w:eastAsia="Times New Roman" w:hAnsi="Times New Roman" w:cs="Times New Roman"/>
          <w:b/>
          <w:sz w:val="24"/>
          <w:szCs w:val="24"/>
          <w:lang w:eastAsia="ru-RU"/>
        </w:rPr>
        <w:t>ПОРЯДОК ВЫПОЛНЕНИЯ РАБОТЫ</w:t>
      </w:r>
    </w:p>
    <w:p w14:paraId="7FD11E3E" w14:textId="77777777" w:rsidR="00C21DF9" w:rsidRPr="00C21DF9" w:rsidRDefault="00ED2D87" w:rsidP="00925D60">
      <w:pPr>
        <w:numPr>
          <w:ilvl w:val="0"/>
          <w:numId w:val="3"/>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w:t>
      </w:r>
      <w:r w:rsidR="00C21DF9" w:rsidRPr="00C21DF9">
        <w:rPr>
          <w:rFonts w:ascii="Times New Roman" w:eastAsia="Times New Roman" w:hAnsi="Times New Roman" w:cs="Times New Roman"/>
          <w:sz w:val="24"/>
          <w:szCs w:val="24"/>
          <w:lang w:eastAsia="ru-RU"/>
        </w:rPr>
        <w:t>о заданн</w:t>
      </w:r>
      <w:r w:rsidR="000B11B7">
        <w:rPr>
          <w:rFonts w:ascii="Times New Roman" w:eastAsia="Times New Roman" w:hAnsi="Times New Roman" w:cs="Times New Roman"/>
          <w:sz w:val="24"/>
          <w:szCs w:val="24"/>
          <w:lang w:eastAsia="ru-RU"/>
        </w:rPr>
        <w:t xml:space="preserve">ым параметрам </w:t>
      </w:r>
      <w:r w:rsidR="002B6D40">
        <w:rPr>
          <w:rFonts w:ascii="Times New Roman" w:eastAsia="Times New Roman" w:hAnsi="Times New Roman" w:cs="Times New Roman"/>
          <w:sz w:val="24"/>
          <w:szCs w:val="24"/>
          <w:lang w:eastAsia="ru-RU"/>
        </w:rPr>
        <w:t>(таблицы</w:t>
      </w:r>
      <w:r w:rsidR="00DC484E">
        <w:rPr>
          <w:rFonts w:ascii="Times New Roman" w:eastAsia="Times New Roman" w:hAnsi="Times New Roman" w:cs="Times New Roman"/>
          <w:sz w:val="24"/>
          <w:szCs w:val="24"/>
          <w:lang w:eastAsia="ru-RU"/>
        </w:rPr>
        <w:t xml:space="preserve"> </w:t>
      </w:r>
      <w:r w:rsidR="0075497D">
        <w:rPr>
          <w:rFonts w:ascii="Times New Roman" w:eastAsia="Times New Roman" w:hAnsi="Times New Roman" w:cs="Times New Roman"/>
          <w:sz w:val="24"/>
          <w:szCs w:val="24"/>
          <w:lang w:eastAsia="ru-RU"/>
        </w:rPr>
        <w:t>1, 2</w:t>
      </w:r>
      <w:r w:rsidR="00DC484E">
        <w:rPr>
          <w:rFonts w:ascii="Times New Roman" w:eastAsia="Times New Roman" w:hAnsi="Times New Roman" w:cs="Times New Roman"/>
          <w:sz w:val="24"/>
          <w:szCs w:val="24"/>
          <w:lang w:eastAsia="ru-RU"/>
        </w:rPr>
        <w:t xml:space="preserve">, </w:t>
      </w:r>
      <w:r w:rsidR="0075497D">
        <w:rPr>
          <w:rFonts w:ascii="Times New Roman" w:eastAsia="Times New Roman" w:hAnsi="Times New Roman" w:cs="Times New Roman"/>
          <w:sz w:val="24"/>
          <w:szCs w:val="24"/>
          <w:lang w:eastAsia="ru-RU"/>
        </w:rPr>
        <w:t>3</w:t>
      </w:r>
      <w:r w:rsidR="00DC484E">
        <w:rPr>
          <w:rFonts w:ascii="Times New Roman" w:eastAsia="Times New Roman" w:hAnsi="Times New Roman" w:cs="Times New Roman"/>
          <w:sz w:val="24"/>
          <w:szCs w:val="24"/>
          <w:lang w:eastAsia="ru-RU"/>
        </w:rPr>
        <w:t xml:space="preserve">) </w:t>
      </w:r>
      <w:r w:rsidR="000B11B7">
        <w:rPr>
          <w:rFonts w:ascii="Times New Roman" w:eastAsia="Times New Roman" w:hAnsi="Times New Roman" w:cs="Times New Roman"/>
          <w:sz w:val="24"/>
          <w:szCs w:val="24"/>
          <w:lang w:eastAsia="ru-RU"/>
        </w:rPr>
        <w:t xml:space="preserve">своего варианта </w:t>
      </w:r>
      <w:r w:rsidR="00C21DF9" w:rsidRPr="00C21DF9">
        <w:rPr>
          <w:rFonts w:ascii="Times New Roman" w:eastAsia="Times New Roman" w:hAnsi="Times New Roman" w:cs="Times New Roman"/>
          <w:sz w:val="24"/>
          <w:szCs w:val="24"/>
          <w:lang w:eastAsia="ru-RU"/>
        </w:rPr>
        <w:t>определить дифференциальное уравнение и передаточную функцию</w:t>
      </w:r>
      <w:r w:rsidR="006941A4">
        <w:rPr>
          <w:rFonts w:ascii="Times New Roman" w:eastAsia="Times New Roman" w:hAnsi="Times New Roman" w:cs="Times New Roman"/>
          <w:sz w:val="24"/>
          <w:szCs w:val="24"/>
          <w:lang w:eastAsia="ru-RU"/>
        </w:rPr>
        <w:t xml:space="preserve"> звена</w:t>
      </w:r>
      <w:r>
        <w:rPr>
          <w:rFonts w:ascii="Times New Roman" w:eastAsia="Times New Roman" w:hAnsi="Times New Roman" w:cs="Times New Roman"/>
          <w:sz w:val="24"/>
          <w:szCs w:val="24"/>
          <w:lang w:eastAsia="ru-RU"/>
        </w:rPr>
        <w:t>.</w:t>
      </w:r>
    </w:p>
    <w:p w14:paraId="14823633" w14:textId="77777777" w:rsidR="00C21DF9" w:rsidRPr="00C21DF9" w:rsidRDefault="00ED2D87" w:rsidP="00925D60">
      <w:pPr>
        <w:numPr>
          <w:ilvl w:val="0"/>
          <w:numId w:val="3"/>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w:t>
      </w:r>
      <w:r w:rsidR="00C21DF9" w:rsidRPr="00C21DF9">
        <w:rPr>
          <w:rFonts w:ascii="Times New Roman" w:eastAsia="Times New Roman" w:hAnsi="Times New Roman" w:cs="Times New Roman"/>
          <w:sz w:val="24"/>
          <w:szCs w:val="24"/>
          <w:lang w:eastAsia="ru-RU"/>
        </w:rPr>
        <w:t xml:space="preserve">остроить </w:t>
      </w:r>
      <w:r w:rsidR="00D40DDC" w:rsidRPr="00D40DDC">
        <w:rPr>
          <w:rFonts w:ascii="Times New Roman" w:eastAsia="Times New Roman" w:hAnsi="Times New Roman" w:cs="Times New Roman"/>
          <w:sz w:val="24"/>
          <w:szCs w:val="24"/>
          <w:lang w:eastAsia="ru-RU"/>
        </w:rPr>
        <w:t xml:space="preserve">логарифмические характеристики </w:t>
      </w:r>
      <w:r>
        <w:rPr>
          <w:rFonts w:ascii="Times New Roman" w:eastAsia="Times New Roman" w:hAnsi="Times New Roman" w:cs="Times New Roman"/>
          <w:sz w:val="24"/>
          <w:szCs w:val="24"/>
          <w:lang w:eastAsia="ru-RU"/>
        </w:rPr>
        <w:t>ЛАЧХ и ФЧХ звена.</w:t>
      </w:r>
    </w:p>
    <w:p w14:paraId="6265F7CD" w14:textId="77777777" w:rsidR="00C21DF9" w:rsidRPr="00C21DF9" w:rsidRDefault="00ED2D87" w:rsidP="00925D60">
      <w:pPr>
        <w:numPr>
          <w:ilvl w:val="0"/>
          <w:numId w:val="3"/>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w:t>
      </w:r>
      <w:r w:rsidR="00C21DF9" w:rsidRPr="00C21DF9">
        <w:rPr>
          <w:rFonts w:ascii="Times New Roman" w:eastAsia="Times New Roman" w:hAnsi="Times New Roman" w:cs="Times New Roman"/>
          <w:sz w:val="24"/>
          <w:szCs w:val="24"/>
          <w:lang w:eastAsia="ru-RU"/>
        </w:rPr>
        <w:t>ос</w:t>
      </w:r>
      <w:r>
        <w:rPr>
          <w:rFonts w:ascii="Times New Roman" w:eastAsia="Times New Roman" w:hAnsi="Times New Roman" w:cs="Times New Roman"/>
          <w:sz w:val="24"/>
          <w:szCs w:val="24"/>
          <w:lang w:eastAsia="ru-RU"/>
        </w:rPr>
        <w:t>троить переходный процесс звена.</w:t>
      </w:r>
    </w:p>
    <w:p w14:paraId="7CE052EE" w14:textId="77777777" w:rsidR="00C21DF9" w:rsidRPr="00C21DF9" w:rsidRDefault="00ED2D87" w:rsidP="00925D60">
      <w:pPr>
        <w:numPr>
          <w:ilvl w:val="0"/>
          <w:numId w:val="3"/>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w:t>
      </w:r>
      <w:r w:rsidR="003E4F01">
        <w:rPr>
          <w:rFonts w:ascii="Times New Roman" w:eastAsia="Times New Roman" w:hAnsi="Times New Roman" w:cs="Times New Roman"/>
          <w:sz w:val="24"/>
          <w:szCs w:val="24"/>
          <w:lang w:eastAsia="ru-RU"/>
        </w:rPr>
        <w:t>формить практическую работу</w:t>
      </w:r>
      <w:r>
        <w:rPr>
          <w:rFonts w:ascii="Times New Roman" w:eastAsia="Times New Roman" w:hAnsi="Times New Roman" w:cs="Times New Roman"/>
          <w:sz w:val="24"/>
          <w:szCs w:val="24"/>
          <w:lang w:eastAsia="ru-RU"/>
        </w:rPr>
        <w:t>.</w:t>
      </w:r>
    </w:p>
    <w:p w14:paraId="44DA5E09" w14:textId="77777777" w:rsidR="00C21DF9" w:rsidRPr="00C21DF9" w:rsidRDefault="00ED2D87" w:rsidP="00925D60">
      <w:pPr>
        <w:numPr>
          <w:ilvl w:val="0"/>
          <w:numId w:val="3"/>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w:t>
      </w:r>
      <w:r w:rsidR="00C21DF9" w:rsidRPr="00C21DF9">
        <w:rPr>
          <w:rFonts w:ascii="Times New Roman" w:eastAsia="Times New Roman" w:hAnsi="Times New Roman" w:cs="Times New Roman"/>
          <w:sz w:val="24"/>
          <w:szCs w:val="24"/>
          <w:lang w:eastAsia="ru-RU"/>
        </w:rPr>
        <w:t>тветить на контрольные вопросы.</w:t>
      </w:r>
    </w:p>
    <w:p w14:paraId="08565691" w14:textId="77777777" w:rsidR="00C21DF9" w:rsidRPr="00C21DF9" w:rsidRDefault="00C21DF9" w:rsidP="00F737B3">
      <w:pPr>
        <w:spacing w:after="0" w:line="360" w:lineRule="auto"/>
        <w:ind w:firstLine="851"/>
        <w:jc w:val="center"/>
        <w:rPr>
          <w:rFonts w:ascii="Times New Roman" w:eastAsia="Times New Roman" w:hAnsi="Times New Roman" w:cs="Times New Roman"/>
          <w:sz w:val="24"/>
          <w:szCs w:val="24"/>
          <w:lang w:eastAsia="ru-RU"/>
        </w:rPr>
      </w:pPr>
    </w:p>
    <w:p w14:paraId="73439D3D" w14:textId="77777777" w:rsidR="00C21DF9" w:rsidRPr="00C21DF9" w:rsidRDefault="00B30EE2" w:rsidP="00F737B3">
      <w:pPr>
        <w:spacing w:after="0" w:line="360" w:lineRule="auto"/>
        <w:ind w:firstLine="851"/>
        <w:jc w:val="both"/>
        <w:rPr>
          <w:rFonts w:ascii="Times New Roman" w:eastAsia="Times New Roman" w:hAnsi="Times New Roman" w:cs="Times New Roman"/>
          <w:b/>
          <w:caps/>
          <w:sz w:val="24"/>
          <w:szCs w:val="24"/>
          <w:lang w:eastAsia="ru-RU"/>
        </w:rPr>
      </w:pPr>
      <w:r>
        <w:rPr>
          <w:rFonts w:ascii="Times New Roman" w:eastAsia="Times New Roman" w:hAnsi="Times New Roman" w:cs="Times New Roman"/>
          <w:b/>
          <w:caps/>
          <w:sz w:val="24"/>
          <w:szCs w:val="24"/>
          <w:lang w:eastAsia="ru-RU"/>
        </w:rPr>
        <w:t xml:space="preserve">3 </w:t>
      </w:r>
      <w:r w:rsidR="00C21DF9" w:rsidRPr="00C21DF9">
        <w:rPr>
          <w:rFonts w:ascii="Times New Roman" w:eastAsia="Times New Roman" w:hAnsi="Times New Roman" w:cs="Times New Roman"/>
          <w:b/>
          <w:caps/>
          <w:sz w:val="24"/>
          <w:szCs w:val="24"/>
          <w:lang w:eastAsia="ru-RU"/>
        </w:rPr>
        <w:t>Методические указания</w:t>
      </w:r>
    </w:p>
    <w:p w14:paraId="03F41F94" w14:textId="77777777" w:rsidR="00C21DF9" w:rsidRPr="00C21DF9" w:rsidRDefault="00C21DF9" w:rsidP="00F737B3">
      <w:pPr>
        <w:tabs>
          <w:tab w:val="num" w:pos="-284"/>
        </w:tabs>
        <w:spacing w:after="0" w:line="360" w:lineRule="auto"/>
        <w:ind w:firstLine="851"/>
        <w:jc w:val="both"/>
        <w:rPr>
          <w:rFonts w:ascii="Times New Roman" w:eastAsia="Times New Roman" w:hAnsi="Times New Roman" w:cs="Times New Roman"/>
          <w:b/>
          <w:sz w:val="24"/>
          <w:szCs w:val="24"/>
          <w:lang w:eastAsia="ru-RU"/>
        </w:rPr>
      </w:pPr>
      <w:r w:rsidRPr="00C21DF9">
        <w:rPr>
          <w:rFonts w:ascii="Times New Roman" w:eastAsia="Times New Roman" w:hAnsi="Times New Roman" w:cs="Times New Roman"/>
          <w:sz w:val="24"/>
          <w:szCs w:val="24"/>
          <w:lang w:eastAsia="ru-RU"/>
        </w:rPr>
        <w:t xml:space="preserve">Любую автоматическую систему можно представить в виде соединения простейших динамических звеньев, которые называются </w:t>
      </w:r>
      <w:r w:rsidRPr="00C21DF9">
        <w:rPr>
          <w:rFonts w:ascii="Times New Roman" w:eastAsia="Times New Roman" w:hAnsi="Times New Roman" w:cs="Times New Roman"/>
          <w:b/>
          <w:sz w:val="24"/>
          <w:szCs w:val="24"/>
          <w:lang w:eastAsia="ru-RU"/>
        </w:rPr>
        <w:t>типовыми динамическими звеньями.</w:t>
      </w:r>
    </w:p>
    <w:p w14:paraId="476C3254" w14:textId="77777777" w:rsidR="00C21DF9" w:rsidRPr="00C21DF9" w:rsidRDefault="00C21DF9" w:rsidP="00F737B3">
      <w:pPr>
        <w:tabs>
          <w:tab w:val="num" w:pos="-284"/>
        </w:tabs>
        <w:spacing w:after="0" w:line="360" w:lineRule="auto"/>
        <w:ind w:firstLine="851"/>
        <w:jc w:val="both"/>
        <w:rPr>
          <w:rFonts w:ascii="Times New Roman" w:eastAsia="Times New Roman" w:hAnsi="Times New Roman" w:cs="Times New Roman"/>
          <w:sz w:val="24"/>
          <w:szCs w:val="24"/>
          <w:lang w:eastAsia="ru-RU"/>
        </w:rPr>
      </w:pPr>
      <w:r w:rsidRPr="00C21DF9">
        <w:rPr>
          <w:rFonts w:ascii="Times New Roman" w:eastAsia="Times New Roman" w:hAnsi="Times New Roman" w:cs="Times New Roman"/>
          <w:sz w:val="24"/>
          <w:szCs w:val="24"/>
          <w:lang w:eastAsia="ru-RU"/>
        </w:rPr>
        <w:t>Все типовые динамические звенья делятся на идеальные и реальные.</w:t>
      </w:r>
    </w:p>
    <w:p w14:paraId="1CD397E2" w14:textId="77777777" w:rsidR="00C21DF9" w:rsidRPr="00C21DF9" w:rsidRDefault="00C21DF9" w:rsidP="00F737B3">
      <w:pPr>
        <w:tabs>
          <w:tab w:val="num" w:pos="-284"/>
        </w:tabs>
        <w:spacing w:after="0" w:line="360" w:lineRule="auto"/>
        <w:ind w:firstLine="851"/>
        <w:jc w:val="both"/>
        <w:rPr>
          <w:rFonts w:ascii="Times New Roman" w:eastAsia="Times New Roman" w:hAnsi="Times New Roman" w:cs="Times New Roman"/>
          <w:b/>
          <w:sz w:val="24"/>
          <w:szCs w:val="24"/>
          <w:lang w:eastAsia="ru-RU"/>
        </w:rPr>
      </w:pPr>
      <w:r w:rsidRPr="00C21DF9">
        <w:rPr>
          <w:rFonts w:ascii="Times New Roman" w:eastAsia="Times New Roman" w:hAnsi="Times New Roman" w:cs="Times New Roman"/>
          <w:sz w:val="24"/>
          <w:szCs w:val="24"/>
          <w:lang w:eastAsia="ru-RU"/>
        </w:rPr>
        <w:t xml:space="preserve"> </w:t>
      </w:r>
      <w:r w:rsidRPr="00C21DF9">
        <w:rPr>
          <w:rFonts w:ascii="Times New Roman" w:eastAsia="Times New Roman" w:hAnsi="Times New Roman" w:cs="Times New Roman"/>
          <w:b/>
          <w:sz w:val="24"/>
          <w:szCs w:val="24"/>
          <w:lang w:eastAsia="ru-RU"/>
        </w:rPr>
        <w:t>Идеальные звенья:</w:t>
      </w:r>
    </w:p>
    <w:p w14:paraId="7C768AFF" w14:textId="77777777" w:rsidR="00C21DF9" w:rsidRPr="00C21DF9" w:rsidRDefault="00C21DF9" w:rsidP="007045A6">
      <w:pPr>
        <w:numPr>
          <w:ilvl w:val="0"/>
          <w:numId w:val="2"/>
        </w:numPr>
        <w:tabs>
          <w:tab w:val="clear" w:pos="1211"/>
          <w:tab w:val="num" w:pos="-284"/>
          <w:tab w:val="num" w:pos="1134"/>
        </w:tabs>
        <w:spacing w:after="0" w:line="360" w:lineRule="auto"/>
        <w:ind w:left="0" w:firstLine="851"/>
        <w:jc w:val="both"/>
        <w:rPr>
          <w:rFonts w:ascii="Times New Roman" w:eastAsia="Times New Roman" w:hAnsi="Times New Roman" w:cs="Times New Roman"/>
          <w:sz w:val="24"/>
          <w:szCs w:val="24"/>
          <w:lang w:eastAsia="ru-RU"/>
        </w:rPr>
      </w:pPr>
      <w:r w:rsidRPr="00C21DF9">
        <w:rPr>
          <w:rFonts w:ascii="Times New Roman" w:eastAsia="Times New Roman" w:hAnsi="Times New Roman" w:cs="Times New Roman"/>
          <w:sz w:val="24"/>
          <w:szCs w:val="24"/>
          <w:lang w:eastAsia="ru-RU"/>
        </w:rPr>
        <w:t>пропорциональное;</w:t>
      </w:r>
    </w:p>
    <w:p w14:paraId="6ABF46EE" w14:textId="77777777" w:rsidR="00C21DF9" w:rsidRPr="00C21DF9" w:rsidRDefault="00C21DF9" w:rsidP="007045A6">
      <w:pPr>
        <w:numPr>
          <w:ilvl w:val="0"/>
          <w:numId w:val="2"/>
        </w:numPr>
        <w:tabs>
          <w:tab w:val="clear" w:pos="1211"/>
          <w:tab w:val="num" w:pos="-284"/>
          <w:tab w:val="num" w:pos="1134"/>
        </w:tabs>
        <w:spacing w:after="0" w:line="360" w:lineRule="auto"/>
        <w:ind w:left="0" w:firstLine="851"/>
        <w:jc w:val="both"/>
        <w:rPr>
          <w:rFonts w:ascii="Times New Roman" w:eastAsia="Times New Roman" w:hAnsi="Times New Roman" w:cs="Times New Roman"/>
          <w:sz w:val="24"/>
          <w:szCs w:val="24"/>
          <w:lang w:eastAsia="ru-RU"/>
        </w:rPr>
      </w:pPr>
      <w:r w:rsidRPr="00C21DF9">
        <w:rPr>
          <w:rFonts w:ascii="Times New Roman" w:eastAsia="Times New Roman" w:hAnsi="Times New Roman" w:cs="Times New Roman"/>
          <w:sz w:val="24"/>
          <w:szCs w:val="24"/>
          <w:lang w:eastAsia="ru-RU"/>
        </w:rPr>
        <w:t>идеально интегрирующее;</w:t>
      </w:r>
    </w:p>
    <w:p w14:paraId="471100B0" w14:textId="77777777" w:rsidR="00C21DF9" w:rsidRPr="00C21DF9" w:rsidRDefault="00C21DF9" w:rsidP="007045A6">
      <w:pPr>
        <w:numPr>
          <w:ilvl w:val="0"/>
          <w:numId w:val="2"/>
        </w:numPr>
        <w:tabs>
          <w:tab w:val="clear" w:pos="1211"/>
          <w:tab w:val="num" w:pos="-284"/>
          <w:tab w:val="num" w:pos="1134"/>
        </w:tabs>
        <w:spacing w:after="0" w:line="360" w:lineRule="auto"/>
        <w:ind w:left="0" w:firstLine="851"/>
        <w:jc w:val="both"/>
        <w:rPr>
          <w:rFonts w:ascii="Times New Roman" w:eastAsia="Times New Roman" w:hAnsi="Times New Roman" w:cs="Times New Roman"/>
          <w:sz w:val="24"/>
          <w:szCs w:val="24"/>
          <w:lang w:eastAsia="ru-RU"/>
        </w:rPr>
      </w:pPr>
      <w:r w:rsidRPr="00C21DF9">
        <w:rPr>
          <w:rFonts w:ascii="Times New Roman" w:eastAsia="Times New Roman" w:hAnsi="Times New Roman" w:cs="Times New Roman"/>
          <w:sz w:val="24"/>
          <w:szCs w:val="24"/>
          <w:lang w:eastAsia="ru-RU"/>
        </w:rPr>
        <w:t>идеально дифференцирующее;</w:t>
      </w:r>
    </w:p>
    <w:p w14:paraId="72542CD0" w14:textId="77777777" w:rsidR="00C21DF9" w:rsidRPr="00C21DF9" w:rsidRDefault="00C21DF9" w:rsidP="007045A6">
      <w:pPr>
        <w:numPr>
          <w:ilvl w:val="0"/>
          <w:numId w:val="2"/>
        </w:numPr>
        <w:tabs>
          <w:tab w:val="clear" w:pos="1211"/>
          <w:tab w:val="num" w:pos="-284"/>
          <w:tab w:val="num" w:pos="1134"/>
        </w:tabs>
        <w:spacing w:after="0" w:line="360" w:lineRule="auto"/>
        <w:ind w:left="0" w:firstLine="851"/>
        <w:jc w:val="both"/>
        <w:rPr>
          <w:rFonts w:ascii="Times New Roman" w:eastAsia="Times New Roman" w:hAnsi="Times New Roman" w:cs="Times New Roman"/>
          <w:sz w:val="24"/>
          <w:szCs w:val="24"/>
          <w:lang w:eastAsia="ru-RU"/>
        </w:rPr>
      </w:pPr>
      <w:r w:rsidRPr="00C21DF9">
        <w:rPr>
          <w:rFonts w:ascii="Times New Roman" w:eastAsia="Times New Roman" w:hAnsi="Times New Roman" w:cs="Times New Roman"/>
          <w:sz w:val="24"/>
          <w:szCs w:val="24"/>
          <w:lang w:eastAsia="ru-RU"/>
        </w:rPr>
        <w:t>звено «чистого» запаздывания.</w:t>
      </w:r>
    </w:p>
    <w:p w14:paraId="22480F57" w14:textId="77777777" w:rsidR="00C21DF9" w:rsidRDefault="00C21DF9" w:rsidP="00F737B3">
      <w:pPr>
        <w:tabs>
          <w:tab w:val="num" w:pos="0"/>
        </w:tabs>
        <w:spacing w:after="0" w:line="360" w:lineRule="auto"/>
        <w:ind w:firstLine="851"/>
        <w:jc w:val="both"/>
        <w:rPr>
          <w:rFonts w:ascii="Times New Roman" w:eastAsia="Times New Roman" w:hAnsi="Times New Roman" w:cs="Times New Roman"/>
          <w:sz w:val="24"/>
          <w:szCs w:val="24"/>
          <w:lang w:eastAsia="ru-RU"/>
        </w:rPr>
      </w:pPr>
      <w:r w:rsidRPr="00C21DF9">
        <w:rPr>
          <w:rFonts w:ascii="Times New Roman" w:eastAsia="Times New Roman" w:hAnsi="Times New Roman" w:cs="Times New Roman"/>
          <w:sz w:val="24"/>
          <w:szCs w:val="24"/>
          <w:lang w:eastAsia="ru-RU"/>
        </w:rPr>
        <w:t>Отношение изображения выходной величины элемента системы (звена) к изображению его входной величины при нулевых начальных условиях</w:t>
      </w:r>
      <w:r>
        <w:rPr>
          <w:rFonts w:ascii="Times New Roman" w:eastAsia="Times New Roman" w:hAnsi="Times New Roman" w:cs="Times New Roman"/>
          <w:sz w:val="24"/>
          <w:szCs w:val="24"/>
          <w:lang w:eastAsia="ru-RU"/>
        </w:rPr>
        <w:t xml:space="preserve"> </w:t>
      </w:r>
      <w:r w:rsidRPr="00C21DF9">
        <w:rPr>
          <w:rFonts w:ascii="Times New Roman" w:eastAsia="Times New Roman" w:hAnsi="Times New Roman" w:cs="Times New Roman"/>
          <w:sz w:val="24"/>
          <w:szCs w:val="24"/>
          <w:lang w:eastAsia="ru-RU"/>
        </w:rPr>
        <w:t xml:space="preserve">называется </w:t>
      </w:r>
      <w:r w:rsidRPr="00C21DF9">
        <w:rPr>
          <w:rFonts w:ascii="Times New Roman" w:eastAsia="Times New Roman" w:hAnsi="Times New Roman" w:cs="Times New Roman"/>
          <w:b/>
          <w:sz w:val="24"/>
          <w:szCs w:val="24"/>
          <w:lang w:eastAsia="ru-RU"/>
        </w:rPr>
        <w:t>передаточной функцией</w:t>
      </w:r>
      <w:r w:rsidRPr="00C21DF9">
        <w:rPr>
          <w:rFonts w:ascii="Times New Roman" w:eastAsia="Times New Roman" w:hAnsi="Times New Roman" w:cs="Times New Roman"/>
          <w:sz w:val="24"/>
          <w:szCs w:val="24"/>
          <w:lang w:eastAsia="ru-RU"/>
        </w:rPr>
        <w:t xml:space="preserve"> элемента системы (звена) и обозначается </w:t>
      </w:r>
      <w:r w:rsidRPr="00C21DF9">
        <w:rPr>
          <w:rFonts w:ascii="Times New Roman" w:eastAsia="Times New Roman" w:hAnsi="Times New Roman" w:cs="Times New Roman"/>
          <w:sz w:val="24"/>
          <w:szCs w:val="24"/>
          <w:lang w:val="en-US" w:eastAsia="ru-RU"/>
        </w:rPr>
        <w:t>W</w:t>
      </w:r>
      <w:r w:rsidRPr="00C21DF9">
        <w:rPr>
          <w:rFonts w:ascii="Times New Roman" w:eastAsia="Times New Roman" w:hAnsi="Times New Roman" w:cs="Times New Roman"/>
          <w:sz w:val="24"/>
          <w:szCs w:val="24"/>
          <w:lang w:eastAsia="ru-RU"/>
        </w:rPr>
        <w:t>(р):</w:t>
      </w:r>
    </w:p>
    <w:p w14:paraId="4181461C" w14:textId="77777777" w:rsidR="0070666B" w:rsidRPr="00C21DF9" w:rsidRDefault="0070666B" w:rsidP="00F737B3">
      <w:pPr>
        <w:tabs>
          <w:tab w:val="num" w:pos="0"/>
        </w:tabs>
        <w:spacing w:after="0" w:line="360" w:lineRule="auto"/>
        <w:ind w:firstLine="851"/>
        <w:jc w:val="both"/>
        <w:rPr>
          <w:rFonts w:ascii="Times New Roman" w:eastAsia="Times New Roman" w:hAnsi="Times New Roman" w:cs="Times New Roman"/>
          <w:sz w:val="24"/>
          <w:szCs w:val="24"/>
          <w:lang w:eastAsia="ru-RU"/>
        </w:rPr>
      </w:pPr>
      <m:oMathPara>
        <m:oMath>
          <m:r>
            <w:rPr>
              <w:rFonts w:ascii="Cambria Math" w:eastAsia="Times New Roman" w:hAnsi="Cambria Math" w:cs="Times New Roman"/>
              <w:sz w:val="24"/>
              <w:szCs w:val="24"/>
              <w:lang w:eastAsia="ru-RU"/>
            </w:rPr>
            <m:t>W</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p</m:t>
              </m:r>
            </m:e>
          </m:d>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X</m:t>
                  </m:r>
                </m:e>
                <m:sub>
                  <m:r>
                    <w:rPr>
                      <w:rFonts w:ascii="Cambria Math" w:eastAsia="Times New Roman" w:hAnsi="Cambria Math" w:cs="Times New Roman"/>
                      <w:sz w:val="24"/>
                      <w:szCs w:val="24"/>
                      <w:lang w:eastAsia="ru-RU"/>
                    </w:rPr>
                    <m:t>вых</m:t>
                  </m:r>
                </m:sub>
              </m:sSub>
              <m:r>
                <w:rPr>
                  <w:rFonts w:ascii="Cambria Math" w:eastAsia="Times New Roman" w:hAnsi="Cambria Math" w:cs="Times New Roman"/>
                  <w:sz w:val="24"/>
                  <w:szCs w:val="24"/>
                  <w:lang w:eastAsia="ru-RU"/>
                </w:rPr>
                <m:t>(</m:t>
              </m:r>
              <m:r>
                <w:rPr>
                  <w:rFonts w:ascii="Cambria Math" w:eastAsia="Times New Roman" w:hAnsi="Cambria Math" w:cs="Times New Roman"/>
                  <w:sz w:val="24"/>
                  <w:szCs w:val="24"/>
                  <w:lang w:val="en-US" w:eastAsia="ru-RU"/>
                </w:rPr>
                <m:t>p)</m:t>
              </m:r>
            </m:num>
            <m:den>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X</m:t>
                  </m:r>
                </m:e>
                <m:sub>
                  <m:r>
                    <w:rPr>
                      <w:rFonts w:ascii="Cambria Math" w:eastAsia="Times New Roman" w:hAnsi="Cambria Math" w:cs="Times New Roman"/>
                      <w:sz w:val="24"/>
                      <w:szCs w:val="24"/>
                      <w:lang w:eastAsia="ru-RU"/>
                    </w:rPr>
                    <m:t>вх</m:t>
                  </m:r>
                </m:sub>
              </m:sSub>
              <m:r>
                <w:rPr>
                  <w:rFonts w:ascii="Cambria Math" w:eastAsia="Times New Roman" w:hAnsi="Cambria Math" w:cs="Times New Roman"/>
                  <w:sz w:val="24"/>
                  <w:szCs w:val="24"/>
                  <w:lang w:eastAsia="ru-RU"/>
                </w:rPr>
                <m:t>(</m:t>
              </m:r>
              <m:r>
                <w:rPr>
                  <w:rFonts w:ascii="Cambria Math" w:eastAsia="Times New Roman" w:hAnsi="Cambria Math" w:cs="Times New Roman"/>
                  <w:sz w:val="24"/>
                  <w:szCs w:val="24"/>
                  <w:lang w:val="en-US" w:eastAsia="ru-RU"/>
                </w:rPr>
                <m:t>p)</m:t>
              </m:r>
            </m:den>
          </m:f>
        </m:oMath>
      </m:oMathPara>
    </w:p>
    <w:p w14:paraId="176B8148" w14:textId="77777777" w:rsidR="00D40DDC" w:rsidRPr="00D40DDC" w:rsidRDefault="00D40DDC" w:rsidP="00F737B3">
      <w:pPr>
        <w:tabs>
          <w:tab w:val="num" w:pos="-284"/>
        </w:tabs>
        <w:spacing w:after="0" w:line="360" w:lineRule="auto"/>
        <w:ind w:firstLine="851"/>
        <w:jc w:val="both"/>
        <w:rPr>
          <w:rFonts w:ascii="Times New Roman" w:eastAsia="Times New Roman" w:hAnsi="Times New Roman" w:cs="Times New Roman"/>
          <w:b/>
          <w:sz w:val="24"/>
          <w:szCs w:val="24"/>
          <w:lang w:eastAsia="ru-RU"/>
        </w:rPr>
      </w:pPr>
      <w:r w:rsidRPr="00D40DDC">
        <w:rPr>
          <w:rFonts w:ascii="Times New Roman" w:eastAsia="Times New Roman" w:hAnsi="Times New Roman" w:cs="Times New Roman"/>
          <w:b/>
          <w:sz w:val="24"/>
          <w:szCs w:val="24"/>
          <w:lang w:eastAsia="ru-RU"/>
        </w:rPr>
        <w:t>Логарифмические частотные характеристики.</w:t>
      </w:r>
    </w:p>
    <w:p w14:paraId="124B6A38" w14:textId="77777777" w:rsidR="00D40DDC" w:rsidRPr="00D40DDC" w:rsidRDefault="00D40DDC" w:rsidP="00F737B3">
      <w:pPr>
        <w:tabs>
          <w:tab w:val="num" w:pos="-284"/>
        </w:tabs>
        <w:spacing w:after="0" w:line="360" w:lineRule="auto"/>
        <w:ind w:firstLine="851"/>
        <w:jc w:val="both"/>
        <w:rPr>
          <w:rFonts w:ascii="Times New Roman" w:eastAsia="Times New Roman" w:hAnsi="Times New Roman" w:cs="Times New Roman"/>
          <w:sz w:val="24"/>
          <w:szCs w:val="24"/>
          <w:lang w:eastAsia="ru-RU"/>
        </w:rPr>
      </w:pPr>
      <w:r w:rsidRPr="00D40DDC">
        <w:rPr>
          <w:rFonts w:ascii="Times New Roman" w:eastAsia="Times New Roman" w:hAnsi="Times New Roman" w:cs="Times New Roman"/>
          <w:sz w:val="24"/>
          <w:szCs w:val="24"/>
          <w:lang w:eastAsia="ru-RU"/>
        </w:rPr>
        <w:t>Для практических расчетов особенно широко используются частотные характеристики, построенные в логарифмическом масштабе.</w:t>
      </w:r>
    </w:p>
    <w:p w14:paraId="7236AF9F" w14:textId="77777777" w:rsidR="00D40DDC" w:rsidRPr="00D40DDC" w:rsidRDefault="00D40DDC" w:rsidP="00F737B3">
      <w:pPr>
        <w:tabs>
          <w:tab w:val="num" w:pos="-284"/>
        </w:tabs>
        <w:spacing w:after="0" w:line="360" w:lineRule="auto"/>
        <w:ind w:firstLine="851"/>
        <w:jc w:val="both"/>
        <w:rPr>
          <w:rFonts w:ascii="Times New Roman" w:eastAsia="Times New Roman" w:hAnsi="Times New Roman" w:cs="Times New Roman"/>
          <w:sz w:val="24"/>
          <w:szCs w:val="24"/>
          <w:lang w:eastAsia="ru-RU"/>
        </w:rPr>
      </w:pPr>
      <w:r w:rsidRPr="00D40DDC">
        <w:rPr>
          <w:rFonts w:ascii="Times New Roman" w:eastAsia="Times New Roman" w:hAnsi="Times New Roman" w:cs="Times New Roman"/>
          <w:sz w:val="24"/>
          <w:szCs w:val="24"/>
          <w:lang w:eastAsia="ru-RU"/>
        </w:rPr>
        <w:t>Логарифмической единицей усиления или ослабления мощности сигнала при прохождении его через какое-либо устройство в технике принят бел.</w:t>
      </w:r>
    </w:p>
    <w:p w14:paraId="36FC5954" w14:textId="77777777" w:rsidR="00C21DF9" w:rsidRDefault="00D40DDC" w:rsidP="00F737B3">
      <w:pPr>
        <w:tabs>
          <w:tab w:val="num" w:pos="-284"/>
        </w:tabs>
        <w:spacing w:after="0" w:line="360" w:lineRule="auto"/>
        <w:ind w:firstLine="851"/>
        <w:jc w:val="both"/>
        <w:rPr>
          <w:rFonts w:ascii="Times New Roman" w:eastAsia="Times New Roman" w:hAnsi="Times New Roman" w:cs="Times New Roman"/>
          <w:sz w:val="24"/>
          <w:szCs w:val="24"/>
          <w:lang w:eastAsia="ru-RU"/>
        </w:rPr>
      </w:pPr>
      <w:r w:rsidRPr="00D40DDC">
        <w:rPr>
          <w:rFonts w:ascii="Times New Roman" w:eastAsia="Times New Roman" w:hAnsi="Times New Roman" w:cs="Times New Roman"/>
          <w:sz w:val="24"/>
          <w:szCs w:val="24"/>
          <w:lang w:eastAsia="ru-RU"/>
        </w:rPr>
        <w:t>Графики АЧХ и ФЧХ сроят в прямоугольной системе координат.</w:t>
      </w:r>
    </w:p>
    <w:p w14:paraId="09FBBB05" w14:textId="77777777" w:rsidR="00D40DDC" w:rsidRDefault="00D40DDC" w:rsidP="00D40DDC">
      <w:pPr>
        <w:tabs>
          <w:tab w:val="num" w:pos="-284"/>
        </w:tabs>
        <w:spacing w:after="0" w:line="360" w:lineRule="auto"/>
        <w:ind w:left="284" w:firstLine="709"/>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14:anchorId="133E145E" wp14:editId="2D5DC1F0">
            <wp:extent cx="4274820" cy="2504478"/>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email">
                      <a:extLst>
                        <a:ext uri="{28A0092B-C50C-407E-A947-70E740481C1C}">
                          <a14:useLocalDpi xmlns:a14="http://schemas.microsoft.com/office/drawing/2010/main"/>
                        </a:ext>
                      </a:extLst>
                    </a:blip>
                    <a:srcRect/>
                    <a:stretch>
                      <a:fillRect/>
                    </a:stretch>
                  </pic:blipFill>
                  <pic:spPr bwMode="auto">
                    <a:xfrm>
                      <a:off x="0" y="0"/>
                      <a:ext cx="4288388" cy="2512427"/>
                    </a:xfrm>
                    <a:prstGeom prst="rect">
                      <a:avLst/>
                    </a:prstGeom>
                    <a:noFill/>
                  </pic:spPr>
                </pic:pic>
              </a:graphicData>
            </a:graphic>
          </wp:inline>
        </w:drawing>
      </w:r>
    </w:p>
    <w:p w14:paraId="19425795" w14:textId="77777777" w:rsidR="00DE562F" w:rsidRDefault="00DE562F" w:rsidP="00DE562F">
      <w:pPr>
        <w:tabs>
          <w:tab w:val="num" w:pos="-284"/>
        </w:tabs>
        <w:spacing w:after="0" w:line="360" w:lineRule="auto"/>
        <w:ind w:left="284" w:firstLine="709"/>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Рисунок 2 – Оси координат для построения ЛАЧХ</w:t>
      </w:r>
    </w:p>
    <w:p w14:paraId="21269B6A" w14:textId="77777777" w:rsidR="00DE562F" w:rsidRDefault="00DE562F" w:rsidP="00DE562F">
      <w:pPr>
        <w:tabs>
          <w:tab w:val="num" w:pos="-284"/>
        </w:tabs>
        <w:spacing w:after="0" w:line="360" w:lineRule="auto"/>
        <w:ind w:left="284" w:firstLine="709"/>
        <w:rPr>
          <w:rFonts w:ascii="Times New Roman" w:eastAsia="Times New Roman" w:hAnsi="Times New Roman" w:cs="Times New Roman"/>
          <w:sz w:val="24"/>
          <w:szCs w:val="24"/>
          <w:lang w:eastAsia="ru-RU"/>
        </w:rPr>
      </w:pPr>
    </w:p>
    <w:p w14:paraId="6124F265" w14:textId="77777777" w:rsidR="00D40DDC" w:rsidRPr="00D40DDC" w:rsidRDefault="00D40DDC" w:rsidP="00F737B3">
      <w:pPr>
        <w:tabs>
          <w:tab w:val="num" w:pos="-284"/>
        </w:tabs>
        <w:spacing w:after="0" w:line="360" w:lineRule="auto"/>
        <w:ind w:firstLine="851"/>
        <w:jc w:val="both"/>
        <w:rPr>
          <w:rFonts w:ascii="Times New Roman" w:eastAsia="Times New Roman" w:hAnsi="Times New Roman" w:cs="Times New Roman"/>
          <w:sz w:val="24"/>
          <w:szCs w:val="24"/>
          <w:lang w:eastAsia="ru-RU"/>
        </w:rPr>
      </w:pPr>
      <w:r w:rsidRPr="00D40DDC">
        <w:rPr>
          <w:rFonts w:ascii="Times New Roman" w:eastAsia="Times New Roman" w:hAnsi="Times New Roman" w:cs="Times New Roman"/>
          <w:sz w:val="24"/>
          <w:szCs w:val="24"/>
          <w:lang w:eastAsia="ru-RU"/>
        </w:rPr>
        <w:t>Причем, для удобства расчетов величины ω и К откладывают по осям в логарифмическом масштабе.</w:t>
      </w:r>
    </w:p>
    <w:p w14:paraId="6173F211" w14:textId="77777777" w:rsidR="00D40DDC" w:rsidRPr="00D40DDC" w:rsidRDefault="00D40DDC" w:rsidP="00F737B3">
      <w:pPr>
        <w:tabs>
          <w:tab w:val="num" w:pos="-284"/>
        </w:tabs>
        <w:spacing w:after="0" w:line="360" w:lineRule="auto"/>
        <w:ind w:firstLine="851"/>
        <w:jc w:val="both"/>
        <w:rPr>
          <w:rFonts w:ascii="Times New Roman" w:eastAsia="Times New Roman" w:hAnsi="Times New Roman" w:cs="Times New Roman"/>
          <w:sz w:val="24"/>
          <w:szCs w:val="24"/>
          <w:lang w:eastAsia="ru-RU"/>
        </w:rPr>
      </w:pPr>
      <w:r w:rsidRPr="00D40DDC">
        <w:rPr>
          <w:rFonts w:ascii="Times New Roman" w:eastAsia="Times New Roman" w:hAnsi="Times New Roman" w:cs="Times New Roman"/>
          <w:sz w:val="24"/>
          <w:szCs w:val="24"/>
          <w:lang w:eastAsia="ru-RU"/>
        </w:rPr>
        <w:t xml:space="preserve">Единицей измерения величины </w:t>
      </w:r>
      <w:proofErr w:type="spellStart"/>
      <w:r w:rsidRPr="00D40DDC">
        <w:rPr>
          <w:rFonts w:ascii="Times New Roman" w:eastAsia="Times New Roman" w:hAnsi="Times New Roman" w:cs="Times New Roman"/>
          <w:sz w:val="24"/>
          <w:szCs w:val="24"/>
          <w:lang w:eastAsia="ru-RU"/>
        </w:rPr>
        <w:t>lgω</w:t>
      </w:r>
      <w:proofErr w:type="spellEnd"/>
      <w:r w:rsidRPr="00D40DDC">
        <w:rPr>
          <w:rFonts w:ascii="Times New Roman" w:eastAsia="Times New Roman" w:hAnsi="Times New Roman" w:cs="Times New Roman"/>
          <w:sz w:val="24"/>
          <w:szCs w:val="24"/>
          <w:lang w:eastAsia="ru-RU"/>
        </w:rPr>
        <w:t xml:space="preserve"> является декада. Декада – это интервал, кратный 10. Для измерения величины </w:t>
      </w:r>
      <w:proofErr w:type="spellStart"/>
      <w:r w:rsidRPr="00D40DDC">
        <w:rPr>
          <w:rFonts w:ascii="Times New Roman" w:eastAsia="Times New Roman" w:hAnsi="Times New Roman" w:cs="Times New Roman"/>
          <w:sz w:val="24"/>
          <w:szCs w:val="24"/>
          <w:lang w:eastAsia="ru-RU"/>
        </w:rPr>
        <w:t>lgω</w:t>
      </w:r>
      <w:proofErr w:type="spellEnd"/>
      <w:r w:rsidRPr="00D40DDC">
        <w:rPr>
          <w:rFonts w:ascii="Times New Roman" w:eastAsia="Times New Roman" w:hAnsi="Times New Roman" w:cs="Times New Roman"/>
          <w:sz w:val="24"/>
          <w:szCs w:val="24"/>
          <w:lang w:eastAsia="ru-RU"/>
        </w:rPr>
        <w:t xml:space="preserve"> используют величину лог (</w:t>
      </w:r>
      <w:proofErr w:type="spellStart"/>
      <w:r w:rsidRPr="00D40DDC">
        <w:rPr>
          <w:rFonts w:ascii="Times New Roman" w:eastAsia="Times New Roman" w:hAnsi="Times New Roman" w:cs="Times New Roman"/>
          <w:sz w:val="24"/>
          <w:szCs w:val="24"/>
          <w:lang w:eastAsia="ru-RU"/>
        </w:rPr>
        <w:t>лг</w:t>
      </w:r>
      <w:proofErr w:type="spellEnd"/>
      <w:r w:rsidRPr="00D40DDC">
        <w:rPr>
          <w:rFonts w:ascii="Times New Roman" w:eastAsia="Times New Roman" w:hAnsi="Times New Roman" w:cs="Times New Roman"/>
          <w:sz w:val="24"/>
          <w:szCs w:val="24"/>
          <w:lang w:eastAsia="ru-RU"/>
        </w:rPr>
        <w:t>) – единица измерения, характеризующая степень усиления или ослабления амплитуды сигнала в 10 раз.</w:t>
      </w:r>
    </w:p>
    <w:p w14:paraId="381A6D2A" w14:textId="77777777" w:rsidR="00D40DDC" w:rsidRPr="00D40DDC" w:rsidRDefault="00D40DDC" w:rsidP="00F737B3">
      <w:pPr>
        <w:tabs>
          <w:tab w:val="num" w:pos="-284"/>
        </w:tabs>
        <w:spacing w:after="0" w:line="360" w:lineRule="auto"/>
        <w:ind w:firstLine="851"/>
        <w:jc w:val="both"/>
        <w:rPr>
          <w:rFonts w:ascii="Times New Roman" w:eastAsia="Times New Roman" w:hAnsi="Times New Roman" w:cs="Times New Roman"/>
          <w:sz w:val="24"/>
          <w:szCs w:val="24"/>
          <w:lang w:eastAsia="ru-RU"/>
        </w:rPr>
      </w:pPr>
      <w:r w:rsidRPr="00D40DDC">
        <w:rPr>
          <w:rFonts w:ascii="Times New Roman" w:eastAsia="Times New Roman" w:hAnsi="Times New Roman" w:cs="Times New Roman"/>
          <w:sz w:val="24"/>
          <w:szCs w:val="24"/>
          <w:lang w:eastAsia="ru-RU"/>
        </w:rPr>
        <w:t xml:space="preserve">  На графике одной декаде и одному логу соответствует 25 мм Масштабы </w:t>
      </w:r>
      <w:proofErr w:type="spellStart"/>
      <w:r w:rsidRPr="00D40DDC">
        <w:rPr>
          <w:rFonts w:ascii="Times New Roman" w:eastAsia="Times New Roman" w:hAnsi="Times New Roman" w:cs="Times New Roman"/>
          <w:sz w:val="24"/>
          <w:szCs w:val="24"/>
          <w:lang w:eastAsia="ru-RU"/>
        </w:rPr>
        <w:t>Мω</w:t>
      </w:r>
      <w:proofErr w:type="spellEnd"/>
      <w:r w:rsidRPr="00D40DDC">
        <w:rPr>
          <w:rFonts w:ascii="Times New Roman" w:eastAsia="Times New Roman" w:hAnsi="Times New Roman" w:cs="Times New Roman"/>
          <w:sz w:val="24"/>
          <w:szCs w:val="24"/>
          <w:lang w:eastAsia="ru-RU"/>
        </w:rPr>
        <w:t>=МL=25мм/дек).</w:t>
      </w:r>
    </w:p>
    <w:p w14:paraId="68DAA8D1" w14:textId="77777777" w:rsidR="00D40DDC" w:rsidRPr="00D40DDC" w:rsidRDefault="00D40DDC" w:rsidP="00F737B3">
      <w:pPr>
        <w:tabs>
          <w:tab w:val="num" w:pos="-284"/>
        </w:tabs>
        <w:spacing w:after="0" w:line="360" w:lineRule="auto"/>
        <w:ind w:firstLine="851"/>
        <w:jc w:val="both"/>
        <w:rPr>
          <w:rFonts w:ascii="Times New Roman" w:eastAsia="Times New Roman" w:hAnsi="Times New Roman" w:cs="Times New Roman"/>
          <w:sz w:val="24"/>
          <w:szCs w:val="24"/>
          <w:lang w:eastAsia="ru-RU"/>
        </w:rPr>
      </w:pPr>
      <w:r w:rsidRPr="00D40DDC">
        <w:rPr>
          <w:rFonts w:ascii="Times New Roman" w:eastAsia="Times New Roman" w:hAnsi="Times New Roman" w:cs="Times New Roman"/>
          <w:sz w:val="24"/>
          <w:szCs w:val="24"/>
          <w:lang w:eastAsia="ru-RU"/>
        </w:rPr>
        <w:t>Величину φ откладывают в равномерном масштабе – 90</w:t>
      </w:r>
      <w:r w:rsidRPr="00D40DDC">
        <w:rPr>
          <w:rFonts w:ascii="Times New Roman" w:eastAsia="Times New Roman" w:hAnsi="Times New Roman" w:cs="Times New Roman"/>
          <w:sz w:val="24"/>
          <w:szCs w:val="24"/>
          <w:vertAlign w:val="superscript"/>
          <w:lang w:eastAsia="ru-RU"/>
        </w:rPr>
        <w:t>0</w:t>
      </w:r>
      <w:r w:rsidRPr="00D40DDC">
        <w:rPr>
          <w:rFonts w:ascii="Times New Roman" w:eastAsia="Times New Roman" w:hAnsi="Times New Roman" w:cs="Times New Roman"/>
          <w:sz w:val="24"/>
          <w:szCs w:val="24"/>
          <w:lang w:eastAsia="ru-RU"/>
        </w:rPr>
        <w:t xml:space="preserve"> соответствует 45мм графика. </w:t>
      </w:r>
    </w:p>
    <w:p w14:paraId="278B3B7C" w14:textId="77777777" w:rsidR="00D40DDC" w:rsidRDefault="0070666B" w:rsidP="00D34F1B">
      <w:pPr>
        <w:tabs>
          <w:tab w:val="num" w:pos="-284"/>
        </w:tabs>
        <w:spacing w:after="0" w:line="360" w:lineRule="auto"/>
        <w:ind w:left="284" w:firstLine="709"/>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14:anchorId="4D45619F" wp14:editId="46C81575">
            <wp:extent cx="4286250" cy="2621190"/>
            <wp:effectExtent l="0" t="0" r="0" b="825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email">
                      <a:extLst>
                        <a:ext uri="{28A0092B-C50C-407E-A947-70E740481C1C}">
                          <a14:useLocalDpi xmlns:a14="http://schemas.microsoft.com/office/drawing/2010/main"/>
                        </a:ext>
                      </a:extLst>
                    </a:blip>
                    <a:srcRect/>
                    <a:stretch>
                      <a:fillRect/>
                    </a:stretch>
                  </pic:blipFill>
                  <pic:spPr bwMode="auto">
                    <a:xfrm>
                      <a:off x="0" y="0"/>
                      <a:ext cx="4294565" cy="2626275"/>
                    </a:xfrm>
                    <a:prstGeom prst="rect">
                      <a:avLst/>
                    </a:prstGeom>
                    <a:noFill/>
                  </pic:spPr>
                </pic:pic>
              </a:graphicData>
            </a:graphic>
          </wp:inline>
        </w:drawing>
      </w:r>
    </w:p>
    <w:p w14:paraId="2375CA8E" w14:textId="77777777" w:rsidR="00DE562F" w:rsidRDefault="00DE562F" w:rsidP="00DE562F">
      <w:pPr>
        <w:tabs>
          <w:tab w:val="num" w:pos="-284"/>
        </w:tabs>
        <w:spacing w:after="0" w:line="360" w:lineRule="auto"/>
        <w:ind w:left="284" w:firstLine="709"/>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Рисунок 3 – Оси координат для построения ФЧХ</w:t>
      </w:r>
    </w:p>
    <w:p w14:paraId="78E88080" w14:textId="77777777" w:rsidR="004E6EB2" w:rsidRDefault="004E6EB2" w:rsidP="00F737B3">
      <w:pPr>
        <w:tabs>
          <w:tab w:val="num" w:pos="-284"/>
        </w:tabs>
        <w:spacing w:after="0" w:line="360" w:lineRule="auto"/>
        <w:ind w:firstLine="851"/>
        <w:jc w:val="both"/>
        <w:rPr>
          <w:rFonts w:ascii="Times New Roman" w:eastAsia="Times New Roman" w:hAnsi="Times New Roman" w:cs="Times New Roman"/>
          <w:sz w:val="24"/>
          <w:szCs w:val="24"/>
          <w:lang w:eastAsia="ru-RU"/>
        </w:rPr>
      </w:pPr>
    </w:p>
    <w:p w14:paraId="0A96A351" w14:textId="77777777" w:rsidR="00D40DDC" w:rsidRDefault="00D40DDC" w:rsidP="00F737B3">
      <w:pPr>
        <w:tabs>
          <w:tab w:val="num" w:pos="-284"/>
        </w:tabs>
        <w:spacing w:after="0" w:line="360" w:lineRule="auto"/>
        <w:ind w:firstLine="851"/>
        <w:jc w:val="both"/>
        <w:rPr>
          <w:rFonts w:ascii="Times New Roman" w:eastAsia="Times New Roman" w:hAnsi="Times New Roman" w:cs="Times New Roman"/>
          <w:sz w:val="24"/>
          <w:szCs w:val="24"/>
          <w:lang w:eastAsia="ru-RU"/>
        </w:rPr>
      </w:pPr>
      <w:r w:rsidRPr="00D40DDC">
        <w:rPr>
          <w:rFonts w:ascii="Times New Roman" w:eastAsia="Times New Roman" w:hAnsi="Times New Roman" w:cs="Times New Roman"/>
          <w:sz w:val="24"/>
          <w:szCs w:val="24"/>
          <w:lang w:eastAsia="ru-RU"/>
        </w:rPr>
        <w:t>Кроме обозначения величин, откладываемых по осям, целесообразно нанести на график координатную се</w:t>
      </w:r>
      <w:r w:rsidR="00DE562F">
        <w:rPr>
          <w:rFonts w:ascii="Times New Roman" w:eastAsia="Times New Roman" w:hAnsi="Times New Roman" w:cs="Times New Roman"/>
          <w:sz w:val="24"/>
          <w:szCs w:val="24"/>
          <w:lang w:eastAsia="ru-RU"/>
        </w:rPr>
        <w:t>тку, как это показано на рисунках 2 и 3</w:t>
      </w:r>
      <w:r w:rsidRPr="00D40DDC">
        <w:rPr>
          <w:rFonts w:ascii="Times New Roman" w:eastAsia="Times New Roman" w:hAnsi="Times New Roman" w:cs="Times New Roman"/>
          <w:sz w:val="24"/>
          <w:szCs w:val="24"/>
          <w:lang w:eastAsia="ru-RU"/>
        </w:rPr>
        <w:t>.</w:t>
      </w:r>
    </w:p>
    <w:p w14:paraId="500414CB" w14:textId="77777777" w:rsidR="00A71855" w:rsidRDefault="00D34F1B" w:rsidP="00D34F1B">
      <w:pPr>
        <w:tabs>
          <w:tab w:val="num" w:pos="-284"/>
        </w:tabs>
        <w:spacing w:after="0" w:line="360" w:lineRule="auto"/>
        <w:ind w:firstLine="851"/>
        <w:jc w:val="both"/>
        <w:rPr>
          <w:b/>
        </w:rPr>
      </w:pPr>
      <w:r>
        <w:rPr>
          <w:rFonts w:ascii="Times New Roman" w:eastAsia="Times New Roman" w:hAnsi="Times New Roman" w:cs="Times New Roman"/>
          <w:sz w:val="24"/>
          <w:szCs w:val="24"/>
          <w:lang w:eastAsia="ru-RU"/>
        </w:rPr>
        <w:t>В таблице приведены примеры определения дифференциальных уравнений, передаточных функций, а также построения ЛАЧХ, ФЧХ и переходного процесса идеальных звеньев.</w:t>
      </w:r>
    </w:p>
    <w:p w14:paraId="479E9CB1" w14:textId="77777777" w:rsidR="00D34F1B" w:rsidRDefault="00D34F1B" w:rsidP="00D34F1B">
      <w:pPr>
        <w:spacing w:line="360" w:lineRule="auto"/>
        <w:rPr>
          <w:b/>
        </w:rPr>
        <w:sectPr w:rsidR="00D34F1B" w:rsidSect="00F61451">
          <w:footerReference w:type="default" r:id="rId11"/>
          <w:pgSz w:w="11906" w:h="16838"/>
          <w:pgMar w:top="709" w:right="424" w:bottom="1134" w:left="1276" w:header="708" w:footer="708" w:gutter="0"/>
          <w:cols w:space="708"/>
          <w:titlePg/>
          <w:docGrid w:linePitch="360"/>
        </w:sectPr>
      </w:pPr>
    </w:p>
    <w:tbl>
      <w:tblPr>
        <w:tblStyle w:val="2"/>
        <w:tblW w:w="15588" w:type="dxa"/>
        <w:tblLayout w:type="fixed"/>
        <w:tblLook w:val="04A0" w:firstRow="1" w:lastRow="0" w:firstColumn="1" w:lastColumn="0" w:noHBand="0" w:noVBand="1"/>
      </w:tblPr>
      <w:tblGrid>
        <w:gridCol w:w="2209"/>
        <w:gridCol w:w="2210"/>
        <w:gridCol w:w="2210"/>
        <w:gridCol w:w="3144"/>
        <w:gridCol w:w="3144"/>
        <w:gridCol w:w="2671"/>
      </w:tblGrid>
      <w:tr w:rsidR="00A71855" w:rsidRPr="00A71855" w14:paraId="3C04001A" w14:textId="77777777" w:rsidTr="00A71855">
        <w:tc>
          <w:tcPr>
            <w:tcW w:w="2209" w:type="dxa"/>
            <w:vAlign w:val="center"/>
          </w:tcPr>
          <w:p w14:paraId="2AEE1030" w14:textId="77777777" w:rsidR="00A71855" w:rsidRPr="00A71855" w:rsidRDefault="00A71855" w:rsidP="00A71855">
            <w:pPr>
              <w:spacing w:line="360" w:lineRule="auto"/>
              <w:jc w:val="center"/>
              <w:rPr>
                <w:b/>
              </w:rPr>
            </w:pPr>
            <w:r w:rsidRPr="00A71855">
              <w:rPr>
                <w:b/>
              </w:rPr>
              <w:lastRenderedPageBreak/>
              <w:t>Тип звена</w:t>
            </w:r>
          </w:p>
        </w:tc>
        <w:tc>
          <w:tcPr>
            <w:tcW w:w="2210" w:type="dxa"/>
            <w:vAlign w:val="center"/>
          </w:tcPr>
          <w:p w14:paraId="09EFCBC5" w14:textId="77777777" w:rsidR="00A71855" w:rsidRPr="00A71855" w:rsidRDefault="00A71855" w:rsidP="00A71855">
            <w:pPr>
              <w:spacing w:line="360" w:lineRule="auto"/>
              <w:jc w:val="center"/>
              <w:rPr>
                <w:b/>
              </w:rPr>
            </w:pPr>
            <w:r w:rsidRPr="00A71855">
              <w:rPr>
                <w:b/>
              </w:rPr>
              <w:t>Дифференциальное уравнение</w:t>
            </w:r>
          </w:p>
        </w:tc>
        <w:tc>
          <w:tcPr>
            <w:tcW w:w="2210" w:type="dxa"/>
            <w:vAlign w:val="center"/>
          </w:tcPr>
          <w:p w14:paraId="4F68FF3C" w14:textId="77777777" w:rsidR="00A71855" w:rsidRPr="00A71855" w:rsidRDefault="00A71855" w:rsidP="00A71855">
            <w:pPr>
              <w:spacing w:line="360" w:lineRule="auto"/>
              <w:jc w:val="center"/>
              <w:rPr>
                <w:b/>
              </w:rPr>
            </w:pPr>
            <w:r w:rsidRPr="00A71855">
              <w:rPr>
                <w:b/>
              </w:rPr>
              <w:t>Передаточная функция</w:t>
            </w:r>
          </w:p>
        </w:tc>
        <w:tc>
          <w:tcPr>
            <w:tcW w:w="3144" w:type="dxa"/>
            <w:vAlign w:val="center"/>
          </w:tcPr>
          <w:p w14:paraId="0A148342" w14:textId="77777777" w:rsidR="00A71855" w:rsidRPr="00A71855" w:rsidRDefault="00A71855" w:rsidP="00A71855">
            <w:pPr>
              <w:spacing w:line="360" w:lineRule="auto"/>
              <w:jc w:val="center"/>
              <w:rPr>
                <w:b/>
              </w:rPr>
            </w:pPr>
            <w:r w:rsidRPr="00A71855">
              <w:rPr>
                <w:b/>
              </w:rPr>
              <w:t>ЛАЧХ</w:t>
            </w:r>
          </w:p>
        </w:tc>
        <w:tc>
          <w:tcPr>
            <w:tcW w:w="3144" w:type="dxa"/>
            <w:vAlign w:val="center"/>
          </w:tcPr>
          <w:p w14:paraId="4FFC2203" w14:textId="77777777" w:rsidR="00A71855" w:rsidRPr="00A71855" w:rsidRDefault="00A71855" w:rsidP="00A71855">
            <w:pPr>
              <w:spacing w:line="360" w:lineRule="auto"/>
              <w:ind w:firstLine="37"/>
              <w:jc w:val="center"/>
              <w:rPr>
                <w:b/>
              </w:rPr>
            </w:pPr>
            <w:r w:rsidRPr="00A71855">
              <w:rPr>
                <w:b/>
              </w:rPr>
              <w:t>ФЧХ</w:t>
            </w:r>
          </w:p>
        </w:tc>
        <w:tc>
          <w:tcPr>
            <w:tcW w:w="2671" w:type="dxa"/>
            <w:vAlign w:val="center"/>
          </w:tcPr>
          <w:p w14:paraId="16B1BF49" w14:textId="77777777" w:rsidR="00A71855" w:rsidRPr="00A71855" w:rsidRDefault="00A71855" w:rsidP="00A71855">
            <w:pPr>
              <w:spacing w:line="360" w:lineRule="auto"/>
              <w:jc w:val="center"/>
              <w:rPr>
                <w:b/>
              </w:rPr>
            </w:pPr>
            <w:r w:rsidRPr="00A71855">
              <w:rPr>
                <w:b/>
              </w:rPr>
              <w:t>Переходный процесс</w:t>
            </w:r>
          </w:p>
        </w:tc>
      </w:tr>
      <w:tr w:rsidR="00A71855" w:rsidRPr="00A71855" w14:paraId="3EE965E0" w14:textId="77777777" w:rsidTr="00A71855">
        <w:tc>
          <w:tcPr>
            <w:tcW w:w="2209" w:type="dxa"/>
          </w:tcPr>
          <w:p w14:paraId="0084C236" w14:textId="77777777" w:rsidR="00A71855" w:rsidRPr="00A71855" w:rsidRDefault="00A71855" w:rsidP="00A71855">
            <w:pPr>
              <w:spacing w:line="360" w:lineRule="auto"/>
              <w:jc w:val="both"/>
            </w:pPr>
            <w:r w:rsidRPr="00A71855">
              <w:t>Пропорциональное звено</w:t>
            </w:r>
          </w:p>
        </w:tc>
        <w:tc>
          <w:tcPr>
            <w:tcW w:w="2210" w:type="dxa"/>
          </w:tcPr>
          <w:p w14:paraId="001B4027" w14:textId="77777777" w:rsidR="00A71855" w:rsidRPr="00A71855" w:rsidRDefault="001578BA" w:rsidP="00A71855">
            <w:pPr>
              <w:spacing w:line="360" w:lineRule="auto"/>
              <w:jc w:val="both"/>
              <w:rPr>
                <w:lang w:val="en-US"/>
              </w:rPr>
            </w:pPr>
            <m:oMathPara>
              <m:oMath>
                <m:sSub>
                  <m:sSubPr>
                    <m:ctrlPr>
                      <w:rPr>
                        <w:rFonts w:ascii="Cambria Math" w:hAnsi="Cambria Math"/>
                        <w:i/>
                      </w:rPr>
                    </m:ctrlPr>
                  </m:sSubPr>
                  <m:e>
                    <m:r>
                      <w:rPr>
                        <w:rFonts w:ascii="Cambria Math" w:hAnsi="Cambria Math"/>
                      </w:rPr>
                      <m:t>x</m:t>
                    </m:r>
                  </m:e>
                  <m:sub>
                    <m:r>
                      <w:rPr>
                        <w:rFonts w:ascii="Cambria Math" w:hAnsi="Cambria Math"/>
                      </w:rPr>
                      <m:t>вых</m:t>
                    </m:r>
                  </m:sub>
                </m:sSub>
                <m:d>
                  <m:dPr>
                    <m:ctrlPr>
                      <w:rPr>
                        <w:rFonts w:ascii="Cambria Math" w:hAnsi="Cambria Math"/>
                        <w:i/>
                      </w:rPr>
                    </m:ctrlPr>
                  </m:dPr>
                  <m:e>
                    <m:r>
                      <w:rPr>
                        <w:rFonts w:ascii="Cambria Math" w:hAnsi="Cambria Math"/>
                        <w:lang w:val="en-US"/>
                      </w:rPr>
                      <m:t>t</m:t>
                    </m:r>
                  </m:e>
                </m:d>
                <m:r>
                  <w:rPr>
                    <w:rFonts w:ascii="Cambria Math" w:hAnsi="Cambria Math"/>
                  </w:rPr>
                  <m:t>=</m:t>
                </m:r>
                <m:r>
                  <w:rPr>
                    <w:rFonts w:ascii="Cambria Math" w:hAnsi="Cambria Math"/>
                  </w:rPr>
                  <m:t>K</m:t>
                </m:r>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вх</m:t>
                    </m:r>
                  </m:sub>
                </m:sSub>
                <m:d>
                  <m:dPr>
                    <m:ctrlPr>
                      <w:rPr>
                        <w:rFonts w:ascii="Cambria Math" w:hAnsi="Cambria Math"/>
                        <w:i/>
                      </w:rPr>
                    </m:ctrlPr>
                  </m:dPr>
                  <m:e>
                    <m:r>
                      <w:rPr>
                        <w:rFonts w:ascii="Cambria Math" w:hAnsi="Cambria Math"/>
                        <w:lang w:val="en-US"/>
                      </w:rPr>
                      <m:t>t</m:t>
                    </m:r>
                    <m:ctrlPr>
                      <w:rPr>
                        <w:rFonts w:ascii="Cambria Math" w:hAnsi="Cambria Math"/>
                        <w:i/>
                        <w:lang w:val="en-US"/>
                      </w:rPr>
                    </m:ctrlPr>
                  </m:e>
                </m:d>
              </m:oMath>
            </m:oMathPara>
          </w:p>
          <w:p w14:paraId="3078C3EE" w14:textId="77777777" w:rsidR="00A71855" w:rsidRPr="00A71855" w:rsidRDefault="001578BA" w:rsidP="00A71855">
            <w:pPr>
              <w:spacing w:line="360" w:lineRule="auto"/>
              <w:jc w:val="both"/>
              <w:rPr>
                <w:lang w:val="en-US"/>
              </w:rPr>
            </w:pPr>
            <m:oMathPara>
              <m:oMath>
                <m:sSub>
                  <m:sSubPr>
                    <m:ctrlPr>
                      <w:rPr>
                        <w:rFonts w:ascii="Cambria Math" w:hAnsi="Cambria Math"/>
                        <w:i/>
                      </w:rPr>
                    </m:ctrlPr>
                  </m:sSubPr>
                  <m:e>
                    <m:r>
                      <w:rPr>
                        <w:rFonts w:ascii="Cambria Math" w:hAnsi="Cambria Math"/>
                      </w:rPr>
                      <m:t>x</m:t>
                    </m:r>
                  </m:e>
                  <m:sub>
                    <m:r>
                      <w:rPr>
                        <w:rFonts w:ascii="Cambria Math" w:hAnsi="Cambria Math"/>
                      </w:rPr>
                      <m:t>вых</m:t>
                    </m:r>
                  </m:sub>
                </m:sSub>
                <m:d>
                  <m:dPr>
                    <m:ctrlPr>
                      <w:rPr>
                        <w:rFonts w:ascii="Cambria Math" w:hAnsi="Cambria Math"/>
                        <w:i/>
                      </w:rPr>
                    </m:ctrlPr>
                  </m:dPr>
                  <m:e>
                    <m:r>
                      <w:rPr>
                        <w:rFonts w:ascii="Cambria Math" w:hAnsi="Cambria Math"/>
                      </w:rPr>
                      <m:t>p</m:t>
                    </m:r>
                  </m:e>
                </m:d>
                <m:r>
                  <w:rPr>
                    <w:rFonts w:ascii="Cambria Math" w:hAnsi="Cambria Math"/>
                  </w:rPr>
                  <m:t>=</m:t>
                </m:r>
                <m:r>
                  <w:rPr>
                    <w:rFonts w:ascii="Cambria Math" w:hAnsi="Cambria Math"/>
                  </w:rPr>
                  <m:t>K</m:t>
                </m:r>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вх</m:t>
                    </m:r>
                  </m:sub>
                </m:sSub>
                <m:d>
                  <m:dPr>
                    <m:ctrlPr>
                      <w:rPr>
                        <w:rFonts w:ascii="Cambria Math" w:hAnsi="Cambria Math"/>
                        <w:i/>
                      </w:rPr>
                    </m:ctrlPr>
                  </m:dPr>
                  <m:e>
                    <m:r>
                      <w:rPr>
                        <w:rFonts w:ascii="Cambria Math" w:hAnsi="Cambria Math"/>
                      </w:rPr>
                      <m:t>p</m:t>
                    </m:r>
                    <m:ctrlPr>
                      <w:rPr>
                        <w:rFonts w:ascii="Cambria Math" w:hAnsi="Cambria Math"/>
                        <w:i/>
                        <w:lang w:val="en-US"/>
                      </w:rPr>
                    </m:ctrlPr>
                  </m:e>
                </m:d>
              </m:oMath>
            </m:oMathPara>
          </w:p>
          <w:p w14:paraId="2401436F" w14:textId="77777777" w:rsidR="00A71855" w:rsidRPr="00A71855" w:rsidRDefault="00A71855" w:rsidP="00A71855">
            <w:pPr>
              <w:spacing w:line="360" w:lineRule="auto"/>
              <w:jc w:val="both"/>
            </w:pPr>
            <w:r w:rsidRPr="00A71855">
              <w:rPr>
                <w:b/>
                <w:i/>
                <w:lang w:val="en-US"/>
              </w:rPr>
              <w:t>K</w:t>
            </w:r>
            <w:r w:rsidRPr="00A71855">
              <w:rPr>
                <w:b/>
              </w:rPr>
              <w:t xml:space="preserve"> </w:t>
            </w:r>
            <w:r w:rsidRPr="00A71855">
              <w:t>- коэффициент пропорциональности (усиления).</w:t>
            </w:r>
          </w:p>
          <w:p w14:paraId="5F84CFB7" w14:textId="77777777" w:rsidR="00A71855" w:rsidRPr="00A71855" w:rsidRDefault="00A71855" w:rsidP="00A71855">
            <w:pPr>
              <w:spacing w:line="360" w:lineRule="auto"/>
              <w:jc w:val="both"/>
            </w:pPr>
            <w:r w:rsidRPr="00A71855">
              <w:t>Звено усиливает входной сигнал в «К» - раз.</w:t>
            </w:r>
          </w:p>
        </w:tc>
        <w:tc>
          <w:tcPr>
            <w:tcW w:w="2210" w:type="dxa"/>
          </w:tcPr>
          <w:p w14:paraId="052189E2" w14:textId="77777777" w:rsidR="00A71855" w:rsidRPr="00A71855" w:rsidRDefault="00A71855" w:rsidP="00A71855">
            <w:pPr>
              <w:spacing w:line="360" w:lineRule="auto"/>
              <w:jc w:val="both"/>
            </w:pPr>
            <m:oMathPara>
              <m:oMath>
                <m:r>
                  <w:rPr>
                    <w:rFonts w:ascii="Cambria Math" w:hAnsi="Cambria Math"/>
                  </w:rPr>
                  <m:t>W</m:t>
                </m:r>
                <m:d>
                  <m:dPr>
                    <m:ctrlPr>
                      <w:rPr>
                        <w:rFonts w:ascii="Cambria Math" w:hAnsi="Cambria Math"/>
                        <w:i/>
                      </w:rPr>
                    </m:ctrlPr>
                  </m:dPr>
                  <m:e>
                    <m:r>
                      <w:rPr>
                        <w:rFonts w:ascii="Cambria Math" w:hAnsi="Cambria Math"/>
                      </w:rPr>
                      <m:t>p</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lang w:val="en-US"/>
                          </w:rPr>
                          <m:t>x</m:t>
                        </m:r>
                      </m:e>
                      <m:sub>
                        <m:r>
                          <w:rPr>
                            <w:rFonts w:ascii="Cambria Math" w:hAnsi="Cambria Math"/>
                          </w:rPr>
                          <m:t>вых</m:t>
                        </m:r>
                      </m:sub>
                    </m:sSub>
                    <m:r>
                      <w:rPr>
                        <w:rFonts w:ascii="Cambria Math" w:hAnsi="Cambria Math"/>
                      </w:rPr>
                      <m:t>(</m:t>
                    </m:r>
                    <m:r>
                      <w:rPr>
                        <w:rFonts w:ascii="Cambria Math" w:hAnsi="Cambria Math"/>
                        <w:lang w:val="en-US"/>
                      </w:rPr>
                      <m:t>p)</m:t>
                    </m:r>
                  </m:num>
                  <m:den>
                    <m:sSub>
                      <m:sSubPr>
                        <m:ctrlPr>
                          <w:rPr>
                            <w:rFonts w:ascii="Cambria Math" w:hAnsi="Cambria Math"/>
                            <w:i/>
                          </w:rPr>
                        </m:ctrlPr>
                      </m:sSubPr>
                      <m:e>
                        <m:r>
                          <w:rPr>
                            <w:rFonts w:ascii="Cambria Math" w:hAnsi="Cambria Math"/>
                          </w:rPr>
                          <m:t>x</m:t>
                        </m:r>
                      </m:e>
                      <m:sub>
                        <m:r>
                          <w:rPr>
                            <w:rFonts w:ascii="Cambria Math" w:hAnsi="Cambria Math"/>
                          </w:rPr>
                          <m:t>вх</m:t>
                        </m:r>
                      </m:sub>
                    </m:sSub>
                    <m:r>
                      <w:rPr>
                        <w:rFonts w:ascii="Cambria Math" w:hAnsi="Cambria Math"/>
                      </w:rPr>
                      <m:t>(p)</m:t>
                    </m:r>
                  </m:den>
                </m:f>
                <m:r>
                  <w:rPr>
                    <w:rFonts w:ascii="Cambria Math" w:hAnsi="Cambria Math"/>
                  </w:rPr>
                  <m:t>=K</m:t>
                </m:r>
              </m:oMath>
            </m:oMathPara>
          </w:p>
        </w:tc>
        <w:tc>
          <w:tcPr>
            <w:tcW w:w="3144" w:type="dxa"/>
          </w:tcPr>
          <w:p w14:paraId="72B353E1" w14:textId="77777777" w:rsidR="00A71855" w:rsidRPr="00A71855" w:rsidRDefault="00A71855" w:rsidP="00A71855">
            <w:pPr>
              <w:spacing w:line="360" w:lineRule="auto"/>
              <w:jc w:val="both"/>
              <w:rPr>
                <w:lang w:val="en-US"/>
              </w:rPr>
            </w:pPr>
          </w:p>
          <w:p w14:paraId="64A5C217" w14:textId="77777777" w:rsidR="00A71855" w:rsidRPr="00A71855" w:rsidRDefault="00A71855" w:rsidP="00A71855">
            <w:pPr>
              <w:spacing w:line="360" w:lineRule="auto"/>
              <w:jc w:val="both"/>
              <w:rPr>
                <w:lang w:val="en-US"/>
              </w:rPr>
            </w:pPr>
            <w:r w:rsidRPr="00A71855">
              <w:rPr>
                <w:rFonts w:asciiTheme="minorHAnsi" w:eastAsiaTheme="minorHAnsi" w:hAnsiTheme="minorHAnsi" w:cstheme="minorBidi"/>
                <w:sz w:val="22"/>
                <w:szCs w:val="22"/>
                <w:lang w:eastAsia="en-US"/>
              </w:rPr>
              <w:object w:dxaOrig="7260" w:dyaOrig="5940" w14:anchorId="2AE7B6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7.45pt;height:120.4pt" o:ole="">
                  <v:imagedata r:id="rId12" o:title=""/>
                </v:shape>
                <o:OLEObject Type="Embed" ProgID="PBrush" ShapeID="_x0000_i1025" DrawAspect="Content" ObjectID="_1750245283" r:id="rId13"/>
              </w:object>
            </w:r>
          </w:p>
        </w:tc>
        <w:tc>
          <w:tcPr>
            <w:tcW w:w="3144" w:type="dxa"/>
          </w:tcPr>
          <w:p w14:paraId="4613E72A" w14:textId="77777777" w:rsidR="00A71855" w:rsidRPr="00A71855" w:rsidRDefault="00A71855" w:rsidP="00A71855">
            <w:pPr>
              <w:spacing w:line="360" w:lineRule="auto"/>
              <w:ind w:firstLine="37"/>
              <w:jc w:val="both"/>
              <w:rPr>
                <w:lang w:val="en-US"/>
              </w:rPr>
            </w:pPr>
          </w:p>
          <w:p w14:paraId="049804F0" w14:textId="77777777" w:rsidR="00A71855" w:rsidRPr="00A71855" w:rsidRDefault="00A71855" w:rsidP="00A71855">
            <w:pPr>
              <w:spacing w:line="360" w:lineRule="auto"/>
              <w:ind w:firstLine="37"/>
              <w:jc w:val="both"/>
            </w:pPr>
            <w:r w:rsidRPr="00A71855">
              <w:rPr>
                <w:rFonts w:asciiTheme="minorHAnsi" w:eastAsiaTheme="minorHAnsi" w:hAnsiTheme="minorHAnsi" w:cstheme="minorBidi"/>
                <w:sz w:val="22"/>
                <w:szCs w:val="22"/>
                <w:lang w:eastAsia="en-US"/>
              </w:rPr>
              <w:object w:dxaOrig="5790" w:dyaOrig="4575" w14:anchorId="165FA2B1">
                <v:shape id="_x0000_i1026" type="#_x0000_t75" style="width:146.9pt;height:116.35pt" o:ole="">
                  <v:imagedata r:id="rId14" o:title=""/>
                </v:shape>
                <o:OLEObject Type="Embed" ProgID="PBrush" ShapeID="_x0000_i1026" DrawAspect="Content" ObjectID="_1750245284" r:id="rId15"/>
              </w:object>
            </w:r>
          </w:p>
        </w:tc>
        <w:tc>
          <w:tcPr>
            <w:tcW w:w="2671" w:type="dxa"/>
          </w:tcPr>
          <w:p w14:paraId="57021406" w14:textId="77777777" w:rsidR="00A71855" w:rsidRPr="00A71855" w:rsidRDefault="00A71855" w:rsidP="00A71855">
            <w:pPr>
              <w:spacing w:line="360" w:lineRule="auto"/>
              <w:jc w:val="both"/>
              <w:rPr>
                <w:lang w:val="en-US"/>
              </w:rPr>
            </w:pPr>
            <w:r w:rsidRPr="00A71855">
              <w:rPr>
                <w:rFonts w:asciiTheme="minorHAnsi" w:eastAsiaTheme="minorHAnsi" w:hAnsiTheme="minorHAnsi" w:cstheme="minorBidi"/>
                <w:sz w:val="22"/>
                <w:szCs w:val="22"/>
                <w:lang w:eastAsia="en-US"/>
              </w:rPr>
              <w:object w:dxaOrig="2310" w:dyaOrig="2535" w14:anchorId="6DF128AE">
                <v:shape id="_x0000_i1027" type="#_x0000_t75" style="width:116.35pt;height:125pt" o:ole="">
                  <v:imagedata r:id="rId16" o:title=""/>
                </v:shape>
                <o:OLEObject Type="Embed" ProgID="PBrush" ShapeID="_x0000_i1027" DrawAspect="Content" ObjectID="_1750245285" r:id="rId17"/>
              </w:object>
            </w:r>
          </w:p>
          <w:p w14:paraId="05C703CC" w14:textId="77777777" w:rsidR="00A71855" w:rsidRPr="00A71855" w:rsidRDefault="00A71855" w:rsidP="00A71855">
            <w:pPr>
              <w:spacing w:line="360" w:lineRule="auto"/>
              <w:jc w:val="both"/>
              <w:rPr>
                <w:lang w:val="en-US"/>
              </w:rPr>
            </w:pPr>
          </w:p>
        </w:tc>
      </w:tr>
      <w:tr w:rsidR="00A71855" w:rsidRPr="00A71855" w14:paraId="7D3CCDBE" w14:textId="77777777" w:rsidTr="00A71855">
        <w:tc>
          <w:tcPr>
            <w:tcW w:w="2209" w:type="dxa"/>
          </w:tcPr>
          <w:p w14:paraId="1AF62821" w14:textId="77777777" w:rsidR="00A71855" w:rsidRPr="00A71855" w:rsidRDefault="00A71855" w:rsidP="00A71855">
            <w:pPr>
              <w:spacing w:line="360" w:lineRule="auto"/>
              <w:jc w:val="both"/>
            </w:pPr>
            <w:r w:rsidRPr="00A71855">
              <w:t>Интегрирующее</w:t>
            </w:r>
          </w:p>
        </w:tc>
        <w:tc>
          <w:tcPr>
            <w:tcW w:w="2210" w:type="dxa"/>
          </w:tcPr>
          <w:p w14:paraId="706E4716" w14:textId="77777777" w:rsidR="00A71855" w:rsidRPr="00A71855" w:rsidRDefault="001578BA" w:rsidP="00A71855">
            <w:pPr>
              <w:spacing w:line="360" w:lineRule="auto"/>
              <w:jc w:val="both"/>
              <w:rPr>
                <w:lang w:val="en-US"/>
              </w:rPr>
            </w:pPr>
            <m:oMathPara>
              <m:oMath>
                <m:sSub>
                  <m:sSubPr>
                    <m:ctrlPr>
                      <w:rPr>
                        <w:rFonts w:ascii="Cambria Math" w:hAnsi="Cambria Math"/>
                        <w:i/>
                      </w:rPr>
                    </m:ctrlPr>
                  </m:sSubPr>
                  <m:e>
                    <m:r>
                      <w:rPr>
                        <w:rFonts w:ascii="Cambria Math" w:hAnsi="Cambria Math"/>
                      </w:rPr>
                      <m:t>x</m:t>
                    </m:r>
                  </m:e>
                  <m:sub>
                    <m:r>
                      <w:rPr>
                        <w:rFonts w:ascii="Cambria Math" w:hAnsi="Cambria Math"/>
                      </w:rPr>
                      <m:t>вых</m:t>
                    </m:r>
                  </m:sub>
                </m:sSub>
                <m:d>
                  <m:dPr>
                    <m:ctrlPr>
                      <w:rPr>
                        <w:rFonts w:ascii="Cambria Math" w:hAnsi="Cambria Math"/>
                        <w:i/>
                      </w:rPr>
                    </m:ctrlPr>
                  </m:dPr>
                  <m:e>
                    <m:r>
                      <w:rPr>
                        <w:rFonts w:ascii="Cambria Math" w:hAnsi="Cambria Math"/>
                        <w:lang w:val="en-US"/>
                      </w:rPr>
                      <m:t>t</m:t>
                    </m:r>
                    <m:ctrlPr>
                      <w:rPr>
                        <w:rFonts w:ascii="Cambria Math" w:hAnsi="Cambria Math"/>
                        <w:i/>
                        <w:lang w:val="en-US"/>
                      </w:rPr>
                    </m:ctrlPr>
                  </m:e>
                </m:d>
                <m:r>
                  <w:rPr>
                    <w:rFonts w:ascii="Cambria Math" w:hAnsi="Cambria Math"/>
                    <w:lang w:val="en-US"/>
                  </w:rPr>
                  <m:t>=</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T</m:t>
                    </m:r>
                  </m:den>
                </m:f>
                <m:r>
                  <w:rPr>
                    <w:rFonts w:ascii="Cambria Math" w:hAnsi="Cambria Math"/>
                    <w:lang w:val="en-US"/>
                  </w:rPr>
                  <m:t>∙</m:t>
                </m:r>
                <m:nary>
                  <m:naryPr>
                    <m:limLoc m:val="subSup"/>
                    <m:ctrlPr>
                      <w:rPr>
                        <w:rFonts w:ascii="Cambria Math" w:hAnsi="Cambria Math"/>
                        <w:i/>
                        <w:lang w:val="en-US"/>
                      </w:rPr>
                    </m:ctrlPr>
                  </m:naryPr>
                  <m:sub>
                    <m:r>
                      <w:rPr>
                        <w:rFonts w:ascii="Cambria Math" w:hAnsi="Cambria Math"/>
                        <w:lang w:val="en-US"/>
                      </w:rPr>
                      <m:t>0</m:t>
                    </m:r>
                  </m:sub>
                  <m:sup>
                    <m:r>
                      <w:rPr>
                        <w:rFonts w:ascii="Cambria Math" w:hAnsi="Cambria Math"/>
                        <w:lang w:val="en-US"/>
                      </w:rPr>
                      <m:t>t</m:t>
                    </m:r>
                  </m:sup>
                  <m:e>
                    <m:sSub>
                      <m:sSubPr>
                        <m:ctrlPr>
                          <w:rPr>
                            <w:rFonts w:ascii="Cambria Math" w:hAnsi="Cambria Math"/>
                            <w:i/>
                            <w:lang w:val="en-US"/>
                          </w:rPr>
                        </m:ctrlPr>
                      </m:sSubPr>
                      <m:e>
                        <m:r>
                          <w:rPr>
                            <w:rFonts w:ascii="Cambria Math" w:hAnsi="Cambria Math"/>
                            <w:lang w:val="en-US"/>
                          </w:rPr>
                          <m:t>x</m:t>
                        </m:r>
                      </m:e>
                      <m:sub>
                        <m:r>
                          <w:rPr>
                            <w:rFonts w:ascii="Cambria Math" w:hAnsi="Cambria Math"/>
                          </w:rPr>
                          <m:t>вх</m:t>
                        </m:r>
                      </m:sub>
                    </m:sSub>
                    <m:d>
                      <m:dPr>
                        <m:ctrlPr>
                          <w:rPr>
                            <w:rFonts w:ascii="Cambria Math" w:hAnsi="Cambria Math"/>
                            <w:i/>
                            <w:lang w:val="en-US"/>
                          </w:rPr>
                        </m:ctrlPr>
                      </m:dPr>
                      <m:e>
                        <m:r>
                          <w:rPr>
                            <w:rFonts w:ascii="Cambria Math" w:hAnsi="Cambria Math"/>
                            <w:lang w:val="en-US"/>
                          </w:rPr>
                          <m:t>t</m:t>
                        </m:r>
                      </m:e>
                    </m:d>
                    <m:r>
                      <w:rPr>
                        <w:rFonts w:ascii="Cambria Math" w:hAnsi="Cambria Math"/>
                        <w:lang w:val="en-US"/>
                      </w:rPr>
                      <m:t>∙</m:t>
                    </m:r>
                    <m:r>
                      <w:rPr>
                        <w:rFonts w:ascii="Cambria Math" w:hAnsi="Cambria Math"/>
                        <w:lang w:val="en-US"/>
                      </w:rPr>
                      <m:t>dt</m:t>
                    </m:r>
                  </m:e>
                </m:nary>
              </m:oMath>
            </m:oMathPara>
          </w:p>
          <w:p w14:paraId="51AA13AC" w14:textId="77777777" w:rsidR="00A71855" w:rsidRPr="00A71855" w:rsidRDefault="001578BA" w:rsidP="00A71855">
            <w:pPr>
              <w:spacing w:line="360" w:lineRule="auto"/>
              <w:jc w:val="both"/>
              <w:rPr>
                <w:lang w:val="en-US"/>
              </w:rPr>
            </w:pPr>
            <m:oMathPara>
              <m:oMath>
                <m:sSub>
                  <m:sSubPr>
                    <m:ctrlPr>
                      <w:rPr>
                        <w:rFonts w:ascii="Cambria Math" w:hAnsi="Cambria Math"/>
                        <w:i/>
                        <w:lang w:val="en-US"/>
                      </w:rPr>
                    </m:ctrlPr>
                  </m:sSubPr>
                  <m:e>
                    <m:r>
                      <w:rPr>
                        <w:rFonts w:ascii="Cambria Math" w:hAnsi="Cambria Math"/>
                        <w:lang w:val="en-US"/>
                      </w:rPr>
                      <m:t>x</m:t>
                    </m:r>
                  </m:e>
                  <m:sub>
                    <m:r>
                      <w:rPr>
                        <w:rFonts w:ascii="Cambria Math" w:hAnsi="Cambria Math"/>
                      </w:rPr>
                      <m:t>вх</m:t>
                    </m:r>
                  </m:sub>
                </m:sSub>
                <m:d>
                  <m:dPr>
                    <m:ctrlPr>
                      <w:rPr>
                        <w:rFonts w:ascii="Cambria Math" w:hAnsi="Cambria Math"/>
                        <w:i/>
                        <w:lang w:val="en-US"/>
                      </w:rPr>
                    </m:ctrlPr>
                  </m:dPr>
                  <m:e>
                    <m:r>
                      <w:rPr>
                        <w:rFonts w:ascii="Cambria Math" w:hAnsi="Cambria Math"/>
                        <w:lang w:val="en-US"/>
                      </w:rPr>
                      <m:t>p</m:t>
                    </m:r>
                  </m:e>
                </m:d>
                <m:r>
                  <w:rPr>
                    <w:rFonts w:ascii="Cambria Math" w:hAnsi="Cambria Math"/>
                    <w:lang w:val="en-US"/>
                  </w:rPr>
                  <m:t>=</m:t>
                </m:r>
                <m:r>
                  <w:rPr>
                    <w:rFonts w:ascii="Cambria Math" w:hAnsi="Cambria Math"/>
                    <w:lang w:val="en-US"/>
                  </w:rPr>
                  <m:t>Tp</m:t>
                </m:r>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rPr>
                      <m:t>вых</m:t>
                    </m:r>
                  </m:sub>
                </m:sSub>
                <m:d>
                  <m:dPr>
                    <m:ctrlPr>
                      <w:rPr>
                        <w:rFonts w:ascii="Cambria Math" w:hAnsi="Cambria Math"/>
                        <w:i/>
                        <w:lang w:val="en-US"/>
                      </w:rPr>
                    </m:ctrlPr>
                  </m:dPr>
                  <m:e>
                    <m:r>
                      <w:rPr>
                        <w:rFonts w:ascii="Cambria Math" w:hAnsi="Cambria Math"/>
                        <w:lang w:val="en-US"/>
                      </w:rPr>
                      <m:t>p</m:t>
                    </m:r>
                  </m:e>
                </m:d>
              </m:oMath>
            </m:oMathPara>
          </w:p>
          <w:p w14:paraId="04C190EB" w14:textId="77777777" w:rsidR="00A71855" w:rsidRPr="00A71855" w:rsidRDefault="00A71855" w:rsidP="00A71855">
            <w:pPr>
              <w:spacing w:line="360" w:lineRule="auto"/>
              <w:jc w:val="both"/>
            </w:pPr>
            <w:r w:rsidRPr="00A71855">
              <w:rPr>
                <w:b/>
                <w:i/>
              </w:rPr>
              <w:t>Т</w:t>
            </w:r>
            <w:r w:rsidRPr="00A71855">
              <w:t xml:space="preserve"> – постоянная времени</w:t>
            </w:r>
          </w:p>
          <w:p w14:paraId="10E13C46" w14:textId="77777777" w:rsidR="00A71855" w:rsidRPr="00A71855" w:rsidRDefault="00A71855" w:rsidP="00A71855">
            <w:pPr>
              <w:spacing w:line="360" w:lineRule="auto"/>
              <w:jc w:val="both"/>
            </w:pPr>
            <w:r w:rsidRPr="00A71855">
              <w:t>При подаче на вход звена воздействия входной сигнал постоянно возрастает.</w:t>
            </w:r>
          </w:p>
        </w:tc>
        <w:tc>
          <w:tcPr>
            <w:tcW w:w="2210" w:type="dxa"/>
          </w:tcPr>
          <w:p w14:paraId="2BD2060C" w14:textId="77777777" w:rsidR="00A71855" w:rsidRPr="00A71855" w:rsidRDefault="00A71855" w:rsidP="00A71855">
            <w:pPr>
              <w:spacing w:line="360" w:lineRule="auto"/>
              <w:jc w:val="both"/>
            </w:pPr>
            <m:oMathPara>
              <m:oMath>
                <m:r>
                  <w:rPr>
                    <w:rFonts w:ascii="Cambria Math" w:hAnsi="Cambria Math"/>
                  </w:rPr>
                  <m:t>W</m:t>
                </m:r>
                <m:d>
                  <m:dPr>
                    <m:ctrlPr>
                      <w:rPr>
                        <w:rFonts w:ascii="Cambria Math" w:hAnsi="Cambria Math"/>
                        <w:i/>
                      </w:rPr>
                    </m:ctrlPr>
                  </m:dPr>
                  <m:e>
                    <m:r>
                      <w:rPr>
                        <w:rFonts w:ascii="Cambria Math" w:hAnsi="Cambria Math"/>
                      </w:rPr>
                      <m:t>p</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lang w:val="en-US"/>
                          </w:rPr>
                          <m:t>x</m:t>
                        </m:r>
                      </m:e>
                      <m:sub>
                        <m:r>
                          <w:rPr>
                            <w:rFonts w:ascii="Cambria Math" w:hAnsi="Cambria Math"/>
                          </w:rPr>
                          <m:t>вых</m:t>
                        </m:r>
                      </m:sub>
                    </m:sSub>
                    <m:r>
                      <w:rPr>
                        <w:rFonts w:ascii="Cambria Math" w:hAnsi="Cambria Math"/>
                      </w:rPr>
                      <m:t>(</m:t>
                    </m:r>
                    <m:r>
                      <w:rPr>
                        <w:rFonts w:ascii="Cambria Math" w:hAnsi="Cambria Math"/>
                        <w:lang w:val="en-US"/>
                      </w:rPr>
                      <m:t>p)</m:t>
                    </m:r>
                  </m:num>
                  <m:den>
                    <m:sSub>
                      <m:sSubPr>
                        <m:ctrlPr>
                          <w:rPr>
                            <w:rFonts w:ascii="Cambria Math" w:hAnsi="Cambria Math"/>
                            <w:i/>
                          </w:rPr>
                        </m:ctrlPr>
                      </m:sSubPr>
                      <m:e>
                        <m:r>
                          <w:rPr>
                            <w:rFonts w:ascii="Cambria Math" w:hAnsi="Cambria Math"/>
                          </w:rPr>
                          <m:t>x</m:t>
                        </m:r>
                      </m:e>
                      <m:sub>
                        <m:r>
                          <w:rPr>
                            <w:rFonts w:ascii="Cambria Math" w:hAnsi="Cambria Math"/>
                          </w:rPr>
                          <m:t>вх</m:t>
                        </m:r>
                      </m:sub>
                    </m:sSub>
                    <m:r>
                      <w:rPr>
                        <w:rFonts w:ascii="Cambria Math" w:hAnsi="Cambria Math"/>
                      </w:rPr>
                      <m:t>(p)</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lang w:val="en-US"/>
                      </w:rPr>
                      <m:t>Tp</m:t>
                    </m:r>
                  </m:den>
                </m:f>
              </m:oMath>
            </m:oMathPara>
          </w:p>
        </w:tc>
        <w:tc>
          <w:tcPr>
            <w:tcW w:w="3144" w:type="dxa"/>
          </w:tcPr>
          <w:p w14:paraId="333ED22D" w14:textId="77777777" w:rsidR="00A71855" w:rsidRPr="00A71855" w:rsidRDefault="00A71855" w:rsidP="00A71855">
            <w:pPr>
              <w:spacing w:line="360" w:lineRule="auto"/>
              <w:jc w:val="both"/>
              <w:rPr>
                <w:lang w:val="en-US"/>
              </w:rPr>
            </w:pPr>
          </w:p>
          <w:p w14:paraId="0C11DDB2" w14:textId="77777777" w:rsidR="00A71855" w:rsidRPr="00A71855" w:rsidRDefault="00A71855" w:rsidP="00A71855">
            <w:pPr>
              <w:spacing w:line="360" w:lineRule="auto"/>
              <w:jc w:val="both"/>
            </w:pPr>
            <w:r w:rsidRPr="00A71855">
              <w:rPr>
                <w:rFonts w:asciiTheme="minorHAnsi" w:eastAsiaTheme="minorHAnsi" w:hAnsiTheme="minorHAnsi" w:cstheme="minorBidi"/>
                <w:sz w:val="22"/>
                <w:szCs w:val="22"/>
                <w:lang w:eastAsia="en-US"/>
              </w:rPr>
              <w:object w:dxaOrig="7245" w:dyaOrig="5970" w14:anchorId="57B286E2">
                <v:shape id="_x0000_i1028" type="#_x0000_t75" style="width:148.05pt;height:120.95pt" o:ole="">
                  <v:imagedata r:id="rId18" o:title=""/>
                </v:shape>
                <o:OLEObject Type="Embed" ProgID="PBrush" ShapeID="_x0000_i1028" DrawAspect="Content" ObjectID="_1750245286" r:id="rId19"/>
              </w:object>
            </w:r>
          </w:p>
        </w:tc>
        <w:tc>
          <w:tcPr>
            <w:tcW w:w="3144" w:type="dxa"/>
          </w:tcPr>
          <w:p w14:paraId="2472A4DF" w14:textId="77777777" w:rsidR="00A71855" w:rsidRPr="00A71855" w:rsidRDefault="00A71855" w:rsidP="00A71855">
            <w:pPr>
              <w:spacing w:line="360" w:lineRule="auto"/>
              <w:ind w:firstLine="37"/>
              <w:jc w:val="both"/>
              <w:rPr>
                <w:lang w:val="en-US"/>
              </w:rPr>
            </w:pPr>
          </w:p>
          <w:p w14:paraId="5D2BC31F" w14:textId="77777777" w:rsidR="00A71855" w:rsidRPr="00A71855" w:rsidRDefault="00A71855" w:rsidP="00A71855">
            <w:pPr>
              <w:spacing w:line="360" w:lineRule="auto"/>
              <w:ind w:firstLine="37"/>
              <w:jc w:val="both"/>
            </w:pPr>
            <w:r w:rsidRPr="00A71855">
              <w:rPr>
                <w:rFonts w:asciiTheme="minorHAnsi" w:eastAsiaTheme="minorHAnsi" w:hAnsiTheme="minorHAnsi" w:cstheme="minorBidi"/>
                <w:sz w:val="22"/>
                <w:szCs w:val="22"/>
                <w:lang w:eastAsia="en-US"/>
              </w:rPr>
              <w:object w:dxaOrig="5820" w:dyaOrig="4545" w14:anchorId="76ED66B0">
                <v:shape id="_x0000_i1029" type="#_x0000_t75" style="width:145.15pt;height:114.05pt" o:ole="">
                  <v:imagedata r:id="rId20" o:title=""/>
                </v:shape>
                <o:OLEObject Type="Embed" ProgID="PBrush" ShapeID="_x0000_i1029" DrawAspect="Content" ObjectID="_1750245287" r:id="rId21"/>
              </w:object>
            </w:r>
          </w:p>
        </w:tc>
        <w:tc>
          <w:tcPr>
            <w:tcW w:w="2671" w:type="dxa"/>
          </w:tcPr>
          <w:p w14:paraId="72E95A5E" w14:textId="77777777" w:rsidR="00A71855" w:rsidRPr="00A71855" w:rsidRDefault="00A71855" w:rsidP="00A71855">
            <w:pPr>
              <w:spacing w:line="360" w:lineRule="auto"/>
              <w:jc w:val="both"/>
            </w:pPr>
            <w:r w:rsidRPr="00A71855">
              <w:rPr>
                <w:rFonts w:asciiTheme="minorHAnsi" w:eastAsiaTheme="minorHAnsi" w:hAnsiTheme="minorHAnsi" w:cstheme="minorBidi"/>
                <w:sz w:val="22"/>
                <w:szCs w:val="22"/>
                <w:lang w:eastAsia="en-US"/>
              </w:rPr>
              <w:object w:dxaOrig="2325" w:dyaOrig="2505" w14:anchorId="0C895EEF">
                <v:shape id="_x0000_i1030" type="#_x0000_t75" style="width:116.35pt;height:125pt" o:ole="">
                  <v:imagedata r:id="rId22" o:title=""/>
                </v:shape>
                <o:OLEObject Type="Embed" ProgID="PBrush" ShapeID="_x0000_i1030" DrawAspect="Content" ObjectID="_1750245288" r:id="rId23"/>
              </w:object>
            </w:r>
          </w:p>
        </w:tc>
      </w:tr>
      <w:tr w:rsidR="00A71855" w:rsidRPr="00A71855" w14:paraId="54FE84F1" w14:textId="77777777" w:rsidTr="00A71855">
        <w:tc>
          <w:tcPr>
            <w:tcW w:w="2209" w:type="dxa"/>
          </w:tcPr>
          <w:p w14:paraId="20ADED22" w14:textId="77777777" w:rsidR="00A71855" w:rsidRPr="00A71855" w:rsidRDefault="00A71855" w:rsidP="00A71855">
            <w:pPr>
              <w:spacing w:line="360" w:lineRule="auto"/>
              <w:jc w:val="both"/>
            </w:pPr>
            <w:r w:rsidRPr="00A71855">
              <w:t>Идеально дифференцирующее</w:t>
            </w:r>
          </w:p>
        </w:tc>
        <w:tc>
          <w:tcPr>
            <w:tcW w:w="2210" w:type="dxa"/>
          </w:tcPr>
          <w:p w14:paraId="4B6EF59C" w14:textId="77777777" w:rsidR="00A71855" w:rsidRPr="00A71855" w:rsidRDefault="001578BA" w:rsidP="00A71855">
            <w:pPr>
              <w:spacing w:line="360" w:lineRule="auto"/>
              <w:jc w:val="both"/>
              <w:rPr>
                <w:lang w:val="en-US"/>
              </w:rPr>
            </w:pPr>
            <m:oMathPara>
              <m:oMath>
                <m:sSub>
                  <m:sSubPr>
                    <m:ctrlPr>
                      <w:rPr>
                        <w:rFonts w:ascii="Cambria Math" w:hAnsi="Cambria Math"/>
                        <w:i/>
                      </w:rPr>
                    </m:ctrlPr>
                  </m:sSubPr>
                  <m:e>
                    <m:r>
                      <w:rPr>
                        <w:rFonts w:ascii="Cambria Math" w:hAnsi="Cambria Math"/>
                      </w:rPr>
                      <m:t>x</m:t>
                    </m:r>
                  </m:e>
                  <m:sub>
                    <m:r>
                      <w:rPr>
                        <w:rFonts w:ascii="Cambria Math" w:hAnsi="Cambria Math"/>
                      </w:rPr>
                      <m:t>вых</m:t>
                    </m:r>
                  </m:sub>
                </m:sSub>
                <m:d>
                  <m:dPr>
                    <m:ctrlPr>
                      <w:rPr>
                        <w:rFonts w:ascii="Cambria Math" w:hAnsi="Cambria Math"/>
                        <w:i/>
                      </w:rPr>
                    </m:ctrlPr>
                  </m:dPr>
                  <m:e>
                    <m:r>
                      <w:rPr>
                        <w:rFonts w:ascii="Cambria Math" w:hAnsi="Cambria Math"/>
                        <w:lang w:val="en-US"/>
                      </w:rPr>
                      <m:t>t</m:t>
                    </m:r>
                    <m:ctrlPr>
                      <w:rPr>
                        <w:rFonts w:ascii="Cambria Math" w:hAnsi="Cambria Math"/>
                        <w:i/>
                        <w:lang w:val="en-US"/>
                      </w:rPr>
                    </m:ctrlPr>
                  </m:e>
                </m:d>
                <m:r>
                  <w:rPr>
                    <w:rFonts w:ascii="Cambria Math" w:hAnsi="Cambria Math"/>
                    <w:lang w:val="en-US"/>
                  </w:rPr>
                  <m:t>=</m:t>
                </m:r>
                <m:r>
                  <w:rPr>
                    <w:rFonts w:ascii="Cambria Math" w:hAnsi="Cambria Math"/>
                    <w:lang w:val="en-US"/>
                  </w:rPr>
                  <m:t>T</m:t>
                </m:r>
                <m:r>
                  <w:rPr>
                    <w:rFonts w:ascii="Cambria Math" w:hAnsi="Cambria Math"/>
                    <w:lang w:val="en-US"/>
                  </w:rPr>
                  <m:t>∙</m:t>
                </m:r>
                <m:f>
                  <m:fPr>
                    <m:ctrlPr>
                      <w:rPr>
                        <w:rFonts w:ascii="Cambria Math" w:hAnsi="Cambria Math"/>
                        <w:i/>
                        <w:lang w:val="en-US"/>
                      </w:rPr>
                    </m:ctrlPr>
                  </m:fPr>
                  <m:num>
                    <m:r>
                      <w:rPr>
                        <w:rFonts w:ascii="Cambria Math" w:hAnsi="Cambria Math"/>
                        <w:lang w:val="en-US"/>
                      </w:rPr>
                      <m:t>d</m:t>
                    </m:r>
                    <m:sSub>
                      <m:sSubPr>
                        <m:ctrlPr>
                          <w:rPr>
                            <w:rFonts w:ascii="Cambria Math" w:hAnsi="Cambria Math"/>
                            <w:i/>
                            <w:lang w:val="en-US"/>
                          </w:rPr>
                        </m:ctrlPr>
                      </m:sSubPr>
                      <m:e>
                        <m:r>
                          <w:rPr>
                            <w:rFonts w:ascii="Cambria Math" w:hAnsi="Cambria Math"/>
                            <w:lang w:val="en-US"/>
                          </w:rPr>
                          <m:t>x</m:t>
                        </m:r>
                      </m:e>
                      <m:sub>
                        <m:r>
                          <w:rPr>
                            <w:rFonts w:ascii="Cambria Math" w:hAnsi="Cambria Math"/>
                          </w:rPr>
                          <m:t>вх</m:t>
                        </m:r>
                      </m:sub>
                    </m:sSub>
                    <m:r>
                      <w:rPr>
                        <w:rFonts w:ascii="Cambria Math" w:hAnsi="Cambria Math"/>
                        <w:lang w:val="en-US"/>
                      </w:rPr>
                      <m:t>(</m:t>
                    </m:r>
                    <m:r>
                      <w:rPr>
                        <w:rFonts w:ascii="Cambria Math" w:hAnsi="Cambria Math"/>
                        <w:lang w:val="en-US"/>
                      </w:rPr>
                      <m:t>t</m:t>
                    </m:r>
                    <m:r>
                      <w:rPr>
                        <w:rFonts w:ascii="Cambria Math" w:hAnsi="Cambria Math"/>
                        <w:lang w:val="en-US"/>
                      </w:rPr>
                      <m:t>)</m:t>
                    </m:r>
                  </m:num>
                  <m:den>
                    <m:r>
                      <w:rPr>
                        <w:rFonts w:ascii="Cambria Math" w:hAnsi="Cambria Math"/>
                        <w:lang w:val="en-US"/>
                      </w:rPr>
                      <m:t>dt</m:t>
                    </m:r>
                  </m:den>
                </m:f>
              </m:oMath>
            </m:oMathPara>
          </w:p>
          <w:p w14:paraId="7AD14DB7" w14:textId="77777777" w:rsidR="00A71855" w:rsidRPr="00A71855" w:rsidRDefault="001578BA" w:rsidP="00A71855">
            <w:pPr>
              <w:spacing w:line="360" w:lineRule="auto"/>
              <w:jc w:val="both"/>
              <w:rPr>
                <w:lang w:val="en-US"/>
              </w:rPr>
            </w:pPr>
            <m:oMathPara>
              <m:oMath>
                <m:sSub>
                  <m:sSubPr>
                    <m:ctrlPr>
                      <w:rPr>
                        <w:rFonts w:ascii="Cambria Math" w:hAnsi="Cambria Math"/>
                        <w:i/>
                        <w:lang w:val="en-US"/>
                      </w:rPr>
                    </m:ctrlPr>
                  </m:sSubPr>
                  <m:e>
                    <m:r>
                      <w:rPr>
                        <w:rFonts w:ascii="Cambria Math" w:hAnsi="Cambria Math"/>
                        <w:lang w:val="en-US"/>
                      </w:rPr>
                      <m:t>x</m:t>
                    </m:r>
                  </m:e>
                  <m:sub>
                    <m:r>
                      <w:rPr>
                        <w:rFonts w:ascii="Cambria Math" w:hAnsi="Cambria Math"/>
                      </w:rPr>
                      <m:t>вых</m:t>
                    </m:r>
                  </m:sub>
                </m:sSub>
                <m:d>
                  <m:dPr>
                    <m:ctrlPr>
                      <w:rPr>
                        <w:rFonts w:ascii="Cambria Math" w:hAnsi="Cambria Math"/>
                        <w:i/>
                        <w:lang w:val="en-US"/>
                      </w:rPr>
                    </m:ctrlPr>
                  </m:dPr>
                  <m:e>
                    <m:r>
                      <w:rPr>
                        <w:rFonts w:ascii="Cambria Math" w:hAnsi="Cambria Math"/>
                        <w:lang w:val="en-US"/>
                      </w:rPr>
                      <m:t>p</m:t>
                    </m:r>
                  </m:e>
                </m:d>
                <m:r>
                  <w:rPr>
                    <w:rFonts w:ascii="Cambria Math" w:hAnsi="Cambria Math"/>
                    <w:lang w:val="en-US"/>
                  </w:rPr>
                  <m:t>=</m:t>
                </m:r>
                <m:r>
                  <w:rPr>
                    <w:rFonts w:ascii="Cambria Math" w:hAnsi="Cambria Math"/>
                    <w:lang w:val="en-US"/>
                  </w:rPr>
                  <m:t>Tp</m:t>
                </m:r>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rPr>
                      <m:t>вх</m:t>
                    </m:r>
                  </m:sub>
                </m:sSub>
                <m:d>
                  <m:dPr>
                    <m:ctrlPr>
                      <w:rPr>
                        <w:rFonts w:ascii="Cambria Math" w:hAnsi="Cambria Math"/>
                        <w:i/>
                        <w:lang w:val="en-US"/>
                      </w:rPr>
                    </m:ctrlPr>
                  </m:dPr>
                  <m:e>
                    <m:r>
                      <w:rPr>
                        <w:rFonts w:ascii="Cambria Math" w:hAnsi="Cambria Math"/>
                        <w:lang w:val="en-US"/>
                      </w:rPr>
                      <m:t>p</m:t>
                    </m:r>
                  </m:e>
                </m:d>
              </m:oMath>
            </m:oMathPara>
          </w:p>
          <w:p w14:paraId="4A9F62D6" w14:textId="77777777" w:rsidR="00A71855" w:rsidRPr="00A71855" w:rsidRDefault="00A71855" w:rsidP="00A71855">
            <w:pPr>
              <w:spacing w:line="360" w:lineRule="auto"/>
              <w:jc w:val="both"/>
            </w:pPr>
            <w:r w:rsidRPr="00A71855">
              <w:rPr>
                <w:b/>
                <w:i/>
              </w:rPr>
              <w:t>Т</w:t>
            </w:r>
            <w:r w:rsidRPr="00A71855">
              <w:t xml:space="preserve"> – постоянная времени</w:t>
            </w:r>
          </w:p>
        </w:tc>
        <w:tc>
          <w:tcPr>
            <w:tcW w:w="2210" w:type="dxa"/>
          </w:tcPr>
          <w:p w14:paraId="5F9F813C" w14:textId="77777777" w:rsidR="00A71855" w:rsidRPr="00A71855" w:rsidRDefault="00A71855" w:rsidP="00A71855">
            <w:pPr>
              <w:spacing w:line="360" w:lineRule="auto"/>
              <w:jc w:val="both"/>
              <w:rPr>
                <w:i/>
                <w:lang w:val="en-US"/>
              </w:rPr>
            </w:pPr>
            <m:oMathPara>
              <m:oMath>
                <m:r>
                  <w:rPr>
                    <w:rFonts w:ascii="Cambria Math" w:hAnsi="Cambria Math"/>
                  </w:rPr>
                  <m:t>W</m:t>
                </m:r>
                <m:d>
                  <m:dPr>
                    <m:ctrlPr>
                      <w:rPr>
                        <w:rFonts w:ascii="Cambria Math" w:hAnsi="Cambria Math"/>
                        <w:i/>
                      </w:rPr>
                    </m:ctrlPr>
                  </m:dPr>
                  <m:e>
                    <m:r>
                      <w:rPr>
                        <w:rFonts w:ascii="Cambria Math" w:hAnsi="Cambria Math"/>
                      </w:rPr>
                      <m:t>p</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lang w:val="en-US"/>
                          </w:rPr>
                          <m:t>x</m:t>
                        </m:r>
                      </m:e>
                      <m:sub>
                        <m:r>
                          <w:rPr>
                            <w:rFonts w:ascii="Cambria Math" w:hAnsi="Cambria Math"/>
                          </w:rPr>
                          <m:t>вых</m:t>
                        </m:r>
                      </m:sub>
                    </m:sSub>
                    <m:r>
                      <w:rPr>
                        <w:rFonts w:ascii="Cambria Math" w:hAnsi="Cambria Math"/>
                      </w:rPr>
                      <m:t>(</m:t>
                    </m:r>
                    <m:r>
                      <w:rPr>
                        <w:rFonts w:ascii="Cambria Math" w:hAnsi="Cambria Math"/>
                        <w:lang w:val="en-US"/>
                      </w:rPr>
                      <m:t>p)</m:t>
                    </m:r>
                  </m:num>
                  <m:den>
                    <m:sSub>
                      <m:sSubPr>
                        <m:ctrlPr>
                          <w:rPr>
                            <w:rFonts w:ascii="Cambria Math" w:hAnsi="Cambria Math"/>
                            <w:i/>
                          </w:rPr>
                        </m:ctrlPr>
                      </m:sSubPr>
                      <m:e>
                        <m:r>
                          <w:rPr>
                            <w:rFonts w:ascii="Cambria Math" w:hAnsi="Cambria Math"/>
                          </w:rPr>
                          <m:t>x</m:t>
                        </m:r>
                      </m:e>
                      <m:sub>
                        <m:r>
                          <w:rPr>
                            <w:rFonts w:ascii="Cambria Math" w:hAnsi="Cambria Math"/>
                          </w:rPr>
                          <m:t>вх</m:t>
                        </m:r>
                      </m:sub>
                    </m:sSub>
                    <m:r>
                      <w:rPr>
                        <w:rFonts w:ascii="Cambria Math" w:hAnsi="Cambria Math"/>
                      </w:rPr>
                      <m:t>(p)</m:t>
                    </m:r>
                  </m:den>
                </m:f>
                <m:r>
                  <w:rPr>
                    <w:rFonts w:ascii="Cambria Math" w:hAnsi="Cambria Math"/>
                  </w:rPr>
                  <m:t>=Tp</m:t>
                </m:r>
              </m:oMath>
            </m:oMathPara>
          </w:p>
        </w:tc>
        <w:tc>
          <w:tcPr>
            <w:tcW w:w="3144" w:type="dxa"/>
          </w:tcPr>
          <w:p w14:paraId="052DBE4E" w14:textId="77777777" w:rsidR="00A71855" w:rsidRPr="00A71855" w:rsidRDefault="00A71855" w:rsidP="00A71855">
            <w:pPr>
              <w:spacing w:line="360" w:lineRule="auto"/>
              <w:jc w:val="both"/>
            </w:pPr>
            <w:r w:rsidRPr="00A71855">
              <w:rPr>
                <w:rFonts w:asciiTheme="minorHAnsi" w:eastAsiaTheme="minorHAnsi" w:hAnsiTheme="minorHAnsi" w:cstheme="minorBidi"/>
                <w:sz w:val="22"/>
                <w:szCs w:val="22"/>
                <w:lang w:eastAsia="en-US"/>
              </w:rPr>
              <w:object w:dxaOrig="7290" w:dyaOrig="6015" w14:anchorId="0D0BA702">
                <v:shape id="_x0000_i1031" type="#_x0000_t75" style="width:144.6pt;height:120.4pt" o:ole="">
                  <v:imagedata r:id="rId24" o:title=""/>
                </v:shape>
                <o:OLEObject Type="Embed" ProgID="PBrush" ShapeID="_x0000_i1031" DrawAspect="Content" ObjectID="_1750245289" r:id="rId25"/>
              </w:object>
            </w:r>
          </w:p>
        </w:tc>
        <w:tc>
          <w:tcPr>
            <w:tcW w:w="3144" w:type="dxa"/>
          </w:tcPr>
          <w:p w14:paraId="46EA7234" w14:textId="77777777" w:rsidR="00A71855" w:rsidRPr="00A71855" w:rsidRDefault="00A71855" w:rsidP="00A71855">
            <w:pPr>
              <w:spacing w:line="360" w:lineRule="auto"/>
              <w:ind w:firstLine="37"/>
              <w:jc w:val="both"/>
            </w:pPr>
            <w:r w:rsidRPr="00A71855">
              <w:rPr>
                <w:rFonts w:asciiTheme="minorHAnsi" w:eastAsiaTheme="minorHAnsi" w:hAnsiTheme="minorHAnsi" w:cstheme="minorBidi"/>
                <w:sz w:val="22"/>
                <w:szCs w:val="22"/>
                <w:lang w:eastAsia="en-US"/>
              </w:rPr>
              <w:object w:dxaOrig="5805" w:dyaOrig="4515" w14:anchorId="1312A357">
                <v:shape id="_x0000_i1032" type="#_x0000_t75" style="width:144.6pt;height:113.45pt" o:ole="">
                  <v:imagedata r:id="rId26" o:title=""/>
                </v:shape>
                <o:OLEObject Type="Embed" ProgID="PBrush" ShapeID="_x0000_i1032" DrawAspect="Content" ObjectID="_1750245290" r:id="rId27"/>
              </w:object>
            </w:r>
          </w:p>
        </w:tc>
        <w:tc>
          <w:tcPr>
            <w:tcW w:w="2671" w:type="dxa"/>
          </w:tcPr>
          <w:p w14:paraId="2B2C13C0" w14:textId="77777777" w:rsidR="00A71855" w:rsidRPr="00A71855" w:rsidRDefault="00A71855" w:rsidP="00A71855">
            <w:pPr>
              <w:spacing w:line="360" w:lineRule="auto"/>
              <w:jc w:val="both"/>
            </w:pPr>
            <w:r w:rsidRPr="00A71855">
              <w:rPr>
                <w:rFonts w:asciiTheme="minorHAnsi" w:eastAsiaTheme="minorHAnsi" w:hAnsiTheme="minorHAnsi" w:cstheme="minorBidi"/>
                <w:sz w:val="22"/>
                <w:szCs w:val="22"/>
                <w:lang w:eastAsia="en-US"/>
              </w:rPr>
              <w:object w:dxaOrig="2295" w:dyaOrig="2460" w14:anchorId="4D10E924">
                <v:shape id="_x0000_i1033" type="#_x0000_t75" style="width:116.35pt;height:123.85pt" o:ole="">
                  <v:imagedata r:id="rId28" o:title=""/>
                </v:shape>
                <o:OLEObject Type="Embed" ProgID="PBrush" ShapeID="_x0000_i1033" DrawAspect="Content" ObjectID="_1750245291" r:id="rId29"/>
              </w:object>
            </w:r>
          </w:p>
        </w:tc>
      </w:tr>
      <w:tr w:rsidR="00A71855" w:rsidRPr="00A71855" w14:paraId="122EE1B1" w14:textId="77777777" w:rsidTr="00A71855">
        <w:tc>
          <w:tcPr>
            <w:tcW w:w="2209" w:type="dxa"/>
          </w:tcPr>
          <w:p w14:paraId="433EE35F" w14:textId="77777777" w:rsidR="00A71855" w:rsidRPr="00A71855" w:rsidRDefault="00A71855" w:rsidP="00A71855">
            <w:pPr>
              <w:spacing w:line="360" w:lineRule="auto"/>
              <w:jc w:val="both"/>
            </w:pPr>
            <w:r w:rsidRPr="00A71855">
              <w:lastRenderedPageBreak/>
              <w:t>Звено «чистого» запаздывания</w:t>
            </w:r>
          </w:p>
        </w:tc>
        <w:tc>
          <w:tcPr>
            <w:tcW w:w="2210" w:type="dxa"/>
          </w:tcPr>
          <w:p w14:paraId="5EA59AD6" w14:textId="77777777" w:rsidR="00A71855" w:rsidRPr="00A71855" w:rsidRDefault="001578BA" w:rsidP="00A71855">
            <w:pPr>
              <w:spacing w:line="360" w:lineRule="auto"/>
              <w:jc w:val="both"/>
              <w:rPr>
                <w:lang w:val="en-US"/>
              </w:rPr>
            </w:pPr>
            <m:oMathPara>
              <m:oMath>
                <m:sSub>
                  <m:sSubPr>
                    <m:ctrlPr>
                      <w:rPr>
                        <w:rFonts w:ascii="Cambria Math" w:hAnsi="Cambria Math"/>
                        <w:i/>
                      </w:rPr>
                    </m:ctrlPr>
                  </m:sSubPr>
                  <m:e>
                    <m:r>
                      <w:rPr>
                        <w:rFonts w:ascii="Cambria Math" w:hAnsi="Cambria Math"/>
                      </w:rPr>
                      <m:t>x</m:t>
                    </m:r>
                  </m:e>
                  <m:sub>
                    <m:r>
                      <w:rPr>
                        <w:rFonts w:ascii="Cambria Math" w:hAnsi="Cambria Math"/>
                      </w:rPr>
                      <m:t>вых</m:t>
                    </m:r>
                  </m:sub>
                </m:sSub>
                <m:d>
                  <m:dPr>
                    <m:ctrlPr>
                      <w:rPr>
                        <w:rFonts w:ascii="Cambria Math" w:hAnsi="Cambria Math"/>
                        <w:i/>
                      </w:rPr>
                    </m:ctrlPr>
                  </m:dPr>
                  <m:e>
                    <m:r>
                      <w:rPr>
                        <w:rFonts w:ascii="Cambria Math" w:hAnsi="Cambria Math"/>
                        <w:lang w:val="en-US"/>
                      </w:rPr>
                      <m:t>t</m:t>
                    </m:r>
                  </m:e>
                </m:d>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вх</m:t>
                    </m:r>
                  </m:sub>
                </m:sSub>
                <m:d>
                  <m:dPr>
                    <m:ctrlPr>
                      <w:rPr>
                        <w:rFonts w:ascii="Cambria Math" w:hAnsi="Cambria Math"/>
                        <w:i/>
                      </w:rPr>
                    </m:ctrlPr>
                  </m:dPr>
                  <m:e>
                    <m:r>
                      <w:rPr>
                        <w:rFonts w:ascii="Cambria Math" w:hAnsi="Cambria Math"/>
                        <w:lang w:val="en-US"/>
                      </w:rPr>
                      <m:t>t</m:t>
                    </m:r>
                    <m:r>
                      <w:rPr>
                        <w:rFonts w:ascii="Cambria Math" w:hAnsi="Cambria Math"/>
                        <w:lang w:val="en-US"/>
                      </w:rPr>
                      <m:t>-</m:t>
                    </m:r>
                    <m:r>
                      <w:rPr>
                        <w:rFonts w:ascii="Cambria Math" w:hAnsi="Cambria Math"/>
                        <w:lang w:val="en-US"/>
                      </w:rPr>
                      <m:t>τ</m:t>
                    </m:r>
                    <m:ctrlPr>
                      <w:rPr>
                        <w:rFonts w:ascii="Cambria Math" w:hAnsi="Cambria Math"/>
                        <w:i/>
                        <w:lang w:val="en-US"/>
                      </w:rPr>
                    </m:ctrlPr>
                  </m:e>
                </m:d>
              </m:oMath>
            </m:oMathPara>
          </w:p>
          <w:p w14:paraId="1231F017" w14:textId="77777777" w:rsidR="00A71855" w:rsidRPr="00A71855" w:rsidRDefault="001578BA" w:rsidP="00A71855">
            <w:pPr>
              <w:spacing w:line="360" w:lineRule="auto"/>
              <w:jc w:val="both"/>
              <w:rPr>
                <w:lang w:val="en-US"/>
              </w:rPr>
            </w:pPr>
            <m:oMathPara>
              <m:oMath>
                <m:sSub>
                  <m:sSubPr>
                    <m:ctrlPr>
                      <w:rPr>
                        <w:rFonts w:ascii="Cambria Math" w:hAnsi="Cambria Math"/>
                        <w:i/>
                      </w:rPr>
                    </m:ctrlPr>
                  </m:sSubPr>
                  <m:e>
                    <m:r>
                      <w:rPr>
                        <w:rFonts w:ascii="Cambria Math" w:hAnsi="Cambria Math"/>
                      </w:rPr>
                      <m:t>x</m:t>
                    </m:r>
                  </m:e>
                  <m:sub>
                    <m:r>
                      <w:rPr>
                        <w:rFonts w:ascii="Cambria Math" w:hAnsi="Cambria Math"/>
                      </w:rPr>
                      <m:t>вых</m:t>
                    </m:r>
                  </m:sub>
                </m:sSub>
                <m:d>
                  <m:dPr>
                    <m:ctrlPr>
                      <w:rPr>
                        <w:rFonts w:ascii="Cambria Math" w:hAnsi="Cambria Math"/>
                        <w:i/>
                      </w:rPr>
                    </m:ctrlPr>
                  </m:dPr>
                  <m:e>
                    <m:r>
                      <w:rPr>
                        <w:rFonts w:ascii="Cambria Math" w:hAnsi="Cambria Math"/>
                      </w:rPr>
                      <m:t>p</m:t>
                    </m:r>
                  </m:e>
                </m:d>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m:t>
                    </m:r>
                    <m:r>
                      <w:rPr>
                        <w:rFonts w:ascii="Cambria Math" w:hAnsi="Cambria Math"/>
                      </w:rPr>
                      <m:t>pτ</m:t>
                    </m:r>
                  </m:sup>
                </m:sSup>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вх</m:t>
                    </m:r>
                  </m:sub>
                </m:sSub>
                <m:d>
                  <m:dPr>
                    <m:ctrlPr>
                      <w:rPr>
                        <w:rFonts w:ascii="Cambria Math" w:hAnsi="Cambria Math"/>
                        <w:i/>
                      </w:rPr>
                    </m:ctrlPr>
                  </m:dPr>
                  <m:e>
                    <m:r>
                      <w:rPr>
                        <w:rFonts w:ascii="Cambria Math" w:hAnsi="Cambria Math"/>
                      </w:rPr>
                      <m:t>p</m:t>
                    </m:r>
                    <m:ctrlPr>
                      <w:rPr>
                        <w:rFonts w:ascii="Cambria Math" w:hAnsi="Cambria Math"/>
                        <w:i/>
                        <w:lang w:val="en-US"/>
                      </w:rPr>
                    </m:ctrlPr>
                  </m:e>
                </m:d>
              </m:oMath>
            </m:oMathPara>
          </w:p>
          <w:p w14:paraId="20D46EDC" w14:textId="77777777" w:rsidR="00A71855" w:rsidRPr="00A71855" w:rsidRDefault="00A71855" w:rsidP="00A71855">
            <w:pPr>
              <w:spacing w:line="360" w:lineRule="auto"/>
              <w:jc w:val="both"/>
            </w:pPr>
            <w:r w:rsidRPr="00A71855">
              <w:rPr>
                <w:lang w:val="en-US"/>
              </w:rPr>
              <w:sym w:font="Symbol" w:char="F074"/>
            </w:r>
            <w:r w:rsidRPr="00A71855">
              <w:rPr>
                <w:lang w:val="en-US"/>
              </w:rPr>
              <w:t xml:space="preserve"> - </w:t>
            </w:r>
            <w:r w:rsidRPr="00A71855">
              <w:t>время запаздывания</w:t>
            </w:r>
          </w:p>
        </w:tc>
        <w:tc>
          <w:tcPr>
            <w:tcW w:w="2210" w:type="dxa"/>
          </w:tcPr>
          <w:p w14:paraId="10ADB2DC" w14:textId="77777777" w:rsidR="00A71855" w:rsidRPr="00A71855" w:rsidRDefault="00A71855" w:rsidP="00A71855">
            <w:pPr>
              <w:spacing w:line="360" w:lineRule="auto"/>
              <w:jc w:val="both"/>
            </w:pPr>
            <m:oMathPara>
              <m:oMath>
                <m:r>
                  <w:rPr>
                    <w:rFonts w:ascii="Cambria Math" w:hAnsi="Cambria Math"/>
                  </w:rPr>
                  <m:t>W</m:t>
                </m:r>
                <m:d>
                  <m:dPr>
                    <m:ctrlPr>
                      <w:rPr>
                        <w:rFonts w:ascii="Cambria Math" w:hAnsi="Cambria Math"/>
                        <w:i/>
                      </w:rPr>
                    </m:ctrlPr>
                  </m:dPr>
                  <m:e>
                    <m:r>
                      <w:rPr>
                        <w:rFonts w:ascii="Cambria Math" w:hAnsi="Cambria Math"/>
                      </w:rPr>
                      <m:t>p</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lang w:val="en-US"/>
                          </w:rPr>
                          <m:t>x</m:t>
                        </m:r>
                      </m:e>
                      <m:sub>
                        <m:r>
                          <w:rPr>
                            <w:rFonts w:ascii="Cambria Math" w:hAnsi="Cambria Math"/>
                          </w:rPr>
                          <m:t>вых</m:t>
                        </m:r>
                      </m:sub>
                    </m:sSub>
                    <m:r>
                      <w:rPr>
                        <w:rFonts w:ascii="Cambria Math" w:hAnsi="Cambria Math"/>
                      </w:rPr>
                      <m:t>(</m:t>
                    </m:r>
                    <m:r>
                      <w:rPr>
                        <w:rFonts w:ascii="Cambria Math" w:hAnsi="Cambria Math"/>
                        <w:lang w:val="en-US"/>
                      </w:rPr>
                      <m:t>p)</m:t>
                    </m:r>
                  </m:num>
                  <m:den>
                    <m:sSub>
                      <m:sSubPr>
                        <m:ctrlPr>
                          <w:rPr>
                            <w:rFonts w:ascii="Cambria Math" w:hAnsi="Cambria Math"/>
                            <w:i/>
                          </w:rPr>
                        </m:ctrlPr>
                      </m:sSubPr>
                      <m:e>
                        <m:r>
                          <w:rPr>
                            <w:rFonts w:ascii="Cambria Math" w:hAnsi="Cambria Math"/>
                          </w:rPr>
                          <m:t>x</m:t>
                        </m:r>
                      </m:e>
                      <m:sub>
                        <m:r>
                          <w:rPr>
                            <w:rFonts w:ascii="Cambria Math" w:hAnsi="Cambria Math"/>
                          </w:rPr>
                          <m:t>вх</m:t>
                        </m:r>
                      </m:sub>
                    </m:sSub>
                    <m:r>
                      <w:rPr>
                        <w:rFonts w:ascii="Cambria Math" w:hAnsi="Cambria Math"/>
                      </w:rPr>
                      <m:t>(p)</m:t>
                    </m:r>
                  </m:den>
                </m:f>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m:t>
                    </m:r>
                    <m:r>
                      <w:rPr>
                        <w:rFonts w:ascii="Cambria Math" w:hAnsi="Cambria Math"/>
                        <w:lang w:val="en-US"/>
                      </w:rPr>
                      <m:t>pτ</m:t>
                    </m:r>
                  </m:sup>
                </m:sSup>
              </m:oMath>
            </m:oMathPara>
          </w:p>
        </w:tc>
        <w:tc>
          <w:tcPr>
            <w:tcW w:w="3144" w:type="dxa"/>
          </w:tcPr>
          <w:p w14:paraId="72B35997" w14:textId="77777777" w:rsidR="00A71855" w:rsidRPr="00A71855" w:rsidRDefault="00A71855" w:rsidP="00A71855">
            <w:pPr>
              <w:spacing w:line="360" w:lineRule="auto"/>
              <w:jc w:val="both"/>
            </w:pPr>
            <w:r w:rsidRPr="00A71855">
              <w:rPr>
                <w:rFonts w:asciiTheme="minorHAnsi" w:eastAsiaTheme="minorHAnsi" w:hAnsiTheme="minorHAnsi" w:cstheme="minorBidi"/>
                <w:sz w:val="22"/>
                <w:szCs w:val="22"/>
                <w:lang w:eastAsia="en-US"/>
              </w:rPr>
              <w:object w:dxaOrig="7020" w:dyaOrig="5970" w14:anchorId="1CCCEE2F">
                <v:shape id="_x0000_i1034" type="#_x0000_t75" style="width:148.05pt;height:124.4pt" o:ole="">
                  <v:imagedata r:id="rId30" o:title=""/>
                </v:shape>
                <o:OLEObject Type="Embed" ProgID="PBrush" ShapeID="_x0000_i1034" DrawAspect="Content" ObjectID="_1750245292" r:id="rId31"/>
              </w:object>
            </w:r>
          </w:p>
        </w:tc>
        <w:tc>
          <w:tcPr>
            <w:tcW w:w="3144" w:type="dxa"/>
          </w:tcPr>
          <w:p w14:paraId="6580F47B" w14:textId="77777777" w:rsidR="00A71855" w:rsidRPr="00A71855" w:rsidRDefault="00A71855" w:rsidP="00A71855">
            <w:pPr>
              <w:spacing w:line="360" w:lineRule="auto"/>
              <w:ind w:firstLine="37"/>
              <w:jc w:val="both"/>
            </w:pPr>
            <w:r w:rsidRPr="00A71855">
              <w:rPr>
                <w:rFonts w:asciiTheme="minorHAnsi" w:eastAsiaTheme="minorHAnsi" w:hAnsiTheme="minorHAnsi" w:cstheme="minorBidi"/>
                <w:sz w:val="22"/>
                <w:szCs w:val="22"/>
                <w:lang w:eastAsia="en-US"/>
              </w:rPr>
              <w:object w:dxaOrig="5835" w:dyaOrig="4545" w14:anchorId="7CDA4E52">
                <v:shape id="_x0000_i1035" type="#_x0000_t75" style="width:145.75pt;height:114.05pt" o:ole="">
                  <v:imagedata r:id="rId32" o:title=""/>
                </v:shape>
                <o:OLEObject Type="Embed" ProgID="PBrush" ShapeID="_x0000_i1035" DrawAspect="Content" ObjectID="_1750245293" r:id="rId33"/>
              </w:object>
            </w:r>
          </w:p>
        </w:tc>
        <w:tc>
          <w:tcPr>
            <w:tcW w:w="2671" w:type="dxa"/>
          </w:tcPr>
          <w:p w14:paraId="1F3011FD" w14:textId="77777777" w:rsidR="00A71855" w:rsidRPr="00A71855" w:rsidRDefault="00A71855" w:rsidP="00A71855">
            <w:pPr>
              <w:spacing w:line="360" w:lineRule="auto"/>
              <w:jc w:val="both"/>
            </w:pPr>
            <w:r w:rsidRPr="00A71855">
              <w:rPr>
                <w:rFonts w:asciiTheme="minorHAnsi" w:eastAsiaTheme="minorHAnsi" w:hAnsiTheme="minorHAnsi" w:cstheme="minorBidi"/>
                <w:sz w:val="22"/>
                <w:szCs w:val="22"/>
                <w:lang w:eastAsia="en-US"/>
              </w:rPr>
              <w:object w:dxaOrig="2310" w:dyaOrig="2490" w14:anchorId="5DFBAA68">
                <v:shape id="_x0000_i1036" type="#_x0000_t75" style="width:116.35pt;height:124.4pt" o:ole="">
                  <v:imagedata r:id="rId34" o:title=""/>
                </v:shape>
                <o:OLEObject Type="Embed" ProgID="PBrush" ShapeID="_x0000_i1036" DrawAspect="Content" ObjectID="_1750245294" r:id="rId35"/>
              </w:object>
            </w:r>
          </w:p>
        </w:tc>
      </w:tr>
    </w:tbl>
    <w:p w14:paraId="2B95016B" w14:textId="77777777" w:rsidR="00D757E8" w:rsidRDefault="00D757E8" w:rsidP="00D40DDC">
      <w:pPr>
        <w:tabs>
          <w:tab w:val="num" w:pos="-284"/>
        </w:tabs>
        <w:spacing w:after="0" w:line="360" w:lineRule="auto"/>
        <w:ind w:left="284" w:firstLine="709"/>
        <w:jc w:val="both"/>
        <w:rPr>
          <w:rFonts w:ascii="Times New Roman" w:eastAsia="Times New Roman" w:hAnsi="Times New Roman" w:cs="Times New Roman"/>
          <w:sz w:val="24"/>
          <w:szCs w:val="24"/>
          <w:lang w:eastAsia="ru-RU"/>
        </w:rPr>
      </w:pPr>
    </w:p>
    <w:p w14:paraId="0E642F9B" w14:textId="77777777" w:rsidR="00D757E8" w:rsidRDefault="00D757E8" w:rsidP="00D757E8">
      <w:pPr>
        <w:rPr>
          <w:rFonts w:ascii="Times New Roman" w:eastAsia="Times New Roman" w:hAnsi="Times New Roman" w:cs="Times New Roman"/>
          <w:sz w:val="24"/>
          <w:szCs w:val="24"/>
          <w:lang w:eastAsia="ru-RU"/>
        </w:rPr>
      </w:pPr>
    </w:p>
    <w:p w14:paraId="3482F698" w14:textId="77777777" w:rsidR="009E11C9" w:rsidRDefault="009E11C9" w:rsidP="00DC484E">
      <w:pPr>
        <w:spacing w:after="0" w:line="360" w:lineRule="auto"/>
        <w:ind w:firstLine="851"/>
        <w:rPr>
          <w:rFonts w:ascii="Times New Roman" w:eastAsia="Times New Roman" w:hAnsi="Times New Roman" w:cs="Times New Roman"/>
          <w:b/>
          <w:sz w:val="24"/>
          <w:szCs w:val="24"/>
          <w:lang w:eastAsia="ru-RU"/>
        </w:rPr>
      </w:pPr>
    </w:p>
    <w:p w14:paraId="1F3B0248" w14:textId="77777777" w:rsidR="009E11C9" w:rsidRDefault="009E11C9" w:rsidP="00DC484E">
      <w:pPr>
        <w:spacing w:after="0" w:line="360" w:lineRule="auto"/>
        <w:ind w:firstLine="851"/>
        <w:rPr>
          <w:rFonts w:ascii="Times New Roman" w:eastAsia="Times New Roman" w:hAnsi="Times New Roman" w:cs="Times New Roman"/>
          <w:b/>
          <w:sz w:val="24"/>
          <w:szCs w:val="24"/>
          <w:lang w:eastAsia="ru-RU"/>
        </w:rPr>
      </w:pPr>
    </w:p>
    <w:p w14:paraId="35D34E90" w14:textId="77777777" w:rsidR="009E11C9" w:rsidRDefault="009E11C9" w:rsidP="00DC484E">
      <w:pPr>
        <w:spacing w:after="0" w:line="360" w:lineRule="auto"/>
        <w:ind w:firstLine="851"/>
        <w:rPr>
          <w:rFonts w:ascii="Times New Roman" w:eastAsia="Times New Roman" w:hAnsi="Times New Roman" w:cs="Times New Roman"/>
          <w:b/>
          <w:sz w:val="24"/>
          <w:szCs w:val="24"/>
          <w:lang w:eastAsia="ru-RU"/>
        </w:rPr>
      </w:pPr>
    </w:p>
    <w:p w14:paraId="0679ABF4" w14:textId="77777777" w:rsidR="009E11C9" w:rsidRDefault="009E11C9" w:rsidP="00DC484E">
      <w:pPr>
        <w:spacing w:after="0" w:line="360" w:lineRule="auto"/>
        <w:ind w:firstLine="851"/>
        <w:rPr>
          <w:rFonts w:ascii="Times New Roman" w:eastAsia="Times New Roman" w:hAnsi="Times New Roman" w:cs="Times New Roman"/>
          <w:b/>
          <w:sz w:val="24"/>
          <w:szCs w:val="24"/>
          <w:lang w:eastAsia="ru-RU"/>
        </w:rPr>
      </w:pPr>
    </w:p>
    <w:p w14:paraId="04C6679E" w14:textId="77777777" w:rsidR="009E11C9" w:rsidRDefault="009E11C9" w:rsidP="00DC484E">
      <w:pPr>
        <w:spacing w:after="0" w:line="360" w:lineRule="auto"/>
        <w:ind w:firstLine="851"/>
        <w:rPr>
          <w:rFonts w:ascii="Times New Roman" w:eastAsia="Times New Roman" w:hAnsi="Times New Roman" w:cs="Times New Roman"/>
          <w:b/>
          <w:sz w:val="24"/>
          <w:szCs w:val="24"/>
          <w:lang w:eastAsia="ru-RU"/>
        </w:rPr>
      </w:pPr>
    </w:p>
    <w:p w14:paraId="4A81BFCF" w14:textId="77777777" w:rsidR="009E11C9" w:rsidRDefault="009E11C9" w:rsidP="00DC484E">
      <w:pPr>
        <w:spacing w:after="0" w:line="360" w:lineRule="auto"/>
        <w:ind w:firstLine="851"/>
        <w:rPr>
          <w:rFonts w:ascii="Times New Roman" w:eastAsia="Times New Roman" w:hAnsi="Times New Roman" w:cs="Times New Roman"/>
          <w:b/>
          <w:sz w:val="24"/>
          <w:szCs w:val="24"/>
          <w:lang w:eastAsia="ru-RU"/>
        </w:rPr>
      </w:pPr>
    </w:p>
    <w:p w14:paraId="6EA856DE" w14:textId="77777777" w:rsidR="009E11C9" w:rsidRDefault="009E11C9" w:rsidP="00DC484E">
      <w:pPr>
        <w:spacing w:after="0" w:line="360" w:lineRule="auto"/>
        <w:ind w:firstLine="851"/>
        <w:rPr>
          <w:rFonts w:ascii="Times New Roman" w:eastAsia="Times New Roman" w:hAnsi="Times New Roman" w:cs="Times New Roman"/>
          <w:b/>
          <w:sz w:val="24"/>
          <w:szCs w:val="24"/>
          <w:lang w:eastAsia="ru-RU"/>
        </w:rPr>
      </w:pPr>
    </w:p>
    <w:p w14:paraId="4B19675A" w14:textId="77777777" w:rsidR="009E11C9" w:rsidRDefault="009E11C9" w:rsidP="00DC484E">
      <w:pPr>
        <w:spacing w:after="0" w:line="360" w:lineRule="auto"/>
        <w:ind w:firstLine="851"/>
        <w:rPr>
          <w:rFonts w:ascii="Times New Roman" w:eastAsia="Times New Roman" w:hAnsi="Times New Roman" w:cs="Times New Roman"/>
          <w:b/>
          <w:sz w:val="24"/>
          <w:szCs w:val="24"/>
          <w:lang w:eastAsia="ru-RU"/>
        </w:rPr>
      </w:pPr>
    </w:p>
    <w:p w14:paraId="289EC655" w14:textId="77777777" w:rsidR="009E11C9" w:rsidRDefault="009E11C9" w:rsidP="00DC484E">
      <w:pPr>
        <w:spacing w:after="0" w:line="360" w:lineRule="auto"/>
        <w:ind w:firstLine="851"/>
        <w:rPr>
          <w:rFonts w:ascii="Times New Roman" w:eastAsia="Times New Roman" w:hAnsi="Times New Roman" w:cs="Times New Roman"/>
          <w:b/>
          <w:sz w:val="24"/>
          <w:szCs w:val="24"/>
          <w:lang w:eastAsia="ru-RU"/>
        </w:rPr>
      </w:pPr>
    </w:p>
    <w:p w14:paraId="6E2B6E29" w14:textId="77777777" w:rsidR="009E11C9" w:rsidRDefault="009E11C9" w:rsidP="00DC484E">
      <w:pPr>
        <w:spacing w:after="0" w:line="360" w:lineRule="auto"/>
        <w:ind w:firstLine="851"/>
        <w:rPr>
          <w:rFonts w:ascii="Times New Roman" w:eastAsia="Times New Roman" w:hAnsi="Times New Roman" w:cs="Times New Roman"/>
          <w:b/>
          <w:sz w:val="24"/>
          <w:szCs w:val="24"/>
          <w:lang w:eastAsia="ru-RU"/>
        </w:rPr>
      </w:pPr>
    </w:p>
    <w:p w14:paraId="132E1F72" w14:textId="77777777" w:rsidR="009E11C9" w:rsidRDefault="009E11C9" w:rsidP="00DC484E">
      <w:pPr>
        <w:spacing w:after="0" w:line="360" w:lineRule="auto"/>
        <w:ind w:firstLine="851"/>
        <w:rPr>
          <w:rFonts w:ascii="Times New Roman" w:eastAsia="Times New Roman" w:hAnsi="Times New Roman" w:cs="Times New Roman"/>
          <w:b/>
          <w:sz w:val="24"/>
          <w:szCs w:val="24"/>
          <w:lang w:eastAsia="ru-RU"/>
        </w:rPr>
      </w:pPr>
    </w:p>
    <w:p w14:paraId="6B791853" w14:textId="77777777" w:rsidR="00A71855" w:rsidRPr="00DC484E" w:rsidRDefault="00A71855" w:rsidP="009E11C9">
      <w:pPr>
        <w:spacing w:after="0" w:line="360" w:lineRule="auto"/>
        <w:ind w:firstLine="851"/>
        <w:rPr>
          <w:rFonts w:ascii="Times New Roman" w:eastAsia="Times New Roman" w:hAnsi="Times New Roman" w:cs="Times New Roman"/>
          <w:sz w:val="24"/>
          <w:szCs w:val="24"/>
          <w:lang w:eastAsia="ru-RU"/>
        </w:rPr>
        <w:sectPr w:rsidR="00A71855" w:rsidRPr="00DC484E" w:rsidSect="00A71855">
          <w:pgSz w:w="16838" w:h="11906" w:orient="landscape"/>
          <w:pgMar w:top="425" w:right="1134" w:bottom="1276" w:left="709" w:header="709" w:footer="709" w:gutter="0"/>
          <w:cols w:space="708"/>
          <w:titlePg/>
          <w:docGrid w:linePitch="360"/>
        </w:sectPr>
      </w:pPr>
    </w:p>
    <w:p w14:paraId="1FA72609" w14:textId="77777777" w:rsidR="009E11C9" w:rsidRDefault="009E11C9" w:rsidP="009E11C9">
      <w:pPr>
        <w:spacing w:after="0" w:line="360" w:lineRule="auto"/>
        <w:ind w:firstLine="851"/>
        <w:jc w:val="both"/>
        <w:rPr>
          <w:rFonts w:ascii="Times New Roman" w:eastAsia="Times New Roman" w:hAnsi="Times New Roman" w:cs="Times New Roman"/>
          <w:b/>
          <w:caps/>
          <w:sz w:val="24"/>
          <w:szCs w:val="24"/>
          <w:lang w:eastAsia="ru-RU"/>
        </w:rPr>
      </w:pPr>
      <w:r w:rsidRPr="009E11C9">
        <w:rPr>
          <w:rFonts w:ascii="Times New Roman" w:eastAsia="Times New Roman" w:hAnsi="Times New Roman" w:cs="Times New Roman"/>
          <w:b/>
          <w:caps/>
          <w:sz w:val="24"/>
          <w:szCs w:val="24"/>
          <w:lang w:eastAsia="ru-RU"/>
        </w:rPr>
        <w:lastRenderedPageBreak/>
        <w:t>4 ИНДИВИДУАЛЬНОЕ ЗАДАНИЕ</w:t>
      </w:r>
    </w:p>
    <w:p w14:paraId="6A6AE0BD" w14:textId="77777777" w:rsidR="004F1BEF" w:rsidRDefault="004F1BEF" w:rsidP="009E11C9">
      <w:pPr>
        <w:spacing w:after="0" w:line="360" w:lineRule="auto"/>
        <w:ind w:left="1276" w:hanging="1276"/>
        <w:jc w:val="both"/>
        <w:rPr>
          <w:rFonts w:ascii="Times New Roman" w:hAnsi="Times New Roman" w:cs="Times New Roman"/>
          <w:color w:val="000000"/>
          <w:sz w:val="24"/>
          <w:szCs w:val="24"/>
        </w:rPr>
      </w:pPr>
    </w:p>
    <w:p w14:paraId="213C98B7" w14:textId="77777777" w:rsidR="009E11C9" w:rsidRPr="001C6344" w:rsidRDefault="009E11C9" w:rsidP="009E11C9">
      <w:pPr>
        <w:spacing w:after="0" w:line="360" w:lineRule="auto"/>
        <w:ind w:left="1276" w:hanging="1276"/>
        <w:jc w:val="both"/>
        <w:rPr>
          <w:rFonts w:ascii="Times New Roman" w:hAnsi="Times New Roman" w:cs="Times New Roman"/>
          <w:sz w:val="24"/>
          <w:szCs w:val="24"/>
        </w:rPr>
      </w:pPr>
      <w:r w:rsidRPr="007F0389">
        <w:rPr>
          <w:rFonts w:ascii="Times New Roman" w:hAnsi="Times New Roman" w:cs="Times New Roman"/>
          <w:color w:val="000000"/>
          <w:sz w:val="24"/>
          <w:szCs w:val="24"/>
        </w:rPr>
        <w:t>Таблица</w:t>
      </w:r>
      <w:r>
        <w:rPr>
          <w:rFonts w:ascii="Times New Roman" w:hAnsi="Times New Roman" w:cs="Times New Roman"/>
          <w:color w:val="000000"/>
          <w:sz w:val="24"/>
          <w:szCs w:val="24"/>
        </w:rPr>
        <w:t xml:space="preserve"> </w:t>
      </w:r>
      <w:r w:rsidR="0075497D">
        <w:rPr>
          <w:rFonts w:ascii="Times New Roman" w:hAnsi="Times New Roman" w:cs="Times New Roman"/>
          <w:color w:val="000000"/>
          <w:sz w:val="24"/>
          <w:szCs w:val="24"/>
        </w:rPr>
        <w:t>1</w:t>
      </w:r>
      <w:r w:rsidRPr="007F0389">
        <w:rPr>
          <w:rFonts w:ascii="Times New Roman" w:hAnsi="Times New Roman" w:cs="Times New Roman"/>
          <w:color w:val="000000"/>
          <w:sz w:val="24"/>
          <w:szCs w:val="24"/>
        </w:rPr>
        <w:t xml:space="preserve"> - Варианты практической работы</w:t>
      </w:r>
      <w:r>
        <w:rPr>
          <w:rFonts w:ascii="Times New Roman" w:hAnsi="Times New Roman" w:cs="Times New Roman"/>
          <w:color w:val="000000"/>
          <w:sz w:val="24"/>
          <w:szCs w:val="24"/>
        </w:rPr>
        <w:t xml:space="preserve"> для </w:t>
      </w:r>
      <w:r>
        <w:rPr>
          <w:rFonts w:ascii="Times New Roman" w:hAnsi="Times New Roman" w:cs="Times New Roman"/>
          <w:sz w:val="24"/>
          <w:szCs w:val="24"/>
        </w:rPr>
        <w:t>построения</w:t>
      </w:r>
      <w:r w:rsidRPr="001C6344">
        <w:rPr>
          <w:rFonts w:ascii="Times New Roman" w:hAnsi="Times New Roman" w:cs="Times New Roman"/>
          <w:sz w:val="24"/>
          <w:szCs w:val="24"/>
        </w:rPr>
        <w:t xml:space="preserve"> ЛАЧХ, ФЧХ и переходного процесса пропорционального звена</w:t>
      </w:r>
    </w:p>
    <w:tbl>
      <w:tblPr>
        <w:tblStyle w:val="a7"/>
        <w:tblW w:w="10202" w:type="dxa"/>
        <w:tblInd w:w="-5" w:type="dxa"/>
        <w:tblLayout w:type="fixed"/>
        <w:tblLook w:val="04A0" w:firstRow="1" w:lastRow="0" w:firstColumn="1" w:lastColumn="0" w:noHBand="0" w:noVBand="1"/>
      </w:tblPr>
      <w:tblGrid>
        <w:gridCol w:w="851"/>
        <w:gridCol w:w="2600"/>
        <w:gridCol w:w="851"/>
        <w:gridCol w:w="2502"/>
        <w:gridCol w:w="851"/>
        <w:gridCol w:w="2547"/>
      </w:tblGrid>
      <w:tr w:rsidR="009E11C9" w14:paraId="4E3E4E5F" w14:textId="77777777" w:rsidTr="00647016">
        <w:tc>
          <w:tcPr>
            <w:tcW w:w="851" w:type="dxa"/>
          </w:tcPr>
          <w:p w14:paraId="2CBB6718" w14:textId="77777777" w:rsidR="009E11C9" w:rsidRDefault="009E11C9" w:rsidP="00647016">
            <w:pPr>
              <w:tabs>
                <w:tab w:val="left" w:pos="851"/>
              </w:tabs>
              <w:jc w:val="center"/>
              <w:rPr>
                <w:rFonts w:ascii="Times New Roman" w:hAnsi="Times New Roman" w:cs="Times New Roman"/>
                <w:sz w:val="28"/>
                <w:szCs w:val="28"/>
              </w:rPr>
            </w:pPr>
            <w:r>
              <w:rPr>
                <w:rFonts w:ascii="Times New Roman" w:hAnsi="Times New Roman" w:cs="Times New Roman"/>
                <w:sz w:val="28"/>
                <w:szCs w:val="28"/>
              </w:rPr>
              <w:t>Вар</w:t>
            </w:r>
          </w:p>
        </w:tc>
        <w:tc>
          <w:tcPr>
            <w:tcW w:w="2600" w:type="dxa"/>
          </w:tcPr>
          <w:p w14:paraId="2C6EC98E" w14:textId="77777777" w:rsidR="009E11C9" w:rsidRPr="00B04579" w:rsidRDefault="009E11C9" w:rsidP="00647016">
            <w:pPr>
              <w:tabs>
                <w:tab w:val="left" w:pos="851"/>
              </w:tabs>
              <w:jc w:val="center"/>
              <w:rPr>
                <w:rFonts w:ascii="Times New Roman" w:hAnsi="Times New Roman" w:cs="Times New Roman"/>
                <w:sz w:val="28"/>
                <w:szCs w:val="28"/>
              </w:rPr>
            </w:pPr>
            <w:r>
              <w:rPr>
                <w:rFonts w:ascii="Times New Roman" w:hAnsi="Times New Roman" w:cs="Times New Roman"/>
                <w:sz w:val="28"/>
                <w:szCs w:val="28"/>
              </w:rPr>
              <w:t>Звено</w:t>
            </w:r>
          </w:p>
        </w:tc>
        <w:tc>
          <w:tcPr>
            <w:tcW w:w="851" w:type="dxa"/>
          </w:tcPr>
          <w:p w14:paraId="31370B27" w14:textId="77777777" w:rsidR="009E11C9" w:rsidRDefault="009E11C9" w:rsidP="00647016">
            <w:pPr>
              <w:tabs>
                <w:tab w:val="left" w:pos="851"/>
              </w:tabs>
              <w:jc w:val="center"/>
              <w:rPr>
                <w:rFonts w:ascii="Times New Roman" w:hAnsi="Times New Roman" w:cs="Times New Roman"/>
                <w:sz w:val="28"/>
                <w:szCs w:val="28"/>
              </w:rPr>
            </w:pPr>
            <w:r>
              <w:rPr>
                <w:rFonts w:ascii="Times New Roman" w:hAnsi="Times New Roman" w:cs="Times New Roman"/>
                <w:sz w:val="28"/>
                <w:szCs w:val="28"/>
              </w:rPr>
              <w:t>Вар</w:t>
            </w:r>
          </w:p>
        </w:tc>
        <w:tc>
          <w:tcPr>
            <w:tcW w:w="2502" w:type="dxa"/>
          </w:tcPr>
          <w:p w14:paraId="27B3A459" w14:textId="77777777" w:rsidR="009E11C9" w:rsidRPr="00B04579" w:rsidRDefault="009E11C9" w:rsidP="00647016">
            <w:pPr>
              <w:tabs>
                <w:tab w:val="left" w:pos="851"/>
              </w:tabs>
              <w:jc w:val="center"/>
              <w:rPr>
                <w:rFonts w:ascii="Times New Roman" w:hAnsi="Times New Roman" w:cs="Times New Roman"/>
                <w:sz w:val="28"/>
                <w:szCs w:val="28"/>
              </w:rPr>
            </w:pPr>
            <w:r>
              <w:rPr>
                <w:rFonts w:ascii="Times New Roman" w:hAnsi="Times New Roman" w:cs="Times New Roman"/>
                <w:sz w:val="28"/>
                <w:szCs w:val="28"/>
              </w:rPr>
              <w:t>Звено</w:t>
            </w:r>
          </w:p>
        </w:tc>
        <w:tc>
          <w:tcPr>
            <w:tcW w:w="851" w:type="dxa"/>
          </w:tcPr>
          <w:p w14:paraId="31B4A141" w14:textId="77777777" w:rsidR="009E11C9" w:rsidRDefault="009E11C9" w:rsidP="00647016">
            <w:pPr>
              <w:tabs>
                <w:tab w:val="left" w:pos="851"/>
              </w:tabs>
              <w:jc w:val="center"/>
              <w:rPr>
                <w:rFonts w:ascii="Times New Roman" w:hAnsi="Times New Roman" w:cs="Times New Roman"/>
                <w:sz w:val="28"/>
                <w:szCs w:val="28"/>
              </w:rPr>
            </w:pPr>
            <w:r>
              <w:rPr>
                <w:rFonts w:ascii="Times New Roman" w:hAnsi="Times New Roman" w:cs="Times New Roman"/>
                <w:sz w:val="28"/>
                <w:szCs w:val="28"/>
              </w:rPr>
              <w:t>Вар</w:t>
            </w:r>
          </w:p>
        </w:tc>
        <w:tc>
          <w:tcPr>
            <w:tcW w:w="2547" w:type="dxa"/>
          </w:tcPr>
          <w:p w14:paraId="799B19EB" w14:textId="77777777" w:rsidR="009E11C9" w:rsidRPr="00B04579" w:rsidRDefault="009E11C9" w:rsidP="00647016">
            <w:pPr>
              <w:tabs>
                <w:tab w:val="left" w:pos="851"/>
              </w:tabs>
              <w:jc w:val="center"/>
              <w:rPr>
                <w:rFonts w:ascii="Times New Roman" w:hAnsi="Times New Roman" w:cs="Times New Roman"/>
                <w:sz w:val="28"/>
                <w:szCs w:val="28"/>
              </w:rPr>
            </w:pPr>
            <w:r>
              <w:rPr>
                <w:rFonts w:ascii="Times New Roman" w:hAnsi="Times New Roman" w:cs="Times New Roman"/>
                <w:sz w:val="28"/>
                <w:szCs w:val="28"/>
              </w:rPr>
              <w:t>Звено</w:t>
            </w:r>
          </w:p>
        </w:tc>
      </w:tr>
      <w:tr w:rsidR="009E11C9" w14:paraId="57BAC8C6" w14:textId="77777777" w:rsidTr="00647016">
        <w:tc>
          <w:tcPr>
            <w:tcW w:w="851" w:type="dxa"/>
          </w:tcPr>
          <w:p w14:paraId="4751720C" w14:textId="77777777" w:rsidR="009E11C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1</w:t>
            </w:r>
          </w:p>
        </w:tc>
        <w:tc>
          <w:tcPr>
            <w:tcW w:w="2600" w:type="dxa"/>
          </w:tcPr>
          <w:p w14:paraId="1A91008A" w14:textId="77777777" w:rsidR="009E11C9" w:rsidRPr="00B0457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2</w:t>
            </w:r>
          </w:p>
        </w:tc>
        <w:tc>
          <w:tcPr>
            <w:tcW w:w="851" w:type="dxa"/>
          </w:tcPr>
          <w:p w14:paraId="47CE813A" w14:textId="77777777" w:rsidR="009E11C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10</w:t>
            </w:r>
          </w:p>
        </w:tc>
        <w:tc>
          <w:tcPr>
            <w:tcW w:w="2502" w:type="dxa"/>
          </w:tcPr>
          <w:p w14:paraId="584078C4" w14:textId="77777777" w:rsidR="009E11C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1,6</w:t>
            </w:r>
          </w:p>
        </w:tc>
        <w:tc>
          <w:tcPr>
            <w:tcW w:w="851" w:type="dxa"/>
          </w:tcPr>
          <w:p w14:paraId="3C65EA38" w14:textId="77777777" w:rsidR="009E11C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19</w:t>
            </w:r>
          </w:p>
        </w:tc>
        <w:tc>
          <w:tcPr>
            <w:tcW w:w="2547" w:type="dxa"/>
          </w:tcPr>
          <w:p w14:paraId="2CD73937" w14:textId="77777777" w:rsidR="009E11C9" w:rsidRPr="00B0457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4</w:t>
            </w:r>
          </w:p>
        </w:tc>
      </w:tr>
      <w:tr w:rsidR="009E11C9" w14:paraId="556FB8AD" w14:textId="77777777" w:rsidTr="00647016">
        <w:tc>
          <w:tcPr>
            <w:tcW w:w="851" w:type="dxa"/>
          </w:tcPr>
          <w:p w14:paraId="33B52CF2" w14:textId="77777777" w:rsidR="009E11C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2</w:t>
            </w:r>
          </w:p>
        </w:tc>
        <w:tc>
          <w:tcPr>
            <w:tcW w:w="2600" w:type="dxa"/>
          </w:tcPr>
          <w:p w14:paraId="488A11A9" w14:textId="77777777" w:rsidR="009E11C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0,2</w:t>
            </w:r>
          </w:p>
        </w:tc>
        <w:tc>
          <w:tcPr>
            <w:tcW w:w="851" w:type="dxa"/>
          </w:tcPr>
          <w:p w14:paraId="73D460C0" w14:textId="77777777" w:rsidR="009E11C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11</w:t>
            </w:r>
          </w:p>
        </w:tc>
        <w:tc>
          <w:tcPr>
            <w:tcW w:w="2502" w:type="dxa"/>
          </w:tcPr>
          <w:p w14:paraId="35909638" w14:textId="77777777" w:rsidR="009E11C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0,5</w:t>
            </w:r>
          </w:p>
        </w:tc>
        <w:tc>
          <w:tcPr>
            <w:tcW w:w="851" w:type="dxa"/>
          </w:tcPr>
          <w:p w14:paraId="06DFAE8D" w14:textId="77777777" w:rsidR="009E11C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20</w:t>
            </w:r>
          </w:p>
        </w:tc>
        <w:tc>
          <w:tcPr>
            <w:tcW w:w="2547" w:type="dxa"/>
          </w:tcPr>
          <w:p w14:paraId="4E380048" w14:textId="77777777" w:rsidR="009E11C9" w:rsidRPr="00B0457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3,6</w:t>
            </w:r>
          </w:p>
        </w:tc>
      </w:tr>
      <w:tr w:rsidR="009E11C9" w14:paraId="131AC11A" w14:textId="77777777" w:rsidTr="00647016">
        <w:tc>
          <w:tcPr>
            <w:tcW w:w="851" w:type="dxa"/>
          </w:tcPr>
          <w:p w14:paraId="3A0C9B9E" w14:textId="77777777" w:rsidR="009E11C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3</w:t>
            </w:r>
          </w:p>
        </w:tc>
        <w:tc>
          <w:tcPr>
            <w:tcW w:w="2600" w:type="dxa"/>
          </w:tcPr>
          <w:p w14:paraId="10BABCEA" w14:textId="77777777" w:rsidR="009E11C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2,5</w:t>
            </w:r>
          </w:p>
        </w:tc>
        <w:tc>
          <w:tcPr>
            <w:tcW w:w="851" w:type="dxa"/>
          </w:tcPr>
          <w:p w14:paraId="66EE1F8B" w14:textId="77777777" w:rsidR="009E11C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12</w:t>
            </w:r>
          </w:p>
        </w:tc>
        <w:tc>
          <w:tcPr>
            <w:tcW w:w="2502" w:type="dxa"/>
          </w:tcPr>
          <w:p w14:paraId="583CFCB9" w14:textId="77777777" w:rsidR="009E11C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0,9</w:t>
            </w:r>
          </w:p>
        </w:tc>
        <w:tc>
          <w:tcPr>
            <w:tcW w:w="851" w:type="dxa"/>
          </w:tcPr>
          <w:p w14:paraId="36B82E42" w14:textId="77777777" w:rsidR="009E11C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21</w:t>
            </w:r>
          </w:p>
        </w:tc>
        <w:tc>
          <w:tcPr>
            <w:tcW w:w="2547" w:type="dxa"/>
          </w:tcPr>
          <w:p w14:paraId="52D366C7" w14:textId="77777777" w:rsidR="009E11C9" w:rsidRPr="00B0457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0,15</w:t>
            </w:r>
          </w:p>
        </w:tc>
      </w:tr>
      <w:tr w:rsidR="009E11C9" w14:paraId="7243C20A" w14:textId="77777777" w:rsidTr="00647016">
        <w:tc>
          <w:tcPr>
            <w:tcW w:w="851" w:type="dxa"/>
          </w:tcPr>
          <w:p w14:paraId="046ED000" w14:textId="77777777" w:rsidR="009E11C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4</w:t>
            </w:r>
          </w:p>
        </w:tc>
        <w:tc>
          <w:tcPr>
            <w:tcW w:w="2600" w:type="dxa"/>
          </w:tcPr>
          <w:p w14:paraId="2A2E4367" w14:textId="77777777" w:rsidR="009E11C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1</w:t>
            </w:r>
          </w:p>
        </w:tc>
        <w:tc>
          <w:tcPr>
            <w:tcW w:w="851" w:type="dxa"/>
          </w:tcPr>
          <w:p w14:paraId="4BDC911F" w14:textId="77777777" w:rsidR="009E11C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13</w:t>
            </w:r>
          </w:p>
        </w:tc>
        <w:tc>
          <w:tcPr>
            <w:tcW w:w="2502" w:type="dxa"/>
          </w:tcPr>
          <w:p w14:paraId="67B82FC5" w14:textId="77777777" w:rsidR="009E11C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1,2</w:t>
            </w:r>
          </w:p>
        </w:tc>
        <w:tc>
          <w:tcPr>
            <w:tcW w:w="851" w:type="dxa"/>
          </w:tcPr>
          <w:p w14:paraId="200D8CC8" w14:textId="77777777" w:rsidR="009E11C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22</w:t>
            </w:r>
          </w:p>
        </w:tc>
        <w:tc>
          <w:tcPr>
            <w:tcW w:w="2547" w:type="dxa"/>
          </w:tcPr>
          <w:p w14:paraId="42DEA3EE" w14:textId="77777777" w:rsidR="009E11C9" w:rsidRPr="00B0457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2,1</w:t>
            </w:r>
          </w:p>
        </w:tc>
      </w:tr>
      <w:tr w:rsidR="009E11C9" w14:paraId="7F4E18CC" w14:textId="77777777" w:rsidTr="00647016">
        <w:tc>
          <w:tcPr>
            <w:tcW w:w="851" w:type="dxa"/>
          </w:tcPr>
          <w:p w14:paraId="2C77FF02" w14:textId="77777777" w:rsidR="009E11C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5</w:t>
            </w:r>
          </w:p>
        </w:tc>
        <w:tc>
          <w:tcPr>
            <w:tcW w:w="2600" w:type="dxa"/>
          </w:tcPr>
          <w:p w14:paraId="127EAF7E" w14:textId="77777777" w:rsidR="009E11C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0,4</w:t>
            </w:r>
          </w:p>
        </w:tc>
        <w:tc>
          <w:tcPr>
            <w:tcW w:w="851" w:type="dxa"/>
          </w:tcPr>
          <w:p w14:paraId="211F3E5B" w14:textId="77777777" w:rsidR="009E11C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14</w:t>
            </w:r>
          </w:p>
        </w:tc>
        <w:tc>
          <w:tcPr>
            <w:tcW w:w="2502" w:type="dxa"/>
          </w:tcPr>
          <w:p w14:paraId="46A7EAC5" w14:textId="77777777" w:rsidR="009E11C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2,3</w:t>
            </w:r>
          </w:p>
        </w:tc>
        <w:tc>
          <w:tcPr>
            <w:tcW w:w="851" w:type="dxa"/>
          </w:tcPr>
          <w:p w14:paraId="32E66CDF" w14:textId="77777777" w:rsidR="009E11C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23</w:t>
            </w:r>
          </w:p>
        </w:tc>
        <w:tc>
          <w:tcPr>
            <w:tcW w:w="2547" w:type="dxa"/>
          </w:tcPr>
          <w:p w14:paraId="4CEB70AA" w14:textId="77777777" w:rsidR="009E11C9" w:rsidRPr="00B0457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2,8</w:t>
            </w:r>
          </w:p>
        </w:tc>
      </w:tr>
      <w:tr w:rsidR="009E11C9" w14:paraId="789A43AC" w14:textId="77777777" w:rsidTr="00647016">
        <w:tc>
          <w:tcPr>
            <w:tcW w:w="851" w:type="dxa"/>
          </w:tcPr>
          <w:p w14:paraId="721A51A7" w14:textId="77777777" w:rsidR="009E11C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6</w:t>
            </w:r>
          </w:p>
        </w:tc>
        <w:tc>
          <w:tcPr>
            <w:tcW w:w="2600" w:type="dxa"/>
          </w:tcPr>
          <w:p w14:paraId="76BB6422" w14:textId="77777777" w:rsidR="009E11C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1,75</w:t>
            </w:r>
          </w:p>
        </w:tc>
        <w:tc>
          <w:tcPr>
            <w:tcW w:w="851" w:type="dxa"/>
          </w:tcPr>
          <w:p w14:paraId="0DFD5EEC" w14:textId="77777777" w:rsidR="009E11C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15</w:t>
            </w:r>
          </w:p>
        </w:tc>
        <w:tc>
          <w:tcPr>
            <w:tcW w:w="2502" w:type="dxa"/>
          </w:tcPr>
          <w:p w14:paraId="4C2F2CDF" w14:textId="77777777" w:rsidR="009E11C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0,75</w:t>
            </w:r>
          </w:p>
        </w:tc>
        <w:tc>
          <w:tcPr>
            <w:tcW w:w="851" w:type="dxa"/>
          </w:tcPr>
          <w:p w14:paraId="48D93623" w14:textId="77777777" w:rsidR="009E11C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24</w:t>
            </w:r>
          </w:p>
        </w:tc>
        <w:tc>
          <w:tcPr>
            <w:tcW w:w="2547" w:type="dxa"/>
          </w:tcPr>
          <w:p w14:paraId="4FFEAF5C" w14:textId="77777777" w:rsidR="009E11C9" w:rsidRPr="00B0457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3,2</w:t>
            </w:r>
          </w:p>
        </w:tc>
      </w:tr>
      <w:tr w:rsidR="009E11C9" w14:paraId="76317A0A" w14:textId="77777777" w:rsidTr="00647016">
        <w:tc>
          <w:tcPr>
            <w:tcW w:w="851" w:type="dxa"/>
          </w:tcPr>
          <w:p w14:paraId="512302DD" w14:textId="77777777" w:rsidR="009E11C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7</w:t>
            </w:r>
          </w:p>
        </w:tc>
        <w:tc>
          <w:tcPr>
            <w:tcW w:w="2600" w:type="dxa"/>
          </w:tcPr>
          <w:p w14:paraId="4731A8FC" w14:textId="77777777" w:rsidR="009E11C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2,7</w:t>
            </w:r>
          </w:p>
        </w:tc>
        <w:tc>
          <w:tcPr>
            <w:tcW w:w="851" w:type="dxa"/>
          </w:tcPr>
          <w:p w14:paraId="572C9713" w14:textId="77777777" w:rsidR="009E11C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16</w:t>
            </w:r>
          </w:p>
        </w:tc>
        <w:tc>
          <w:tcPr>
            <w:tcW w:w="2502" w:type="dxa"/>
          </w:tcPr>
          <w:p w14:paraId="64AC9156" w14:textId="77777777" w:rsidR="009E11C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1,9</w:t>
            </w:r>
          </w:p>
        </w:tc>
        <w:tc>
          <w:tcPr>
            <w:tcW w:w="851" w:type="dxa"/>
          </w:tcPr>
          <w:p w14:paraId="4B507D7D" w14:textId="77777777" w:rsidR="009E11C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25</w:t>
            </w:r>
          </w:p>
        </w:tc>
        <w:tc>
          <w:tcPr>
            <w:tcW w:w="2547" w:type="dxa"/>
          </w:tcPr>
          <w:p w14:paraId="69EAF7CE" w14:textId="77777777" w:rsidR="009E11C9" w:rsidRPr="00A62DE0"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0,45</w:t>
            </w:r>
          </w:p>
        </w:tc>
      </w:tr>
      <w:tr w:rsidR="009E11C9" w14:paraId="15645B60" w14:textId="77777777" w:rsidTr="00647016">
        <w:tc>
          <w:tcPr>
            <w:tcW w:w="851" w:type="dxa"/>
          </w:tcPr>
          <w:p w14:paraId="6323DA86" w14:textId="77777777" w:rsidR="009E11C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8</w:t>
            </w:r>
          </w:p>
        </w:tc>
        <w:tc>
          <w:tcPr>
            <w:tcW w:w="2600" w:type="dxa"/>
          </w:tcPr>
          <w:p w14:paraId="7183417C" w14:textId="77777777" w:rsidR="009E11C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3,5</w:t>
            </w:r>
          </w:p>
        </w:tc>
        <w:tc>
          <w:tcPr>
            <w:tcW w:w="851" w:type="dxa"/>
          </w:tcPr>
          <w:p w14:paraId="53742716" w14:textId="77777777" w:rsidR="009E11C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17</w:t>
            </w:r>
          </w:p>
        </w:tc>
        <w:tc>
          <w:tcPr>
            <w:tcW w:w="2502" w:type="dxa"/>
          </w:tcPr>
          <w:p w14:paraId="2A0C4658" w14:textId="77777777" w:rsidR="009E11C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2,2</w:t>
            </w:r>
          </w:p>
        </w:tc>
        <w:tc>
          <w:tcPr>
            <w:tcW w:w="851" w:type="dxa"/>
          </w:tcPr>
          <w:p w14:paraId="33F35F28" w14:textId="77777777" w:rsidR="009E11C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26</w:t>
            </w:r>
          </w:p>
        </w:tc>
        <w:tc>
          <w:tcPr>
            <w:tcW w:w="2547" w:type="dxa"/>
          </w:tcPr>
          <w:p w14:paraId="1A965C6C" w14:textId="77777777" w:rsidR="009E11C9" w:rsidRPr="00A62DE0"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2,25</w:t>
            </w:r>
          </w:p>
        </w:tc>
      </w:tr>
      <w:tr w:rsidR="009E11C9" w14:paraId="1DCDF458" w14:textId="77777777" w:rsidTr="00647016">
        <w:tc>
          <w:tcPr>
            <w:tcW w:w="851" w:type="dxa"/>
          </w:tcPr>
          <w:p w14:paraId="461237EF" w14:textId="77777777" w:rsidR="009E11C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9</w:t>
            </w:r>
          </w:p>
        </w:tc>
        <w:tc>
          <w:tcPr>
            <w:tcW w:w="2600" w:type="dxa"/>
          </w:tcPr>
          <w:p w14:paraId="43F89F4B" w14:textId="77777777" w:rsidR="009E11C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0,8</w:t>
            </w:r>
          </w:p>
        </w:tc>
        <w:tc>
          <w:tcPr>
            <w:tcW w:w="851" w:type="dxa"/>
          </w:tcPr>
          <w:p w14:paraId="3403E76C" w14:textId="77777777" w:rsidR="009E11C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18</w:t>
            </w:r>
          </w:p>
        </w:tc>
        <w:tc>
          <w:tcPr>
            <w:tcW w:w="2502" w:type="dxa"/>
          </w:tcPr>
          <w:p w14:paraId="14D1F8A6" w14:textId="77777777" w:rsidR="009E11C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3</w:t>
            </w:r>
          </w:p>
        </w:tc>
        <w:tc>
          <w:tcPr>
            <w:tcW w:w="851" w:type="dxa"/>
          </w:tcPr>
          <w:p w14:paraId="563CA6AF" w14:textId="77777777" w:rsidR="009E11C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27</w:t>
            </w:r>
          </w:p>
        </w:tc>
        <w:tc>
          <w:tcPr>
            <w:tcW w:w="2547" w:type="dxa"/>
          </w:tcPr>
          <w:p w14:paraId="6FD3721F" w14:textId="77777777" w:rsidR="009E11C9" w:rsidRPr="00A62DE0"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3,3</w:t>
            </w:r>
          </w:p>
        </w:tc>
      </w:tr>
    </w:tbl>
    <w:p w14:paraId="012388CC" w14:textId="77777777" w:rsidR="009E11C9" w:rsidRDefault="009E11C9" w:rsidP="009E11C9">
      <w:pPr>
        <w:tabs>
          <w:tab w:val="left" w:pos="851"/>
        </w:tabs>
        <w:spacing w:after="0" w:line="240" w:lineRule="auto"/>
        <w:jc w:val="both"/>
        <w:rPr>
          <w:rFonts w:ascii="Times New Roman" w:hAnsi="Times New Roman" w:cs="Times New Roman"/>
          <w:sz w:val="28"/>
          <w:szCs w:val="28"/>
        </w:rPr>
      </w:pPr>
    </w:p>
    <w:p w14:paraId="4B43AFC2" w14:textId="77777777" w:rsidR="004F1BEF" w:rsidRDefault="004F1BEF" w:rsidP="009E11C9">
      <w:pPr>
        <w:spacing w:after="0" w:line="360" w:lineRule="auto"/>
        <w:ind w:left="1276" w:hanging="1276"/>
        <w:jc w:val="both"/>
        <w:rPr>
          <w:rFonts w:ascii="Times New Roman" w:hAnsi="Times New Roman" w:cs="Times New Roman"/>
          <w:color w:val="000000"/>
          <w:sz w:val="24"/>
          <w:szCs w:val="24"/>
        </w:rPr>
      </w:pPr>
    </w:p>
    <w:p w14:paraId="7EBA8169" w14:textId="77777777" w:rsidR="009E11C9" w:rsidRPr="00362747" w:rsidRDefault="009E11C9" w:rsidP="009E11C9">
      <w:pPr>
        <w:spacing w:after="0" w:line="360" w:lineRule="auto"/>
        <w:ind w:left="1276" w:hanging="1276"/>
        <w:jc w:val="both"/>
        <w:rPr>
          <w:rFonts w:ascii="Times New Roman" w:hAnsi="Times New Roman" w:cs="Times New Roman"/>
          <w:sz w:val="24"/>
          <w:szCs w:val="24"/>
        </w:rPr>
      </w:pPr>
      <w:r w:rsidRPr="007F0389">
        <w:rPr>
          <w:rFonts w:ascii="Times New Roman" w:hAnsi="Times New Roman" w:cs="Times New Roman"/>
          <w:color w:val="000000"/>
          <w:sz w:val="24"/>
          <w:szCs w:val="24"/>
        </w:rPr>
        <w:t>Таблица</w:t>
      </w:r>
      <w:r>
        <w:rPr>
          <w:rFonts w:ascii="Times New Roman" w:hAnsi="Times New Roman" w:cs="Times New Roman"/>
          <w:color w:val="000000"/>
          <w:sz w:val="24"/>
          <w:szCs w:val="24"/>
        </w:rPr>
        <w:t xml:space="preserve"> </w:t>
      </w:r>
      <w:r w:rsidR="0075497D">
        <w:rPr>
          <w:rFonts w:ascii="Times New Roman" w:hAnsi="Times New Roman" w:cs="Times New Roman"/>
          <w:color w:val="000000"/>
          <w:sz w:val="24"/>
          <w:szCs w:val="24"/>
        </w:rPr>
        <w:t>2</w:t>
      </w:r>
      <w:r w:rsidRPr="007F0389">
        <w:rPr>
          <w:rFonts w:ascii="Times New Roman" w:hAnsi="Times New Roman" w:cs="Times New Roman"/>
          <w:color w:val="000000"/>
          <w:sz w:val="24"/>
          <w:szCs w:val="24"/>
        </w:rPr>
        <w:t xml:space="preserve"> - Варианты практической работы</w:t>
      </w:r>
      <w:r>
        <w:rPr>
          <w:rFonts w:ascii="Times New Roman" w:hAnsi="Times New Roman" w:cs="Times New Roman"/>
          <w:color w:val="000000"/>
          <w:sz w:val="24"/>
          <w:szCs w:val="24"/>
        </w:rPr>
        <w:t xml:space="preserve"> для </w:t>
      </w:r>
      <w:r>
        <w:rPr>
          <w:rFonts w:ascii="Times New Roman" w:hAnsi="Times New Roman" w:cs="Times New Roman"/>
          <w:sz w:val="24"/>
          <w:szCs w:val="24"/>
        </w:rPr>
        <w:t>построения</w:t>
      </w:r>
      <w:r w:rsidRPr="00362747">
        <w:rPr>
          <w:rFonts w:ascii="Times New Roman" w:hAnsi="Times New Roman" w:cs="Times New Roman"/>
          <w:sz w:val="24"/>
          <w:szCs w:val="24"/>
        </w:rPr>
        <w:t xml:space="preserve"> ЛАЧХ, ФЧХ и переходного процесса</w:t>
      </w:r>
      <w:r>
        <w:rPr>
          <w:rFonts w:ascii="Times New Roman" w:hAnsi="Times New Roman" w:cs="Times New Roman"/>
          <w:sz w:val="24"/>
          <w:szCs w:val="24"/>
        </w:rPr>
        <w:t xml:space="preserve"> </w:t>
      </w:r>
      <w:r w:rsidRPr="00362747">
        <w:rPr>
          <w:rFonts w:ascii="Times New Roman" w:hAnsi="Times New Roman" w:cs="Times New Roman"/>
          <w:sz w:val="24"/>
          <w:szCs w:val="24"/>
        </w:rPr>
        <w:t>идеально интегрирующего звена</w:t>
      </w:r>
    </w:p>
    <w:tbl>
      <w:tblPr>
        <w:tblStyle w:val="a7"/>
        <w:tblW w:w="10202" w:type="dxa"/>
        <w:tblInd w:w="-5" w:type="dxa"/>
        <w:tblLayout w:type="fixed"/>
        <w:tblLook w:val="04A0" w:firstRow="1" w:lastRow="0" w:firstColumn="1" w:lastColumn="0" w:noHBand="0" w:noVBand="1"/>
      </w:tblPr>
      <w:tblGrid>
        <w:gridCol w:w="851"/>
        <w:gridCol w:w="2600"/>
        <w:gridCol w:w="851"/>
        <w:gridCol w:w="2502"/>
        <w:gridCol w:w="851"/>
        <w:gridCol w:w="2547"/>
      </w:tblGrid>
      <w:tr w:rsidR="009E11C9" w14:paraId="7B8AA26F" w14:textId="77777777" w:rsidTr="00647016">
        <w:tc>
          <w:tcPr>
            <w:tcW w:w="851" w:type="dxa"/>
          </w:tcPr>
          <w:p w14:paraId="54039FF1" w14:textId="77777777" w:rsidR="009E11C9" w:rsidRDefault="009E11C9" w:rsidP="009E11C9">
            <w:pPr>
              <w:tabs>
                <w:tab w:val="left" w:pos="851"/>
              </w:tabs>
              <w:jc w:val="center"/>
              <w:rPr>
                <w:rFonts w:ascii="Times New Roman" w:hAnsi="Times New Roman" w:cs="Times New Roman"/>
                <w:sz w:val="28"/>
                <w:szCs w:val="28"/>
              </w:rPr>
            </w:pPr>
            <w:r>
              <w:rPr>
                <w:rFonts w:ascii="Times New Roman" w:hAnsi="Times New Roman" w:cs="Times New Roman"/>
                <w:sz w:val="28"/>
                <w:szCs w:val="28"/>
              </w:rPr>
              <w:t>Вар</w:t>
            </w:r>
          </w:p>
        </w:tc>
        <w:tc>
          <w:tcPr>
            <w:tcW w:w="2600" w:type="dxa"/>
          </w:tcPr>
          <w:p w14:paraId="2A1BB1B3" w14:textId="77777777" w:rsidR="009E11C9" w:rsidRPr="00B04579" w:rsidRDefault="009E11C9" w:rsidP="00647016">
            <w:pPr>
              <w:ind w:right="-59"/>
              <w:jc w:val="center"/>
              <w:rPr>
                <w:rFonts w:ascii="Times New Roman" w:hAnsi="Times New Roman" w:cs="Times New Roman"/>
                <w:sz w:val="28"/>
                <w:szCs w:val="28"/>
              </w:rPr>
            </w:pPr>
            <w:r>
              <w:rPr>
                <w:rFonts w:ascii="Times New Roman" w:hAnsi="Times New Roman" w:cs="Times New Roman"/>
                <w:sz w:val="28"/>
                <w:szCs w:val="28"/>
              </w:rPr>
              <w:t>Звено</w:t>
            </w:r>
          </w:p>
        </w:tc>
        <w:tc>
          <w:tcPr>
            <w:tcW w:w="851" w:type="dxa"/>
          </w:tcPr>
          <w:p w14:paraId="037CEF01" w14:textId="77777777" w:rsidR="009E11C9" w:rsidRDefault="009E11C9" w:rsidP="004F1BEF">
            <w:pPr>
              <w:tabs>
                <w:tab w:val="left" w:pos="851"/>
              </w:tabs>
              <w:jc w:val="center"/>
              <w:rPr>
                <w:rFonts w:ascii="Times New Roman" w:hAnsi="Times New Roman" w:cs="Times New Roman"/>
                <w:sz w:val="28"/>
                <w:szCs w:val="28"/>
              </w:rPr>
            </w:pPr>
            <w:r>
              <w:rPr>
                <w:rFonts w:ascii="Times New Roman" w:hAnsi="Times New Roman" w:cs="Times New Roman"/>
                <w:sz w:val="28"/>
                <w:szCs w:val="28"/>
              </w:rPr>
              <w:t>Вар</w:t>
            </w:r>
          </w:p>
        </w:tc>
        <w:tc>
          <w:tcPr>
            <w:tcW w:w="2502" w:type="dxa"/>
          </w:tcPr>
          <w:p w14:paraId="6AE9BE12" w14:textId="77777777" w:rsidR="009E11C9" w:rsidRPr="00B04579" w:rsidRDefault="009E11C9" w:rsidP="00647016">
            <w:pPr>
              <w:tabs>
                <w:tab w:val="left" w:pos="851"/>
              </w:tabs>
              <w:jc w:val="center"/>
              <w:rPr>
                <w:rFonts w:ascii="Times New Roman" w:hAnsi="Times New Roman" w:cs="Times New Roman"/>
                <w:sz w:val="28"/>
                <w:szCs w:val="28"/>
              </w:rPr>
            </w:pPr>
            <w:r>
              <w:rPr>
                <w:rFonts w:ascii="Times New Roman" w:hAnsi="Times New Roman" w:cs="Times New Roman"/>
                <w:sz w:val="28"/>
                <w:szCs w:val="28"/>
              </w:rPr>
              <w:t>Звено</w:t>
            </w:r>
          </w:p>
        </w:tc>
        <w:tc>
          <w:tcPr>
            <w:tcW w:w="851" w:type="dxa"/>
          </w:tcPr>
          <w:p w14:paraId="242DA809" w14:textId="77777777" w:rsidR="009E11C9" w:rsidRDefault="009E11C9" w:rsidP="004F1BEF">
            <w:pPr>
              <w:tabs>
                <w:tab w:val="left" w:pos="851"/>
              </w:tabs>
              <w:jc w:val="center"/>
              <w:rPr>
                <w:rFonts w:ascii="Times New Roman" w:hAnsi="Times New Roman" w:cs="Times New Roman"/>
                <w:sz w:val="28"/>
                <w:szCs w:val="28"/>
              </w:rPr>
            </w:pPr>
            <w:r>
              <w:rPr>
                <w:rFonts w:ascii="Times New Roman" w:hAnsi="Times New Roman" w:cs="Times New Roman"/>
                <w:sz w:val="28"/>
                <w:szCs w:val="28"/>
              </w:rPr>
              <w:t>Вар</w:t>
            </w:r>
          </w:p>
        </w:tc>
        <w:tc>
          <w:tcPr>
            <w:tcW w:w="2547" w:type="dxa"/>
          </w:tcPr>
          <w:p w14:paraId="06941F8A" w14:textId="77777777" w:rsidR="009E11C9" w:rsidRPr="00B04579" w:rsidRDefault="009E11C9" w:rsidP="00647016">
            <w:pPr>
              <w:tabs>
                <w:tab w:val="left" w:pos="851"/>
              </w:tabs>
              <w:jc w:val="center"/>
              <w:rPr>
                <w:rFonts w:ascii="Times New Roman" w:hAnsi="Times New Roman" w:cs="Times New Roman"/>
                <w:sz w:val="28"/>
                <w:szCs w:val="28"/>
              </w:rPr>
            </w:pPr>
            <w:r>
              <w:rPr>
                <w:rFonts w:ascii="Times New Roman" w:hAnsi="Times New Roman" w:cs="Times New Roman"/>
                <w:sz w:val="28"/>
                <w:szCs w:val="28"/>
              </w:rPr>
              <w:t>Звено</w:t>
            </w:r>
          </w:p>
        </w:tc>
      </w:tr>
      <w:tr w:rsidR="009E11C9" w14:paraId="56C13E14" w14:textId="77777777" w:rsidTr="00647016">
        <w:trPr>
          <w:trHeight w:val="764"/>
        </w:trPr>
        <w:tc>
          <w:tcPr>
            <w:tcW w:w="851" w:type="dxa"/>
          </w:tcPr>
          <w:p w14:paraId="10866A19" w14:textId="77777777" w:rsidR="009E11C9" w:rsidRDefault="009E11C9" w:rsidP="009E11C9">
            <w:pPr>
              <w:tabs>
                <w:tab w:val="left" w:pos="851"/>
              </w:tabs>
              <w:jc w:val="center"/>
              <w:rPr>
                <w:rFonts w:ascii="Times New Roman" w:hAnsi="Times New Roman" w:cs="Times New Roman"/>
                <w:sz w:val="28"/>
                <w:szCs w:val="28"/>
              </w:rPr>
            </w:pPr>
            <w:r>
              <w:rPr>
                <w:rFonts w:ascii="Times New Roman" w:hAnsi="Times New Roman" w:cs="Times New Roman"/>
                <w:sz w:val="28"/>
                <w:szCs w:val="28"/>
              </w:rPr>
              <w:t>1</w:t>
            </w:r>
          </w:p>
        </w:tc>
        <w:tc>
          <w:tcPr>
            <w:tcW w:w="2600" w:type="dxa"/>
          </w:tcPr>
          <w:p w14:paraId="0FA0F89B" w14:textId="77777777" w:rsidR="009E11C9" w:rsidRPr="006112D1" w:rsidRDefault="009E11C9" w:rsidP="00647016">
            <w:pPr>
              <w:ind w:right="-59"/>
              <w:jc w:val="center"/>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0,9р</m:t>
                    </m:r>
                  </m:den>
                </m:f>
              </m:oMath>
            </m:oMathPara>
          </w:p>
        </w:tc>
        <w:tc>
          <w:tcPr>
            <w:tcW w:w="851" w:type="dxa"/>
          </w:tcPr>
          <w:p w14:paraId="2D6E1CA4" w14:textId="77777777" w:rsidR="009E11C9" w:rsidRDefault="009E11C9" w:rsidP="004F1BEF">
            <w:pPr>
              <w:tabs>
                <w:tab w:val="left" w:pos="851"/>
              </w:tabs>
              <w:jc w:val="center"/>
              <w:rPr>
                <w:rFonts w:ascii="Times New Roman" w:hAnsi="Times New Roman" w:cs="Times New Roman"/>
                <w:sz w:val="28"/>
                <w:szCs w:val="28"/>
              </w:rPr>
            </w:pPr>
            <w:r>
              <w:rPr>
                <w:rFonts w:ascii="Times New Roman" w:hAnsi="Times New Roman" w:cs="Times New Roman"/>
                <w:sz w:val="28"/>
                <w:szCs w:val="28"/>
              </w:rPr>
              <w:t>10</w:t>
            </w:r>
          </w:p>
        </w:tc>
        <w:tc>
          <w:tcPr>
            <w:tcW w:w="2502" w:type="dxa"/>
          </w:tcPr>
          <w:p w14:paraId="744D7A3E" w14:textId="77777777" w:rsidR="009E11C9" w:rsidRDefault="009E11C9" w:rsidP="00647016">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0,6р</m:t>
                    </m:r>
                  </m:den>
                </m:f>
              </m:oMath>
            </m:oMathPara>
          </w:p>
        </w:tc>
        <w:tc>
          <w:tcPr>
            <w:tcW w:w="851" w:type="dxa"/>
          </w:tcPr>
          <w:p w14:paraId="5B57A557" w14:textId="77777777" w:rsidR="009E11C9" w:rsidRDefault="009E11C9" w:rsidP="004F1BEF">
            <w:pPr>
              <w:tabs>
                <w:tab w:val="left" w:pos="851"/>
              </w:tabs>
              <w:jc w:val="center"/>
              <w:rPr>
                <w:rFonts w:ascii="Times New Roman" w:hAnsi="Times New Roman" w:cs="Times New Roman"/>
                <w:sz w:val="28"/>
                <w:szCs w:val="28"/>
              </w:rPr>
            </w:pPr>
            <w:r>
              <w:rPr>
                <w:rFonts w:ascii="Times New Roman" w:hAnsi="Times New Roman" w:cs="Times New Roman"/>
                <w:sz w:val="28"/>
                <w:szCs w:val="28"/>
              </w:rPr>
              <w:t>19</w:t>
            </w:r>
          </w:p>
        </w:tc>
        <w:tc>
          <w:tcPr>
            <w:tcW w:w="2547" w:type="dxa"/>
          </w:tcPr>
          <w:p w14:paraId="4C6EEE85" w14:textId="77777777" w:rsidR="009E11C9" w:rsidRPr="00B04579" w:rsidRDefault="009E11C9" w:rsidP="00647016">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0,3р</m:t>
                    </m:r>
                  </m:den>
                </m:f>
              </m:oMath>
            </m:oMathPara>
          </w:p>
        </w:tc>
      </w:tr>
      <w:tr w:rsidR="009E11C9" w14:paraId="4AE8F1C3" w14:textId="77777777" w:rsidTr="00647016">
        <w:tc>
          <w:tcPr>
            <w:tcW w:w="851" w:type="dxa"/>
          </w:tcPr>
          <w:p w14:paraId="4E777655" w14:textId="77777777" w:rsidR="009E11C9" w:rsidRDefault="009E11C9" w:rsidP="009E11C9">
            <w:pPr>
              <w:tabs>
                <w:tab w:val="left" w:pos="851"/>
              </w:tabs>
              <w:jc w:val="center"/>
              <w:rPr>
                <w:rFonts w:ascii="Times New Roman" w:hAnsi="Times New Roman" w:cs="Times New Roman"/>
                <w:sz w:val="28"/>
                <w:szCs w:val="28"/>
              </w:rPr>
            </w:pPr>
            <w:r>
              <w:rPr>
                <w:rFonts w:ascii="Times New Roman" w:hAnsi="Times New Roman" w:cs="Times New Roman"/>
                <w:sz w:val="28"/>
                <w:szCs w:val="28"/>
              </w:rPr>
              <w:t>2</w:t>
            </w:r>
          </w:p>
        </w:tc>
        <w:tc>
          <w:tcPr>
            <w:tcW w:w="2600" w:type="dxa"/>
          </w:tcPr>
          <w:p w14:paraId="58037863" w14:textId="77777777" w:rsidR="009E11C9" w:rsidRDefault="009E11C9" w:rsidP="00647016">
            <w:pPr>
              <w:ind w:right="-59"/>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1,2р</m:t>
                    </m:r>
                  </m:den>
                </m:f>
              </m:oMath>
            </m:oMathPara>
          </w:p>
        </w:tc>
        <w:tc>
          <w:tcPr>
            <w:tcW w:w="851" w:type="dxa"/>
          </w:tcPr>
          <w:p w14:paraId="182E622E" w14:textId="77777777" w:rsidR="009E11C9" w:rsidRDefault="009E11C9" w:rsidP="004F1BEF">
            <w:pPr>
              <w:tabs>
                <w:tab w:val="left" w:pos="851"/>
              </w:tabs>
              <w:jc w:val="center"/>
              <w:rPr>
                <w:rFonts w:ascii="Times New Roman" w:hAnsi="Times New Roman" w:cs="Times New Roman"/>
                <w:sz w:val="28"/>
                <w:szCs w:val="28"/>
              </w:rPr>
            </w:pPr>
            <w:r>
              <w:rPr>
                <w:rFonts w:ascii="Times New Roman" w:hAnsi="Times New Roman" w:cs="Times New Roman"/>
                <w:sz w:val="28"/>
                <w:szCs w:val="28"/>
              </w:rPr>
              <w:t>11</w:t>
            </w:r>
          </w:p>
        </w:tc>
        <w:tc>
          <w:tcPr>
            <w:tcW w:w="2502" w:type="dxa"/>
          </w:tcPr>
          <w:p w14:paraId="46794DFC" w14:textId="77777777" w:rsidR="009E11C9" w:rsidRDefault="009E11C9" w:rsidP="00647016">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0,95р</m:t>
                    </m:r>
                  </m:den>
                </m:f>
              </m:oMath>
            </m:oMathPara>
          </w:p>
        </w:tc>
        <w:tc>
          <w:tcPr>
            <w:tcW w:w="851" w:type="dxa"/>
          </w:tcPr>
          <w:p w14:paraId="36B19D21" w14:textId="77777777" w:rsidR="009E11C9" w:rsidRDefault="009E11C9" w:rsidP="004F1BEF">
            <w:pPr>
              <w:tabs>
                <w:tab w:val="left" w:pos="851"/>
              </w:tabs>
              <w:jc w:val="center"/>
              <w:rPr>
                <w:rFonts w:ascii="Times New Roman" w:hAnsi="Times New Roman" w:cs="Times New Roman"/>
                <w:sz w:val="28"/>
                <w:szCs w:val="28"/>
              </w:rPr>
            </w:pPr>
            <w:r>
              <w:rPr>
                <w:rFonts w:ascii="Times New Roman" w:hAnsi="Times New Roman" w:cs="Times New Roman"/>
                <w:sz w:val="28"/>
                <w:szCs w:val="28"/>
              </w:rPr>
              <w:t>20</w:t>
            </w:r>
          </w:p>
        </w:tc>
        <w:tc>
          <w:tcPr>
            <w:tcW w:w="2547" w:type="dxa"/>
          </w:tcPr>
          <w:p w14:paraId="56E5D9FF" w14:textId="77777777" w:rsidR="009E11C9" w:rsidRPr="00B04579" w:rsidRDefault="009E11C9" w:rsidP="00647016">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1,6р</m:t>
                    </m:r>
                  </m:den>
                </m:f>
              </m:oMath>
            </m:oMathPara>
          </w:p>
        </w:tc>
      </w:tr>
      <w:tr w:rsidR="009E11C9" w14:paraId="3AE66DCE" w14:textId="77777777" w:rsidTr="00647016">
        <w:tc>
          <w:tcPr>
            <w:tcW w:w="851" w:type="dxa"/>
          </w:tcPr>
          <w:p w14:paraId="658FB5C8" w14:textId="77777777" w:rsidR="009E11C9" w:rsidRDefault="009E11C9" w:rsidP="009E11C9">
            <w:pPr>
              <w:tabs>
                <w:tab w:val="left" w:pos="851"/>
              </w:tabs>
              <w:jc w:val="center"/>
              <w:rPr>
                <w:rFonts w:ascii="Times New Roman" w:hAnsi="Times New Roman" w:cs="Times New Roman"/>
                <w:sz w:val="28"/>
                <w:szCs w:val="28"/>
              </w:rPr>
            </w:pPr>
            <w:r>
              <w:rPr>
                <w:rFonts w:ascii="Times New Roman" w:hAnsi="Times New Roman" w:cs="Times New Roman"/>
                <w:sz w:val="28"/>
                <w:szCs w:val="28"/>
              </w:rPr>
              <w:t>3</w:t>
            </w:r>
          </w:p>
        </w:tc>
        <w:tc>
          <w:tcPr>
            <w:tcW w:w="2600" w:type="dxa"/>
          </w:tcPr>
          <w:p w14:paraId="553DA1BB" w14:textId="77777777" w:rsidR="009E11C9" w:rsidRDefault="009E11C9" w:rsidP="00647016">
            <w:pPr>
              <w:ind w:right="-59"/>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1,8р</m:t>
                    </m:r>
                  </m:den>
                </m:f>
              </m:oMath>
            </m:oMathPara>
          </w:p>
        </w:tc>
        <w:tc>
          <w:tcPr>
            <w:tcW w:w="851" w:type="dxa"/>
          </w:tcPr>
          <w:p w14:paraId="3872683D" w14:textId="77777777" w:rsidR="009E11C9" w:rsidRDefault="009E11C9" w:rsidP="004F1BEF">
            <w:pPr>
              <w:tabs>
                <w:tab w:val="left" w:pos="851"/>
              </w:tabs>
              <w:jc w:val="center"/>
              <w:rPr>
                <w:rFonts w:ascii="Times New Roman" w:hAnsi="Times New Roman" w:cs="Times New Roman"/>
                <w:sz w:val="28"/>
                <w:szCs w:val="28"/>
              </w:rPr>
            </w:pPr>
            <w:r>
              <w:rPr>
                <w:rFonts w:ascii="Times New Roman" w:hAnsi="Times New Roman" w:cs="Times New Roman"/>
                <w:sz w:val="28"/>
                <w:szCs w:val="28"/>
              </w:rPr>
              <w:t>12</w:t>
            </w:r>
          </w:p>
        </w:tc>
        <w:tc>
          <w:tcPr>
            <w:tcW w:w="2502" w:type="dxa"/>
          </w:tcPr>
          <w:p w14:paraId="1815B5D1" w14:textId="77777777" w:rsidR="009E11C9" w:rsidRDefault="009E11C9" w:rsidP="00647016">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1,3р</m:t>
                    </m:r>
                  </m:den>
                </m:f>
              </m:oMath>
            </m:oMathPara>
          </w:p>
        </w:tc>
        <w:tc>
          <w:tcPr>
            <w:tcW w:w="851" w:type="dxa"/>
          </w:tcPr>
          <w:p w14:paraId="13ECDB9C" w14:textId="77777777" w:rsidR="009E11C9" w:rsidRDefault="009E11C9" w:rsidP="004F1BEF">
            <w:pPr>
              <w:tabs>
                <w:tab w:val="left" w:pos="851"/>
              </w:tabs>
              <w:jc w:val="center"/>
              <w:rPr>
                <w:rFonts w:ascii="Times New Roman" w:hAnsi="Times New Roman" w:cs="Times New Roman"/>
                <w:sz w:val="28"/>
                <w:szCs w:val="28"/>
              </w:rPr>
            </w:pPr>
            <w:r>
              <w:rPr>
                <w:rFonts w:ascii="Times New Roman" w:hAnsi="Times New Roman" w:cs="Times New Roman"/>
                <w:sz w:val="28"/>
                <w:szCs w:val="28"/>
              </w:rPr>
              <w:t>21</w:t>
            </w:r>
          </w:p>
        </w:tc>
        <w:tc>
          <w:tcPr>
            <w:tcW w:w="2547" w:type="dxa"/>
          </w:tcPr>
          <w:p w14:paraId="00B1AA7F" w14:textId="77777777" w:rsidR="009E11C9" w:rsidRPr="00B04579" w:rsidRDefault="009E11C9" w:rsidP="00647016">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4р</m:t>
                    </m:r>
                  </m:den>
                </m:f>
              </m:oMath>
            </m:oMathPara>
          </w:p>
        </w:tc>
      </w:tr>
      <w:tr w:rsidR="009E11C9" w14:paraId="2A4E6432" w14:textId="77777777" w:rsidTr="00647016">
        <w:tc>
          <w:tcPr>
            <w:tcW w:w="851" w:type="dxa"/>
          </w:tcPr>
          <w:p w14:paraId="350F3CFF" w14:textId="77777777" w:rsidR="009E11C9" w:rsidRDefault="009E11C9" w:rsidP="009E11C9">
            <w:pPr>
              <w:tabs>
                <w:tab w:val="left" w:pos="851"/>
              </w:tabs>
              <w:jc w:val="center"/>
              <w:rPr>
                <w:rFonts w:ascii="Times New Roman" w:hAnsi="Times New Roman" w:cs="Times New Roman"/>
                <w:sz w:val="28"/>
                <w:szCs w:val="28"/>
              </w:rPr>
            </w:pPr>
            <w:r>
              <w:rPr>
                <w:rFonts w:ascii="Times New Roman" w:hAnsi="Times New Roman" w:cs="Times New Roman"/>
                <w:sz w:val="28"/>
                <w:szCs w:val="28"/>
              </w:rPr>
              <w:t>4</w:t>
            </w:r>
          </w:p>
        </w:tc>
        <w:tc>
          <w:tcPr>
            <w:tcW w:w="2600" w:type="dxa"/>
          </w:tcPr>
          <w:p w14:paraId="24A3DAAE" w14:textId="77777777" w:rsidR="009E11C9" w:rsidRDefault="009E11C9" w:rsidP="00647016">
            <w:pPr>
              <w:ind w:right="-59"/>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2,7р</m:t>
                    </m:r>
                  </m:den>
                </m:f>
              </m:oMath>
            </m:oMathPara>
          </w:p>
        </w:tc>
        <w:tc>
          <w:tcPr>
            <w:tcW w:w="851" w:type="dxa"/>
          </w:tcPr>
          <w:p w14:paraId="3D090919" w14:textId="77777777" w:rsidR="009E11C9" w:rsidRDefault="009E11C9" w:rsidP="004F1BEF">
            <w:pPr>
              <w:tabs>
                <w:tab w:val="left" w:pos="851"/>
              </w:tabs>
              <w:jc w:val="center"/>
              <w:rPr>
                <w:rFonts w:ascii="Times New Roman" w:hAnsi="Times New Roman" w:cs="Times New Roman"/>
                <w:sz w:val="28"/>
                <w:szCs w:val="28"/>
              </w:rPr>
            </w:pPr>
            <w:r>
              <w:rPr>
                <w:rFonts w:ascii="Times New Roman" w:hAnsi="Times New Roman" w:cs="Times New Roman"/>
                <w:sz w:val="28"/>
                <w:szCs w:val="28"/>
              </w:rPr>
              <w:t>13</w:t>
            </w:r>
          </w:p>
        </w:tc>
        <w:tc>
          <w:tcPr>
            <w:tcW w:w="2502" w:type="dxa"/>
          </w:tcPr>
          <w:p w14:paraId="1EAECD4A" w14:textId="77777777" w:rsidR="009E11C9" w:rsidRDefault="009E11C9" w:rsidP="00647016">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0,5р</m:t>
                    </m:r>
                  </m:den>
                </m:f>
              </m:oMath>
            </m:oMathPara>
          </w:p>
        </w:tc>
        <w:tc>
          <w:tcPr>
            <w:tcW w:w="851" w:type="dxa"/>
          </w:tcPr>
          <w:p w14:paraId="3306551E" w14:textId="77777777" w:rsidR="009E11C9" w:rsidRDefault="009E11C9" w:rsidP="004F1BEF">
            <w:pPr>
              <w:tabs>
                <w:tab w:val="left" w:pos="851"/>
              </w:tabs>
              <w:jc w:val="center"/>
              <w:rPr>
                <w:rFonts w:ascii="Times New Roman" w:hAnsi="Times New Roman" w:cs="Times New Roman"/>
                <w:sz w:val="28"/>
                <w:szCs w:val="28"/>
              </w:rPr>
            </w:pPr>
            <w:r>
              <w:rPr>
                <w:rFonts w:ascii="Times New Roman" w:hAnsi="Times New Roman" w:cs="Times New Roman"/>
                <w:sz w:val="28"/>
                <w:szCs w:val="28"/>
              </w:rPr>
              <w:t>22</w:t>
            </w:r>
          </w:p>
        </w:tc>
        <w:tc>
          <w:tcPr>
            <w:tcW w:w="2547" w:type="dxa"/>
          </w:tcPr>
          <w:p w14:paraId="14FC3372" w14:textId="77777777" w:rsidR="009E11C9" w:rsidRPr="00B04579" w:rsidRDefault="009E11C9" w:rsidP="00647016">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3,1р</m:t>
                    </m:r>
                  </m:den>
                </m:f>
              </m:oMath>
            </m:oMathPara>
          </w:p>
        </w:tc>
      </w:tr>
      <w:tr w:rsidR="009E11C9" w14:paraId="689F0523" w14:textId="77777777" w:rsidTr="00647016">
        <w:tc>
          <w:tcPr>
            <w:tcW w:w="851" w:type="dxa"/>
          </w:tcPr>
          <w:p w14:paraId="1C66AC75" w14:textId="77777777" w:rsidR="009E11C9" w:rsidRDefault="009E11C9" w:rsidP="009E11C9">
            <w:pPr>
              <w:tabs>
                <w:tab w:val="left" w:pos="851"/>
              </w:tabs>
              <w:jc w:val="center"/>
              <w:rPr>
                <w:rFonts w:ascii="Times New Roman" w:hAnsi="Times New Roman" w:cs="Times New Roman"/>
                <w:sz w:val="28"/>
                <w:szCs w:val="28"/>
              </w:rPr>
            </w:pPr>
            <w:r>
              <w:rPr>
                <w:rFonts w:ascii="Times New Roman" w:hAnsi="Times New Roman" w:cs="Times New Roman"/>
                <w:sz w:val="28"/>
                <w:szCs w:val="28"/>
              </w:rPr>
              <w:t>5</w:t>
            </w:r>
          </w:p>
        </w:tc>
        <w:tc>
          <w:tcPr>
            <w:tcW w:w="2600" w:type="dxa"/>
          </w:tcPr>
          <w:p w14:paraId="29F2B343" w14:textId="77777777" w:rsidR="009E11C9" w:rsidRDefault="009E11C9" w:rsidP="00647016">
            <w:pPr>
              <w:ind w:right="-59"/>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1,6р</m:t>
                    </m:r>
                  </m:den>
                </m:f>
              </m:oMath>
            </m:oMathPara>
          </w:p>
        </w:tc>
        <w:tc>
          <w:tcPr>
            <w:tcW w:w="851" w:type="dxa"/>
          </w:tcPr>
          <w:p w14:paraId="5ED3D200" w14:textId="77777777" w:rsidR="009E11C9" w:rsidRDefault="009E11C9" w:rsidP="004F1BEF">
            <w:pPr>
              <w:tabs>
                <w:tab w:val="left" w:pos="851"/>
              </w:tabs>
              <w:jc w:val="center"/>
              <w:rPr>
                <w:rFonts w:ascii="Times New Roman" w:hAnsi="Times New Roman" w:cs="Times New Roman"/>
                <w:sz w:val="28"/>
                <w:szCs w:val="28"/>
              </w:rPr>
            </w:pPr>
            <w:r>
              <w:rPr>
                <w:rFonts w:ascii="Times New Roman" w:hAnsi="Times New Roman" w:cs="Times New Roman"/>
                <w:sz w:val="28"/>
                <w:szCs w:val="28"/>
              </w:rPr>
              <w:t>14</w:t>
            </w:r>
          </w:p>
        </w:tc>
        <w:tc>
          <w:tcPr>
            <w:tcW w:w="2502" w:type="dxa"/>
          </w:tcPr>
          <w:p w14:paraId="7F2C40D5" w14:textId="77777777" w:rsidR="009E11C9" w:rsidRDefault="009E11C9" w:rsidP="00647016">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0,7р</m:t>
                    </m:r>
                  </m:den>
                </m:f>
              </m:oMath>
            </m:oMathPara>
          </w:p>
        </w:tc>
        <w:tc>
          <w:tcPr>
            <w:tcW w:w="851" w:type="dxa"/>
          </w:tcPr>
          <w:p w14:paraId="5FC02EBA" w14:textId="77777777" w:rsidR="009E11C9" w:rsidRDefault="009E11C9" w:rsidP="004F1BEF">
            <w:pPr>
              <w:tabs>
                <w:tab w:val="left" w:pos="851"/>
              </w:tabs>
              <w:jc w:val="center"/>
              <w:rPr>
                <w:rFonts w:ascii="Times New Roman" w:hAnsi="Times New Roman" w:cs="Times New Roman"/>
                <w:sz w:val="28"/>
                <w:szCs w:val="28"/>
              </w:rPr>
            </w:pPr>
            <w:r>
              <w:rPr>
                <w:rFonts w:ascii="Times New Roman" w:hAnsi="Times New Roman" w:cs="Times New Roman"/>
                <w:sz w:val="28"/>
                <w:szCs w:val="28"/>
              </w:rPr>
              <w:t>23</w:t>
            </w:r>
          </w:p>
        </w:tc>
        <w:tc>
          <w:tcPr>
            <w:tcW w:w="2547" w:type="dxa"/>
          </w:tcPr>
          <w:p w14:paraId="6ACD7F71" w14:textId="77777777" w:rsidR="009E11C9" w:rsidRPr="00B04579" w:rsidRDefault="009E11C9" w:rsidP="00647016">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0,4р</m:t>
                    </m:r>
                  </m:den>
                </m:f>
              </m:oMath>
            </m:oMathPara>
          </w:p>
        </w:tc>
      </w:tr>
      <w:tr w:rsidR="009E11C9" w14:paraId="30FA575E" w14:textId="77777777" w:rsidTr="00647016">
        <w:tc>
          <w:tcPr>
            <w:tcW w:w="851" w:type="dxa"/>
          </w:tcPr>
          <w:p w14:paraId="37950FEB" w14:textId="77777777" w:rsidR="009E11C9" w:rsidRDefault="009E11C9" w:rsidP="009E11C9">
            <w:pPr>
              <w:tabs>
                <w:tab w:val="left" w:pos="851"/>
              </w:tabs>
              <w:jc w:val="center"/>
              <w:rPr>
                <w:rFonts w:ascii="Times New Roman" w:hAnsi="Times New Roman" w:cs="Times New Roman"/>
                <w:sz w:val="28"/>
                <w:szCs w:val="28"/>
              </w:rPr>
            </w:pPr>
            <w:r>
              <w:rPr>
                <w:rFonts w:ascii="Times New Roman" w:hAnsi="Times New Roman" w:cs="Times New Roman"/>
                <w:sz w:val="28"/>
                <w:szCs w:val="28"/>
              </w:rPr>
              <w:t>6</w:t>
            </w:r>
          </w:p>
        </w:tc>
        <w:tc>
          <w:tcPr>
            <w:tcW w:w="2600" w:type="dxa"/>
          </w:tcPr>
          <w:p w14:paraId="6C907C0A" w14:textId="77777777" w:rsidR="009E11C9" w:rsidRDefault="009E11C9" w:rsidP="00647016">
            <w:pPr>
              <w:ind w:right="-59"/>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2р</m:t>
                    </m:r>
                  </m:den>
                </m:f>
              </m:oMath>
            </m:oMathPara>
          </w:p>
        </w:tc>
        <w:tc>
          <w:tcPr>
            <w:tcW w:w="851" w:type="dxa"/>
          </w:tcPr>
          <w:p w14:paraId="7DF38B62" w14:textId="77777777" w:rsidR="009E11C9" w:rsidRDefault="009E11C9" w:rsidP="004F1BEF">
            <w:pPr>
              <w:tabs>
                <w:tab w:val="left" w:pos="851"/>
              </w:tabs>
              <w:jc w:val="center"/>
              <w:rPr>
                <w:rFonts w:ascii="Times New Roman" w:hAnsi="Times New Roman" w:cs="Times New Roman"/>
                <w:sz w:val="28"/>
                <w:szCs w:val="28"/>
              </w:rPr>
            </w:pPr>
            <w:r>
              <w:rPr>
                <w:rFonts w:ascii="Times New Roman" w:hAnsi="Times New Roman" w:cs="Times New Roman"/>
                <w:sz w:val="28"/>
                <w:szCs w:val="28"/>
              </w:rPr>
              <w:t>15</w:t>
            </w:r>
          </w:p>
        </w:tc>
        <w:tc>
          <w:tcPr>
            <w:tcW w:w="2502" w:type="dxa"/>
          </w:tcPr>
          <w:p w14:paraId="03372345" w14:textId="77777777" w:rsidR="009E11C9" w:rsidRDefault="009E11C9" w:rsidP="00647016">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2,4р</m:t>
                    </m:r>
                  </m:den>
                </m:f>
              </m:oMath>
            </m:oMathPara>
          </w:p>
        </w:tc>
        <w:tc>
          <w:tcPr>
            <w:tcW w:w="851" w:type="dxa"/>
          </w:tcPr>
          <w:p w14:paraId="7550BA7F" w14:textId="77777777" w:rsidR="009E11C9" w:rsidRDefault="009E11C9" w:rsidP="004F1BEF">
            <w:pPr>
              <w:tabs>
                <w:tab w:val="left" w:pos="851"/>
              </w:tabs>
              <w:jc w:val="center"/>
              <w:rPr>
                <w:rFonts w:ascii="Times New Roman" w:hAnsi="Times New Roman" w:cs="Times New Roman"/>
                <w:sz w:val="28"/>
                <w:szCs w:val="28"/>
              </w:rPr>
            </w:pPr>
            <w:r>
              <w:rPr>
                <w:rFonts w:ascii="Times New Roman" w:hAnsi="Times New Roman" w:cs="Times New Roman"/>
                <w:sz w:val="28"/>
                <w:szCs w:val="28"/>
              </w:rPr>
              <w:t>24</w:t>
            </w:r>
          </w:p>
        </w:tc>
        <w:tc>
          <w:tcPr>
            <w:tcW w:w="2547" w:type="dxa"/>
          </w:tcPr>
          <w:p w14:paraId="350F8F54" w14:textId="77777777" w:rsidR="009E11C9" w:rsidRPr="00B04579" w:rsidRDefault="009E11C9" w:rsidP="00647016">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2,3р</m:t>
                    </m:r>
                  </m:den>
                </m:f>
              </m:oMath>
            </m:oMathPara>
          </w:p>
        </w:tc>
      </w:tr>
      <w:tr w:rsidR="009E11C9" w14:paraId="7B8F2189" w14:textId="77777777" w:rsidTr="00647016">
        <w:tc>
          <w:tcPr>
            <w:tcW w:w="851" w:type="dxa"/>
          </w:tcPr>
          <w:p w14:paraId="0EF6806D" w14:textId="77777777" w:rsidR="009E11C9" w:rsidRDefault="009E11C9" w:rsidP="009E11C9">
            <w:pPr>
              <w:tabs>
                <w:tab w:val="left" w:pos="851"/>
              </w:tabs>
              <w:jc w:val="center"/>
              <w:rPr>
                <w:rFonts w:ascii="Times New Roman" w:hAnsi="Times New Roman" w:cs="Times New Roman"/>
                <w:sz w:val="28"/>
                <w:szCs w:val="28"/>
              </w:rPr>
            </w:pPr>
            <w:r>
              <w:rPr>
                <w:rFonts w:ascii="Times New Roman" w:hAnsi="Times New Roman" w:cs="Times New Roman"/>
                <w:sz w:val="28"/>
                <w:szCs w:val="28"/>
              </w:rPr>
              <w:t>7</w:t>
            </w:r>
          </w:p>
        </w:tc>
        <w:tc>
          <w:tcPr>
            <w:tcW w:w="2600" w:type="dxa"/>
          </w:tcPr>
          <w:p w14:paraId="21A98FD2" w14:textId="77777777" w:rsidR="009E11C9" w:rsidRDefault="009E11C9" w:rsidP="00647016">
            <w:pPr>
              <w:ind w:right="-59"/>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0,8р</m:t>
                    </m:r>
                  </m:den>
                </m:f>
              </m:oMath>
            </m:oMathPara>
          </w:p>
        </w:tc>
        <w:tc>
          <w:tcPr>
            <w:tcW w:w="851" w:type="dxa"/>
          </w:tcPr>
          <w:p w14:paraId="00FF23F0" w14:textId="77777777" w:rsidR="009E11C9" w:rsidRDefault="009E11C9" w:rsidP="004F1BEF">
            <w:pPr>
              <w:tabs>
                <w:tab w:val="left" w:pos="851"/>
              </w:tabs>
              <w:jc w:val="center"/>
              <w:rPr>
                <w:rFonts w:ascii="Times New Roman" w:hAnsi="Times New Roman" w:cs="Times New Roman"/>
                <w:sz w:val="28"/>
                <w:szCs w:val="28"/>
              </w:rPr>
            </w:pPr>
            <w:r>
              <w:rPr>
                <w:rFonts w:ascii="Times New Roman" w:hAnsi="Times New Roman" w:cs="Times New Roman"/>
                <w:sz w:val="28"/>
                <w:szCs w:val="28"/>
              </w:rPr>
              <w:t>16</w:t>
            </w:r>
          </w:p>
        </w:tc>
        <w:tc>
          <w:tcPr>
            <w:tcW w:w="2502" w:type="dxa"/>
          </w:tcPr>
          <w:p w14:paraId="57126DF3" w14:textId="77777777" w:rsidR="009E11C9" w:rsidRDefault="009E11C9" w:rsidP="00647016">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0,75р</m:t>
                    </m:r>
                  </m:den>
                </m:f>
              </m:oMath>
            </m:oMathPara>
          </w:p>
        </w:tc>
        <w:tc>
          <w:tcPr>
            <w:tcW w:w="851" w:type="dxa"/>
          </w:tcPr>
          <w:p w14:paraId="7910F338" w14:textId="77777777" w:rsidR="009E11C9" w:rsidRDefault="009E11C9" w:rsidP="004F1BEF">
            <w:pPr>
              <w:tabs>
                <w:tab w:val="left" w:pos="851"/>
              </w:tabs>
              <w:jc w:val="center"/>
              <w:rPr>
                <w:rFonts w:ascii="Times New Roman" w:hAnsi="Times New Roman" w:cs="Times New Roman"/>
                <w:sz w:val="28"/>
                <w:szCs w:val="28"/>
              </w:rPr>
            </w:pPr>
            <w:r>
              <w:rPr>
                <w:rFonts w:ascii="Times New Roman" w:hAnsi="Times New Roman" w:cs="Times New Roman"/>
                <w:sz w:val="28"/>
                <w:szCs w:val="28"/>
              </w:rPr>
              <w:t>25</w:t>
            </w:r>
          </w:p>
        </w:tc>
        <w:tc>
          <w:tcPr>
            <w:tcW w:w="2547" w:type="dxa"/>
          </w:tcPr>
          <w:p w14:paraId="1A4F9EE3" w14:textId="77777777" w:rsidR="009E11C9" w:rsidRPr="00A62DE0" w:rsidRDefault="009E11C9" w:rsidP="00647016">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3,5р</m:t>
                    </m:r>
                  </m:den>
                </m:f>
              </m:oMath>
            </m:oMathPara>
          </w:p>
        </w:tc>
      </w:tr>
      <w:tr w:rsidR="009E11C9" w14:paraId="5C27F35F" w14:textId="77777777" w:rsidTr="00647016">
        <w:tc>
          <w:tcPr>
            <w:tcW w:w="851" w:type="dxa"/>
          </w:tcPr>
          <w:p w14:paraId="3D067204" w14:textId="77777777" w:rsidR="009E11C9" w:rsidRDefault="009E11C9" w:rsidP="009E11C9">
            <w:pPr>
              <w:tabs>
                <w:tab w:val="left" w:pos="851"/>
              </w:tabs>
              <w:jc w:val="center"/>
              <w:rPr>
                <w:rFonts w:ascii="Times New Roman" w:hAnsi="Times New Roman" w:cs="Times New Roman"/>
                <w:sz w:val="28"/>
                <w:szCs w:val="28"/>
              </w:rPr>
            </w:pPr>
            <w:r>
              <w:rPr>
                <w:rFonts w:ascii="Times New Roman" w:hAnsi="Times New Roman" w:cs="Times New Roman"/>
                <w:sz w:val="28"/>
                <w:szCs w:val="28"/>
              </w:rPr>
              <w:t>8</w:t>
            </w:r>
          </w:p>
        </w:tc>
        <w:tc>
          <w:tcPr>
            <w:tcW w:w="2600" w:type="dxa"/>
          </w:tcPr>
          <w:p w14:paraId="3B50D700" w14:textId="77777777" w:rsidR="009E11C9" w:rsidRDefault="009E11C9" w:rsidP="00647016">
            <w:pPr>
              <w:ind w:right="-59"/>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р</m:t>
                    </m:r>
                  </m:den>
                </m:f>
              </m:oMath>
            </m:oMathPara>
          </w:p>
        </w:tc>
        <w:tc>
          <w:tcPr>
            <w:tcW w:w="851" w:type="dxa"/>
          </w:tcPr>
          <w:p w14:paraId="2754E2C8" w14:textId="77777777" w:rsidR="009E11C9" w:rsidRDefault="009E11C9" w:rsidP="004F1BEF">
            <w:pPr>
              <w:tabs>
                <w:tab w:val="left" w:pos="851"/>
              </w:tabs>
              <w:jc w:val="center"/>
              <w:rPr>
                <w:rFonts w:ascii="Times New Roman" w:hAnsi="Times New Roman" w:cs="Times New Roman"/>
                <w:sz w:val="28"/>
                <w:szCs w:val="28"/>
              </w:rPr>
            </w:pPr>
            <w:r>
              <w:rPr>
                <w:rFonts w:ascii="Times New Roman" w:hAnsi="Times New Roman" w:cs="Times New Roman"/>
                <w:sz w:val="28"/>
                <w:szCs w:val="28"/>
              </w:rPr>
              <w:t>17</w:t>
            </w:r>
          </w:p>
        </w:tc>
        <w:tc>
          <w:tcPr>
            <w:tcW w:w="2502" w:type="dxa"/>
          </w:tcPr>
          <w:p w14:paraId="7E8CECF1" w14:textId="77777777" w:rsidR="009E11C9" w:rsidRDefault="009E11C9" w:rsidP="00647016">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3р</m:t>
                    </m:r>
                  </m:den>
                </m:f>
              </m:oMath>
            </m:oMathPara>
          </w:p>
        </w:tc>
        <w:tc>
          <w:tcPr>
            <w:tcW w:w="851" w:type="dxa"/>
          </w:tcPr>
          <w:p w14:paraId="7F6AD507" w14:textId="77777777" w:rsidR="009E11C9" w:rsidRDefault="009E11C9" w:rsidP="004F1BEF">
            <w:pPr>
              <w:tabs>
                <w:tab w:val="left" w:pos="851"/>
              </w:tabs>
              <w:jc w:val="center"/>
              <w:rPr>
                <w:rFonts w:ascii="Times New Roman" w:hAnsi="Times New Roman" w:cs="Times New Roman"/>
                <w:sz w:val="28"/>
                <w:szCs w:val="28"/>
              </w:rPr>
            </w:pPr>
            <w:r>
              <w:rPr>
                <w:rFonts w:ascii="Times New Roman" w:hAnsi="Times New Roman" w:cs="Times New Roman"/>
                <w:sz w:val="28"/>
                <w:szCs w:val="28"/>
              </w:rPr>
              <w:t>26</w:t>
            </w:r>
          </w:p>
        </w:tc>
        <w:tc>
          <w:tcPr>
            <w:tcW w:w="2547" w:type="dxa"/>
          </w:tcPr>
          <w:p w14:paraId="407B7AEF" w14:textId="77777777" w:rsidR="009E11C9" w:rsidRPr="00A62DE0" w:rsidRDefault="009E11C9" w:rsidP="00647016">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2,7р</m:t>
                    </m:r>
                  </m:den>
                </m:f>
              </m:oMath>
            </m:oMathPara>
          </w:p>
        </w:tc>
      </w:tr>
      <w:tr w:rsidR="009E11C9" w14:paraId="61DF04C6" w14:textId="77777777" w:rsidTr="00647016">
        <w:tc>
          <w:tcPr>
            <w:tcW w:w="851" w:type="dxa"/>
          </w:tcPr>
          <w:p w14:paraId="03B06778" w14:textId="77777777" w:rsidR="009E11C9" w:rsidRDefault="009E11C9" w:rsidP="009E11C9">
            <w:pPr>
              <w:tabs>
                <w:tab w:val="left" w:pos="851"/>
              </w:tabs>
              <w:jc w:val="center"/>
              <w:rPr>
                <w:rFonts w:ascii="Times New Roman" w:hAnsi="Times New Roman" w:cs="Times New Roman"/>
                <w:sz w:val="28"/>
                <w:szCs w:val="28"/>
              </w:rPr>
            </w:pPr>
            <w:r>
              <w:rPr>
                <w:rFonts w:ascii="Times New Roman" w:hAnsi="Times New Roman" w:cs="Times New Roman"/>
                <w:sz w:val="28"/>
                <w:szCs w:val="28"/>
              </w:rPr>
              <w:t>9</w:t>
            </w:r>
          </w:p>
        </w:tc>
        <w:tc>
          <w:tcPr>
            <w:tcW w:w="2600" w:type="dxa"/>
          </w:tcPr>
          <w:p w14:paraId="217E25E9" w14:textId="77777777" w:rsidR="009E11C9" w:rsidRDefault="009E11C9" w:rsidP="00647016">
            <w:pPr>
              <w:ind w:right="-59"/>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1,5р</m:t>
                    </m:r>
                  </m:den>
                </m:f>
              </m:oMath>
            </m:oMathPara>
          </w:p>
        </w:tc>
        <w:tc>
          <w:tcPr>
            <w:tcW w:w="851" w:type="dxa"/>
          </w:tcPr>
          <w:p w14:paraId="7F8121C6" w14:textId="77777777" w:rsidR="009E11C9" w:rsidRDefault="009E11C9" w:rsidP="004F1BEF">
            <w:pPr>
              <w:tabs>
                <w:tab w:val="left" w:pos="851"/>
              </w:tabs>
              <w:jc w:val="center"/>
              <w:rPr>
                <w:rFonts w:ascii="Times New Roman" w:hAnsi="Times New Roman" w:cs="Times New Roman"/>
                <w:sz w:val="28"/>
                <w:szCs w:val="28"/>
              </w:rPr>
            </w:pPr>
            <w:r>
              <w:rPr>
                <w:rFonts w:ascii="Times New Roman" w:hAnsi="Times New Roman" w:cs="Times New Roman"/>
                <w:sz w:val="28"/>
                <w:szCs w:val="28"/>
              </w:rPr>
              <w:t>18</w:t>
            </w:r>
          </w:p>
        </w:tc>
        <w:tc>
          <w:tcPr>
            <w:tcW w:w="2502" w:type="dxa"/>
          </w:tcPr>
          <w:p w14:paraId="17F9A9BC" w14:textId="77777777" w:rsidR="009E11C9" w:rsidRDefault="009E11C9" w:rsidP="00647016">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2,5р</m:t>
                    </m:r>
                  </m:den>
                </m:f>
              </m:oMath>
            </m:oMathPara>
          </w:p>
        </w:tc>
        <w:tc>
          <w:tcPr>
            <w:tcW w:w="851" w:type="dxa"/>
          </w:tcPr>
          <w:p w14:paraId="5FF14E10" w14:textId="77777777" w:rsidR="009E11C9" w:rsidRDefault="009E11C9" w:rsidP="004F1BEF">
            <w:pPr>
              <w:tabs>
                <w:tab w:val="left" w:pos="851"/>
              </w:tabs>
              <w:jc w:val="center"/>
              <w:rPr>
                <w:rFonts w:ascii="Times New Roman" w:hAnsi="Times New Roman" w:cs="Times New Roman"/>
                <w:sz w:val="28"/>
                <w:szCs w:val="28"/>
              </w:rPr>
            </w:pPr>
            <w:r>
              <w:rPr>
                <w:rFonts w:ascii="Times New Roman" w:hAnsi="Times New Roman" w:cs="Times New Roman"/>
                <w:sz w:val="28"/>
                <w:szCs w:val="28"/>
              </w:rPr>
              <w:t>27</w:t>
            </w:r>
          </w:p>
        </w:tc>
        <w:tc>
          <w:tcPr>
            <w:tcW w:w="2547" w:type="dxa"/>
          </w:tcPr>
          <w:p w14:paraId="474CA191" w14:textId="77777777" w:rsidR="009E11C9" w:rsidRPr="00A62DE0" w:rsidRDefault="009E11C9" w:rsidP="00647016">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2,9р</m:t>
                    </m:r>
                  </m:den>
                </m:f>
              </m:oMath>
            </m:oMathPara>
          </w:p>
        </w:tc>
      </w:tr>
    </w:tbl>
    <w:p w14:paraId="43C71C9C" w14:textId="77777777" w:rsidR="009E11C9" w:rsidRDefault="009E11C9" w:rsidP="009E11C9">
      <w:pPr>
        <w:tabs>
          <w:tab w:val="left" w:pos="851"/>
        </w:tabs>
        <w:spacing w:after="0" w:line="240" w:lineRule="auto"/>
        <w:jc w:val="both"/>
        <w:rPr>
          <w:rFonts w:ascii="Times New Roman" w:hAnsi="Times New Roman" w:cs="Times New Roman"/>
          <w:sz w:val="28"/>
          <w:szCs w:val="28"/>
        </w:rPr>
      </w:pPr>
    </w:p>
    <w:p w14:paraId="48A1701A" w14:textId="77777777" w:rsidR="009E11C9" w:rsidRDefault="009E11C9" w:rsidP="009E11C9">
      <w:pPr>
        <w:spacing w:after="0" w:line="360" w:lineRule="auto"/>
        <w:ind w:firstLine="851"/>
        <w:jc w:val="right"/>
        <w:rPr>
          <w:rFonts w:ascii="Times New Roman" w:hAnsi="Times New Roman" w:cs="Times New Roman"/>
          <w:b/>
          <w:sz w:val="24"/>
          <w:szCs w:val="24"/>
        </w:rPr>
      </w:pPr>
    </w:p>
    <w:p w14:paraId="745670B5" w14:textId="77777777" w:rsidR="004F1BEF" w:rsidRDefault="004F1BEF" w:rsidP="009E11C9">
      <w:pPr>
        <w:spacing w:after="0" w:line="360" w:lineRule="auto"/>
        <w:ind w:firstLine="851"/>
        <w:jc w:val="right"/>
        <w:rPr>
          <w:rFonts w:ascii="Times New Roman" w:hAnsi="Times New Roman" w:cs="Times New Roman"/>
          <w:b/>
          <w:sz w:val="24"/>
          <w:szCs w:val="24"/>
        </w:rPr>
      </w:pPr>
    </w:p>
    <w:p w14:paraId="332EB2BC" w14:textId="77777777" w:rsidR="009E11C9" w:rsidRDefault="009E11C9" w:rsidP="009E11C9">
      <w:pPr>
        <w:tabs>
          <w:tab w:val="left" w:pos="1134"/>
        </w:tabs>
        <w:spacing w:after="0" w:line="360" w:lineRule="auto"/>
        <w:ind w:firstLine="851"/>
        <w:contextualSpacing/>
        <w:jc w:val="right"/>
        <w:rPr>
          <w:rFonts w:ascii="Times New Roman" w:eastAsia="Times New Roman" w:hAnsi="Times New Roman" w:cs="Times New Roman"/>
          <w:b/>
          <w:sz w:val="24"/>
          <w:szCs w:val="24"/>
          <w:lang w:eastAsia="ru-RU"/>
        </w:rPr>
      </w:pPr>
    </w:p>
    <w:p w14:paraId="218BAE31" w14:textId="77777777" w:rsidR="004F1BEF" w:rsidRDefault="009E11C9" w:rsidP="004F1BEF">
      <w:pPr>
        <w:tabs>
          <w:tab w:val="left" w:pos="1134"/>
        </w:tabs>
        <w:spacing w:after="0" w:line="360" w:lineRule="auto"/>
        <w:ind w:left="1276" w:hanging="1276"/>
        <w:contextualSpacing/>
        <w:jc w:val="both"/>
        <w:rPr>
          <w:rFonts w:ascii="Times New Roman" w:eastAsia="Times New Roman" w:hAnsi="Times New Roman" w:cs="Times New Roman"/>
          <w:sz w:val="24"/>
          <w:szCs w:val="24"/>
          <w:lang w:eastAsia="ru-RU"/>
        </w:rPr>
      </w:pPr>
      <w:r w:rsidRPr="007F0389">
        <w:rPr>
          <w:rFonts w:ascii="Times New Roman" w:hAnsi="Times New Roman" w:cs="Times New Roman"/>
          <w:color w:val="000000"/>
          <w:sz w:val="24"/>
          <w:szCs w:val="24"/>
        </w:rPr>
        <w:lastRenderedPageBreak/>
        <w:t xml:space="preserve">Таблица </w:t>
      </w:r>
      <w:r w:rsidR="0075497D">
        <w:rPr>
          <w:rFonts w:ascii="Times New Roman" w:hAnsi="Times New Roman" w:cs="Times New Roman"/>
          <w:color w:val="000000"/>
          <w:sz w:val="24"/>
          <w:szCs w:val="24"/>
        </w:rPr>
        <w:t>3</w:t>
      </w:r>
      <w:r w:rsidR="004F1BEF">
        <w:rPr>
          <w:rFonts w:ascii="Times New Roman" w:hAnsi="Times New Roman" w:cs="Times New Roman"/>
          <w:color w:val="000000"/>
          <w:sz w:val="24"/>
          <w:szCs w:val="24"/>
        </w:rPr>
        <w:t xml:space="preserve"> </w:t>
      </w:r>
      <w:r w:rsidRPr="007F0389">
        <w:rPr>
          <w:rFonts w:ascii="Times New Roman" w:hAnsi="Times New Roman" w:cs="Times New Roman"/>
          <w:color w:val="000000"/>
          <w:sz w:val="24"/>
          <w:szCs w:val="24"/>
        </w:rPr>
        <w:t>- Варианты практической работы</w:t>
      </w:r>
      <w:r w:rsidR="004F1BEF">
        <w:rPr>
          <w:rFonts w:ascii="Times New Roman" w:hAnsi="Times New Roman" w:cs="Times New Roman"/>
          <w:color w:val="000000"/>
          <w:sz w:val="24"/>
          <w:szCs w:val="24"/>
        </w:rPr>
        <w:t xml:space="preserve"> для </w:t>
      </w:r>
      <w:r w:rsidR="004F1BEF">
        <w:rPr>
          <w:rFonts w:ascii="Times New Roman" w:eastAsia="Times New Roman" w:hAnsi="Times New Roman" w:cs="Times New Roman"/>
          <w:sz w:val="24"/>
          <w:szCs w:val="24"/>
          <w:lang w:eastAsia="ru-RU"/>
        </w:rPr>
        <w:t>построения</w:t>
      </w:r>
      <w:r w:rsidR="004F1BEF" w:rsidRPr="00362747">
        <w:rPr>
          <w:rFonts w:ascii="Times New Roman" w:eastAsia="Times New Roman" w:hAnsi="Times New Roman" w:cs="Times New Roman"/>
          <w:sz w:val="24"/>
          <w:szCs w:val="24"/>
          <w:lang w:eastAsia="ru-RU"/>
        </w:rPr>
        <w:t xml:space="preserve"> ЛАЧХ, ФЧХ и переходного процесса</w:t>
      </w:r>
      <w:r w:rsidR="004F1BEF">
        <w:rPr>
          <w:rFonts w:ascii="Times New Roman" w:eastAsia="Times New Roman" w:hAnsi="Times New Roman" w:cs="Times New Roman"/>
          <w:sz w:val="24"/>
          <w:szCs w:val="24"/>
          <w:lang w:eastAsia="ru-RU"/>
        </w:rPr>
        <w:t xml:space="preserve"> </w:t>
      </w:r>
      <w:r w:rsidR="004F1BEF" w:rsidRPr="00362747">
        <w:rPr>
          <w:rFonts w:ascii="Times New Roman" w:eastAsia="Times New Roman" w:hAnsi="Times New Roman" w:cs="Times New Roman"/>
          <w:sz w:val="24"/>
          <w:szCs w:val="24"/>
          <w:lang w:eastAsia="ru-RU"/>
        </w:rPr>
        <w:t>идеально дифференцирующего звена</w:t>
      </w:r>
    </w:p>
    <w:tbl>
      <w:tblPr>
        <w:tblStyle w:val="a7"/>
        <w:tblW w:w="10202" w:type="dxa"/>
        <w:tblInd w:w="-5" w:type="dxa"/>
        <w:tblLayout w:type="fixed"/>
        <w:tblLook w:val="04A0" w:firstRow="1" w:lastRow="0" w:firstColumn="1" w:lastColumn="0" w:noHBand="0" w:noVBand="1"/>
      </w:tblPr>
      <w:tblGrid>
        <w:gridCol w:w="851"/>
        <w:gridCol w:w="2600"/>
        <w:gridCol w:w="851"/>
        <w:gridCol w:w="2502"/>
        <w:gridCol w:w="851"/>
        <w:gridCol w:w="2547"/>
      </w:tblGrid>
      <w:tr w:rsidR="009E11C9" w14:paraId="42A8DD47" w14:textId="77777777" w:rsidTr="00647016">
        <w:tc>
          <w:tcPr>
            <w:tcW w:w="851" w:type="dxa"/>
          </w:tcPr>
          <w:p w14:paraId="06A643C1" w14:textId="77777777" w:rsidR="009E11C9" w:rsidRDefault="009E11C9" w:rsidP="004F1BEF">
            <w:pPr>
              <w:tabs>
                <w:tab w:val="left" w:pos="851"/>
              </w:tabs>
              <w:jc w:val="center"/>
              <w:rPr>
                <w:rFonts w:ascii="Times New Roman" w:hAnsi="Times New Roman" w:cs="Times New Roman"/>
                <w:sz w:val="28"/>
                <w:szCs w:val="28"/>
              </w:rPr>
            </w:pPr>
            <w:r>
              <w:rPr>
                <w:rFonts w:ascii="Times New Roman" w:hAnsi="Times New Roman" w:cs="Times New Roman"/>
                <w:sz w:val="28"/>
                <w:szCs w:val="28"/>
              </w:rPr>
              <w:t>Вар</w:t>
            </w:r>
          </w:p>
        </w:tc>
        <w:tc>
          <w:tcPr>
            <w:tcW w:w="2600" w:type="dxa"/>
          </w:tcPr>
          <w:p w14:paraId="3381EE33" w14:textId="77777777" w:rsidR="009E11C9" w:rsidRPr="00B04579" w:rsidRDefault="009E11C9" w:rsidP="00647016">
            <w:pPr>
              <w:tabs>
                <w:tab w:val="left" w:pos="851"/>
              </w:tabs>
              <w:jc w:val="center"/>
              <w:rPr>
                <w:rFonts w:ascii="Times New Roman" w:hAnsi="Times New Roman" w:cs="Times New Roman"/>
                <w:sz w:val="28"/>
                <w:szCs w:val="28"/>
              </w:rPr>
            </w:pPr>
            <w:r>
              <w:rPr>
                <w:rFonts w:ascii="Times New Roman" w:hAnsi="Times New Roman" w:cs="Times New Roman"/>
                <w:sz w:val="28"/>
                <w:szCs w:val="28"/>
              </w:rPr>
              <w:t>Звено</w:t>
            </w:r>
          </w:p>
        </w:tc>
        <w:tc>
          <w:tcPr>
            <w:tcW w:w="851" w:type="dxa"/>
          </w:tcPr>
          <w:p w14:paraId="1A9BDF04" w14:textId="77777777" w:rsidR="009E11C9" w:rsidRDefault="009E11C9" w:rsidP="004F1BEF">
            <w:pPr>
              <w:tabs>
                <w:tab w:val="left" w:pos="851"/>
              </w:tabs>
              <w:jc w:val="center"/>
              <w:rPr>
                <w:rFonts w:ascii="Times New Roman" w:hAnsi="Times New Roman" w:cs="Times New Roman"/>
                <w:sz w:val="28"/>
                <w:szCs w:val="28"/>
              </w:rPr>
            </w:pPr>
            <w:r>
              <w:rPr>
                <w:rFonts w:ascii="Times New Roman" w:hAnsi="Times New Roman" w:cs="Times New Roman"/>
                <w:sz w:val="28"/>
                <w:szCs w:val="28"/>
              </w:rPr>
              <w:t>Вар</w:t>
            </w:r>
          </w:p>
        </w:tc>
        <w:tc>
          <w:tcPr>
            <w:tcW w:w="2502" w:type="dxa"/>
          </w:tcPr>
          <w:p w14:paraId="68C750AD" w14:textId="77777777" w:rsidR="009E11C9" w:rsidRPr="00B04579" w:rsidRDefault="009E11C9" w:rsidP="00647016">
            <w:pPr>
              <w:tabs>
                <w:tab w:val="left" w:pos="851"/>
              </w:tabs>
              <w:jc w:val="center"/>
              <w:rPr>
                <w:rFonts w:ascii="Times New Roman" w:hAnsi="Times New Roman" w:cs="Times New Roman"/>
                <w:sz w:val="28"/>
                <w:szCs w:val="28"/>
              </w:rPr>
            </w:pPr>
            <w:r>
              <w:rPr>
                <w:rFonts w:ascii="Times New Roman" w:hAnsi="Times New Roman" w:cs="Times New Roman"/>
                <w:sz w:val="28"/>
                <w:szCs w:val="28"/>
              </w:rPr>
              <w:t>Звено</w:t>
            </w:r>
          </w:p>
        </w:tc>
        <w:tc>
          <w:tcPr>
            <w:tcW w:w="851" w:type="dxa"/>
          </w:tcPr>
          <w:p w14:paraId="416EEDD7" w14:textId="77777777" w:rsidR="009E11C9" w:rsidRDefault="009E11C9" w:rsidP="004F1BEF">
            <w:pPr>
              <w:tabs>
                <w:tab w:val="left" w:pos="851"/>
              </w:tabs>
              <w:jc w:val="center"/>
              <w:rPr>
                <w:rFonts w:ascii="Times New Roman" w:hAnsi="Times New Roman" w:cs="Times New Roman"/>
                <w:sz w:val="28"/>
                <w:szCs w:val="28"/>
              </w:rPr>
            </w:pPr>
            <w:r>
              <w:rPr>
                <w:rFonts w:ascii="Times New Roman" w:hAnsi="Times New Roman" w:cs="Times New Roman"/>
                <w:sz w:val="28"/>
                <w:szCs w:val="28"/>
              </w:rPr>
              <w:t>Вар</w:t>
            </w:r>
          </w:p>
        </w:tc>
        <w:tc>
          <w:tcPr>
            <w:tcW w:w="2547" w:type="dxa"/>
          </w:tcPr>
          <w:p w14:paraId="57A727A6" w14:textId="77777777" w:rsidR="009E11C9" w:rsidRPr="00B04579" w:rsidRDefault="009E11C9" w:rsidP="00647016">
            <w:pPr>
              <w:tabs>
                <w:tab w:val="left" w:pos="851"/>
              </w:tabs>
              <w:jc w:val="center"/>
              <w:rPr>
                <w:rFonts w:ascii="Times New Roman" w:hAnsi="Times New Roman" w:cs="Times New Roman"/>
                <w:sz w:val="28"/>
                <w:szCs w:val="28"/>
              </w:rPr>
            </w:pPr>
            <w:r>
              <w:rPr>
                <w:rFonts w:ascii="Times New Roman" w:hAnsi="Times New Roman" w:cs="Times New Roman"/>
                <w:sz w:val="28"/>
                <w:szCs w:val="28"/>
              </w:rPr>
              <w:t>Звено</w:t>
            </w:r>
          </w:p>
        </w:tc>
      </w:tr>
      <w:tr w:rsidR="009E11C9" w14:paraId="26965763" w14:textId="77777777" w:rsidTr="00647016">
        <w:tc>
          <w:tcPr>
            <w:tcW w:w="851" w:type="dxa"/>
          </w:tcPr>
          <w:p w14:paraId="633DBBB1" w14:textId="77777777" w:rsidR="009E11C9" w:rsidRDefault="009E11C9" w:rsidP="004F1BEF">
            <w:pPr>
              <w:tabs>
                <w:tab w:val="left" w:pos="851"/>
              </w:tabs>
              <w:jc w:val="center"/>
              <w:rPr>
                <w:rFonts w:ascii="Times New Roman" w:hAnsi="Times New Roman" w:cs="Times New Roman"/>
                <w:sz w:val="28"/>
                <w:szCs w:val="28"/>
              </w:rPr>
            </w:pPr>
            <w:r>
              <w:rPr>
                <w:rFonts w:ascii="Times New Roman" w:hAnsi="Times New Roman" w:cs="Times New Roman"/>
                <w:sz w:val="28"/>
                <w:szCs w:val="28"/>
              </w:rPr>
              <w:t>1</w:t>
            </w:r>
          </w:p>
        </w:tc>
        <w:tc>
          <w:tcPr>
            <w:tcW w:w="2600" w:type="dxa"/>
          </w:tcPr>
          <w:p w14:paraId="52565967" w14:textId="77777777" w:rsidR="009E11C9" w:rsidRPr="00B0457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1,65р</w:t>
            </w:r>
          </w:p>
        </w:tc>
        <w:tc>
          <w:tcPr>
            <w:tcW w:w="851" w:type="dxa"/>
          </w:tcPr>
          <w:p w14:paraId="55B0B808" w14:textId="77777777" w:rsidR="009E11C9" w:rsidRDefault="009E11C9" w:rsidP="004F1BEF">
            <w:pPr>
              <w:tabs>
                <w:tab w:val="left" w:pos="851"/>
              </w:tabs>
              <w:jc w:val="center"/>
              <w:rPr>
                <w:rFonts w:ascii="Times New Roman" w:hAnsi="Times New Roman" w:cs="Times New Roman"/>
                <w:sz w:val="28"/>
                <w:szCs w:val="28"/>
              </w:rPr>
            </w:pPr>
            <w:r>
              <w:rPr>
                <w:rFonts w:ascii="Times New Roman" w:hAnsi="Times New Roman" w:cs="Times New Roman"/>
                <w:sz w:val="28"/>
                <w:szCs w:val="28"/>
              </w:rPr>
              <w:t>10</w:t>
            </w:r>
          </w:p>
        </w:tc>
        <w:tc>
          <w:tcPr>
            <w:tcW w:w="2502" w:type="dxa"/>
          </w:tcPr>
          <w:p w14:paraId="7790EF28" w14:textId="77777777" w:rsidR="009E11C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0,7р</w:t>
            </w:r>
          </w:p>
        </w:tc>
        <w:tc>
          <w:tcPr>
            <w:tcW w:w="851" w:type="dxa"/>
          </w:tcPr>
          <w:p w14:paraId="0E33D316" w14:textId="77777777" w:rsidR="009E11C9" w:rsidRDefault="009E11C9" w:rsidP="004F1BEF">
            <w:pPr>
              <w:tabs>
                <w:tab w:val="left" w:pos="851"/>
              </w:tabs>
              <w:jc w:val="center"/>
              <w:rPr>
                <w:rFonts w:ascii="Times New Roman" w:hAnsi="Times New Roman" w:cs="Times New Roman"/>
                <w:sz w:val="28"/>
                <w:szCs w:val="28"/>
              </w:rPr>
            </w:pPr>
            <w:r>
              <w:rPr>
                <w:rFonts w:ascii="Times New Roman" w:hAnsi="Times New Roman" w:cs="Times New Roman"/>
                <w:sz w:val="28"/>
                <w:szCs w:val="28"/>
              </w:rPr>
              <w:t>19</w:t>
            </w:r>
          </w:p>
        </w:tc>
        <w:tc>
          <w:tcPr>
            <w:tcW w:w="2547" w:type="dxa"/>
          </w:tcPr>
          <w:p w14:paraId="7535A8B6" w14:textId="77777777" w:rsidR="009E11C9" w:rsidRPr="00B0457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3р</w:t>
            </w:r>
          </w:p>
        </w:tc>
      </w:tr>
      <w:tr w:rsidR="009E11C9" w14:paraId="15A7265A" w14:textId="77777777" w:rsidTr="00647016">
        <w:tc>
          <w:tcPr>
            <w:tcW w:w="851" w:type="dxa"/>
          </w:tcPr>
          <w:p w14:paraId="70A341CF" w14:textId="77777777" w:rsidR="009E11C9" w:rsidRDefault="009E11C9" w:rsidP="004F1BEF">
            <w:pPr>
              <w:tabs>
                <w:tab w:val="left" w:pos="851"/>
              </w:tabs>
              <w:jc w:val="center"/>
              <w:rPr>
                <w:rFonts w:ascii="Times New Roman" w:hAnsi="Times New Roman" w:cs="Times New Roman"/>
                <w:sz w:val="28"/>
                <w:szCs w:val="28"/>
              </w:rPr>
            </w:pPr>
            <w:r>
              <w:rPr>
                <w:rFonts w:ascii="Times New Roman" w:hAnsi="Times New Roman" w:cs="Times New Roman"/>
                <w:sz w:val="28"/>
                <w:szCs w:val="28"/>
              </w:rPr>
              <w:t>2</w:t>
            </w:r>
          </w:p>
        </w:tc>
        <w:tc>
          <w:tcPr>
            <w:tcW w:w="2600" w:type="dxa"/>
          </w:tcPr>
          <w:p w14:paraId="4220A207" w14:textId="77777777" w:rsidR="009E11C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1,2р</w:t>
            </w:r>
          </w:p>
        </w:tc>
        <w:tc>
          <w:tcPr>
            <w:tcW w:w="851" w:type="dxa"/>
          </w:tcPr>
          <w:p w14:paraId="78F4BBE2" w14:textId="77777777" w:rsidR="009E11C9" w:rsidRDefault="009E11C9" w:rsidP="004F1BEF">
            <w:pPr>
              <w:tabs>
                <w:tab w:val="left" w:pos="851"/>
              </w:tabs>
              <w:jc w:val="center"/>
              <w:rPr>
                <w:rFonts w:ascii="Times New Roman" w:hAnsi="Times New Roman" w:cs="Times New Roman"/>
                <w:sz w:val="28"/>
                <w:szCs w:val="28"/>
              </w:rPr>
            </w:pPr>
            <w:r>
              <w:rPr>
                <w:rFonts w:ascii="Times New Roman" w:hAnsi="Times New Roman" w:cs="Times New Roman"/>
                <w:sz w:val="28"/>
                <w:szCs w:val="28"/>
              </w:rPr>
              <w:t>11</w:t>
            </w:r>
          </w:p>
        </w:tc>
        <w:tc>
          <w:tcPr>
            <w:tcW w:w="2502" w:type="dxa"/>
          </w:tcPr>
          <w:p w14:paraId="5FD8C908" w14:textId="77777777" w:rsidR="009E11C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0,75р</w:t>
            </w:r>
          </w:p>
        </w:tc>
        <w:tc>
          <w:tcPr>
            <w:tcW w:w="851" w:type="dxa"/>
          </w:tcPr>
          <w:p w14:paraId="1AA52288" w14:textId="77777777" w:rsidR="009E11C9" w:rsidRDefault="009E11C9" w:rsidP="004F1BEF">
            <w:pPr>
              <w:tabs>
                <w:tab w:val="left" w:pos="851"/>
              </w:tabs>
              <w:jc w:val="center"/>
              <w:rPr>
                <w:rFonts w:ascii="Times New Roman" w:hAnsi="Times New Roman" w:cs="Times New Roman"/>
                <w:sz w:val="28"/>
                <w:szCs w:val="28"/>
              </w:rPr>
            </w:pPr>
            <w:r>
              <w:rPr>
                <w:rFonts w:ascii="Times New Roman" w:hAnsi="Times New Roman" w:cs="Times New Roman"/>
                <w:sz w:val="28"/>
                <w:szCs w:val="28"/>
              </w:rPr>
              <w:t>20</w:t>
            </w:r>
          </w:p>
        </w:tc>
        <w:tc>
          <w:tcPr>
            <w:tcW w:w="2547" w:type="dxa"/>
          </w:tcPr>
          <w:p w14:paraId="4C2A8117" w14:textId="77777777" w:rsidR="009E11C9" w:rsidRPr="00B0457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р</w:t>
            </w:r>
          </w:p>
        </w:tc>
      </w:tr>
      <w:tr w:rsidR="009E11C9" w14:paraId="2D09686F" w14:textId="77777777" w:rsidTr="00647016">
        <w:tc>
          <w:tcPr>
            <w:tcW w:w="851" w:type="dxa"/>
          </w:tcPr>
          <w:p w14:paraId="4876F9C0" w14:textId="77777777" w:rsidR="009E11C9" w:rsidRDefault="009E11C9" w:rsidP="004F1BEF">
            <w:pPr>
              <w:tabs>
                <w:tab w:val="left" w:pos="851"/>
              </w:tabs>
              <w:jc w:val="center"/>
              <w:rPr>
                <w:rFonts w:ascii="Times New Roman" w:hAnsi="Times New Roman" w:cs="Times New Roman"/>
                <w:sz w:val="28"/>
                <w:szCs w:val="28"/>
              </w:rPr>
            </w:pPr>
            <w:r>
              <w:rPr>
                <w:rFonts w:ascii="Times New Roman" w:hAnsi="Times New Roman" w:cs="Times New Roman"/>
                <w:sz w:val="28"/>
                <w:szCs w:val="28"/>
              </w:rPr>
              <w:t>3</w:t>
            </w:r>
          </w:p>
        </w:tc>
        <w:tc>
          <w:tcPr>
            <w:tcW w:w="2600" w:type="dxa"/>
          </w:tcPr>
          <w:p w14:paraId="1758174A" w14:textId="77777777" w:rsidR="009E11C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1,5р</w:t>
            </w:r>
          </w:p>
        </w:tc>
        <w:tc>
          <w:tcPr>
            <w:tcW w:w="851" w:type="dxa"/>
          </w:tcPr>
          <w:p w14:paraId="298231E0" w14:textId="77777777" w:rsidR="009E11C9" w:rsidRDefault="009E11C9" w:rsidP="004F1BEF">
            <w:pPr>
              <w:tabs>
                <w:tab w:val="left" w:pos="851"/>
              </w:tabs>
              <w:jc w:val="center"/>
              <w:rPr>
                <w:rFonts w:ascii="Times New Roman" w:hAnsi="Times New Roman" w:cs="Times New Roman"/>
                <w:sz w:val="28"/>
                <w:szCs w:val="28"/>
              </w:rPr>
            </w:pPr>
            <w:r>
              <w:rPr>
                <w:rFonts w:ascii="Times New Roman" w:hAnsi="Times New Roman" w:cs="Times New Roman"/>
                <w:sz w:val="28"/>
                <w:szCs w:val="28"/>
              </w:rPr>
              <w:t>12</w:t>
            </w:r>
          </w:p>
        </w:tc>
        <w:tc>
          <w:tcPr>
            <w:tcW w:w="2502" w:type="dxa"/>
          </w:tcPr>
          <w:p w14:paraId="02C01680" w14:textId="77777777" w:rsidR="009E11C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1,9р</w:t>
            </w:r>
          </w:p>
        </w:tc>
        <w:tc>
          <w:tcPr>
            <w:tcW w:w="851" w:type="dxa"/>
          </w:tcPr>
          <w:p w14:paraId="1E2BE1DA" w14:textId="77777777" w:rsidR="009E11C9" w:rsidRDefault="009E11C9" w:rsidP="004F1BEF">
            <w:pPr>
              <w:tabs>
                <w:tab w:val="left" w:pos="851"/>
              </w:tabs>
              <w:jc w:val="center"/>
              <w:rPr>
                <w:rFonts w:ascii="Times New Roman" w:hAnsi="Times New Roman" w:cs="Times New Roman"/>
                <w:sz w:val="28"/>
                <w:szCs w:val="28"/>
              </w:rPr>
            </w:pPr>
            <w:r>
              <w:rPr>
                <w:rFonts w:ascii="Times New Roman" w:hAnsi="Times New Roman" w:cs="Times New Roman"/>
                <w:sz w:val="28"/>
                <w:szCs w:val="28"/>
              </w:rPr>
              <w:t>21</w:t>
            </w:r>
          </w:p>
        </w:tc>
        <w:tc>
          <w:tcPr>
            <w:tcW w:w="2547" w:type="dxa"/>
          </w:tcPr>
          <w:p w14:paraId="14842844" w14:textId="77777777" w:rsidR="009E11C9" w:rsidRPr="00B0457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1,1р</w:t>
            </w:r>
          </w:p>
        </w:tc>
      </w:tr>
      <w:tr w:rsidR="009E11C9" w14:paraId="40087906" w14:textId="77777777" w:rsidTr="00647016">
        <w:tc>
          <w:tcPr>
            <w:tcW w:w="851" w:type="dxa"/>
          </w:tcPr>
          <w:p w14:paraId="5CF838D9" w14:textId="77777777" w:rsidR="009E11C9" w:rsidRDefault="009E11C9" w:rsidP="004F1BEF">
            <w:pPr>
              <w:tabs>
                <w:tab w:val="left" w:pos="851"/>
              </w:tabs>
              <w:jc w:val="center"/>
              <w:rPr>
                <w:rFonts w:ascii="Times New Roman" w:hAnsi="Times New Roman" w:cs="Times New Roman"/>
                <w:sz w:val="28"/>
                <w:szCs w:val="28"/>
              </w:rPr>
            </w:pPr>
            <w:r>
              <w:rPr>
                <w:rFonts w:ascii="Times New Roman" w:hAnsi="Times New Roman" w:cs="Times New Roman"/>
                <w:sz w:val="28"/>
                <w:szCs w:val="28"/>
              </w:rPr>
              <w:t>4</w:t>
            </w:r>
          </w:p>
        </w:tc>
        <w:tc>
          <w:tcPr>
            <w:tcW w:w="2600" w:type="dxa"/>
          </w:tcPr>
          <w:p w14:paraId="39A9C475" w14:textId="77777777" w:rsidR="009E11C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0,9р</w:t>
            </w:r>
          </w:p>
        </w:tc>
        <w:tc>
          <w:tcPr>
            <w:tcW w:w="851" w:type="dxa"/>
          </w:tcPr>
          <w:p w14:paraId="40E29E5C" w14:textId="77777777" w:rsidR="009E11C9" w:rsidRDefault="009E11C9" w:rsidP="004F1BEF">
            <w:pPr>
              <w:tabs>
                <w:tab w:val="left" w:pos="851"/>
              </w:tabs>
              <w:jc w:val="center"/>
              <w:rPr>
                <w:rFonts w:ascii="Times New Roman" w:hAnsi="Times New Roman" w:cs="Times New Roman"/>
                <w:sz w:val="28"/>
                <w:szCs w:val="28"/>
              </w:rPr>
            </w:pPr>
            <w:r>
              <w:rPr>
                <w:rFonts w:ascii="Times New Roman" w:hAnsi="Times New Roman" w:cs="Times New Roman"/>
                <w:sz w:val="28"/>
                <w:szCs w:val="28"/>
              </w:rPr>
              <w:t>13</w:t>
            </w:r>
          </w:p>
        </w:tc>
        <w:tc>
          <w:tcPr>
            <w:tcW w:w="2502" w:type="dxa"/>
          </w:tcPr>
          <w:p w14:paraId="50E211CD" w14:textId="77777777" w:rsidR="009E11C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1,55р</w:t>
            </w:r>
          </w:p>
        </w:tc>
        <w:tc>
          <w:tcPr>
            <w:tcW w:w="851" w:type="dxa"/>
          </w:tcPr>
          <w:p w14:paraId="0BD1D246" w14:textId="77777777" w:rsidR="009E11C9" w:rsidRDefault="009E11C9" w:rsidP="004F1BEF">
            <w:pPr>
              <w:tabs>
                <w:tab w:val="left" w:pos="851"/>
              </w:tabs>
              <w:jc w:val="center"/>
              <w:rPr>
                <w:rFonts w:ascii="Times New Roman" w:hAnsi="Times New Roman" w:cs="Times New Roman"/>
                <w:sz w:val="28"/>
                <w:szCs w:val="28"/>
              </w:rPr>
            </w:pPr>
            <w:r>
              <w:rPr>
                <w:rFonts w:ascii="Times New Roman" w:hAnsi="Times New Roman" w:cs="Times New Roman"/>
                <w:sz w:val="28"/>
                <w:szCs w:val="28"/>
              </w:rPr>
              <w:t>22</w:t>
            </w:r>
          </w:p>
        </w:tc>
        <w:tc>
          <w:tcPr>
            <w:tcW w:w="2547" w:type="dxa"/>
          </w:tcPr>
          <w:p w14:paraId="0B7C7105" w14:textId="77777777" w:rsidR="009E11C9" w:rsidRPr="00B0457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2,5р</w:t>
            </w:r>
          </w:p>
        </w:tc>
      </w:tr>
      <w:tr w:rsidR="009E11C9" w14:paraId="71C95304" w14:textId="77777777" w:rsidTr="00647016">
        <w:tc>
          <w:tcPr>
            <w:tcW w:w="851" w:type="dxa"/>
          </w:tcPr>
          <w:p w14:paraId="2017BB77" w14:textId="77777777" w:rsidR="009E11C9" w:rsidRDefault="009E11C9" w:rsidP="004F1BEF">
            <w:pPr>
              <w:tabs>
                <w:tab w:val="left" w:pos="851"/>
              </w:tabs>
              <w:jc w:val="center"/>
              <w:rPr>
                <w:rFonts w:ascii="Times New Roman" w:hAnsi="Times New Roman" w:cs="Times New Roman"/>
                <w:sz w:val="28"/>
                <w:szCs w:val="28"/>
              </w:rPr>
            </w:pPr>
            <w:r>
              <w:rPr>
                <w:rFonts w:ascii="Times New Roman" w:hAnsi="Times New Roman" w:cs="Times New Roman"/>
                <w:sz w:val="28"/>
                <w:szCs w:val="28"/>
              </w:rPr>
              <w:t>5</w:t>
            </w:r>
          </w:p>
        </w:tc>
        <w:tc>
          <w:tcPr>
            <w:tcW w:w="2600" w:type="dxa"/>
          </w:tcPr>
          <w:p w14:paraId="497F875E" w14:textId="77777777" w:rsidR="009E11C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0,2р</w:t>
            </w:r>
          </w:p>
        </w:tc>
        <w:tc>
          <w:tcPr>
            <w:tcW w:w="851" w:type="dxa"/>
          </w:tcPr>
          <w:p w14:paraId="3C78F166" w14:textId="77777777" w:rsidR="009E11C9" w:rsidRDefault="009E11C9" w:rsidP="004F1BEF">
            <w:pPr>
              <w:tabs>
                <w:tab w:val="left" w:pos="851"/>
              </w:tabs>
              <w:jc w:val="center"/>
              <w:rPr>
                <w:rFonts w:ascii="Times New Roman" w:hAnsi="Times New Roman" w:cs="Times New Roman"/>
                <w:sz w:val="28"/>
                <w:szCs w:val="28"/>
              </w:rPr>
            </w:pPr>
            <w:r>
              <w:rPr>
                <w:rFonts w:ascii="Times New Roman" w:hAnsi="Times New Roman" w:cs="Times New Roman"/>
                <w:sz w:val="28"/>
                <w:szCs w:val="28"/>
              </w:rPr>
              <w:t>14</w:t>
            </w:r>
          </w:p>
        </w:tc>
        <w:tc>
          <w:tcPr>
            <w:tcW w:w="2502" w:type="dxa"/>
          </w:tcPr>
          <w:p w14:paraId="06D19E24" w14:textId="77777777" w:rsidR="009E11C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0,9р</w:t>
            </w:r>
          </w:p>
        </w:tc>
        <w:tc>
          <w:tcPr>
            <w:tcW w:w="851" w:type="dxa"/>
          </w:tcPr>
          <w:p w14:paraId="32AC7484" w14:textId="77777777" w:rsidR="009E11C9" w:rsidRDefault="009E11C9" w:rsidP="004F1BEF">
            <w:pPr>
              <w:tabs>
                <w:tab w:val="left" w:pos="851"/>
              </w:tabs>
              <w:jc w:val="center"/>
              <w:rPr>
                <w:rFonts w:ascii="Times New Roman" w:hAnsi="Times New Roman" w:cs="Times New Roman"/>
                <w:sz w:val="28"/>
                <w:szCs w:val="28"/>
              </w:rPr>
            </w:pPr>
            <w:r>
              <w:rPr>
                <w:rFonts w:ascii="Times New Roman" w:hAnsi="Times New Roman" w:cs="Times New Roman"/>
                <w:sz w:val="28"/>
                <w:szCs w:val="28"/>
              </w:rPr>
              <w:t>23</w:t>
            </w:r>
          </w:p>
        </w:tc>
        <w:tc>
          <w:tcPr>
            <w:tcW w:w="2547" w:type="dxa"/>
          </w:tcPr>
          <w:p w14:paraId="1CFEB097" w14:textId="77777777" w:rsidR="009E11C9" w:rsidRPr="00B0457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2,7р</w:t>
            </w:r>
          </w:p>
        </w:tc>
      </w:tr>
      <w:tr w:rsidR="009E11C9" w14:paraId="1BD5EE32" w14:textId="77777777" w:rsidTr="00647016">
        <w:tc>
          <w:tcPr>
            <w:tcW w:w="851" w:type="dxa"/>
          </w:tcPr>
          <w:p w14:paraId="5382A934" w14:textId="77777777" w:rsidR="009E11C9" w:rsidRDefault="009E11C9" w:rsidP="004F1BEF">
            <w:pPr>
              <w:tabs>
                <w:tab w:val="left" w:pos="851"/>
              </w:tabs>
              <w:jc w:val="center"/>
              <w:rPr>
                <w:rFonts w:ascii="Times New Roman" w:hAnsi="Times New Roman" w:cs="Times New Roman"/>
                <w:sz w:val="28"/>
                <w:szCs w:val="28"/>
              </w:rPr>
            </w:pPr>
            <w:r>
              <w:rPr>
                <w:rFonts w:ascii="Times New Roman" w:hAnsi="Times New Roman" w:cs="Times New Roman"/>
                <w:sz w:val="28"/>
                <w:szCs w:val="28"/>
              </w:rPr>
              <w:t>6</w:t>
            </w:r>
          </w:p>
        </w:tc>
        <w:tc>
          <w:tcPr>
            <w:tcW w:w="2600" w:type="dxa"/>
          </w:tcPr>
          <w:p w14:paraId="56A20755" w14:textId="77777777" w:rsidR="009E11C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1,3р</w:t>
            </w:r>
          </w:p>
        </w:tc>
        <w:tc>
          <w:tcPr>
            <w:tcW w:w="851" w:type="dxa"/>
          </w:tcPr>
          <w:p w14:paraId="210020BF" w14:textId="77777777" w:rsidR="009E11C9" w:rsidRDefault="009E11C9" w:rsidP="004F1BEF">
            <w:pPr>
              <w:tabs>
                <w:tab w:val="left" w:pos="851"/>
              </w:tabs>
              <w:jc w:val="center"/>
              <w:rPr>
                <w:rFonts w:ascii="Times New Roman" w:hAnsi="Times New Roman" w:cs="Times New Roman"/>
                <w:sz w:val="28"/>
                <w:szCs w:val="28"/>
              </w:rPr>
            </w:pPr>
            <w:r>
              <w:rPr>
                <w:rFonts w:ascii="Times New Roman" w:hAnsi="Times New Roman" w:cs="Times New Roman"/>
                <w:sz w:val="28"/>
                <w:szCs w:val="28"/>
              </w:rPr>
              <w:t>15</w:t>
            </w:r>
          </w:p>
        </w:tc>
        <w:tc>
          <w:tcPr>
            <w:tcW w:w="2502" w:type="dxa"/>
          </w:tcPr>
          <w:p w14:paraId="1CF50333" w14:textId="77777777" w:rsidR="009E11C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2,2р</w:t>
            </w:r>
          </w:p>
        </w:tc>
        <w:tc>
          <w:tcPr>
            <w:tcW w:w="851" w:type="dxa"/>
          </w:tcPr>
          <w:p w14:paraId="7E887DC3" w14:textId="77777777" w:rsidR="009E11C9" w:rsidRDefault="009E11C9" w:rsidP="004F1BEF">
            <w:pPr>
              <w:tabs>
                <w:tab w:val="left" w:pos="851"/>
              </w:tabs>
              <w:jc w:val="center"/>
              <w:rPr>
                <w:rFonts w:ascii="Times New Roman" w:hAnsi="Times New Roman" w:cs="Times New Roman"/>
                <w:sz w:val="28"/>
                <w:szCs w:val="28"/>
              </w:rPr>
            </w:pPr>
            <w:r>
              <w:rPr>
                <w:rFonts w:ascii="Times New Roman" w:hAnsi="Times New Roman" w:cs="Times New Roman"/>
                <w:sz w:val="28"/>
                <w:szCs w:val="28"/>
              </w:rPr>
              <w:t>24</w:t>
            </w:r>
          </w:p>
        </w:tc>
        <w:tc>
          <w:tcPr>
            <w:tcW w:w="2547" w:type="dxa"/>
          </w:tcPr>
          <w:p w14:paraId="554D918F" w14:textId="77777777" w:rsidR="009E11C9" w:rsidRPr="00B0457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0,5р</w:t>
            </w:r>
          </w:p>
        </w:tc>
      </w:tr>
      <w:tr w:rsidR="009E11C9" w14:paraId="2144FE44" w14:textId="77777777" w:rsidTr="00647016">
        <w:tc>
          <w:tcPr>
            <w:tcW w:w="851" w:type="dxa"/>
          </w:tcPr>
          <w:p w14:paraId="791FC66F" w14:textId="77777777" w:rsidR="009E11C9" w:rsidRDefault="009E11C9" w:rsidP="004F1BEF">
            <w:pPr>
              <w:tabs>
                <w:tab w:val="left" w:pos="851"/>
              </w:tabs>
              <w:jc w:val="center"/>
              <w:rPr>
                <w:rFonts w:ascii="Times New Roman" w:hAnsi="Times New Roman" w:cs="Times New Roman"/>
                <w:sz w:val="28"/>
                <w:szCs w:val="28"/>
              </w:rPr>
            </w:pPr>
            <w:r>
              <w:rPr>
                <w:rFonts w:ascii="Times New Roman" w:hAnsi="Times New Roman" w:cs="Times New Roman"/>
                <w:sz w:val="28"/>
                <w:szCs w:val="28"/>
              </w:rPr>
              <w:t>7</w:t>
            </w:r>
          </w:p>
        </w:tc>
        <w:tc>
          <w:tcPr>
            <w:tcW w:w="2600" w:type="dxa"/>
          </w:tcPr>
          <w:p w14:paraId="530C7B19" w14:textId="77777777" w:rsidR="009E11C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0,8р</w:t>
            </w:r>
          </w:p>
        </w:tc>
        <w:tc>
          <w:tcPr>
            <w:tcW w:w="851" w:type="dxa"/>
          </w:tcPr>
          <w:p w14:paraId="20DB41C7" w14:textId="77777777" w:rsidR="009E11C9" w:rsidRDefault="009E11C9" w:rsidP="004F1BEF">
            <w:pPr>
              <w:tabs>
                <w:tab w:val="left" w:pos="851"/>
              </w:tabs>
              <w:jc w:val="center"/>
              <w:rPr>
                <w:rFonts w:ascii="Times New Roman" w:hAnsi="Times New Roman" w:cs="Times New Roman"/>
                <w:sz w:val="28"/>
                <w:szCs w:val="28"/>
              </w:rPr>
            </w:pPr>
            <w:r>
              <w:rPr>
                <w:rFonts w:ascii="Times New Roman" w:hAnsi="Times New Roman" w:cs="Times New Roman"/>
                <w:sz w:val="28"/>
                <w:szCs w:val="28"/>
              </w:rPr>
              <w:t>16</w:t>
            </w:r>
          </w:p>
        </w:tc>
        <w:tc>
          <w:tcPr>
            <w:tcW w:w="2502" w:type="dxa"/>
          </w:tcPr>
          <w:p w14:paraId="16774504" w14:textId="77777777" w:rsidR="009E11C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0,3р</w:t>
            </w:r>
          </w:p>
        </w:tc>
        <w:tc>
          <w:tcPr>
            <w:tcW w:w="851" w:type="dxa"/>
          </w:tcPr>
          <w:p w14:paraId="789F5622" w14:textId="77777777" w:rsidR="009E11C9" w:rsidRDefault="009E11C9" w:rsidP="004F1BEF">
            <w:pPr>
              <w:tabs>
                <w:tab w:val="left" w:pos="851"/>
              </w:tabs>
              <w:jc w:val="center"/>
              <w:rPr>
                <w:rFonts w:ascii="Times New Roman" w:hAnsi="Times New Roman" w:cs="Times New Roman"/>
                <w:sz w:val="28"/>
                <w:szCs w:val="28"/>
              </w:rPr>
            </w:pPr>
            <w:r>
              <w:rPr>
                <w:rFonts w:ascii="Times New Roman" w:hAnsi="Times New Roman" w:cs="Times New Roman"/>
                <w:sz w:val="28"/>
                <w:szCs w:val="28"/>
              </w:rPr>
              <w:t>25</w:t>
            </w:r>
          </w:p>
        </w:tc>
        <w:tc>
          <w:tcPr>
            <w:tcW w:w="2547" w:type="dxa"/>
          </w:tcPr>
          <w:p w14:paraId="13B85296" w14:textId="77777777" w:rsidR="009E11C9" w:rsidRPr="00A62DE0"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4р</w:t>
            </w:r>
          </w:p>
        </w:tc>
      </w:tr>
      <w:tr w:rsidR="009E11C9" w14:paraId="38E68188" w14:textId="77777777" w:rsidTr="00647016">
        <w:tc>
          <w:tcPr>
            <w:tcW w:w="851" w:type="dxa"/>
          </w:tcPr>
          <w:p w14:paraId="6EDB2BE6" w14:textId="77777777" w:rsidR="009E11C9" w:rsidRDefault="009E11C9" w:rsidP="004F1BEF">
            <w:pPr>
              <w:tabs>
                <w:tab w:val="left" w:pos="851"/>
              </w:tabs>
              <w:jc w:val="center"/>
              <w:rPr>
                <w:rFonts w:ascii="Times New Roman" w:hAnsi="Times New Roman" w:cs="Times New Roman"/>
                <w:sz w:val="28"/>
                <w:szCs w:val="28"/>
              </w:rPr>
            </w:pPr>
            <w:r>
              <w:rPr>
                <w:rFonts w:ascii="Times New Roman" w:hAnsi="Times New Roman" w:cs="Times New Roman"/>
                <w:sz w:val="28"/>
                <w:szCs w:val="28"/>
              </w:rPr>
              <w:t>8</w:t>
            </w:r>
          </w:p>
        </w:tc>
        <w:tc>
          <w:tcPr>
            <w:tcW w:w="2600" w:type="dxa"/>
          </w:tcPr>
          <w:p w14:paraId="69301568" w14:textId="77777777" w:rsidR="009E11C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1,4р</w:t>
            </w:r>
          </w:p>
        </w:tc>
        <w:tc>
          <w:tcPr>
            <w:tcW w:w="851" w:type="dxa"/>
          </w:tcPr>
          <w:p w14:paraId="74B2248C" w14:textId="77777777" w:rsidR="009E11C9" w:rsidRDefault="009E11C9" w:rsidP="004F1BEF">
            <w:pPr>
              <w:tabs>
                <w:tab w:val="left" w:pos="851"/>
              </w:tabs>
              <w:jc w:val="center"/>
              <w:rPr>
                <w:rFonts w:ascii="Times New Roman" w:hAnsi="Times New Roman" w:cs="Times New Roman"/>
                <w:sz w:val="28"/>
                <w:szCs w:val="28"/>
              </w:rPr>
            </w:pPr>
            <w:r>
              <w:rPr>
                <w:rFonts w:ascii="Times New Roman" w:hAnsi="Times New Roman" w:cs="Times New Roman"/>
                <w:sz w:val="28"/>
                <w:szCs w:val="28"/>
              </w:rPr>
              <w:t>17</w:t>
            </w:r>
          </w:p>
        </w:tc>
        <w:tc>
          <w:tcPr>
            <w:tcW w:w="2502" w:type="dxa"/>
          </w:tcPr>
          <w:p w14:paraId="71311308" w14:textId="77777777" w:rsidR="009E11C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1,8р</w:t>
            </w:r>
          </w:p>
        </w:tc>
        <w:tc>
          <w:tcPr>
            <w:tcW w:w="851" w:type="dxa"/>
          </w:tcPr>
          <w:p w14:paraId="02B403A2" w14:textId="77777777" w:rsidR="009E11C9" w:rsidRDefault="009E11C9" w:rsidP="004F1BEF">
            <w:pPr>
              <w:tabs>
                <w:tab w:val="left" w:pos="851"/>
              </w:tabs>
              <w:jc w:val="center"/>
              <w:rPr>
                <w:rFonts w:ascii="Times New Roman" w:hAnsi="Times New Roman" w:cs="Times New Roman"/>
                <w:sz w:val="28"/>
                <w:szCs w:val="28"/>
              </w:rPr>
            </w:pPr>
            <w:r>
              <w:rPr>
                <w:rFonts w:ascii="Times New Roman" w:hAnsi="Times New Roman" w:cs="Times New Roman"/>
                <w:sz w:val="28"/>
                <w:szCs w:val="28"/>
              </w:rPr>
              <w:t>26</w:t>
            </w:r>
          </w:p>
        </w:tc>
        <w:tc>
          <w:tcPr>
            <w:tcW w:w="2547" w:type="dxa"/>
          </w:tcPr>
          <w:p w14:paraId="4EFC1CB7" w14:textId="77777777" w:rsidR="009E11C9" w:rsidRPr="0070312D"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3,2р</w:t>
            </w:r>
          </w:p>
        </w:tc>
      </w:tr>
      <w:tr w:rsidR="009E11C9" w14:paraId="165C9284" w14:textId="77777777" w:rsidTr="00647016">
        <w:tc>
          <w:tcPr>
            <w:tcW w:w="851" w:type="dxa"/>
          </w:tcPr>
          <w:p w14:paraId="7E042235" w14:textId="77777777" w:rsidR="009E11C9" w:rsidRDefault="009E11C9" w:rsidP="004F1BEF">
            <w:pPr>
              <w:tabs>
                <w:tab w:val="left" w:pos="851"/>
              </w:tabs>
              <w:jc w:val="center"/>
              <w:rPr>
                <w:rFonts w:ascii="Times New Roman" w:hAnsi="Times New Roman" w:cs="Times New Roman"/>
                <w:sz w:val="28"/>
                <w:szCs w:val="28"/>
              </w:rPr>
            </w:pPr>
            <w:r>
              <w:rPr>
                <w:rFonts w:ascii="Times New Roman" w:hAnsi="Times New Roman" w:cs="Times New Roman"/>
                <w:sz w:val="28"/>
                <w:szCs w:val="28"/>
              </w:rPr>
              <w:t>9</w:t>
            </w:r>
          </w:p>
        </w:tc>
        <w:tc>
          <w:tcPr>
            <w:tcW w:w="2600" w:type="dxa"/>
          </w:tcPr>
          <w:p w14:paraId="7FA1495B" w14:textId="77777777" w:rsidR="009E11C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2,7р</w:t>
            </w:r>
          </w:p>
        </w:tc>
        <w:tc>
          <w:tcPr>
            <w:tcW w:w="851" w:type="dxa"/>
          </w:tcPr>
          <w:p w14:paraId="69881CDF" w14:textId="77777777" w:rsidR="009E11C9" w:rsidRDefault="009E11C9" w:rsidP="004F1BEF">
            <w:pPr>
              <w:tabs>
                <w:tab w:val="left" w:pos="851"/>
              </w:tabs>
              <w:jc w:val="center"/>
              <w:rPr>
                <w:rFonts w:ascii="Times New Roman" w:hAnsi="Times New Roman" w:cs="Times New Roman"/>
                <w:sz w:val="28"/>
                <w:szCs w:val="28"/>
              </w:rPr>
            </w:pPr>
            <w:r>
              <w:rPr>
                <w:rFonts w:ascii="Times New Roman" w:hAnsi="Times New Roman" w:cs="Times New Roman"/>
                <w:sz w:val="28"/>
                <w:szCs w:val="28"/>
              </w:rPr>
              <w:t>18</w:t>
            </w:r>
          </w:p>
        </w:tc>
        <w:tc>
          <w:tcPr>
            <w:tcW w:w="2502" w:type="dxa"/>
          </w:tcPr>
          <w:p w14:paraId="25C877BF" w14:textId="77777777" w:rsidR="009E11C9"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0,3р</w:t>
            </w:r>
          </w:p>
        </w:tc>
        <w:tc>
          <w:tcPr>
            <w:tcW w:w="851" w:type="dxa"/>
          </w:tcPr>
          <w:p w14:paraId="16A6A0F9" w14:textId="77777777" w:rsidR="009E11C9" w:rsidRDefault="009E11C9" w:rsidP="004F1BEF">
            <w:pPr>
              <w:tabs>
                <w:tab w:val="left" w:pos="851"/>
              </w:tabs>
              <w:jc w:val="center"/>
              <w:rPr>
                <w:rFonts w:ascii="Times New Roman" w:hAnsi="Times New Roman" w:cs="Times New Roman"/>
                <w:sz w:val="28"/>
                <w:szCs w:val="28"/>
              </w:rPr>
            </w:pPr>
            <w:r>
              <w:rPr>
                <w:rFonts w:ascii="Times New Roman" w:hAnsi="Times New Roman" w:cs="Times New Roman"/>
                <w:sz w:val="28"/>
                <w:szCs w:val="28"/>
              </w:rPr>
              <w:t>27</w:t>
            </w:r>
          </w:p>
        </w:tc>
        <w:tc>
          <w:tcPr>
            <w:tcW w:w="2547" w:type="dxa"/>
          </w:tcPr>
          <w:p w14:paraId="117A27FB" w14:textId="77777777" w:rsidR="009E11C9" w:rsidRPr="0070312D" w:rsidRDefault="009E11C9"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1,7р</w:t>
            </w:r>
          </w:p>
        </w:tc>
      </w:tr>
    </w:tbl>
    <w:p w14:paraId="786D8C9E" w14:textId="77777777" w:rsidR="009E11C9" w:rsidRDefault="009E11C9" w:rsidP="009E11C9">
      <w:pPr>
        <w:tabs>
          <w:tab w:val="left" w:pos="1134"/>
        </w:tabs>
        <w:spacing w:after="0" w:line="360" w:lineRule="auto"/>
        <w:ind w:firstLine="851"/>
        <w:contextualSpacing/>
        <w:jc w:val="center"/>
        <w:rPr>
          <w:rFonts w:ascii="Times New Roman" w:eastAsia="Times New Roman" w:hAnsi="Times New Roman" w:cs="Times New Roman"/>
          <w:b/>
          <w:sz w:val="24"/>
          <w:szCs w:val="24"/>
          <w:lang w:eastAsia="ru-RU"/>
        </w:rPr>
      </w:pPr>
    </w:p>
    <w:p w14:paraId="1DB89238" w14:textId="77777777" w:rsidR="009E11C9" w:rsidRPr="00362747" w:rsidRDefault="004F1BEF" w:rsidP="009E11C9">
      <w:pPr>
        <w:spacing w:after="0" w:line="360" w:lineRule="auto"/>
        <w:ind w:firstLine="851"/>
        <w:jc w:val="both"/>
        <w:rPr>
          <w:rFonts w:ascii="Times New Roman" w:hAnsi="Times New Roman" w:cs="Times New Roman"/>
          <w:sz w:val="24"/>
          <w:szCs w:val="24"/>
        </w:rPr>
      </w:pPr>
      <w:r w:rsidRPr="004F1BEF">
        <w:rPr>
          <w:rFonts w:ascii="Times New Roman" w:hAnsi="Times New Roman" w:cs="Times New Roman"/>
          <w:b/>
          <w:sz w:val="24"/>
          <w:szCs w:val="24"/>
        </w:rPr>
        <w:t>Примечание:</w:t>
      </w:r>
      <w:r>
        <w:rPr>
          <w:rFonts w:ascii="Times New Roman" w:hAnsi="Times New Roman" w:cs="Times New Roman"/>
          <w:sz w:val="24"/>
          <w:szCs w:val="24"/>
        </w:rPr>
        <w:t xml:space="preserve"> </w:t>
      </w:r>
      <w:r w:rsidR="009E11C9" w:rsidRPr="00362747">
        <w:rPr>
          <w:rFonts w:ascii="Times New Roman" w:hAnsi="Times New Roman" w:cs="Times New Roman"/>
          <w:sz w:val="24"/>
          <w:szCs w:val="24"/>
        </w:rPr>
        <w:t>№ варианта соответствует порядковому номеру студента в журнале.</w:t>
      </w:r>
    </w:p>
    <w:p w14:paraId="4CCE3BE5" w14:textId="77777777" w:rsidR="009E11C9" w:rsidRDefault="009E11C9" w:rsidP="009E11C9">
      <w:pPr>
        <w:tabs>
          <w:tab w:val="left" w:pos="1134"/>
        </w:tabs>
        <w:spacing w:after="0" w:line="360" w:lineRule="auto"/>
        <w:ind w:firstLine="851"/>
        <w:contextualSpacing/>
        <w:jc w:val="both"/>
        <w:rPr>
          <w:rFonts w:ascii="Times New Roman" w:eastAsia="Times New Roman" w:hAnsi="Times New Roman" w:cs="Times New Roman"/>
          <w:b/>
          <w:sz w:val="24"/>
          <w:szCs w:val="24"/>
          <w:lang w:eastAsia="ru-RU"/>
        </w:rPr>
      </w:pPr>
    </w:p>
    <w:p w14:paraId="1EDC99F5" w14:textId="77777777" w:rsidR="009E11C9" w:rsidRDefault="004F1BEF" w:rsidP="009E11C9">
      <w:pPr>
        <w:spacing w:after="0" w:line="360" w:lineRule="auto"/>
        <w:ind w:firstLine="851"/>
        <w:rPr>
          <w:rFonts w:ascii="Times New Roman" w:eastAsia="Times New Roman" w:hAnsi="Times New Roman" w:cs="Times New Roman"/>
          <w:b/>
          <w:caps/>
          <w:sz w:val="24"/>
          <w:szCs w:val="24"/>
          <w:lang w:eastAsia="ru-RU"/>
        </w:rPr>
      </w:pPr>
      <w:r>
        <w:rPr>
          <w:rFonts w:ascii="Times New Roman" w:eastAsia="Times New Roman" w:hAnsi="Times New Roman" w:cs="Times New Roman"/>
          <w:b/>
          <w:caps/>
          <w:sz w:val="24"/>
          <w:szCs w:val="24"/>
          <w:lang w:eastAsia="ru-RU"/>
        </w:rPr>
        <w:t xml:space="preserve">5 </w:t>
      </w:r>
      <w:r w:rsidR="009E11C9" w:rsidRPr="009E11C9">
        <w:rPr>
          <w:rFonts w:ascii="Times New Roman" w:eastAsia="Times New Roman" w:hAnsi="Times New Roman" w:cs="Times New Roman"/>
          <w:b/>
          <w:caps/>
          <w:sz w:val="24"/>
          <w:szCs w:val="24"/>
          <w:lang w:eastAsia="ru-RU"/>
        </w:rPr>
        <w:t>КОНТРОЛЬНЫЕ ВОПРОСЫ</w:t>
      </w:r>
    </w:p>
    <w:p w14:paraId="100B16B6" w14:textId="77777777" w:rsidR="004F1BEF" w:rsidRDefault="004F1BEF" w:rsidP="00925D60">
      <w:pPr>
        <w:pStyle w:val="ab"/>
        <w:numPr>
          <w:ilvl w:val="0"/>
          <w:numId w:val="29"/>
        </w:numPr>
        <w:spacing w:after="0" w:line="36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Элементарное динамическое звено.</w:t>
      </w:r>
    </w:p>
    <w:p w14:paraId="1472FB44" w14:textId="77777777" w:rsidR="004F1BEF" w:rsidRDefault="004F1BEF" w:rsidP="00925D60">
      <w:pPr>
        <w:pStyle w:val="ab"/>
        <w:numPr>
          <w:ilvl w:val="0"/>
          <w:numId w:val="29"/>
        </w:numPr>
        <w:spacing w:after="0" w:line="36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Дифференциальное уравнение звена.</w:t>
      </w:r>
    </w:p>
    <w:p w14:paraId="1A1E2D8E" w14:textId="77777777" w:rsidR="004F1BEF" w:rsidRDefault="004F1BEF" w:rsidP="00925D60">
      <w:pPr>
        <w:pStyle w:val="ab"/>
        <w:numPr>
          <w:ilvl w:val="0"/>
          <w:numId w:val="29"/>
        </w:numPr>
        <w:spacing w:after="0" w:line="36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Оператор Лапласа.</w:t>
      </w:r>
    </w:p>
    <w:p w14:paraId="12C66FDD" w14:textId="77777777" w:rsidR="004F1BEF" w:rsidRDefault="004F1BEF" w:rsidP="00925D60">
      <w:pPr>
        <w:pStyle w:val="ab"/>
        <w:numPr>
          <w:ilvl w:val="0"/>
          <w:numId w:val="29"/>
        </w:numPr>
        <w:spacing w:after="0" w:line="36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Идеальные динамические звенья.</w:t>
      </w:r>
    </w:p>
    <w:p w14:paraId="61BE2B81" w14:textId="77777777" w:rsidR="004F1BEF" w:rsidRPr="004F1BEF" w:rsidRDefault="004F1BEF" w:rsidP="00925D60">
      <w:pPr>
        <w:pStyle w:val="ab"/>
        <w:numPr>
          <w:ilvl w:val="0"/>
          <w:numId w:val="29"/>
        </w:numPr>
        <w:spacing w:after="0" w:line="36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Правила построения ЛАЧХ, ФЧХ и переходного процесса.</w:t>
      </w:r>
    </w:p>
    <w:p w14:paraId="5797D2DF" w14:textId="77777777" w:rsidR="004F1BEF" w:rsidRDefault="004F1BEF" w:rsidP="009E11C9">
      <w:pPr>
        <w:spacing w:after="0" w:line="360" w:lineRule="auto"/>
        <w:ind w:firstLine="851"/>
        <w:rPr>
          <w:rFonts w:ascii="Times New Roman" w:eastAsia="Times New Roman" w:hAnsi="Times New Roman" w:cs="Times New Roman"/>
          <w:b/>
          <w:caps/>
          <w:sz w:val="24"/>
          <w:szCs w:val="24"/>
          <w:lang w:eastAsia="ru-RU"/>
        </w:rPr>
      </w:pPr>
    </w:p>
    <w:p w14:paraId="76819B23" w14:textId="77777777" w:rsidR="004F1BEF" w:rsidRDefault="004F1BEF" w:rsidP="009E11C9">
      <w:pPr>
        <w:spacing w:after="0" w:line="360" w:lineRule="auto"/>
        <w:ind w:firstLine="851"/>
        <w:rPr>
          <w:rFonts w:ascii="Times New Roman" w:eastAsia="Times New Roman" w:hAnsi="Times New Roman" w:cs="Times New Roman"/>
          <w:b/>
          <w:caps/>
          <w:sz w:val="24"/>
          <w:szCs w:val="24"/>
          <w:lang w:eastAsia="ru-RU"/>
        </w:rPr>
      </w:pPr>
    </w:p>
    <w:p w14:paraId="65297DA8" w14:textId="77777777" w:rsidR="009E11C9" w:rsidRDefault="009E11C9" w:rsidP="00161877">
      <w:pPr>
        <w:spacing w:after="0" w:line="360" w:lineRule="auto"/>
        <w:ind w:firstLine="851"/>
        <w:jc w:val="center"/>
        <w:rPr>
          <w:rFonts w:ascii="Times New Roman" w:eastAsia="Times New Roman" w:hAnsi="Times New Roman" w:cs="Times New Roman"/>
          <w:b/>
          <w:caps/>
          <w:sz w:val="24"/>
          <w:szCs w:val="24"/>
          <w:lang w:eastAsia="ru-RU"/>
        </w:rPr>
      </w:pPr>
    </w:p>
    <w:p w14:paraId="03C67E43" w14:textId="77777777" w:rsidR="004F1BEF" w:rsidRDefault="004F1BEF" w:rsidP="00161877">
      <w:pPr>
        <w:spacing w:after="0" w:line="360" w:lineRule="auto"/>
        <w:ind w:firstLine="851"/>
        <w:jc w:val="center"/>
        <w:rPr>
          <w:rFonts w:ascii="Times New Roman" w:eastAsia="Times New Roman" w:hAnsi="Times New Roman" w:cs="Times New Roman"/>
          <w:b/>
          <w:caps/>
          <w:sz w:val="24"/>
          <w:szCs w:val="24"/>
          <w:lang w:eastAsia="ru-RU"/>
        </w:rPr>
      </w:pPr>
    </w:p>
    <w:p w14:paraId="70E676DA" w14:textId="77777777" w:rsidR="004F1BEF" w:rsidRDefault="004F1BEF" w:rsidP="00161877">
      <w:pPr>
        <w:spacing w:after="0" w:line="360" w:lineRule="auto"/>
        <w:ind w:firstLine="851"/>
        <w:jc w:val="center"/>
        <w:rPr>
          <w:rFonts w:ascii="Times New Roman" w:eastAsia="Times New Roman" w:hAnsi="Times New Roman" w:cs="Times New Roman"/>
          <w:b/>
          <w:caps/>
          <w:sz w:val="24"/>
          <w:szCs w:val="24"/>
          <w:lang w:eastAsia="ru-RU"/>
        </w:rPr>
      </w:pPr>
    </w:p>
    <w:p w14:paraId="546A70F8" w14:textId="77777777" w:rsidR="004F1BEF" w:rsidRDefault="004F1BEF" w:rsidP="00161877">
      <w:pPr>
        <w:spacing w:after="0" w:line="360" w:lineRule="auto"/>
        <w:ind w:firstLine="851"/>
        <w:jc w:val="center"/>
        <w:rPr>
          <w:rFonts w:ascii="Times New Roman" w:eastAsia="Times New Roman" w:hAnsi="Times New Roman" w:cs="Times New Roman"/>
          <w:b/>
          <w:caps/>
          <w:sz w:val="24"/>
          <w:szCs w:val="24"/>
          <w:lang w:eastAsia="ru-RU"/>
        </w:rPr>
      </w:pPr>
    </w:p>
    <w:p w14:paraId="127CC9F7" w14:textId="77777777" w:rsidR="004F1BEF" w:rsidRDefault="004F1BEF" w:rsidP="00161877">
      <w:pPr>
        <w:spacing w:after="0" w:line="360" w:lineRule="auto"/>
        <w:ind w:firstLine="851"/>
        <w:jc w:val="center"/>
        <w:rPr>
          <w:rFonts w:ascii="Times New Roman" w:eastAsia="Times New Roman" w:hAnsi="Times New Roman" w:cs="Times New Roman"/>
          <w:b/>
          <w:caps/>
          <w:sz w:val="24"/>
          <w:szCs w:val="24"/>
          <w:lang w:eastAsia="ru-RU"/>
        </w:rPr>
      </w:pPr>
    </w:p>
    <w:p w14:paraId="585CC379" w14:textId="77777777" w:rsidR="004F1BEF" w:rsidRDefault="004F1BEF" w:rsidP="00161877">
      <w:pPr>
        <w:spacing w:after="0" w:line="360" w:lineRule="auto"/>
        <w:ind w:firstLine="851"/>
        <w:jc w:val="center"/>
        <w:rPr>
          <w:rFonts w:ascii="Times New Roman" w:eastAsia="Times New Roman" w:hAnsi="Times New Roman" w:cs="Times New Roman"/>
          <w:b/>
          <w:caps/>
          <w:sz w:val="24"/>
          <w:szCs w:val="24"/>
          <w:lang w:eastAsia="ru-RU"/>
        </w:rPr>
      </w:pPr>
    </w:p>
    <w:p w14:paraId="79C3E261" w14:textId="77777777" w:rsidR="004F1BEF" w:rsidRDefault="004F1BEF" w:rsidP="00161877">
      <w:pPr>
        <w:spacing w:after="0" w:line="360" w:lineRule="auto"/>
        <w:ind w:firstLine="851"/>
        <w:jc w:val="center"/>
        <w:rPr>
          <w:rFonts w:ascii="Times New Roman" w:eastAsia="Times New Roman" w:hAnsi="Times New Roman" w:cs="Times New Roman"/>
          <w:b/>
          <w:caps/>
          <w:sz w:val="24"/>
          <w:szCs w:val="24"/>
          <w:lang w:eastAsia="ru-RU"/>
        </w:rPr>
      </w:pPr>
    </w:p>
    <w:p w14:paraId="6AD092E1" w14:textId="77777777" w:rsidR="004F1BEF" w:rsidRDefault="004F1BEF" w:rsidP="00161877">
      <w:pPr>
        <w:spacing w:after="0" w:line="360" w:lineRule="auto"/>
        <w:ind w:firstLine="851"/>
        <w:jc w:val="center"/>
        <w:rPr>
          <w:rFonts w:ascii="Times New Roman" w:eastAsia="Times New Roman" w:hAnsi="Times New Roman" w:cs="Times New Roman"/>
          <w:b/>
          <w:caps/>
          <w:sz w:val="24"/>
          <w:szCs w:val="24"/>
          <w:lang w:eastAsia="ru-RU"/>
        </w:rPr>
      </w:pPr>
    </w:p>
    <w:p w14:paraId="5E9FB474" w14:textId="77777777" w:rsidR="004F1BEF" w:rsidRDefault="004F1BEF" w:rsidP="00161877">
      <w:pPr>
        <w:spacing w:after="0" w:line="360" w:lineRule="auto"/>
        <w:ind w:firstLine="851"/>
        <w:jc w:val="center"/>
        <w:rPr>
          <w:rFonts w:ascii="Times New Roman" w:eastAsia="Times New Roman" w:hAnsi="Times New Roman" w:cs="Times New Roman"/>
          <w:b/>
          <w:caps/>
          <w:sz w:val="24"/>
          <w:szCs w:val="24"/>
          <w:lang w:eastAsia="ru-RU"/>
        </w:rPr>
      </w:pPr>
    </w:p>
    <w:p w14:paraId="2FDAA394" w14:textId="77777777" w:rsidR="004F1BEF" w:rsidRDefault="004F1BEF" w:rsidP="00161877">
      <w:pPr>
        <w:spacing w:after="0" w:line="360" w:lineRule="auto"/>
        <w:ind w:firstLine="851"/>
        <w:jc w:val="center"/>
        <w:rPr>
          <w:rFonts w:ascii="Times New Roman" w:eastAsia="Times New Roman" w:hAnsi="Times New Roman" w:cs="Times New Roman"/>
          <w:b/>
          <w:caps/>
          <w:sz w:val="24"/>
          <w:szCs w:val="24"/>
          <w:lang w:eastAsia="ru-RU"/>
        </w:rPr>
      </w:pPr>
    </w:p>
    <w:p w14:paraId="71C22BA5" w14:textId="77777777" w:rsidR="004F1BEF" w:rsidRDefault="004F1BEF" w:rsidP="00161877">
      <w:pPr>
        <w:spacing w:after="0" w:line="360" w:lineRule="auto"/>
        <w:ind w:firstLine="851"/>
        <w:jc w:val="center"/>
        <w:rPr>
          <w:rFonts w:ascii="Times New Roman" w:eastAsia="Times New Roman" w:hAnsi="Times New Roman" w:cs="Times New Roman"/>
          <w:b/>
          <w:caps/>
          <w:sz w:val="24"/>
          <w:szCs w:val="24"/>
          <w:lang w:eastAsia="ru-RU"/>
        </w:rPr>
      </w:pPr>
    </w:p>
    <w:p w14:paraId="411152B3" w14:textId="77777777" w:rsidR="004F1BEF" w:rsidRDefault="004F1BEF" w:rsidP="00161877">
      <w:pPr>
        <w:spacing w:after="0" w:line="360" w:lineRule="auto"/>
        <w:ind w:firstLine="851"/>
        <w:jc w:val="center"/>
        <w:rPr>
          <w:rFonts w:ascii="Times New Roman" w:eastAsia="Times New Roman" w:hAnsi="Times New Roman" w:cs="Times New Roman"/>
          <w:b/>
          <w:caps/>
          <w:sz w:val="24"/>
          <w:szCs w:val="24"/>
          <w:lang w:eastAsia="ru-RU"/>
        </w:rPr>
      </w:pPr>
    </w:p>
    <w:p w14:paraId="509E7D4F" w14:textId="77777777" w:rsidR="004F1BEF" w:rsidRDefault="004F1BEF" w:rsidP="00161877">
      <w:pPr>
        <w:spacing w:after="0" w:line="360" w:lineRule="auto"/>
        <w:ind w:firstLine="851"/>
        <w:jc w:val="center"/>
        <w:rPr>
          <w:rFonts w:ascii="Times New Roman" w:eastAsia="Times New Roman" w:hAnsi="Times New Roman" w:cs="Times New Roman"/>
          <w:b/>
          <w:caps/>
          <w:sz w:val="24"/>
          <w:szCs w:val="24"/>
          <w:lang w:eastAsia="ru-RU"/>
        </w:rPr>
      </w:pPr>
    </w:p>
    <w:p w14:paraId="6B3A2932" w14:textId="77777777" w:rsidR="009E11C9" w:rsidRDefault="009E11C9" w:rsidP="00161877">
      <w:pPr>
        <w:spacing w:after="0" w:line="360" w:lineRule="auto"/>
        <w:ind w:firstLine="851"/>
        <w:jc w:val="center"/>
        <w:rPr>
          <w:rFonts w:ascii="Times New Roman" w:eastAsia="Times New Roman" w:hAnsi="Times New Roman" w:cs="Times New Roman"/>
          <w:b/>
          <w:caps/>
          <w:sz w:val="24"/>
          <w:szCs w:val="24"/>
          <w:lang w:eastAsia="ru-RU"/>
        </w:rPr>
      </w:pPr>
    </w:p>
    <w:p w14:paraId="314B59C7" w14:textId="77777777" w:rsidR="009E11C9" w:rsidRDefault="009E11C9" w:rsidP="00161877">
      <w:pPr>
        <w:spacing w:after="0" w:line="360" w:lineRule="auto"/>
        <w:ind w:firstLine="851"/>
        <w:jc w:val="center"/>
        <w:rPr>
          <w:rFonts w:ascii="Times New Roman" w:eastAsia="Times New Roman" w:hAnsi="Times New Roman" w:cs="Times New Roman"/>
          <w:b/>
          <w:caps/>
          <w:sz w:val="24"/>
          <w:szCs w:val="24"/>
          <w:lang w:eastAsia="ru-RU"/>
        </w:rPr>
      </w:pPr>
    </w:p>
    <w:p w14:paraId="32BFEF73" w14:textId="77777777" w:rsidR="00C21DF9" w:rsidRPr="00161877" w:rsidRDefault="00C21DF9" w:rsidP="00161877">
      <w:pPr>
        <w:spacing w:after="0" w:line="360" w:lineRule="auto"/>
        <w:ind w:firstLine="851"/>
        <w:jc w:val="center"/>
        <w:rPr>
          <w:rFonts w:ascii="Times New Roman" w:eastAsia="Times New Roman" w:hAnsi="Times New Roman" w:cs="Times New Roman"/>
          <w:b/>
          <w:caps/>
          <w:sz w:val="24"/>
          <w:szCs w:val="24"/>
          <w:lang w:eastAsia="ru-RU"/>
        </w:rPr>
      </w:pPr>
      <w:r w:rsidRPr="00161877">
        <w:rPr>
          <w:rFonts w:ascii="Times New Roman" w:eastAsia="Times New Roman" w:hAnsi="Times New Roman" w:cs="Times New Roman"/>
          <w:b/>
          <w:caps/>
          <w:sz w:val="24"/>
          <w:szCs w:val="24"/>
          <w:lang w:eastAsia="ru-RU"/>
        </w:rPr>
        <w:lastRenderedPageBreak/>
        <w:t>Практическая р</w:t>
      </w:r>
      <w:r w:rsidR="00996306">
        <w:rPr>
          <w:rFonts w:ascii="Times New Roman" w:eastAsia="Times New Roman" w:hAnsi="Times New Roman" w:cs="Times New Roman"/>
          <w:b/>
          <w:caps/>
          <w:sz w:val="24"/>
          <w:szCs w:val="24"/>
          <w:lang w:eastAsia="ru-RU"/>
        </w:rPr>
        <w:t>абота</w:t>
      </w:r>
    </w:p>
    <w:p w14:paraId="0851E58C" w14:textId="77777777" w:rsidR="00C21DF9" w:rsidRPr="00161877" w:rsidRDefault="000B11B7" w:rsidP="00161877">
      <w:pPr>
        <w:spacing w:after="0" w:line="360" w:lineRule="auto"/>
        <w:ind w:firstLine="851"/>
        <w:jc w:val="center"/>
        <w:rPr>
          <w:rFonts w:ascii="Times New Roman" w:eastAsia="Times New Roman" w:hAnsi="Times New Roman" w:cs="Times New Roman"/>
          <w:b/>
          <w:sz w:val="24"/>
          <w:szCs w:val="24"/>
          <w:lang w:eastAsia="ru-RU"/>
        </w:rPr>
      </w:pPr>
      <w:r w:rsidRPr="00161877">
        <w:rPr>
          <w:rFonts w:ascii="Times New Roman" w:eastAsia="Times New Roman" w:hAnsi="Times New Roman" w:cs="Times New Roman"/>
          <w:b/>
          <w:sz w:val="24"/>
          <w:szCs w:val="24"/>
          <w:lang w:eastAsia="ru-RU"/>
        </w:rPr>
        <w:t>Построение ЛАЧХ, ФЧХ и переходного процесса реальных</w:t>
      </w:r>
      <w:r w:rsidR="00A5785C">
        <w:rPr>
          <w:rFonts w:ascii="Times New Roman" w:eastAsia="Times New Roman" w:hAnsi="Times New Roman" w:cs="Times New Roman"/>
          <w:b/>
          <w:sz w:val="24"/>
          <w:szCs w:val="24"/>
          <w:lang w:eastAsia="ru-RU"/>
        </w:rPr>
        <w:t xml:space="preserve"> звеньев</w:t>
      </w:r>
    </w:p>
    <w:p w14:paraId="48DFEC5F" w14:textId="77777777" w:rsidR="000B11B7" w:rsidRPr="00C21DF9" w:rsidRDefault="000B11B7" w:rsidP="000B11B7">
      <w:pPr>
        <w:spacing w:after="0" w:line="360" w:lineRule="auto"/>
        <w:ind w:firstLine="851"/>
        <w:jc w:val="both"/>
        <w:rPr>
          <w:rFonts w:ascii="Times New Roman" w:eastAsia="Times New Roman" w:hAnsi="Times New Roman" w:cs="Times New Roman"/>
          <w:sz w:val="24"/>
          <w:szCs w:val="24"/>
          <w:lang w:eastAsia="ru-RU"/>
        </w:rPr>
      </w:pPr>
    </w:p>
    <w:p w14:paraId="517BE169" w14:textId="77777777" w:rsidR="00C21DF9" w:rsidRPr="00C21DF9" w:rsidRDefault="002B3436" w:rsidP="000B11B7">
      <w:pPr>
        <w:spacing w:after="0" w:line="360" w:lineRule="auto"/>
        <w:ind w:firstLine="851"/>
        <w:jc w:val="both"/>
        <w:rPr>
          <w:rFonts w:ascii="Times New Roman" w:eastAsia="Times New Roman" w:hAnsi="Times New Roman" w:cs="Times New Roman"/>
          <w:b/>
          <w:caps/>
          <w:sz w:val="24"/>
          <w:szCs w:val="24"/>
          <w:lang w:eastAsia="ru-RU"/>
        </w:rPr>
      </w:pPr>
      <w:r>
        <w:rPr>
          <w:rFonts w:ascii="Times New Roman" w:eastAsia="Times New Roman" w:hAnsi="Times New Roman" w:cs="Times New Roman"/>
          <w:b/>
          <w:caps/>
          <w:sz w:val="24"/>
          <w:szCs w:val="24"/>
          <w:lang w:eastAsia="ru-RU"/>
        </w:rPr>
        <w:t xml:space="preserve">1 </w:t>
      </w:r>
      <w:r w:rsidR="00C21DF9" w:rsidRPr="00C21DF9">
        <w:rPr>
          <w:rFonts w:ascii="Times New Roman" w:eastAsia="Times New Roman" w:hAnsi="Times New Roman" w:cs="Times New Roman"/>
          <w:b/>
          <w:caps/>
          <w:sz w:val="24"/>
          <w:szCs w:val="24"/>
          <w:lang w:eastAsia="ru-RU"/>
        </w:rPr>
        <w:t>Цель работы</w:t>
      </w:r>
    </w:p>
    <w:p w14:paraId="18835E60" w14:textId="77777777" w:rsidR="00C21DF9" w:rsidRPr="00C21DF9" w:rsidRDefault="00C21DF9" w:rsidP="000B11B7">
      <w:pPr>
        <w:spacing w:after="0" w:line="360" w:lineRule="auto"/>
        <w:ind w:firstLine="851"/>
        <w:jc w:val="both"/>
        <w:rPr>
          <w:rFonts w:ascii="Times New Roman" w:eastAsia="Times New Roman" w:hAnsi="Times New Roman" w:cs="Times New Roman"/>
          <w:sz w:val="24"/>
          <w:szCs w:val="24"/>
          <w:lang w:eastAsia="ru-RU"/>
        </w:rPr>
      </w:pPr>
      <w:r w:rsidRPr="00C21DF9">
        <w:rPr>
          <w:rFonts w:ascii="Times New Roman" w:eastAsia="Times New Roman" w:hAnsi="Times New Roman" w:cs="Times New Roman"/>
          <w:sz w:val="24"/>
          <w:szCs w:val="24"/>
          <w:lang w:eastAsia="ru-RU"/>
        </w:rPr>
        <w:t xml:space="preserve">Научиться определять передаточную функцию звена, строить </w:t>
      </w:r>
      <w:r w:rsidR="000B11B7">
        <w:rPr>
          <w:rFonts w:ascii="Times New Roman" w:eastAsia="Times New Roman" w:hAnsi="Times New Roman" w:cs="Times New Roman"/>
          <w:sz w:val="24"/>
          <w:szCs w:val="24"/>
          <w:lang w:eastAsia="ru-RU"/>
        </w:rPr>
        <w:t xml:space="preserve">логарифмические характеристики </w:t>
      </w:r>
      <w:r w:rsidRPr="00C21DF9">
        <w:rPr>
          <w:rFonts w:ascii="Times New Roman" w:eastAsia="Times New Roman" w:hAnsi="Times New Roman" w:cs="Times New Roman"/>
          <w:sz w:val="24"/>
          <w:szCs w:val="24"/>
          <w:lang w:eastAsia="ru-RU"/>
        </w:rPr>
        <w:t>ЛАЧХ, ФЧХ и переходный процесс реальных звеньев автоматического управления.</w:t>
      </w:r>
    </w:p>
    <w:p w14:paraId="02C84B91" w14:textId="77777777" w:rsidR="00C21DF9" w:rsidRPr="00C21DF9" w:rsidRDefault="00C21DF9" w:rsidP="000B11B7">
      <w:pPr>
        <w:spacing w:after="0" w:line="360" w:lineRule="auto"/>
        <w:ind w:firstLine="851"/>
        <w:jc w:val="both"/>
        <w:rPr>
          <w:rFonts w:ascii="Times New Roman" w:eastAsia="Times New Roman" w:hAnsi="Times New Roman" w:cs="Times New Roman"/>
          <w:sz w:val="24"/>
          <w:szCs w:val="24"/>
          <w:lang w:eastAsia="ru-RU"/>
        </w:rPr>
      </w:pPr>
    </w:p>
    <w:p w14:paraId="5907A01D" w14:textId="77777777" w:rsidR="00C21DF9" w:rsidRPr="00C21DF9" w:rsidRDefault="002B3436" w:rsidP="000B11B7">
      <w:pPr>
        <w:spacing w:after="0" w:line="360" w:lineRule="auto"/>
        <w:ind w:firstLine="851"/>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2 </w:t>
      </w:r>
      <w:r w:rsidR="00C21DF9" w:rsidRPr="00C21DF9">
        <w:rPr>
          <w:rFonts w:ascii="Times New Roman" w:eastAsia="Times New Roman" w:hAnsi="Times New Roman" w:cs="Times New Roman"/>
          <w:b/>
          <w:sz w:val="24"/>
          <w:szCs w:val="24"/>
          <w:lang w:eastAsia="ru-RU"/>
        </w:rPr>
        <w:t>ПОРЯДОК ВЫПОЛНЕНИЯ РАБОТЫ</w:t>
      </w:r>
    </w:p>
    <w:p w14:paraId="14965959" w14:textId="77777777" w:rsidR="00C21DF9" w:rsidRPr="00C21DF9" w:rsidRDefault="00ED2D87" w:rsidP="00925D60">
      <w:pPr>
        <w:numPr>
          <w:ilvl w:val="0"/>
          <w:numId w:val="4"/>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w:t>
      </w:r>
      <w:r w:rsidR="00C21DF9" w:rsidRPr="00C21DF9">
        <w:rPr>
          <w:rFonts w:ascii="Times New Roman" w:eastAsia="Times New Roman" w:hAnsi="Times New Roman" w:cs="Times New Roman"/>
          <w:sz w:val="24"/>
          <w:szCs w:val="24"/>
          <w:lang w:eastAsia="ru-RU"/>
        </w:rPr>
        <w:t xml:space="preserve">о заданным параметрам своего варианта </w:t>
      </w:r>
      <w:r w:rsidR="00517490">
        <w:rPr>
          <w:rFonts w:ascii="Times New Roman" w:eastAsia="Times New Roman" w:hAnsi="Times New Roman" w:cs="Times New Roman"/>
          <w:sz w:val="24"/>
          <w:szCs w:val="24"/>
          <w:lang w:eastAsia="ru-RU"/>
        </w:rPr>
        <w:t>(</w:t>
      </w:r>
      <w:r w:rsidR="00BF4E32">
        <w:rPr>
          <w:rFonts w:ascii="Times New Roman" w:eastAsia="Times New Roman" w:hAnsi="Times New Roman" w:cs="Times New Roman"/>
          <w:sz w:val="24"/>
          <w:szCs w:val="24"/>
          <w:lang w:eastAsia="ru-RU"/>
        </w:rPr>
        <w:t>таблицы</w:t>
      </w:r>
      <w:r w:rsidR="00517490">
        <w:rPr>
          <w:rFonts w:ascii="Times New Roman" w:eastAsia="Times New Roman" w:hAnsi="Times New Roman" w:cs="Times New Roman"/>
          <w:sz w:val="24"/>
          <w:szCs w:val="24"/>
          <w:lang w:eastAsia="ru-RU"/>
        </w:rPr>
        <w:t xml:space="preserve"> </w:t>
      </w:r>
      <w:r w:rsidR="0075497D">
        <w:rPr>
          <w:rFonts w:ascii="Times New Roman" w:eastAsia="Times New Roman" w:hAnsi="Times New Roman" w:cs="Times New Roman"/>
          <w:sz w:val="24"/>
          <w:szCs w:val="24"/>
          <w:lang w:eastAsia="ru-RU"/>
        </w:rPr>
        <w:t>1</w:t>
      </w:r>
      <w:r w:rsidR="00517490">
        <w:rPr>
          <w:rFonts w:ascii="Times New Roman" w:eastAsia="Times New Roman" w:hAnsi="Times New Roman" w:cs="Times New Roman"/>
          <w:sz w:val="24"/>
          <w:szCs w:val="24"/>
          <w:lang w:eastAsia="ru-RU"/>
        </w:rPr>
        <w:t xml:space="preserve">, </w:t>
      </w:r>
      <w:r w:rsidR="0075497D">
        <w:rPr>
          <w:rFonts w:ascii="Times New Roman" w:eastAsia="Times New Roman" w:hAnsi="Times New Roman" w:cs="Times New Roman"/>
          <w:sz w:val="24"/>
          <w:szCs w:val="24"/>
          <w:lang w:eastAsia="ru-RU"/>
        </w:rPr>
        <w:t>2</w:t>
      </w:r>
      <w:r w:rsidR="00517490">
        <w:rPr>
          <w:rFonts w:ascii="Times New Roman" w:eastAsia="Times New Roman" w:hAnsi="Times New Roman" w:cs="Times New Roman"/>
          <w:sz w:val="24"/>
          <w:szCs w:val="24"/>
          <w:lang w:eastAsia="ru-RU"/>
        </w:rPr>
        <w:t xml:space="preserve">, </w:t>
      </w:r>
      <w:r w:rsidR="0075497D">
        <w:rPr>
          <w:rFonts w:ascii="Times New Roman" w:eastAsia="Times New Roman" w:hAnsi="Times New Roman" w:cs="Times New Roman"/>
          <w:sz w:val="24"/>
          <w:szCs w:val="24"/>
          <w:lang w:eastAsia="ru-RU"/>
        </w:rPr>
        <w:t>3</w:t>
      </w:r>
      <w:r w:rsidR="00517490">
        <w:rPr>
          <w:rFonts w:ascii="Times New Roman" w:eastAsia="Times New Roman" w:hAnsi="Times New Roman" w:cs="Times New Roman"/>
          <w:sz w:val="24"/>
          <w:szCs w:val="24"/>
          <w:lang w:eastAsia="ru-RU"/>
        </w:rPr>
        <w:t xml:space="preserve">, </w:t>
      </w:r>
      <w:r w:rsidR="0075497D">
        <w:rPr>
          <w:rFonts w:ascii="Times New Roman" w:eastAsia="Times New Roman" w:hAnsi="Times New Roman" w:cs="Times New Roman"/>
          <w:sz w:val="24"/>
          <w:szCs w:val="24"/>
          <w:lang w:eastAsia="ru-RU"/>
        </w:rPr>
        <w:t>4</w:t>
      </w:r>
      <w:r w:rsidR="00517490">
        <w:rPr>
          <w:rFonts w:ascii="Times New Roman" w:eastAsia="Times New Roman" w:hAnsi="Times New Roman" w:cs="Times New Roman"/>
          <w:sz w:val="24"/>
          <w:szCs w:val="24"/>
          <w:lang w:eastAsia="ru-RU"/>
        </w:rPr>
        <w:t xml:space="preserve">) </w:t>
      </w:r>
      <w:r w:rsidR="00C21DF9" w:rsidRPr="00C21DF9">
        <w:rPr>
          <w:rFonts w:ascii="Times New Roman" w:eastAsia="Times New Roman" w:hAnsi="Times New Roman" w:cs="Times New Roman"/>
          <w:sz w:val="24"/>
          <w:szCs w:val="24"/>
          <w:lang w:eastAsia="ru-RU"/>
        </w:rPr>
        <w:t>определить дифференциальное уравнение и передаточную функцию</w:t>
      </w:r>
      <w:r w:rsidR="006941A4">
        <w:rPr>
          <w:rFonts w:ascii="Times New Roman" w:eastAsia="Times New Roman" w:hAnsi="Times New Roman" w:cs="Times New Roman"/>
          <w:sz w:val="24"/>
          <w:szCs w:val="24"/>
          <w:lang w:eastAsia="ru-RU"/>
        </w:rPr>
        <w:t xml:space="preserve"> звена</w:t>
      </w:r>
      <w:r>
        <w:rPr>
          <w:rFonts w:ascii="Times New Roman" w:eastAsia="Times New Roman" w:hAnsi="Times New Roman" w:cs="Times New Roman"/>
          <w:sz w:val="24"/>
          <w:szCs w:val="24"/>
          <w:lang w:eastAsia="ru-RU"/>
        </w:rPr>
        <w:t>.</w:t>
      </w:r>
    </w:p>
    <w:p w14:paraId="66EE6985" w14:textId="77777777" w:rsidR="00C21DF9" w:rsidRPr="00C21DF9" w:rsidRDefault="00ED2D87" w:rsidP="00925D60">
      <w:pPr>
        <w:numPr>
          <w:ilvl w:val="0"/>
          <w:numId w:val="4"/>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w:t>
      </w:r>
      <w:r w:rsidR="00C21DF9" w:rsidRPr="00C21DF9">
        <w:rPr>
          <w:rFonts w:ascii="Times New Roman" w:eastAsia="Times New Roman" w:hAnsi="Times New Roman" w:cs="Times New Roman"/>
          <w:sz w:val="24"/>
          <w:szCs w:val="24"/>
          <w:lang w:eastAsia="ru-RU"/>
        </w:rPr>
        <w:t>ост</w:t>
      </w:r>
      <w:r>
        <w:rPr>
          <w:rFonts w:ascii="Times New Roman" w:eastAsia="Times New Roman" w:hAnsi="Times New Roman" w:cs="Times New Roman"/>
          <w:sz w:val="24"/>
          <w:szCs w:val="24"/>
          <w:lang w:eastAsia="ru-RU"/>
        </w:rPr>
        <w:t>роить ЛАЧХ и ФЧХ звена.</w:t>
      </w:r>
    </w:p>
    <w:p w14:paraId="63530A60" w14:textId="77777777" w:rsidR="00C21DF9" w:rsidRPr="00C21DF9" w:rsidRDefault="00ED2D87" w:rsidP="00925D60">
      <w:pPr>
        <w:numPr>
          <w:ilvl w:val="0"/>
          <w:numId w:val="4"/>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w:t>
      </w:r>
      <w:r w:rsidR="00C21DF9" w:rsidRPr="00C21DF9">
        <w:rPr>
          <w:rFonts w:ascii="Times New Roman" w:eastAsia="Times New Roman" w:hAnsi="Times New Roman" w:cs="Times New Roman"/>
          <w:sz w:val="24"/>
          <w:szCs w:val="24"/>
          <w:lang w:eastAsia="ru-RU"/>
        </w:rPr>
        <w:t>ос</w:t>
      </w:r>
      <w:r>
        <w:rPr>
          <w:rFonts w:ascii="Times New Roman" w:eastAsia="Times New Roman" w:hAnsi="Times New Roman" w:cs="Times New Roman"/>
          <w:sz w:val="24"/>
          <w:szCs w:val="24"/>
          <w:lang w:eastAsia="ru-RU"/>
        </w:rPr>
        <w:t>троить переходный процесс звена.</w:t>
      </w:r>
    </w:p>
    <w:p w14:paraId="03C1F6C5" w14:textId="77777777" w:rsidR="00C21DF9" w:rsidRPr="00C21DF9" w:rsidRDefault="00ED2D87" w:rsidP="00925D60">
      <w:pPr>
        <w:numPr>
          <w:ilvl w:val="0"/>
          <w:numId w:val="4"/>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w:t>
      </w:r>
      <w:r w:rsidR="003E4F01">
        <w:rPr>
          <w:rFonts w:ascii="Times New Roman" w:eastAsia="Times New Roman" w:hAnsi="Times New Roman" w:cs="Times New Roman"/>
          <w:sz w:val="24"/>
          <w:szCs w:val="24"/>
          <w:lang w:eastAsia="ru-RU"/>
        </w:rPr>
        <w:t>формить практическую работу</w:t>
      </w:r>
      <w:r>
        <w:rPr>
          <w:rFonts w:ascii="Times New Roman" w:eastAsia="Times New Roman" w:hAnsi="Times New Roman" w:cs="Times New Roman"/>
          <w:sz w:val="24"/>
          <w:szCs w:val="24"/>
          <w:lang w:eastAsia="ru-RU"/>
        </w:rPr>
        <w:t>.</w:t>
      </w:r>
    </w:p>
    <w:p w14:paraId="43249AA4" w14:textId="77777777" w:rsidR="00C21DF9" w:rsidRPr="00C21DF9" w:rsidRDefault="00ED2D87" w:rsidP="00925D60">
      <w:pPr>
        <w:numPr>
          <w:ilvl w:val="0"/>
          <w:numId w:val="4"/>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w:t>
      </w:r>
      <w:r w:rsidR="00C21DF9" w:rsidRPr="00C21DF9">
        <w:rPr>
          <w:rFonts w:ascii="Times New Roman" w:eastAsia="Times New Roman" w:hAnsi="Times New Roman" w:cs="Times New Roman"/>
          <w:sz w:val="24"/>
          <w:szCs w:val="24"/>
          <w:lang w:eastAsia="ru-RU"/>
        </w:rPr>
        <w:t>тветить на контрольные вопросы.</w:t>
      </w:r>
    </w:p>
    <w:p w14:paraId="6E4D4C75" w14:textId="77777777" w:rsidR="00C21DF9" w:rsidRPr="00C21DF9" w:rsidRDefault="00C21DF9" w:rsidP="000B11B7">
      <w:pPr>
        <w:spacing w:after="0" w:line="360" w:lineRule="auto"/>
        <w:ind w:firstLine="851"/>
        <w:jc w:val="both"/>
        <w:rPr>
          <w:rFonts w:ascii="Times New Roman" w:eastAsia="Times New Roman" w:hAnsi="Times New Roman" w:cs="Times New Roman"/>
          <w:sz w:val="24"/>
          <w:szCs w:val="24"/>
          <w:lang w:eastAsia="ru-RU"/>
        </w:rPr>
      </w:pPr>
    </w:p>
    <w:p w14:paraId="267B1E44" w14:textId="77777777" w:rsidR="00C21DF9" w:rsidRPr="00C21DF9" w:rsidRDefault="002B3436" w:rsidP="000B11B7">
      <w:pPr>
        <w:spacing w:after="0" w:line="360" w:lineRule="auto"/>
        <w:ind w:firstLine="851"/>
        <w:jc w:val="both"/>
        <w:rPr>
          <w:rFonts w:ascii="Times New Roman" w:eastAsia="Times New Roman" w:hAnsi="Times New Roman" w:cs="Times New Roman"/>
          <w:b/>
          <w:caps/>
          <w:sz w:val="24"/>
          <w:szCs w:val="24"/>
          <w:lang w:eastAsia="ru-RU"/>
        </w:rPr>
      </w:pPr>
      <w:r>
        <w:rPr>
          <w:rFonts w:ascii="Times New Roman" w:eastAsia="Times New Roman" w:hAnsi="Times New Roman" w:cs="Times New Roman"/>
          <w:b/>
          <w:caps/>
          <w:sz w:val="24"/>
          <w:szCs w:val="24"/>
          <w:lang w:eastAsia="ru-RU"/>
        </w:rPr>
        <w:t xml:space="preserve">3 </w:t>
      </w:r>
      <w:r w:rsidR="00C21DF9" w:rsidRPr="00C21DF9">
        <w:rPr>
          <w:rFonts w:ascii="Times New Roman" w:eastAsia="Times New Roman" w:hAnsi="Times New Roman" w:cs="Times New Roman"/>
          <w:b/>
          <w:caps/>
          <w:sz w:val="24"/>
          <w:szCs w:val="24"/>
          <w:lang w:eastAsia="ru-RU"/>
        </w:rPr>
        <w:t>Методические указания</w:t>
      </w:r>
    </w:p>
    <w:p w14:paraId="5C44D09F" w14:textId="77777777" w:rsidR="00C21DF9" w:rsidRPr="00C21DF9" w:rsidRDefault="00C21DF9" w:rsidP="000B11B7">
      <w:pPr>
        <w:tabs>
          <w:tab w:val="num" w:pos="-284"/>
        </w:tabs>
        <w:spacing w:after="0" w:line="360" w:lineRule="auto"/>
        <w:ind w:firstLine="851"/>
        <w:jc w:val="both"/>
        <w:rPr>
          <w:rFonts w:ascii="Times New Roman" w:eastAsia="Times New Roman" w:hAnsi="Times New Roman" w:cs="Times New Roman"/>
          <w:b/>
          <w:sz w:val="24"/>
          <w:szCs w:val="24"/>
          <w:lang w:eastAsia="ru-RU"/>
        </w:rPr>
      </w:pPr>
      <w:r w:rsidRPr="00C21DF9">
        <w:rPr>
          <w:rFonts w:ascii="Times New Roman" w:eastAsia="Times New Roman" w:hAnsi="Times New Roman" w:cs="Times New Roman"/>
          <w:sz w:val="24"/>
          <w:szCs w:val="24"/>
          <w:lang w:eastAsia="ru-RU"/>
        </w:rPr>
        <w:t xml:space="preserve">Любую автоматическую систему можно представить в виде соединения простейших динамических звеньев, которые называются </w:t>
      </w:r>
      <w:r w:rsidRPr="00C21DF9">
        <w:rPr>
          <w:rFonts w:ascii="Times New Roman" w:eastAsia="Times New Roman" w:hAnsi="Times New Roman" w:cs="Times New Roman"/>
          <w:b/>
          <w:sz w:val="24"/>
          <w:szCs w:val="24"/>
          <w:lang w:eastAsia="ru-RU"/>
        </w:rPr>
        <w:t>типовыми динамическими звеньями.</w:t>
      </w:r>
    </w:p>
    <w:p w14:paraId="57044D42" w14:textId="77777777" w:rsidR="00C21DF9" w:rsidRPr="00C21DF9" w:rsidRDefault="00C21DF9" w:rsidP="000B11B7">
      <w:pPr>
        <w:tabs>
          <w:tab w:val="num" w:pos="-284"/>
        </w:tabs>
        <w:spacing w:after="0" w:line="360" w:lineRule="auto"/>
        <w:ind w:firstLine="851"/>
        <w:jc w:val="both"/>
        <w:rPr>
          <w:rFonts w:ascii="Times New Roman" w:eastAsia="Times New Roman" w:hAnsi="Times New Roman" w:cs="Times New Roman"/>
          <w:sz w:val="24"/>
          <w:szCs w:val="24"/>
          <w:lang w:eastAsia="ru-RU"/>
        </w:rPr>
      </w:pPr>
      <w:r w:rsidRPr="00C21DF9">
        <w:rPr>
          <w:rFonts w:ascii="Times New Roman" w:eastAsia="Times New Roman" w:hAnsi="Times New Roman" w:cs="Times New Roman"/>
          <w:sz w:val="24"/>
          <w:szCs w:val="24"/>
          <w:lang w:eastAsia="ru-RU"/>
        </w:rPr>
        <w:t>Все типовые динамические звенья делятся на идеальные и реальные.</w:t>
      </w:r>
    </w:p>
    <w:p w14:paraId="5B14D396" w14:textId="77777777" w:rsidR="00C21DF9" w:rsidRPr="00C21DF9" w:rsidRDefault="00C21DF9" w:rsidP="000B11B7">
      <w:pPr>
        <w:tabs>
          <w:tab w:val="num" w:pos="-284"/>
        </w:tabs>
        <w:spacing w:after="0" w:line="360" w:lineRule="auto"/>
        <w:ind w:firstLine="851"/>
        <w:jc w:val="both"/>
        <w:rPr>
          <w:rFonts w:ascii="Times New Roman" w:eastAsia="Times New Roman" w:hAnsi="Times New Roman" w:cs="Times New Roman"/>
          <w:b/>
          <w:sz w:val="24"/>
          <w:szCs w:val="24"/>
          <w:lang w:eastAsia="ru-RU"/>
        </w:rPr>
      </w:pPr>
      <w:r w:rsidRPr="00C21DF9">
        <w:rPr>
          <w:rFonts w:ascii="Times New Roman" w:eastAsia="Times New Roman" w:hAnsi="Times New Roman" w:cs="Times New Roman"/>
          <w:sz w:val="24"/>
          <w:szCs w:val="24"/>
          <w:lang w:eastAsia="ru-RU"/>
        </w:rPr>
        <w:t xml:space="preserve"> </w:t>
      </w:r>
      <w:r w:rsidRPr="00C21DF9">
        <w:rPr>
          <w:rFonts w:ascii="Times New Roman" w:eastAsia="Times New Roman" w:hAnsi="Times New Roman" w:cs="Times New Roman"/>
          <w:b/>
          <w:sz w:val="24"/>
          <w:szCs w:val="24"/>
          <w:lang w:eastAsia="ru-RU"/>
        </w:rPr>
        <w:t>Реальные звенья:</w:t>
      </w:r>
    </w:p>
    <w:p w14:paraId="49060FF0" w14:textId="77777777" w:rsidR="00C21DF9" w:rsidRPr="00C21DF9" w:rsidRDefault="00C21DF9" w:rsidP="007045A6">
      <w:pPr>
        <w:numPr>
          <w:ilvl w:val="0"/>
          <w:numId w:val="2"/>
        </w:numPr>
        <w:tabs>
          <w:tab w:val="clear" w:pos="1211"/>
          <w:tab w:val="num" w:pos="-284"/>
          <w:tab w:val="num" w:pos="1134"/>
        </w:tabs>
        <w:spacing w:after="0" w:line="360" w:lineRule="auto"/>
        <w:ind w:left="0" w:firstLine="851"/>
        <w:jc w:val="both"/>
        <w:rPr>
          <w:rFonts w:ascii="Times New Roman" w:eastAsia="Times New Roman" w:hAnsi="Times New Roman" w:cs="Times New Roman"/>
          <w:sz w:val="24"/>
          <w:szCs w:val="24"/>
          <w:lang w:eastAsia="ru-RU"/>
        </w:rPr>
      </w:pPr>
      <w:r w:rsidRPr="00C21DF9">
        <w:rPr>
          <w:rFonts w:ascii="Times New Roman" w:eastAsia="Times New Roman" w:hAnsi="Times New Roman" w:cs="Times New Roman"/>
          <w:sz w:val="24"/>
          <w:szCs w:val="24"/>
          <w:lang w:eastAsia="ru-RU"/>
        </w:rPr>
        <w:t>апериодическое;</w:t>
      </w:r>
    </w:p>
    <w:p w14:paraId="089E39FD" w14:textId="77777777" w:rsidR="00C21DF9" w:rsidRPr="00C21DF9" w:rsidRDefault="00C21DF9" w:rsidP="007045A6">
      <w:pPr>
        <w:numPr>
          <w:ilvl w:val="0"/>
          <w:numId w:val="2"/>
        </w:numPr>
        <w:tabs>
          <w:tab w:val="clear" w:pos="1211"/>
          <w:tab w:val="num" w:pos="-284"/>
          <w:tab w:val="num" w:pos="1134"/>
        </w:tabs>
        <w:spacing w:after="0" w:line="360" w:lineRule="auto"/>
        <w:ind w:left="0" w:firstLine="851"/>
        <w:jc w:val="both"/>
        <w:rPr>
          <w:rFonts w:ascii="Times New Roman" w:eastAsia="Times New Roman" w:hAnsi="Times New Roman" w:cs="Times New Roman"/>
          <w:sz w:val="24"/>
          <w:szCs w:val="24"/>
          <w:lang w:eastAsia="ru-RU"/>
        </w:rPr>
      </w:pPr>
      <w:r w:rsidRPr="00C21DF9">
        <w:rPr>
          <w:rFonts w:ascii="Times New Roman" w:eastAsia="Times New Roman" w:hAnsi="Times New Roman" w:cs="Times New Roman"/>
          <w:sz w:val="24"/>
          <w:szCs w:val="24"/>
          <w:lang w:eastAsia="ru-RU"/>
        </w:rPr>
        <w:t>реально дифференцирующее;</w:t>
      </w:r>
    </w:p>
    <w:p w14:paraId="3923638C" w14:textId="77777777" w:rsidR="00C21DF9" w:rsidRPr="00C21DF9" w:rsidRDefault="00C21DF9" w:rsidP="007045A6">
      <w:pPr>
        <w:numPr>
          <w:ilvl w:val="0"/>
          <w:numId w:val="2"/>
        </w:numPr>
        <w:tabs>
          <w:tab w:val="clear" w:pos="1211"/>
          <w:tab w:val="num" w:pos="-284"/>
          <w:tab w:val="num" w:pos="1134"/>
        </w:tabs>
        <w:spacing w:after="0" w:line="360" w:lineRule="auto"/>
        <w:ind w:left="0" w:firstLine="851"/>
        <w:jc w:val="both"/>
        <w:rPr>
          <w:rFonts w:ascii="Times New Roman" w:eastAsia="Times New Roman" w:hAnsi="Times New Roman" w:cs="Times New Roman"/>
          <w:sz w:val="24"/>
          <w:szCs w:val="24"/>
          <w:lang w:eastAsia="ru-RU"/>
        </w:rPr>
      </w:pPr>
      <w:r w:rsidRPr="00C21DF9">
        <w:rPr>
          <w:rFonts w:ascii="Times New Roman" w:eastAsia="Times New Roman" w:hAnsi="Times New Roman" w:cs="Times New Roman"/>
          <w:sz w:val="24"/>
          <w:szCs w:val="24"/>
          <w:lang w:eastAsia="ru-RU"/>
        </w:rPr>
        <w:t>реально форсирующее;</w:t>
      </w:r>
    </w:p>
    <w:p w14:paraId="1DAEB406" w14:textId="77777777" w:rsidR="00C21DF9" w:rsidRPr="00C21DF9" w:rsidRDefault="00C21DF9" w:rsidP="007045A6">
      <w:pPr>
        <w:numPr>
          <w:ilvl w:val="0"/>
          <w:numId w:val="2"/>
        </w:numPr>
        <w:tabs>
          <w:tab w:val="clear" w:pos="1211"/>
          <w:tab w:val="num" w:pos="-284"/>
          <w:tab w:val="num" w:pos="1134"/>
        </w:tabs>
        <w:spacing w:after="0" w:line="360" w:lineRule="auto"/>
        <w:ind w:left="0" w:firstLine="851"/>
        <w:jc w:val="both"/>
        <w:rPr>
          <w:rFonts w:ascii="Times New Roman" w:eastAsia="Times New Roman" w:hAnsi="Times New Roman" w:cs="Times New Roman"/>
          <w:sz w:val="24"/>
          <w:szCs w:val="24"/>
          <w:lang w:eastAsia="ru-RU"/>
        </w:rPr>
      </w:pPr>
      <w:proofErr w:type="spellStart"/>
      <w:r w:rsidRPr="00C21DF9">
        <w:rPr>
          <w:rFonts w:ascii="Times New Roman" w:eastAsia="Times New Roman" w:hAnsi="Times New Roman" w:cs="Times New Roman"/>
          <w:sz w:val="24"/>
          <w:szCs w:val="24"/>
          <w:lang w:eastAsia="ru-RU"/>
        </w:rPr>
        <w:t>изодромное</w:t>
      </w:r>
      <w:proofErr w:type="spellEnd"/>
      <w:r w:rsidRPr="00C21DF9">
        <w:rPr>
          <w:rFonts w:ascii="Times New Roman" w:eastAsia="Times New Roman" w:hAnsi="Times New Roman" w:cs="Times New Roman"/>
          <w:sz w:val="24"/>
          <w:szCs w:val="24"/>
          <w:lang w:eastAsia="ru-RU"/>
        </w:rPr>
        <w:t>;</w:t>
      </w:r>
    </w:p>
    <w:p w14:paraId="523D0C91" w14:textId="77777777" w:rsidR="00C21DF9" w:rsidRPr="00C21DF9" w:rsidRDefault="00C21DF9" w:rsidP="007045A6">
      <w:pPr>
        <w:numPr>
          <w:ilvl w:val="0"/>
          <w:numId w:val="2"/>
        </w:numPr>
        <w:tabs>
          <w:tab w:val="clear" w:pos="1211"/>
          <w:tab w:val="num" w:pos="-284"/>
          <w:tab w:val="num" w:pos="1134"/>
        </w:tabs>
        <w:spacing w:after="0" w:line="360" w:lineRule="auto"/>
        <w:ind w:left="0" w:firstLine="851"/>
        <w:jc w:val="both"/>
        <w:rPr>
          <w:rFonts w:ascii="Times New Roman" w:eastAsia="Times New Roman" w:hAnsi="Times New Roman" w:cs="Times New Roman"/>
          <w:sz w:val="24"/>
          <w:szCs w:val="24"/>
          <w:lang w:eastAsia="ru-RU"/>
        </w:rPr>
      </w:pPr>
      <w:r w:rsidRPr="00C21DF9">
        <w:rPr>
          <w:rFonts w:ascii="Times New Roman" w:eastAsia="Times New Roman" w:hAnsi="Times New Roman" w:cs="Times New Roman"/>
          <w:sz w:val="24"/>
          <w:szCs w:val="24"/>
          <w:lang w:eastAsia="ru-RU"/>
        </w:rPr>
        <w:t>колебательное.</w:t>
      </w:r>
    </w:p>
    <w:p w14:paraId="0B17EDF9" w14:textId="77777777" w:rsidR="00C21DF9" w:rsidRPr="00C21DF9" w:rsidRDefault="00C21DF9" w:rsidP="000B11B7">
      <w:pPr>
        <w:tabs>
          <w:tab w:val="num" w:pos="-284"/>
        </w:tabs>
        <w:spacing w:after="0" w:line="360" w:lineRule="auto"/>
        <w:ind w:firstLine="851"/>
        <w:jc w:val="both"/>
        <w:rPr>
          <w:rFonts w:ascii="Times New Roman" w:eastAsia="Times New Roman" w:hAnsi="Times New Roman" w:cs="Times New Roman"/>
          <w:sz w:val="24"/>
          <w:szCs w:val="24"/>
          <w:lang w:eastAsia="ru-RU"/>
        </w:rPr>
      </w:pPr>
      <w:r w:rsidRPr="00C21DF9">
        <w:rPr>
          <w:rFonts w:ascii="Times New Roman" w:eastAsia="Times New Roman" w:hAnsi="Times New Roman" w:cs="Times New Roman"/>
          <w:sz w:val="24"/>
          <w:szCs w:val="24"/>
          <w:lang w:eastAsia="ru-RU"/>
        </w:rPr>
        <w:t xml:space="preserve">Отношение изображения выходной величины элемента системы (звена) к изображению его входной величины при нулевых начальных условиях называется </w:t>
      </w:r>
      <w:r w:rsidRPr="00C21DF9">
        <w:rPr>
          <w:rFonts w:ascii="Times New Roman" w:eastAsia="Times New Roman" w:hAnsi="Times New Roman" w:cs="Times New Roman"/>
          <w:b/>
          <w:sz w:val="24"/>
          <w:szCs w:val="24"/>
          <w:lang w:eastAsia="ru-RU"/>
        </w:rPr>
        <w:t>передаточной функцией</w:t>
      </w:r>
      <w:r w:rsidRPr="00C21DF9">
        <w:rPr>
          <w:rFonts w:ascii="Times New Roman" w:eastAsia="Times New Roman" w:hAnsi="Times New Roman" w:cs="Times New Roman"/>
          <w:sz w:val="24"/>
          <w:szCs w:val="24"/>
          <w:lang w:eastAsia="ru-RU"/>
        </w:rPr>
        <w:t xml:space="preserve"> элемента системы (звена) и обозначается </w:t>
      </w:r>
      <w:r w:rsidRPr="00C21DF9">
        <w:rPr>
          <w:rFonts w:ascii="Times New Roman" w:eastAsia="Times New Roman" w:hAnsi="Times New Roman" w:cs="Times New Roman"/>
          <w:sz w:val="24"/>
          <w:szCs w:val="24"/>
          <w:lang w:val="en-US" w:eastAsia="ru-RU"/>
        </w:rPr>
        <w:t>W</w:t>
      </w:r>
      <w:r w:rsidRPr="00C21DF9">
        <w:rPr>
          <w:rFonts w:ascii="Times New Roman" w:eastAsia="Times New Roman" w:hAnsi="Times New Roman" w:cs="Times New Roman"/>
          <w:sz w:val="24"/>
          <w:szCs w:val="24"/>
          <w:lang w:eastAsia="ru-RU"/>
        </w:rPr>
        <w:t>(р):</w:t>
      </w:r>
    </w:p>
    <w:p w14:paraId="30110E06" w14:textId="77777777" w:rsidR="004E6EB2" w:rsidRPr="00C21DF9" w:rsidRDefault="004E6EB2" w:rsidP="004E6EB2">
      <w:pPr>
        <w:tabs>
          <w:tab w:val="num" w:pos="0"/>
        </w:tabs>
        <w:spacing w:after="0" w:line="360" w:lineRule="auto"/>
        <w:ind w:firstLine="851"/>
        <w:jc w:val="both"/>
        <w:rPr>
          <w:rFonts w:ascii="Times New Roman" w:eastAsia="Times New Roman" w:hAnsi="Times New Roman" w:cs="Times New Roman"/>
          <w:sz w:val="24"/>
          <w:szCs w:val="24"/>
          <w:lang w:eastAsia="ru-RU"/>
        </w:rPr>
      </w:pPr>
      <m:oMathPara>
        <m:oMath>
          <m:r>
            <w:rPr>
              <w:rFonts w:ascii="Cambria Math" w:eastAsia="Times New Roman" w:hAnsi="Cambria Math" w:cs="Times New Roman"/>
              <w:sz w:val="24"/>
              <w:szCs w:val="24"/>
              <w:lang w:eastAsia="ru-RU"/>
            </w:rPr>
            <m:t>W</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p</m:t>
              </m:r>
            </m:e>
          </m:d>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X</m:t>
                  </m:r>
                </m:e>
                <m:sub>
                  <m:r>
                    <w:rPr>
                      <w:rFonts w:ascii="Cambria Math" w:eastAsia="Times New Roman" w:hAnsi="Cambria Math" w:cs="Times New Roman"/>
                      <w:sz w:val="24"/>
                      <w:szCs w:val="24"/>
                      <w:lang w:eastAsia="ru-RU"/>
                    </w:rPr>
                    <m:t>вых</m:t>
                  </m:r>
                </m:sub>
              </m:sSub>
              <m:r>
                <w:rPr>
                  <w:rFonts w:ascii="Cambria Math" w:eastAsia="Times New Roman" w:hAnsi="Cambria Math" w:cs="Times New Roman"/>
                  <w:sz w:val="24"/>
                  <w:szCs w:val="24"/>
                  <w:lang w:eastAsia="ru-RU"/>
                </w:rPr>
                <m:t>(</m:t>
              </m:r>
              <m:r>
                <w:rPr>
                  <w:rFonts w:ascii="Cambria Math" w:eastAsia="Times New Roman" w:hAnsi="Cambria Math" w:cs="Times New Roman"/>
                  <w:sz w:val="24"/>
                  <w:szCs w:val="24"/>
                  <w:lang w:val="en-US" w:eastAsia="ru-RU"/>
                </w:rPr>
                <m:t>p)</m:t>
              </m:r>
            </m:num>
            <m:den>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X</m:t>
                  </m:r>
                </m:e>
                <m:sub>
                  <m:r>
                    <w:rPr>
                      <w:rFonts w:ascii="Cambria Math" w:eastAsia="Times New Roman" w:hAnsi="Cambria Math" w:cs="Times New Roman"/>
                      <w:sz w:val="24"/>
                      <w:szCs w:val="24"/>
                      <w:lang w:eastAsia="ru-RU"/>
                    </w:rPr>
                    <m:t>вх</m:t>
                  </m:r>
                </m:sub>
              </m:sSub>
              <m:r>
                <w:rPr>
                  <w:rFonts w:ascii="Cambria Math" w:eastAsia="Times New Roman" w:hAnsi="Cambria Math" w:cs="Times New Roman"/>
                  <w:sz w:val="24"/>
                  <w:szCs w:val="24"/>
                  <w:lang w:eastAsia="ru-RU"/>
                </w:rPr>
                <m:t>(</m:t>
              </m:r>
              <m:r>
                <w:rPr>
                  <w:rFonts w:ascii="Cambria Math" w:eastAsia="Times New Roman" w:hAnsi="Cambria Math" w:cs="Times New Roman"/>
                  <w:sz w:val="24"/>
                  <w:szCs w:val="24"/>
                  <w:lang w:val="en-US" w:eastAsia="ru-RU"/>
                </w:rPr>
                <m:t>p)</m:t>
              </m:r>
            </m:den>
          </m:f>
        </m:oMath>
      </m:oMathPara>
    </w:p>
    <w:p w14:paraId="1953C83C" w14:textId="77777777" w:rsidR="000B11B7" w:rsidRPr="0040267C" w:rsidRDefault="000B11B7" w:rsidP="000B11B7">
      <w:pPr>
        <w:tabs>
          <w:tab w:val="num" w:pos="-284"/>
        </w:tabs>
        <w:spacing w:after="0" w:line="360" w:lineRule="auto"/>
        <w:ind w:firstLine="851"/>
        <w:jc w:val="both"/>
        <w:rPr>
          <w:rFonts w:ascii="Times New Roman" w:eastAsia="Times New Roman" w:hAnsi="Times New Roman" w:cs="Times New Roman"/>
          <w:b/>
          <w:sz w:val="24"/>
          <w:szCs w:val="24"/>
          <w:lang w:eastAsia="ru-RU"/>
        </w:rPr>
      </w:pPr>
      <w:r w:rsidRPr="0040267C">
        <w:rPr>
          <w:rFonts w:ascii="Times New Roman" w:eastAsia="Times New Roman" w:hAnsi="Times New Roman" w:cs="Times New Roman"/>
          <w:b/>
          <w:sz w:val="24"/>
          <w:szCs w:val="24"/>
          <w:lang w:eastAsia="ru-RU"/>
        </w:rPr>
        <w:t>Логарифмические частотные характеристики.</w:t>
      </w:r>
    </w:p>
    <w:p w14:paraId="3E356749" w14:textId="77777777" w:rsidR="00B068F6" w:rsidRDefault="00B068F6" w:rsidP="00B068F6">
      <w:pPr>
        <w:tabs>
          <w:tab w:val="num" w:pos="-284"/>
        </w:tabs>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w:t>
      </w:r>
      <w:r w:rsidRPr="000B11B7">
        <w:rPr>
          <w:rFonts w:ascii="Times New Roman" w:eastAsia="Times New Roman" w:hAnsi="Times New Roman" w:cs="Times New Roman"/>
          <w:sz w:val="24"/>
          <w:szCs w:val="24"/>
          <w:lang w:eastAsia="ru-RU"/>
        </w:rPr>
        <w:t xml:space="preserve">астотные характеристики </w:t>
      </w:r>
      <w:r>
        <w:rPr>
          <w:rFonts w:ascii="Times New Roman" w:eastAsia="Times New Roman" w:hAnsi="Times New Roman" w:cs="Times New Roman"/>
          <w:sz w:val="24"/>
          <w:szCs w:val="24"/>
          <w:lang w:eastAsia="ru-RU"/>
        </w:rPr>
        <w:t>строятся</w:t>
      </w:r>
      <w:r w:rsidRPr="000B11B7">
        <w:rPr>
          <w:rFonts w:ascii="Times New Roman" w:eastAsia="Times New Roman" w:hAnsi="Times New Roman" w:cs="Times New Roman"/>
          <w:sz w:val="24"/>
          <w:szCs w:val="24"/>
          <w:lang w:eastAsia="ru-RU"/>
        </w:rPr>
        <w:t xml:space="preserve"> в логарифмическом масштабе.</w:t>
      </w:r>
    </w:p>
    <w:p w14:paraId="21C82BEB" w14:textId="77777777" w:rsidR="004E6EB2" w:rsidRPr="004E6EB2" w:rsidRDefault="004E6EB2" w:rsidP="004E6EB2">
      <w:pPr>
        <w:spacing w:line="360" w:lineRule="auto"/>
        <w:ind w:firstLine="851"/>
        <w:rPr>
          <w:rFonts w:ascii="Times New Roman" w:eastAsia="Times New Roman" w:hAnsi="Times New Roman" w:cs="Times New Roman"/>
          <w:sz w:val="24"/>
          <w:szCs w:val="24"/>
          <w:lang w:eastAsia="ru-RU"/>
        </w:rPr>
      </w:pPr>
      <w:r w:rsidRPr="004E6EB2">
        <w:rPr>
          <w:rFonts w:ascii="Times New Roman" w:eastAsia="Times New Roman" w:hAnsi="Times New Roman" w:cs="Times New Roman"/>
          <w:sz w:val="24"/>
          <w:szCs w:val="24"/>
          <w:lang w:eastAsia="ru-RU"/>
        </w:rPr>
        <w:t xml:space="preserve">В таблице приведены примеры определения дифференциальных уравнений, передаточных функций, а также построения ЛАЧХ, ФЧХ и переходного процесса </w:t>
      </w:r>
      <w:r w:rsidR="00722FBD">
        <w:rPr>
          <w:rFonts w:ascii="Times New Roman" w:eastAsia="Times New Roman" w:hAnsi="Times New Roman" w:cs="Times New Roman"/>
          <w:sz w:val="24"/>
          <w:szCs w:val="24"/>
          <w:lang w:eastAsia="ru-RU"/>
        </w:rPr>
        <w:t>реальных</w:t>
      </w:r>
      <w:r w:rsidRPr="004E6EB2">
        <w:rPr>
          <w:rFonts w:ascii="Times New Roman" w:eastAsia="Times New Roman" w:hAnsi="Times New Roman" w:cs="Times New Roman"/>
          <w:sz w:val="24"/>
          <w:szCs w:val="24"/>
          <w:lang w:eastAsia="ru-RU"/>
        </w:rPr>
        <w:t xml:space="preserve"> звеньев.</w:t>
      </w:r>
    </w:p>
    <w:p w14:paraId="1749AC64" w14:textId="77777777" w:rsidR="00AD325D" w:rsidRDefault="00AD325D" w:rsidP="00AD325D">
      <w:pPr>
        <w:spacing w:line="360" w:lineRule="auto"/>
        <w:jc w:val="center"/>
        <w:rPr>
          <w:b/>
        </w:rPr>
        <w:sectPr w:rsidR="00AD325D" w:rsidSect="00F61451">
          <w:pgSz w:w="11906" w:h="16838"/>
          <w:pgMar w:top="709" w:right="424" w:bottom="1134" w:left="1276" w:header="708" w:footer="708" w:gutter="0"/>
          <w:cols w:space="708"/>
          <w:titlePg/>
          <w:docGrid w:linePitch="360"/>
        </w:sectPr>
      </w:pPr>
    </w:p>
    <w:tbl>
      <w:tblPr>
        <w:tblStyle w:val="3"/>
        <w:tblW w:w="15588" w:type="dxa"/>
        <w:tblLayout w:type="fixed"/>
        <w:tblLook w:val="04A0" w:firstRow="1" w:lastRow="0" w:firstColumn="1" w:lastColumn="0" w:noHBand="0" w:noVBand="1"/>
      </w:tblPr>
      <w:tblGrid>
        <w:gridCol w:w="2209"/>
        <w:gridCol w:w="2210"/>
        <w:gridCol w:w="2210"/>
        <w:gridCol w:w="3144"/>
        <w:gridCol w:w="3144"/>
        <w:gridCol w:w="2671"/>
      </w:tblGrid>
      <w:tr w:rsidR="00AD325D" w:rsidRPr="00AD325D" w14:paraId="2F7DF001" w14:textId="77777777" w:rsidTr="00AD325D">
        <w:tc>
          <w:tcPr>
            <w:tcW w:w="2209" w:type="dxa"/>
            <w:vAlign w:val="center"/>
          </w:tcPr>
          <w:p w14:paraId="00673FE4" w14:textId="77777777" w:rsidR="00AD325D" w:rsidRPr="00AD325D" w:rsidRDefault="00AD325D" w:rsidP="00AD325D">
            <w:pPr>
              <w:spacing w:line="360" w:lineRule="auto"/>
              <w:jc w:val="center"/>
              <w:rPr>
                <w:b/>
              </w:rPr>
            </w:pPr>
            <w:r w:rsidRPr="00AD325D">
              <w:rPr>
                <w:b/>
              </w:rPr>
              <w:lastRenderedPageBreak/>
              <w:t>Тип звена</w:t>
            </w:r>
          </w:p>
        </w:tc>
        <w:tc>
          <w:tcPr>
            <w:tcW w:w="2210" w:type="dxa"/>
            <w:vAlign w:val="center"/>
          </w:tcPr>
          <w:p w14:paraId="140AACDA" w14:textId="77777777" w:rsidR="00AD325D" w:rsidRPr="00AD325D" w:rsidRDefault="00AD325D" w:rsidP="00AD325D">
            <w:pPr>
              <w:spacing w:line="360" w:lineRule="auto"/>
              <w:jc w:val="center"/>
              <w:rPr>
                <w:b/>
              </w:rPr>
            </w:pPr>
            <w:r w:rsidRPr="00AD325D">
              <w:rPr>
                <w:b/>
              </w:rPr>
              <w:t>Дифференциальное уравнение</w:t>
            </w:r>
          </w:p>
        </w:tc>
        <w:tc>
          <w:tcPr>
            <w:tcW w:w="2210" w:type="dxa"/>
            <w:vAlign w:val="center"/>
          </w:tcPr>
          <w:p w14:paraId="7895E250" w14:textId="77777777" w:rsidR="00AD325D" w:rsidRPr="00AD325D" w:rsidRDefault="00AD325D" w:rsidP="00AD325D">
            <w:pPr>
              <w:spacing w:line="360" w:lineRule="auto"/>
              <w:jc w:val="center"/>
              <w:rPr>
                <w:b/>
              </w:rPr>
            </w:pPr>
            <w:r w:rsidRPr="00AD325D">
              <w:rPr>
                <w:b/>
              </w:rPr>
              <w:t>Передаточная функция</w:t>
            </w:r>
          </w:p>
        </w:tc>
        <w:tc>
          <w:tcPr>
            <w:tcW w:w="3144" w:type="dxa"/>
            <w:vAlign w:val="center"/>
          </w:tcPr>
          <w:p w14:paraId="29180B56" w14:textId="77777777" w:rsidR="00AD325D" w:rsidRPr="00AD325D" w:rsidRDefault="00AD325D" w:rsidP="00AD325D">
            <w:pPr>
              <w:spacing w:line="360" w:lineRule="auto"/>
              <w:jc w:val="center"/>
              <w:rPr>
                <w:b/>
              </w:rPr>
            </w:pPr>
            <w:r w:rsidRPr="00AD325D">
              <w:rPr>
                <w:b/>
              </w:rPr>
              <w:t>ЛАЧХ</w:t>
            </w:r>
          </w:p>
        </w:tc>
        <w:tc>
          <w:tcPr>
            <w:tcW w:w="3144" w:type="dxa"/>
            <w:vAlign w:val="center"/>
          </w:tcPr>
          <w:p w14:paraId="1A779A11" w14:textId="77777777" w:rsidR="00AD325D" w:rsidRPr="00AD325D" w:rsidRDefault="00AD325D" w:rsidP="00AD325D">
            <w:pPr>
              <w:spacing w:line="360" w:lineRule="auto"/>
              <w:ind w:firstLine="37"/>
              <w:jc w:val="center"/>
              <w:rPr>
                <w:b/>
              </w:rPr>
            </w:pPr>
            <w:r w:rsidRPr="00AD325D">
              <w:rPr>
                <w:b/>
              </w:rPr>
              <w:t>ФЧХ</w:t>
            </w:r>
          </w:p>
        </w:tc>
        <w:tc>
          <w:tcPr>
            <w:tcW w:w="2671" w:type="dxa"/>
            <w:vAlign w:val="center"/>
          </w:tcPr>
          <w:p w14:paraId="795E3E03" w14:textId="77777777" w:rsidR="00AD325D" w:rsidRPr="00AD325D" w:rsidRDefault="00AD325D" w:rsidP="00AD325D">
            <w:pPr>
              <w:spacing w:line="360" w:lineRule="auto"/>
              <w:jc w:val="center"/>
              <w:rPr>
                <w:b/>
              </w:rPr>
            </w:pPr>
            <w:r w:rsidRPr="00AD325D">
              <w:rPr>
                <w:b/>
              </w:rPr>
              <w:t>Переходный процесс</w:t>
            </w:r>
          </w:p>
        </w:tc>
      </w:tr>
      <w:tr w:rsidR="00AD325D" w:rsidRPr="00AD325D" w14:paraId="299622C5" w14:textId="77777777" w:rsidTr="00AD325D">
        <w:trPr>
          <w:trHeight w:val="2611"/>
        </w:trPr>
        <w:tc>
          <w:tcPr>
            <w:tcW w:w="2209" w:type="dxa"/>
          </w:tcPr>
          <w:p w14:paraId="0D6D1408" w14:textId="77777777" w:rsidR="00AD325D" w:rsidRPr="00AD325D" w:rsidRDefault="00AD325D" w:rsidP="00AD325D">
            <w:pPr>
              <w:spacing w:line="360" w:lineRule="auto"/>
              <w:jc w:val="both"/>
            </w:pPr>
            <w:r w:rsidRPr="00AD325D">
              <w:t>Апериодическое</w:t>
            </w:r>
          </w:p>
        </w:tc>
        <w:tc>
          <w:tcPr>
            <w:tcW w:w="2210" w:type="dxa"/>
          </w:tcPr>
          <w:p w14:paraId="2CA63D31" w14:textId="77777777" w:rsidR="00AD325D" w:rsidRPr="00AD325D" w:rsidRDefault="00AD325D" w:rsidP="00AD325D">
            <w:pPr>
              <w:spacing w:line="360" w:lineRule="auto"/>
              <w:jc w:val="both"/>
              <w:rPr>
                <w:i/>
                <w:lang w:val="en-US"/>
              </w:rPr>
            </w:pPr>
            <m:oMathPara>
              <m:oMath>
                <m:r>
                  <w:rPr>
                    <w:rFonts w:ascii="Cambria Math" w:hAnsi="Cambria Math"/>
                    <w:lang w:val="en-US"/>
                  </w:rPr>
                  <m:t>T∙</m:t>
                </m:r>
                <m:f>
                  <m:fPr>
                    <m:ctrlPr>
                      <w:rPr>
                        <w:rFonts w:ascii="Cambria Math" w:hAnsi="Cambria Math"/>
                        <w:i/>
                        <w:lang w:val="en-US"/>
                      </w:rPr>
                    </m:ctrlPr>
                  </m:fPr>
                  <m:num>
                    <m:r>
                      <w:rPr>
                        <w:rFonts w:ascii="Cambria Math" w:hAnsi="Cambria Math"/>
                        <w:lang w:val="en-US"/>
                      </w:rPr>
                      <m:t>d</m:t>
                    </m:r>
                    <m:sSub>
                      <m:sSubPr>
                        <m:ctrlPr>
                          <w:rPr>
                            <w:rFonts w:ascii="Cambria Math" w:hAnsi="Cambria Math"/>
                            <w:i/>
                            <w:lang w:val="en-US"/>
                          </w:rPr>
                        </m:ctrlPr>
                      </m:sSubPr>
                      <m:e>
                        <m:r>
                          <w:rPr>
                            <w:rFonts w:ascii="Cambria Math" w:hAnsi="Cambria Math"/>
                            <w:lang w:val="en-US"/>
                          </w:rPr>
                          <m:t>x</m:t>
                        </m:r>
                      </m:e>
                      <m:sub>
                        <m:r>
                          <w:rPr>
                            <w:rFonts w:ascii="Cambria Math" w:hAnsi="Cambria Math"/>
                          </w:rPr>
                          <m:t>вых</m:t>
                        </m:r>
                      </m:sub>
                    </m:sSub>
                    <m:r>
                      <w:rPr>
                        <w:rFonts w:ascii="Cambria Math" w:hAnsi="Cambria Math"/>
                        <w:lang w:val="en-US"/>
                      </w:rPr>
                      <m:t>(t)</m:t>
                    </m:r>
                  </m:num>
                  <m:den>
                    <m:r>
                      <w:rPr>
                        <w:rFonts w:ascii="Cambria Math" w:hAnsi="Cambria Math"/>
                        <w:lang w:val="en-US"/>
                      </w:rPr>
                      <m:t>dt</m:t>
                    </m:r>
                  </m:den>
                </m:f>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вых</m:t>
                    </m:r>
                  </m:sub>
                </m:sSub>
                <m:d>
                  <m:dPr>
                    <m:ctrlPr>
                      <w:rPr>
                        <w:rFonts w:ascii="Cambria Math" w:hAnsi="Cambria Math"/>
                        <w:i/>
                        <w:lang w:val="en-US"/>
                      </w:rPr>
                    </m:ctrlPr>
                  </m:dPr>
                  <m:e>
                    <m:r>
                      <w:rPr>
                        <w:rFonts w:ascii="Cambria Math" w:hAnsi="Cambria Math"/>
                        <w:lang w:val="en-US"/>
                      </w:rPr>
                      <m:t>t</m:t>
                    </m:r>
                  </m:e>
                </m:d>
                <m:r>
                  <w:rPr>
                    <w:rFonts w:ascii="Cambria Math" w:hAnsi="Cambria Math"/>
                    <w:lang w:val="en-US"/>
                  </w:rPr>
                  <m:t xml:space="preserve">=K </m:t>
                </m:r>
                <m:sSub>
                  <m:sSubPr>
                    <m:ctrlPr>
                      <w:rPr>
                        <w:rFonts w:ascii="Cambria Math" w:hAnsi="Cambria Math"/>
                        <w:i/>
                        <w:lang w:val="en-US"/>
                      </w:rPr>
                    </m:ctrlPr>
                  </m:sSubPr>
                  <m:e>
                    <m:r>
                      <w:rPr>
                        <w:rFonts w:ascii="Cambria Math" w:hAnsi="Cambria Math"/>
                        <w:lang w:val="en-US"/>
                      </w:rPr>
                      <m:t>x</m:t>
                    </m:r>
                  </m:e>
                  <m:sub>
                    <m:r>
                      <w:rPr>
                        <w:rFonts w:ascii="Cambria Math" w:hAnsi="Cambria Math"/>
                      </w:rPr>
                      <m:t>вх</m:t>
                    </m:r>
                  </m:sub>
                </m:sSub>
                <m:r>
                  <w:rPr>
                    <w:rFonts w:ascii="Cambria Math" w:hAnsi="Cambria Math"/>
                    <w:lang w:val="en-US"/>
                  </w:rPr>
                  <m:t>(t)</m:t>
                </m:r>
              </m:oMath>
            </m:oMathPara>
          </w:p>
          <w:p w14:paraId="008642D1" w14:textId="77777777" w:rsidR="00AD325D" w:rsidRPr="00AD325D" w:rsidRDefault="001578BA" w:rsidP="00AD325D">
            <w:pPr>
              <w:spacing w:line="360" w:lineRule="auto"/>
              <w:jc w:val="both"/>
              <w:rPr>
                <w:lang w:val="en-US"/>
              </w:rPr>
            </w:pPr>
            <m:oMathPara>
              <m:oMath>
                <m:sSub>
                  <m:sSubPr>
                    <m:ctrlPr>
                      <w:rPr>
                        <w:rFonts w:ascii="Cambria Math" w:hAnsi="Cambria Math"/>
                        <w:i/>
                        <w:lang w:val="en-US"/>
                      </w:rPr>
                    </m:ctrlPr>
                  </m:sSubPr>
                  <m:e>
                    <m:r>
                      <w:rPr>
                        <w:rFonts w:ascii="Cambria Math" w:hAnsi="Cambria Math"/>
                        <w:lang w:val="en-US"/>
                      </w:rPr>
                      <m:t>Tp</m:t>
                    </m:r>
                    <m:r>
                      <w:rPr>
                        <w:rFonts w:ascii="Cambria Math" w:hAnsi="Cambria Math"/>
                        <w:lang w:val="en-US"/>
                      </w:rPr>
                      <m:t>∙</m:t>
                    </m:r>
                    <m:r>
                      <w:rPr>
                        <w:rFonts w:ascii="Cambria Math" w:hAnsi="Cambria Math"/>
                        <w:lang w:val="en-US"/>
                      </w:rPr>
                      <m:t>x</m:t>
                    </m:r>
                  </m:e>
                  <m:sub>
                    <m:r>
                      <w:rPr>
                        <w:rFonts w:ascii="Cambria Math" w:hAnsi="Cambria Math"/>
                      </w:rPr>
                      <m:t>вых</m:t>
                    </m:r>
                  </m:sub>
                </m:sSub>
                <m:d>
                  <m:dPr>
                    <m:ctrlPr>
                      <w:rPr>
                        <w:rFonts w:ascii="Cambria Math" w:hAnsi="Cambria Math"/>
                        <w:i/>
                        <w:lang w:val="en-US"/>
                      </w:rPr>
                    </m:ctrlPr>
                  </m:dPr>
                  <m:e>
                    <m:r>
                      <w:rPr>
                        <w:rFonts w:ascii="Cambria Math" w:hAnsi="Cambria Math"/>
                        <w:lang w:val="en-US"/>
                      </w:rPr>
                      <m:t>p</m:t>
                    </m:r>
                  </m:e>
                </m:d>
                <m:r>
                  <w:rPr>
                    <w:rFonts w:ascii="Cambria Math" w:hAnsi="Cambria Math"/>
                    <w:lang w:val="en-US"/>
                  </w:rPr>
                  <m:t>=</m:t>
                </m:r>
                <m:r>
                  <w:rPr>
                    <w:rFonts w:ascii="Cambria Math" w:hAnsi="Cambria Math"/>
                    <w:lang w:val="en-US"/>
                  </w:rPr>
                  <m:t>K</m:t>
                </m:r>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rPr>
                      <m:t>вх</m:t>
                    </m:r>
                  </m:sub>
                </m:sSub>
                <m:d>
                  <m:dPr>
                    <m:ctrlPr>
                      <w:rPr>
                        <w:rFonts w:ascii="Cambria Math" w:hAnsi="Cambria Math"/>
                        <w:i/>
                        <w:lang w:val="en-US"/>
                      </w:rPr>
                    </m:ctrlPr>
                  </m:dPr>
                  <m:e>
                    <m:r>
                      <w:rPr>
                        <w:rFonts w:ascii="Cambria Math" w:hAnsi="Cambria Math"/>
                        <w:lang w:val="en-US"/>
                      </w:rPr>
                      <m:t>p</m:t>
                    </m:r>
                  </m:e>
                </m:d>
              </m:oMath>
            </m:oMathPara>
          </w:p>
          <w:p w14:paraId="39BE0060" w14:textId="77777777" w:rsidR="00AD325D" w:rsidRPr="00AD325D" w:rsidRDefault="00AD325D" w:rsidP="00AD325D">
            <w:pPr>
              <w:spacing w:line="360" w:lineRule="auto"/>
              <w:jc w:val="both"/>
              <w:rPr>
                <w:b/>
                <w:i/>
              </w:rPr>
            </w:pPr>
            <w:r w:rsidRPr="00AD325D">
              <w:rPr>
                <w:b/>
                <w:i/>
                <w:lang w:val="en-US"/>
              </w:rPr>
              <w:t>K</w:t>
            </w:r>
            <w:r w:rsidRPr="00AD325D">
              <w:rPr>
                <w:b/>
              </w:rPr>
              <w:t xml:space="preserve"> </w:t>
            </w:r>
            <w:r w:rsidRPr="00AD325D">
              <w:t>- коэффициент пропорциональности</w:t>
            </w:r>
          </w:p>
          <w:p w14:paraId="49214269" w14:textId="77777777" w:rsidR="00AD325D" w:rsidRPr="00AD325D" w:rsidRDefault="00AD325D" w:rsidP="00AD325D">
            <w:pPr>
              <w:spacing w:line="360" w:lineRule="auto"/>
              <w:jc w:val="both"/>
            </w:pPr>
            <w:r w:rsidRPr="00AD325D">
              <w:rPr>
                <w:b/>
                <w:i/>
              </w:rPr>
              <w:t>Т</w:t>
            </w:r>
            <w:r w:rsidRPr="00AD325D">
              <w:t xml:space="preserve"> – постоянная времени</w:t>
            </w:r>
          </w:p>
        </w:tc>
        <w:tc>
          <w:tcPr>
            <w:tcW w:w="2210" w:type="dxa"/>
          </w:tcPr>
          <w:p w14:paraId="1BFD8BCA" w14:textId="77777777" w:rsidR="00AD325D" w:rsidRPr="00AD325D" w:rsidRDefault="00AD325D" w:rsidP="00AD325D">
            <w:pPr>
              <w:spacing w:line="360" w:lineRule="auto"/>
              <w:jc w:val="both"/>
            </w:pPr>
            <m:oMathPara>
              <m:oMathParaPr>
                <m:jc m:val="left"/>
              </m:oMathParaPr>
              <m:oMath>
                <m:r>
                  <w:rPr>
                    <w:rFonts w:ascii="Cambria Math" w:hAnsi="Cambria Math"/>
                  </w:rPr>
                  <m:t>W</m:t>
                </m:r>
                <m:d>
                  <m:dPr>
                    <m:ctrlPr>
                      <w:rPr>
                        <w:rFonts w:ascii="Cambria Math" w:hAnsi="Cambria Math"/>
                        <w:i/>
                      </w:rPr>
                    </m:ctrlPr>
                  </m:dPr>
                  <m:e>
                    <m:r>
                      <w:rPr>
                        <w:rFonts w:ascii="Cambria Math" w:hAnsi="Cambria Math"/>
                      </w:rPr>
                      <m:t>p</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lang w:val="en-US"/>
                          </w:rPr>
                          <m:t>x</m:t>
                        </m:r>
                      </m:e>
                      <m:sub>
                        <m:r>
                          <w:rPr>
                            <w:rFonts w:ascii="Cambria Math" w:hAnsi="Cambria Math"/>
                          </w:rPr>
                          <m:t>вых</m:t>
                        </m:r>
                      </m:sub>
                    </m:sSub>
                    <m:r>
                      <w:rPr>
                        <w:rFonts w:ascii="Cambria Math" w:hAnsi="Cambria Math"/>
                      </w:rPr>
                      <m:t>(</m:t>
                    </m:r>
                    <m:r>
                      <w:rPr>
                        <w:rFonts w:ascii="Cambria Math" w:hAnsi="Cambria Math"/>
                        <w:lang w:val="en-US"/>
                      </w:rPr>
                      <m:t>p)</m:t>
                    </m:r>
                  </m:num>
                  <m:den>
                    <m:sSub>
                      <m:sSubPr>
                        <m:ctrlPr>
                          <w:rPr>
                            <w:rFonts w:ascii="Cambria Math" w:hAnsi="Cambria Math"/>
                            <w:i/>
                          </w:rPr>
                        </m:ctrlPr>
                      </m:sSubPr>
                      <m:e>
                        <m:r>
                          <w:rPr>
                            <w:rFonts w:ascii="Cambria Math" w:hAnsi="Cambria Math"/>
                          </w:rPr>
                          <m:t>x</m:t>
                        </m:r>
                      </m:e>
                      <m:sub>
                        <m:r>
                          <w:rPr>
                            <w:rFonts w:ascii="Cambria Math" w:hAnsi="Cambria Math"/>
                          </w:rPr>
                          <m:t>вх</m:t>
                        </m:r>
                      </m:sub>
                    </m:sSub>
                    <m:r>
                      <w:rPr>
                        <w:rFonts w:ascii="Cambria Math" w:hAnsi="Cambria Math"/>
                      </w:rPr>
                      <m:t>(p)</m:t>
                    </m:r>
                  </m:den>
                </m:f>
                <m:r>
                  <w:rPr>
                    <w:rFonts w:ascii="Cambria Math" w:hAnsi="Cambria Math"/>
                  </w:rPr>
                  <m:t>==</m:t>
                </m:r>
                <m:f>
                  <m:fPr>
                    <m:ctrlPr>
                      <w:rPr>
                        <w:rFonts w:ascii="Cambria Math" w:hAnsi="Cambria Math"/>
                        <w:i/>
                      </w:rPr>
                    </m:ctrlPr>
                  </m:fPr>
                  <m:num>
                    <m:r>
                      <w:rPr>
                        <w:rFonts w:ascii="Cambria Math" w:hAnsi="Cambria Math"/>
                      </w:rPr>
                      <m:t>K</m:t>
                    </m:r>
                  </m:num>
                  <m:den>
                    <m:r>
                      <w:rPr>
                        <w:rFonts w:ascii="Cambria Math" w:hAnsi="Cambria Math"/>
                        <w:lang w:val="en-US"/>
                      </w:rPr>
                      <m:t>1+Tp</m:t>
                    </m:r>
                  </m:den>
                </m:f>
              </m:oMath>
            </m:oMathPara>
          </w:p>
        </w:tc>
        <w:bookmarkStart w:id="0" w:name="_GoBack"/>
        <w:tc>
          <w:tcPr>
            <w:tcW w:w="3144" w:type="dxa"/>
          </w:tcPr>
          <w:p w14:paraId="68E88F75" w14:textId="77777777" w:rsidR="00AD325D" w:rsidRPr="00AD325D" w:rsidRDefault="00AD325D" w:rsidP="00AD325D">
            <w:pPr>
              <w:spacing w:line="360" w:lineRule="auto"/>
              <w:jc w:val="both"/>
              <w:rPr>
                <w:lang w:val="en-US"/>
              </w:rPr>
            </w:pPr>
            <w:r w:rsidRPr="00AD325D">
              <w:rPr>
                <w:rFonts w:asciiTheme="minorHAnsi" w:eastAsiaTheme="minorHAnsi" w:hAnsiTheme="minorHAnsi" w:cstheme="minorBidi"/>
                <w:sz w:val="22"/>
                <w:szCs w:val="22"/>
                <w:lang w:eastAsia="en-US"/>
              </w:rPr>
              <w:object w:dxaOrig="5880" w:dyaOrig="4965" w14:anchorId="1AC5331F">
                <v:shape id="_x0000_i1037" type="#_x0000_t75" style="width:150.9pt;height:122.1pt" o:ole="">
                  <v:imagedata r:id="rId36" o:title=""/>
                </v:shape>
                <o:OLEObject Type="Embed" ProgID="PBrush" ShapeID="_x0000_i1037" DrawAspect="Content" ObjectID="_1750245295" r:id="rId37"/>
              </w:object>
            </w:r>
            <w:bookmarkEnd w:id="0"/>
          </w:p>
        </w:tc>
        <w:tc>
          <w:tcPr>
            <w:tcW w:w="3144" w:type="dxa"/>
          </w:tcPr>
          <w:p w14:paraId="3CD47BDB" w14:textId="77777777" w:rsidR="00AD325D" w:rsidRPr="00AD325D" w:rsidRDefault="00AD325D" w:rsidP="00AD325D">
            <w:pPr>
              <w:spacing w:line="360" w:lineRule="auto"/>
              <w:ind w:firstLine="37"/>
              <w:jc w:val="both"/>
            </w:pPr>
            <w:r w:rsidRPr="00AD325D">
              <w:rPr>
                <w:rFonts w:asciiTheme="minorHAnsi" w:eastAsiaTheme="minorHAnsi" w:hAnsiTheme="minorHAnsi" w:cstheme="minorBidi"/>
                <w:sz w:val="22"/>
                <w:szCs w:val="22"/>
                <w:lang w:eastAsia="en-US"/>
              </w:rPr>
              <w:object w:dxaOrig="6810" w:dyaOrig="5400" w14:anchorId="1A46EFDA">
                <v:shape id="_x0000_i1038" type="#_x0000_t75" style="width:2in;height:115.8pt" o:ole="">
                  <v:imagedata r:id="rId38" o:title=""/>
                </v:shape>
                <o:OLEObject Type="Embed" ProgID="PBrush" ShapeID="_x0000_i1038" DrawAspect="Content" ObjectID="_1750245296" r:id="rId39"/>
              </w:object>
            </w:r>
          </w:p>
        </w:tc>
        <w:tc>
          <w:tcPr>
            <w:tcW w:w="2671" w:type="dxa"/>
          </w:tcPr>
          <w:p w14:paraId="3EA0602B" w14:textId="77777777" w:rsidR="00AD325D" w:rsidRPr="00AD325D" w:rsidRDefault="00AD325D" w:rsidP="00AD325D">
            <w:pPr>
              <w:spacing w:line="360" w:lineRule="auto"/>
              <w:jc w:val="both"/>
              <w:rPr>
                <w:lang w:val="en-US"/>
              </w:rPr>
            </w:pPr>
            <w:r w:rsidRPr="00AD325D">
              <w:rPr>
                <w:rFonts w:asciiTheme="minorHAnsi" w:eastAsiaTheme="minorHAnsi" w:hAnsiTheme="minorHAnsi" w:cstheme="minorBidi"/>
                <w:sz w:val="22"/>
                <w:szCs w:val="22"/>
                <w:lang w:eastAsia="en-US"/>
              </w:rPr>
              <w:object w:dxaOrig="2340" w:dyaOrig="2490" w14:anchorId="2E6C2B87">
                <v:shape id="_x0000_i1039" type="#_x0000_t75" style="width:114.6pt;height:122.1pt" o:ole="">
                  <v:imagedata r:id="rId40" o:title=""/>
                </v:shape>
                <o:OLEObject Type="Embed" ProgID="PBrush" ShapeID="_x0000_i1039" DrawAspect="Content" ObjectID="_1750245297" r:id="rId41"/>
              </w:object>
            </w:r>
          </w:p>
        </w:tc>
      </w:tr>
      <w:tr w:rsidR="00AD325D" w:rsidRPr="00AD325D" w14:paraId="26577886" w14:textId="77777777" w:rsidTr="00AD325D">
        <w:tc>
          <w:tcPr>
            <w:tcW w:w="2209" w:type="dxa"/>
          </w:tcPr>
          <w:p w14:paraId="7FC0AE8A" w14:textId="77777777" w:rsidR="00AD325D" w:rsidRPr="00AD325D" w:rsidRDefault="00AD325D" w:rsidP="00AD325D">
            <w:pPr>
              <w:spacing w:line="360" w:lineRule="auto"/>
              <w:jc w:val="both"/>
            </w:pPr>
            <w:r w:rsidRPr="00AD325D">
              <w:t>Реально дифференцирующее</w:t>
            </w:r>
          </w:p>
        </w:tc>
        <w:tc>
          <w:tcPr>
            <w:tcW w:w="2210" w:type="dxa"/>
          </w:tcPr>
          <w:p w14:paraId="1DF4CF35" w14:textId="77777777" w:rsidR="00AD325D" w:rsidRPr="00AD325D" w:rsidRDefault="00AD325D" w:rsidP="00AD325D">
            <w:pPr>
              <w:spacing w:line="360" w:lineRule="auto"/>
              <w:jc w:val="both"/>
              <w:rPr>
                <w:lang w:val="en-US"/>
              </w:rPr>
            </w:pPr>
            <m:oMathPara>
              <m:oMath>
                <m:r>
                  <w:rPr>
                    <w:rFonts w:ascii="Cambria Math" w:hAnsi="Cambria Math"/>
                    <w:lang w:val="en-US"/>
                  </w:rPr>
                  <m:t>T∙</m:t>
                </m:r>
                <m:f>
                  <m:fPr>
                    <m:ctrlPr>
                      <w:rPr>
                        <w:rFonts w:ascii="Cambria Math" w:hAnsi="Cambria Math"/>
                        <w:i/>
                        <w:lang w:val="en-US"/>
                      </w:rPr>
                    </m:ctrlPr>
                  </m:fPr>
                  <m:num>
                    <m:r>
                      <w:rPr>
                        <w:rFonts w:ascii="Cambria Math" w:hAnsi="Cambria Math"/>
                        <w:lang w:val="en-US"/>
                      </w:rPr>
                      <m:t>d</m:t>
                    </m:r>
                    <m:sSub>
                      <m:sSubPr>
                        <m:ctrlPr>
                          <w:rPr>
                            <w:rFonts w:ascii="Cambria Math" w:hAnsi="Cambria Math"/>
                            <w:i/>
                            <w:lang w:val="en-US"/>
                          </w:rPr>
                        </m:ctrlPr>
                      </m:sSubPr>
                      <m:e>
                        <m:r>
                          <w:rPr>
                            <w:rFonts w:ascii="Cambria Math" w:hAnsi="Cambria Math"/>
                            <w:lang w:val="en-US"/>
                          </w:rPr>
                          <m:t>x</m:t>
                        </m:r>
                      </m:e>
                      <m:sub>
                        <m:r>
                          <w:rPr>
                            <w:rFonts w:ascii="Cambria Math" w:hAnsi="Cambria Math"/>
                          </w:rPr>
                          <m:t>вых</m:t>
                        </m:r>
                      </m:sub>
                    </m:sSub>
                    <m:r>
                      <w:rPr>
                        <w:rFonts w:ascii="Cambria Math" w:hAnsi="Cambria Math"/>
                        <w:lang w:val="en-US"/>
                      </w:rPr>
                      <m:t>(t)</m:t>
                    </m:r>
                  </m:num>
                  <m:den>
                    <m:r>
                      <w:rPr>
                        <w:rFonts w:ascii="Cambria Math" w:hAnsi="Cambria Math"/>
                        <w:lang w:val="en-US"/>
                      </w:rPr>
                      <m:t>dt</m:t>
                    </m:r>
                  </m:den>
                </m:f>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вых</m:t>
                    </m:r>
                  </m:sub>
                </m:sSub>
                <m:d>
                  <m:dPr>
                    <m:ctrlPr>
                      <w:rPr>
                        <w:rFonts w:ascii="Cambria Math" w:hAnsi="Cambria Math"/>
                        <w:i/>
                        <w:lang w:val="en-US"/>
                      </w:rPr>
                    </m:ctrlPr>
                  </m:dPr>
                  <m:e>
                    <m:r>
                      <w:rPr>
                        <w:rFonts w:ascii="Cambria Math" w:hAnsi="Cambria Math"/>
                        <w:lang w:val="en-US"/>
                      </w:rPr>
                      <m:t>t</m:t>
                    </m:r>
                  </m:e>
                </m:d>
                <m:r>
                  <w:rPr>
                    <w:rFonts w:ascii="Cambria Math" w:hAnsi="Cambria Math"/>
                    <w:lang w:val="en-US"/>
                  </w:rPr>
                  <m:t>=KT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dx</m:t>
                        </m:r>
                      </m:e>
                      <m:sub>
                        <m:r>
                          <w:rPr>
                            <w:rFonts w:ascii="Cambria Math" w:hAnsi="Cambria Math"/>
                          </w:rPr>
                          <m:t>вх</m:t>
                        </m:r>
                      </m:sub>
                    </m:sSub>
                    <m:r>
                      <w:rPr>
                        <w:rFonts w:ascii="Cambria Math" w:hAnsi="Cambria Math"/>
                        <w:lang w:val="en-US"/>
                      </w:rPr>
                      <m:t>(t)</m:t>
                    </m:r>
                  </m:num>
                  <m:den>
                    <m:r>
                      <w:rPr>
                        <w:rFonts w:ascii="Cambria Math" w:hAnsi="Cambria Math"/>
                        <w:lang w:val="en-US"/>
                      </w:rPr>
                      <m:t>dt</m:t>
                    </m:r>
                  </m:den>
                </m:f>
              </m:oMath>
            </m:oMathPara>
          </w:p>
          <w:p w14:paraId="53BDED75" w14:textId="77777777" w:rsidR="00AD325D" w:rsidRPr="00AD325D" w:rsidRDefault="001578BA" w:rsidP="00AD325D">
            <w:pPr>
              <w:spacing w:line="360" w:lineRule="auto"/>
              <w:jc w:val="both"/>
              <w:rPr>
                <w:lang w:val="en-US"/>
              </w:rPr>
            </w:pPr>
            <m:oMathPara>
              <m:oMath>
                <m:sSub>
                  <m:sSubPr>
                    <m:ctrlPr>
                      <w:rPr>
                        <w:rFonts w:ascii="Cambria Math" w:hAnsi="Cambria Math"/>
                        <w:i/>
                        <w:lang w:val="en-US"/>
                      </w:rPr>
                    </m:ctrlPr>
                  </m:sSubPr>
                  <m:e>
                    <m:r>
                      <w:rPr>
                        <w:rFonts w:ascii="Cambria Math" w:hAnsi="Cambria Math"/>
                        <w:lang w:val="en-US"/>
                      </w:rPr>
                      <m:t>(1+</m:t>
                    </m:r>
                    <m:r>
                      <w:rPr>
                        <w:rFonts w:ascii="Cambria Math" w:hAnsi="Cambria Math"/>
                        <w:lang w:val="en-US"/>
                      </w:rPr>
                      <m:t>Tp</m:t>
                    </m:r>
                    <m:r>
                      <w:rPr>
                        <w:rFonts w:ascii="Cambria Math" w:hAnsi="Cambria Math"/>
                        <w:lang w:val="en-US"/>
                      </w:rPr>
                      <m:t>)∙</m:t>
                    </m:r>
                    <m:r>
                      <w:rPr>
                        <w:rFonts w:ascii="Cambria Math" w:hAnsi="Cambria Math"/>
                        <w:lang w:val="en-US"/>
                      </w:rPr>
                      <m:t>x</m:t>
                    </m:r>
                  </m:e>
                  <m:sub>
                    <m:r>
                      <w:rPr>
                        <w:rFonts w:ascii="Cambria Math" w:hAnsi="Cambria Math"/>
                      </w:rPr>
                      <m:t>вых</m:t>
                    </m:r>
                  </m:sub>
                </m:sSub>
                <m:d>
                  <m:dPr>
                    <m:ctrlPr>
                      <w:rPr>
                        <w:rFonts w:ascii="Cambria Math" w:hAnsi="Cambria Math"/>
                        <w:i/>
                        <w:lang w:val="en-US"/>
                      </w:rPr>
                    </m:ctrlPr>
                  </m:dPr>
                  <m:e>
                    <m:r>
                      <w:rPr>
                        <w:rFonts w:ascii="Cambria Math" w:hAnsi="Cambria Math"/>
                        <w:lang w:val="en-US"/>
                      </w:rPr>
                      <m:t>p</m:t>
                    </m:r>
                  </m:e>
                </m:d>
                <m:r>
                  <w:rPr>
                    <w:rFonts w:ascii="Cambria Math" w:hAnsi="Cambria Math"/>
                    <w:lang w:val="en-US"/>
                  </w:rPr>
                  <m:t>=</m:t>
                </m:r>
                <m:r>
                  <w:rPr>
                    <w:rFonts w:ascii="Cambria Math" w:hAnsi="Cambria Math"/>
                    <w:lang w:val="en-US"/>
                  </w:rPr>
                  <m:t>KTp</m:t>
                </m:r>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rPr>
                      <m:t>вх</m:t>
                    </m:r>
                  </m:sub>
                </m:sSub>
                <m:d>
                  <m:dPr>
                    <m:ctrlPr>
                      <w:rPr>
                        <w:rFonts w:ascii="Cambria Math" w:hAnsi="Cambria Math"/>
                        <w:i/>
                        <w:lang w:val="en-US"/>
                      </w:rPr>
                    </m:ctrlPr>
                  </m:dPr>
                  <m:e>
                    <m:r>
                      <w:rPr>
                        <w:rFonts w:ascii="Cambria Math" w:hAnsi="Cambria Math"/>
                        <w:lang w:val="en-US"/>
                      </w:rPr>
                      <m:t>p</m:t>
                    </m:r>
                  </m:e>
                </m:d>
              </m:oMath>
            </m:oMathPara>
          </w:p>
          <w:p w14:paraId="384B8D1A" w14:textId="77777777" w:rsidR="00AD325D" w:rsidRPr="00AD325D" w:rsidRDefault="00AD325D" w:rsidP="00AD325D">
            <w:pPr>
              <w:spacing w:line="360" w:lineRule="auto"/>
              <w:jc w:val="both"/>
              <w:rPr>
                <w:b/>
                <w:i/>
              </w:rPr>
            </w:pPr>
            <w:r w:rsidRPr="00AD325D">
              <w:rPr>
                <w:b/>
                <w:i/>
                <w:lang w:val="en-US"/>
              </w:rPr>
              <w:t>K</w:t>
            </w:r>
            <w:r w:rsidRPr="00AD325D">
              <w:rPr>
                <w:b/>
              </w:rPr>
              <w:t xml:space="preserve"> </w:t>
            </w:r>
            <w:r w:rsidRPr="00AD325D">
              <w:t>- коэффициент пропорциональности</w:t>
            </w:r>
          </w:p>
          <w:p w14:paraId="4570F1FE" w14:textId="77777777" w:rsidR="00AD325D" w:rsidRPr="00AD325D" w:rsidRDefault="00AD325D" w:rsidP="00AD325D">
            <w:pPr>
              <w:spacing w:line="360" w:lineRule="auto"/>
              <w:jc w:val="both"/>
            </w:pPr>
            <w:r w:rsidRPr="00AD325D">
              <w:rPr>
                <w:b/>
                <w:i/>
              </w:rPr>
              <w:t>Т</w:t>
            </w:r>
            <w:r w:rsidRPr="00AD325D">
              <w:t xml:space="preserve"> – постоянная времени</w:t>
            </w:r>
          </w:p>
        </w:tc>
        <w:tc>
          <w:tcPr>
            <w:tcW w:w="2210" w:type="dxa"/>
          </w:tcPr>
          <w:p w14:paraId="1900650F" w14:textId="77777777" w:rsidR="00AD325D" w:rsidRPr="00AD325D" w:rsidRDefault="00AD325D" w:rsidP="00AD325D">
            <w:pPr>
              <w:spacing w:line="360" w:lineRule="auto"/>
              <w:jc w:val="both"/>
            </w:pPr>
            <m:oMathPara>
              <m:oMathParaPr>
                <m:jc m:val="left"/>
              </m:oMathParaPr>
              <m:oMath>
                <m:r>
                  <w:rPr>
                    <w:rFonts w:ascii="Cambria Math" w:hAnsi="Cambria Math"/>
                  </w:rPr>
                  <m:t>W</m:t>
                </m:r>
                <m:d>
                  <m:dPr>
                    <m:ctrlPr>
                      <w:rPr>
                        <w:rFonts w:ascii="Cambria Math" w:hAnsi="Cambria Math"/>
                        <w:i/>
                      </w:rPr>
                    </m:ctrlPr>
                  </m:dPr>
                  <m:e>
                    <m:r>
                      <w:rPr>
                        <w:rFonts w:ascii="Cambria Math" w:hAnsi="Cambria Math"/>
                      </w:rPr>
                      <m:t>p</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lang w:val="en-US"/>
                          </w:rPr>
                          <m:t>x</m:t>
                        </m:r>
                      </m:e>
                      <m:sub>
                        <m:r>
                          <w:rPr>
                            <w:rFonts w:ascii="Cambria Math" w:hAnsi="Cambria Math"/>
                          </w:rPr>
                          <m:t>вых</m:t>
                        </m:r>
                      </m:sub>
                    </m:sSub>
                    <m:r>
                      <w:rPr>
                        <w:rFonts w:ascii="Cambria Math" w:hAnsi="Cambria Math"/>
                      </w:rPr>
                      <m:t>(</m:t>
                    </m:r>
                    <m:r>
                      <w:rPr>
                        <w:rFonts w:ascii="Cambria Math" w:hAnsi="Cambria Math"/>
                        <w:lang w:val="en-US"/>
                      </w:rPr>
                      <m:t>p)</m:t>
                    </m:r>
                  </m:num>
                  <m:den>
                    <m:sSub>
                      <m:sSubPr>
                        <m:ctrlPr>
                          <w:rPr>
                            <w:rFonts w:ascii="Cambria Math" w:hAnsi="Cambria Math"/>
                            <w:i/>
                          </w:rPr>
                        </m:ctrlPr>
                      </m:sSubPr>
                      <m:e>
                        <m:r>
                          <w:rPr>
                            <w:rFonts w:ascii="Cambria Math" w:hAnsi="Cambria Math"/>
                          </w:rPr>
                          <m:t>x</m:t>
                        </m:r>
                      </m:e>
                      <m:sub>
                        <m:r>
                          <w:rPr>
                            <w:rFonts w:ascii="Cambria Math" w:hAnsi="Cambria Math"/>
                          </w:rPr>
                          <m:t>вх</m:t>
                        </m:r>
                      </m:sub>
                    </m:sSub>
                    <m:r>
                      <w:rPr>
                        <w:rFonts w:ascii="Cambria Math" w:hAnsi="Cambria Math"/>
                      </w:rPr>
                      <m:t>(p)</m:t>
                    </m:r>
                  </m:den>
                </m:f>
                <m:r>
                  <w:rPr>
                    <w:rFonts w:ascii="Cambria Math" w:hAnsi="Cambria Math"/>
                  </w:rPr>
                  <m:t>==</m:t>
                </m:r>
                <m:f>
                  <m:fPr>
                    <m:ctrlPr>
                      <w:rPr>
                        <w:rFonts w:ascii="Cambria Math" w:hAnsi="Cambria Math"/>
                        <w:i/>
                      </w:rPr>
                    </m:ctrlPr>
                  </m:fPr>
                  <m:num>
                    <m:r>
                      <w:rPr>
                        <w:rFonts w:ascii="Cambria Math" w:hAnsi="Cambria Math"/>
                      </w:rPr>
                      <m:t>KTp</m:t>
                    </m:r>
                  </m:num>
                  <m:den>
                    <m:r>
                      <w:rPr>
                        <w:rFonts w:ascii="Cambria Math" w:hAnsi="Cambria Math"/>
                        <w:lang w:val="en-US"/>
                      </w:rPr>
                      <m:t>1+Tp</m:t>
                    </m:r>
                  </m:den>
                </m:f>
              </m:oMath>
            </m:oMathPara>
          </w:p>
        </w:tc>
        <w:tc>
          <w:tcPr>
            <w:tcW w:w="3144" w:type="dxa"/>
          </w:tcPr>
          <w:p w14:paraId="3F31A460" w14:textId="77777777" w:rsidR="00AD325D" w:rsidRPr="00AD325D" w:rsidRDefault="00AD325D" w:rsidP="00AD325D">
            <w:pPr>
              <w:spacing w:line="360" w:lineRule="auto"/>
              <w:jc w:val="both"/>
            </w:pPr>
            <w:r w:rsidRPr="00AD325D">
              <w:rPr>
                <w:rFonts w:asciiTheme="minorHAnsi" w:eastAsiaTheme="minorHAnsi" w:hAnsiTheme="minorHAnsi" w:cstheme="minorBidi"/>
                <w:sz w:val="22"/>
                <w:szCs w:val="22"/>
                <w:lang w:eastAsia="en-US"/>
              </w:rPr>
              <w:object w:dxaOrig="7035" w:dyaOrig="6015" w14:anchorId="06CEAFC4">
                <v:shape id="_x0000_i1040" type="#_x0000_t75" style="width:2in;height:122.1pt" o:ole="">
                  <v:imagedata r:id="rId42" o:title=""/>
                </v:shape>
                <o:OLEObject Type="Embed" ProgID="PBrush" ShapeID="_x0000_i1040" DrawAspect="Content" ObjectID="_1750245298" r:id="rId43"/>
              </w:object>
            </w:r>
          </w:p>
        </w:tc>
        <w:tc>
          <w:tcPr>
            <w:tcW w:w="3144" w:type="dxa"/>
          </w:tcPr>
          <w:p w14:paraId="6E7BCBFE" w14:textId="77777777" w:rsidR="00AD325D" w:rsidRPr="00AD325D" w:rsidRDefault="00AD325D" w:rsidP="00AD325D">
            <w:pPr>
              <w:spacing w:line="360" w:lineRule="auto"/>
              <w:ind w:firstLine="37"/>
              <w:jc w:val="both"/>
            </w:pPr>
            <w:r w:rsidRPr="00AD325D">
              <w:rPr>
                <w:rFonts w:asciiTheme="minorHAnsi" w:eastAsiaTheme="minorHAnsi" w:hAnsiTheme="minorHAnsi" w:cstheme="minorBidi"/>
                <w:sz w:val="22"/>
                <w:szCs w:val="22"/>
                <w:lang w:eastAsia="en-US"/>
              </w:rPr>
              <w:object w:dxaOrig="6840" w:dyaOrig="5550" w14:anchorId="42399DE3">
                <v:shape id="_x0000_i1041" type="#_x0000_t75" style="width:151.5pt;height:114.6pt" o:ole="">
                  <v:imagedata r:id="rId44" o:title=""/>
                </v:shape>
                <o:OLEObject Type="Embed" ProgID="PBrush" ShapeID="_x0000_i1041" DrawAspect="Content" ObjectID="_1750245299" r:id="rId45"/>
              </w:object>
            </w:r>
          </w:p>
        </w:tc>
        <w:tc>
          <w:tcPr>
            <w:tcW w:w="2671" w:type="dxa"/>
          </w:tcPr>
          <w:p w14:paraId="1E4DB64D" w14:textId="77777777" w:rsidR="00AD325D" w:rsidRPr="00AD325D" w:rsidRDefault="00AD325D" w:rsidP="00AD325D">
            <w:pPr>
              <w:spacing w:line="360" w:lineRule="auto"/>
              <w:jc w:val="both"/>
            </w:pPr>
            <w:r w:rsidRPr="00AD325D">
              <w:rPr>
                <w:rFonts w:asciiTheme="minorHAnsi" w:eastAsiaTheme="minorHAnsi" w:hAnsiTheme="minorHAnsi" w:cstheme="minorBidi"/>
                <w:sz w:val="22"/>
                <w:szCs w:val="22"/>
                <w:lang w:eastAsia="en-US"/>
              </w:rPr>
              <w:object w:dxaOrig="2280" w:dyaOrig="2475" w14:anchorId="376AE355">
                <v:shape id="_x0000_i1042" type="#_x0000_t75" style="width:116.35pt;height:122.1pt" o:ole="">
                  <v:imagedata r:id="rId46" o:title=""/>
                </v:shape>
                <o:OLEObject Type="Embed" ProgID="PBrush" ShapeID="_x0000_i1042" DrawAspect="Content" ObjectID="_1750245300" r:id="rId47"/>
              </w:object>
            </w:r>
          </w:p>
        </w:tc>
      </w:tr>
      <w:tr w:rsidR="00AD325D" w:rsidRPr="00AD325D" w14:paraId="2B811703" w14:textId="77777777" w:rsidTr="00AD325D">
        <w:tc>
          <w:tcPr>
            <w:tcW w:w="2209" w:type="dxa"/>
          </w:tcPr>
          <w:p w14:paraId="04B76A46" w14:textId="77777777" w:rsidR="00AD325D" w:rsidRPr="00AD325D" w:rsidRDefault="00AD325D" w:rsidP="00AD325D">
            <w:pPr>
              <w:spacing w:line="360" w:lineRule="auto"/>
              <w:jc w:val="both"/>
            </w:pPr>
            <w:r w:rsidRPr="00AD325D">
              <w:t>Форсирующее</w:t>
            </w:r>
          </w:p>
        </w:tc>
        <w:tc>
          <w:tcPr>
            <w:tcW w:w="2210" w:type="dxa"/>
          </w:tcPr>
          <w:p w14:paraId="0B74BEBF" w14:textId="77777777" w:rsidR="00AD325D" w:rsidRPr="00AD325D" w:rsidRDefault="001578BA" w:rsidP="00AD325D">
            <w:pPr>
              <w:spacing w:line="360" w:lineRule="auto"/>
              <w:jc w:val="both"/>
              <w:rPr>
                <w:lang w:val="en-US"/>
              </w:rPr>
            </w:pPr>
            <m:oMathPara>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вых</m:t>
                    </m:r>
                  </m:sub>
                </m:sSub>
                <m:d>
                  <m:dPr>
                    <m:ctrlPr>
                      <w:rPr>
                        <w:rFonts w:ascii="Cambria Math" w:hAnsi="Cambria Math"/>
                        <w:i/>
                        <w:lang w:val="en-US"/>
                      </w:rPr>
                    </m:ctrlPr>
                  </m:dPr>
                  <m:e>
                    <m:r>
                      <w:rPr>
                        <w:rFonts w:ascii="Cambria Math" w:hAnsi="Cambria Math"/>
                        <w:lang w:val="en-US"/>
                      </w:rPr>
                      <m:t>t</m:t>
                    </m:r>
                  </m:e>
                </m:d>
                <m:r>
                  <w:rPr>
                    <w:rFonts w:ascii="Cambria Math" w:hAnsi="Cambria Math"/>
                    <w:lang w:val="en-US"/>
                  </w:rPr>
                  <m:t>=</m:t>
                </m:r>
                <m:r>
                  <w:rPr>
                    <w:rFonts w:ascii="Cambria Math" w:hAnsi="Cambria Math"/>
                    <w:lang w:val="en-US"/>
                  </w:rPr>
                  <m:t>KT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dx</m:t>
                        </m:r>
                      </m:e>
                      <m:sub>
                        <m:r>
                          <w:rPr>
                            <w:rFonts w:ascii="Cambria Math" w:hAnsi="Cambria Math"/>
                          </w:rPr>
                          <m:t>вх</m:t>
                        </m:r>
                      </m:sub>
                    </m:sSub>
                    <m:d>
                      <m:dPr>
                        <m:ctrlPr>
                          <w:rPr>
                            <w:rFonts w:ascii="Cambria Math" w:hAnsi="Cambria Math"/>
                            <w:i/>
                            <w:lang w:val="en-US"/>
                          </w:rPr>
                        </m:ctrlPr>
                      </m:dPr>
                      <m:e>
                        <m:r>
                          <w:rPr>
                            <w:rFonts w:ascii="Cambria Math" w:hAnsi="Cambria Math"/>
                            <w:lang w:val="en-US"/>
                          </w:rPr>
                          <m:t>t</m:t>
                        </m:r>
                      </m:e>
                    </m:d>
                  </m:num>
                  <m:den>
                    <m:r>
                      <w:rPr>
                        <w:rFonts w:ascii="Cambria Math" w:hAnsi="Cambria Math"/>
                        <w:lang w:val="en-US"/>
                      </w:rPr>
                      <m:t>dt</m:t>
                    </m:r>
                  </m:den>
                </m:f>
                <m:r>
                  <w:rPr>
                    <w:rFonts w:ascii="Cambria Math" w:hAnsi="Cambria Math"/>
                    <w:lang w:val="en-US"/>
                  </w:rPr>
                  <m:t>+</m:t>
                </m:r>
              </m:oMath>
            </m:oMathPara>
          </w:p>
          <w:p w14:paraId="18C66B86" w14:textId="77777777" w:rsidR="00AD325D" w:rsidRPr="00AD325D" w:rsidRDefault="00AD325D" w:rsidP="00AD325D">
            <w:pPr>
              <w:spacing w:line="360" w:lineRule="auto"/>
              <w:jc w:val="both"/>
              <w:rPr>
                <w:i/>
                <w:lang w:val="en-US"/>
              </w:rPr>
            </w:pPr>
            <m:oMathPara>
              <m:oMath>
                <m:r>
                  <w:rPr>
                    <w:rFonts w:ascii="Cambria Math" w:hAnsi="Cambria Math"/>
                    <w:lang w:val="en-US"/>
                  </w:rPr>
                  <m:t>+K∙</m:t>
                </m:r>
                <m:sSub>
                  <m:sSubPr>
                    <m:ctrlPr>
                      <w:rPr>
                        <w:rFonts w:ascii="Cambria Math" w:hAnsi="Cambria Math"/>
                        <w:i/>
                        <w:lang w:val="en-US"/>
                      </w:rPr>
                    </m:ctrlPr>
                  </m:sSubPr>
                  <m:e>
                    <m:r>
                      <w:rPr>
                        <w:rFonts w:ascii="Cambria Math" w:hAnsi="Cambria Math"/>
                        <w:lang w:val="en-US"/>
                      </w:rPr>
                      <m:t>x</m:t>
                    </m:r>
                  </m:e>
                  <m:sub>
                    <m:r>
                      <w:rPr>
                        <w:rFonts w:ascii="Cambria Math" w:hAnsi="Cambria Math"/>
                      </w:rPr>
                      <m:t>вх</m:t>
                    </m:r>
                  </m:sub>
                </m:sSub>
                <m:r>
                  <w:rPr>
                    <w:rFonts w:ascii="Cambria Math" w:hAnsi="Cambria Math"/>
                    <w:lang w:val="en-US"/>
                  </w:rPr>
                  <m:t>(t)</m:t>
                </m:r>
              </m:oMath>
            </m:oMathPara>
          </w:p>
          <w:p w14:paraId="0F17A7C2" w14:textId="77777777" w:rsidR="00AD325D" w:rsidRPr="00AD325D" w:rsidRDefault="001578BA" w:rsidP="00AD325D">
            <w:pPr>
              <w:spacing w:line="360" w:lineRule="auto"/>
              <w:jc w:val="both"/>
              <w:rPr>
                <w:i/>
                <w:lang w:val="en-US"/>
              </w:rPr>
            </w:pPr>
            <m:oMathPara>
              <m:oMath>
                <m:sSub>
                  <m:sSubPr>
                    <m:ctrlPr>
                      <w:rPr>
                        <w:rFonts w:ascii="Cambria Math" w:hAnsi="Cambria Math"/>
                        <w:i/>
                        <w:lang w:val="en-US"/>
                      </w:rPr>
                    </m:ctrlPr>
                  </m:sSubPr>
                  <m:e>
                    <m:r>
                      <w:rPr>
                        <w:rFonts w:ascii="Cambria Math" w:hAnsi="Cambria Math"/>
                        <w:lang w:val="en-US"/>
                      </w:rPr>
                      <m:t>x</m:t>
                    </m:r>
                  </m:e>
                  <m:sub>
                    <m:r>
                      <w:rPr>
                        <w:rFonts w:ascii="Cambria Math" w:hAnsi="Cambria Math"/>
                      </w:rPr>
                      <m:t>вых</m:t>
                    </m:r>
                  </m:sub>
                </m:sSub>
                <m:d>
                  <m:dPr>
                    <m:ctrlPr>
                      <w:rPr>
                        <w:rFonts w:ascii="Cambria Math" w:hAnsi="Cambria Math"/>
                        <w:i/>
                        <w:lang w:val="en-US"/>
                      </w:rPr>
                    </m:ctrlPr>
                  </m:dPr>
                  <m:e>
                    <m:r>
                      <w:rPr>
                        <w:rFonts w:ascii="Cambria Math" w:hAnsi="Cambria Math"/>
                        <w:lang w:val="en-US"/>
                      </w:rPr>
                      <m:t>p</m:t>
                    </m:r>
                  </m:e>
                </m:d>
                <m:r>
                  <w:rPr>
                    <w:rFonts w:ascii="Cambria Math" w:hAnsi="Cambria Math"/>
                    <w:lang w:val="en-US"/>
                  </w:rPr>
                  <m:t>=</m:t>
                </m:r>
                <m:r>
                  <w:rPr>
                    <w:rFonts w:ascii="Cambria Math" w:hAnsi="Cambria Math"/>
                    <w:lang w:val="en-US"/>
                  </w:rPr>
                  <m:t>K</m:t>
                </m:r>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rPr>
                      <m:t>вх</m:t>
                    </m:r>
                  </m:sub>
                </m:sSub>
                <m:d>
                  <m:dPr>
                    <m:ctrlPr>
                      <w:rPr>
                        <w:rFonts w:ascii="Cambria Math" w:hAnsi="Cambria Math"/>
                        <w:i/>
                        <w:lang w:val="en-US"/>
                      </w:rPr>
                    </m:ctrlPr>
                  </m:dPr>
                  <m:e>
                    <m:r>
                      <w:rPr>
                        <w:rFonts w:ascii="Cambria Math" w:hAnsi="Cambria Math"/>
                        <w:lang w:val="en-US"/>
                      </w:rPr>
                      <m:t>p</m:t>
                    </m:r>
                  </m:e>
                </m:d>
                <m:r>
                  <w:rPr>
                    <w:rFonts w:ascii="Cambria Math" w:hAnsi="Cambria Math"/>
                    <w:lang w:val="en-US"/>
                  </w:rPr>
                  <m:t>∙</m:t>
                </m:r>
              </m:oMath>
            </m:oMathPara>
          </w:p>
          <w:p w14:paraId="198B7A2C" w14:textId="77777777" w:rsidR="00AD325D" w:rsidRPr="00AD325D" w:rsidRDefault="00AD325D" w:rsidP="00AD325D">
            <w:pPr>
              <w:spacing w:line="360" w:lineRule="auto"/>
              <w:jc w:val="both"/>
              <w:rPr>
                <w:lang w:val="en-US"/>
              </w:rPr>
            </w:pPr>
            <m:oMathPara>
              <m:oMath>
                <m:r>
                  <w:rPr>
                    <w:rFonts w:ascii="Cambria Math" w:hAnsi="Cambria Math"/>
                    <w:lang w:val="en-US"/>
                  </w:rPr>
                  <m:t>∙(1+Tp)</m:t>
                </m:r>
              </m:oMath>
            </m:oMathPara>
          </w:p>
          <w:p w14:paraId="16DAA269" w14:textId="77777777" w:rsidR="00AD325D" w:rsidRPr="00AD325D" w:rsidRDefault="00AD325D" w:rsidP="00AD325D">
            <w:pPr>
              <w:spacing w:line="360" w:lineRule="auto"/>
              <w:jc w:val="both"/>
              <w:rPr>
                <w:b/>
                <w:i/>
              </w:rPr>
            </w:pPr>
            <w:r w:rsidRPr="00AD325D">
              <w:rPr>
                <w:b/>
                <w:i/>
                <w:lang w:val="en-US"/>
              </w:rPr>
              <w:t>K</w:t>
            </w:r>
            <w:r w:rsidRPr="00AD325D">
              <w:rPr>
                <w:b/>
              </w:rPr>
              <w:t xml:space="preserve"> </w:t>
            </w:r>
            <w:r w:rsidRPr="00AD325D">
              <w:t>- коэффициент пропорциональности</w:t>
            </w:r>
          </w:p>
          <w:p w14:paraId="5C954101" w14:textId="77777777" w:rsidR="00AD325D" w:rsidRPr="00AD325D" w:rsidRDefault="00AD325D" w:rsidP="00AD325D">
            <w:pPr>
              <w:spacing w:line="360" w:lineRule="auto"/>
              <w:jc w:val="both"/>
            </w:pPr>
            <w:r w:rsidRPr="00AD325D">
              <w:rPr>
                <w:b/>
                <w:i/>
              </w:rPr>
              <w:t>Т</w:t>
            </w:r>
            <w:r w:rsidRPr="00AD325D">
              <w:t xml:space="preserve"> – постоянная времени</w:t>
            </w:r>
          </w:p>
        </w:tc>
        <w:tc>
          <w:tcPr>
            <w:tcW w:w="2210" w:type="dxa"/>
          </w:tcPr>
          <w:p w14:paraId="64EB994E" w14:textId="77777777" w:rsidR="00AD325D" w:rsidRPr="00AD325D" w:rsidRDefault="00AD325D" w:rsidP="00AD325D">
            <w:pPr>
              <w:spacing w:line="360" w:lineRule="auto"/>
              <w:jc w:val="both"/>
              <w:rPr>
                <w:lang w:val="en-US"/>
              </w:rPr>
            </w:pPr>
            <m:oMathPara>
              <m:oMath>
                <m:r>
                  <w:rPr>
                    <w:rFonts w:ascii="Cambria Math" w:hAnsi="Cambria Math"/>
                  </w:rPr>
                  <m:t>W</m:t>
                </m:r>
                <m:d>
                  <m:dPr>
                    <m:ctrlPr>
                      <w:rPr>
                        <w:rFonts w:ascii="Cambria Math" w:hAnsi="Cambria Math"/>
                        <w:i/>
                      </w:rPr>
                    </m:ctrlPr>
                  </m:dPr>
                  <m:e>
                    <m:r>
                      <w:rPr>
                        <w:rFonts w:ascii="Cambria Math" w:hAnsi="Cambria Math"/>
                      </w:rPr>
                      <m:t>p</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lang w:val="en-US"/>
                          </w:rPr>
                          <m:t>x</m:t>
                        </m:r>
                      </m:e>
                      <m:sub>
                        <m:r>
                          <w:rPr>
                            <w:rFonts w:ascii="Cambria Math" w:hAnsi="Cambria Math"/>
                          </w:rPr>
                          <m:t>вых</m:t>
                        </m:r>
                      </m:sub>
                    </m:sSub>
                    <m:d>
                      <m:dPr>
                        <m:ctrlPr>
                          <w:rPr>
                            <w:rFonts w:ascii="Cambria Math" w:hAnsi="Cambria Math"/>
                            <w:i/>
                          </w:rPr>
                        </m:ctrlPr>
                      </m:dPr>
                      <m:e>
                        <m:r>
                          <w:rPr>
                            <w:rFonts w:ascii="Cambria Math" w:hAnsi="Cambria Math"/>
                            <w:lang w:val="en-US"/>
                          </w:rPr>
                          <m:t>p</m:t>
                        </m:r>
                        <m:ctrlPr>
                          <w:rPr>
                            <w:rFonts w:ascii="Cambria Math" w:hAnsi="Cambria Math"/>
                            <w:i/>
                            <w:lang w:val="en-US"/>
                          </w:rPr>
                        </m:ctrlPr>
                      </m:e>
                    </m:d>
                  </m:num>
                  <m:den>
                    <m:sSub>
                      <m:sSubPr>
                        <m:ctrlPr>
                          <w:rPr>
                            <w:rFonts w:ascii="Cambria Math" w:hAnsi="Cambria Math"/>
                            <w:i/>
                          </w:rPr>
                        </m:ctrlPr>
                      </m:sSubPr>
                      <m:e>
                        <m:r>
                          <w:rPr>
                            <w:rFonts w:ascii="Cambria Math" w:hAnsi="Cambria Math"/>
                          </w:rPr>
                          <m:t>x</m:t>
                        </m:r>
                      </m:e>
                      <m:sub>
                        <m:r>
                          <w:rPr>
                            <w:rFonts w:ascii="Cambria Math" w:hAnsi="Cambria Math"/>
                          </w:rPr>
                          <m:t>вх</m:t>
                        </m:r>
                      </m:sub>
                    </m:sSub>
                    <m:d>
                      <m:dPr>
                        <m:ctrlPr>
                          <w:rPr>
                            <w:rFonts w:ascii="Cambria Math" w:hAnsi="Cambria Math"/>
                            <w:i/>
                          </w:rPr>
                        </m:ctrlPr>
                      </m:dPr>
                      <m:e>
                        <m:r>
                          <w:rPr>
                            <w:rFonts w:ascii="Cambria Math" w:hAnsi="Cambria Math"/>
                          </w:rPr>
                          <m:t>p</m:t>
                        </m:r>
                      </m:e>
                    </m:d>
                  </m:den>
                </m:f>
                <m:r>
                  <w:rPr>
                    <w:rFonts w:ascii="Cambria Math" w:hAnsi="Cambria Math"/>
                  </w:rPr>
                  <m:t>=</m:t>
                </m:r>
              </m:oMath>
            </m:oMathPara>
          </w:p>
          <w:p w14:paraId="3D652C4A" w14:textId="77777777" w:rsidR="00AD325D" w:rsidRPr="00AD325D" w:rsidRDefault="00AD325D" w:rsidP="00AD325D">
            <w:pPr>
              <w:spacing w:line="360" w:lineRule="auto"/>
              <w:jc w:val="both"/>
              <w:rPr>
                <w:i/>
                <w:lang w:val="en-US"/>
              </w:rPr>
            </w:pPr>
            <m:oMathPara>
              <m:oMath>
                <m:r>
                  <w:rPr>
                    <w:rFonts w:ascii="Cambria Math" w:hAnsi="Cambria Math"/>
                    <w:lang w:val="en-US"/>
                  </w:rPr>
                  <m:t>=</m:t>
                </m:r>
                <m:r>
                  <w:rPr>
                    <w:rFonts w:ascii="Cambria Math" w:hAnsi="Cambria Math"/>
                  </w:rPr>
                  <m:t>K∙(1+Tp)</m:t>
                </m:r>
              </m:oMath>
            </m:oMathPara>
          </w:p>
        </w:tc>
        <w:tc>
          <w:tcPr>
            <w:tcW w:w="3144" w:type="dxa"/>
          </w:tcPr>
          <w:p w14:paraId="6D60DC63" w14:textId="77777777" w:rsidR="00AD325D" w:rsidRPr="00AD325D" w:rsidRDefault="00AD325D" w:rsidP="00AD325D">
            <w:pPr>
              <w:spacing w:line="360" w:lineRule="auto"/>
              <w:jc w:val="both"/>
            </w:pPr>
            <w:r w:rsidRPr="00AD325D">
              <w:rPr>
                <w:rFonts w:asciiTheme="minorHAnsi" w:eastAsiaTheme="minorHAnsi" w:hAnsiTheme="minorHAnsi" w:cstheme="minorBidi"/>
                <w:sz w:val="22"/>
                <w:szCs w:val="22"/>
                <w:lang w:eastAsia="en-US"/>
              </w:rPr>
              <w:object w:dxaOrig="7095" w:dyaOrig="5955" w14:anchorId="1AA013DD">
                <v:shape id="_x0000_i1043" type="#_x0000_t75" style="width:2in;height:122.1pt" o:ole="">
                  <v:imagedata r:id="rId48" o:title=""/>
                </v:shape>
                <o:OLEObject Type="Embed" ProgID="PBrush" ShapeID="_x0000_i1043" DrawAspect="Content" ObjectID="_1750245301" r:id="rId49"/>
              </w:object>
            </w:r>
          </w:p>
        </w:tc>
        <w:tc>
          <w:tcPr>
            <w:tcW w:w="3144" w:type="dxa"/>
          </w:tcPr>
          <w:p w14:paraId="37F3A313" w14:textId="77777777" w:rsidR="00AD325D" w:rsidRPr="00AD325D" w:rsidRDefault="00AD325D" w:rsidP="00AD325D">
            <w:pPr>
              <w:spacing w:line="360" w:lineRule="auto"/>
              <w:ind w:firstLine="37"/>
              <w:jc w:val="both"/>
            </w:pPr>
            <w:r w:rsidRPr="00AD325D">
              <w:rPr>
                <w:rFonts w:asciiTheme="minorHAnsi" w:eastAsiaTheme="minorHAnsi" w:hAnsiTheme="minorHAnsi" w:cstheme="minorBidi"/>
                <w:sz w:val="22"/>
                <w:szCs w:val="22"/>
                <w:lang w:eastAsia="en-US"/>
              </w:rPr>
              <w:object w:dxaOrig="6765" w:dyaOrig="5505" w14:anchorId="0A26D2EA">
                <v:shape id="_x0000_i1044" type="#_x0000_t75" style="width:151.5pt;height:122.1pt" o:ole="">
                  <v:imagedata r:id="rId50" o:title=""/>
                </v:shape>
                <o:OLEObject Type="Embed" ProgID="PBrush" ShapeID="_x0000_i1044" DrawAspect="Content" ObjectID="_1750245302" r:id="rId51"/>
              </w:object>
            </w:r>
          </w:p>
        </w:tc>
        <w:tc>
          <w:tcPr>
            <w:tcW w:w="2671" w:type="dxa"/>
          </w:tcPr>
          <w:p w14:paraId="18C3D2F7" w14:textId="77777777" w:rsidR="00AD325D" w:rsidRPr="00AD325D" w:rsidRDefault="00AD325D" w:rsidP="00AD325D">
            <w:pPr>
              <w:spacing w:line="360" w:lineRule="auto"/>
              <w:jc w:val="both"/>
            </w:pPr>
            <w:r w:rsidRPr="00AD325D">
              <w:rPr>
                <w:rFonts w:asciiTheme="minorHAnsi" w:eastAsiaTheme="minorHAnsi" w:hAnsiTheme="minorHAnsi" w:cstheme="minorBidi"/>
                <w:sz w:val="22"/>
                <w:szCs w:val="22"/>
                <w:lang w:eastAsia="en-US"/>
              </w:rPr>
              <w:object w:dxaOrig="2325" w:dyaOrig="2445" w14:anchorId="0E761561">
                <v:shape id="_x0000_i1045" type="#_x0000_t75" style="width:116.35pt;height:122.1pt" o:ole="">
                  <v:imagedata r:id="rId52" o:title=""/>
                </v:shape>
                <o:OLEObject Type="Embed" ProgID="PBrush" ShapeID="_x0000_i1045" DrawAspect="Content" ObjectID="_1750245303" r:id="rId53"/>
              </w:object>
            </w:r>
          </w:p>
        </w:tc>
      </w:tr>
      <w:tr w:rsidR="00AD325D" w:rsidRPr="00AD325D" w14:paraId="54418182" w14:textId="77777777" w:rsidTr="00AD325D">
        <w:tc>
          <w:tcPr>
            <w:tcW w:w="2209" w:type="dxa"/>
          </w:tcPr>
          <w:p w14:paraId="125C9A4C" w14:textId="77777777" w:rsidR="00AD325D" w:rsidRPr="00AD325D" w:rsidRDefault="00AD325D" w:rsidP="00AD325D">
            <w:pPr>
              <w:spacing w:line="360" w:lineRule="auto"/>
              <w:jc w:val="both"/>
            </w:pPr>
            <w:proofErr w:type="spellStart"/>
            <w:r w:rsidRPr="00AD325D">
              <w:lastRenderedPageBreak/>
              <w:t>Изодромное</w:t>
            </w:r>
            <w:proofErr w:type="spellEnd"/>
          </w:p>
        </w:tc>
        <w:tc>
          <w:tcPr>
            <w:tcW w:w="2210" w:type="dxa"/>
          </w:tcPr>
          <w:p w14:paraId="0597FEAD" w14:textId="77777777" w:rsidR="00AD325D" w:rsidRPr="00AD325D" w:rsidRDefault="00AD325D" w:rsidP="00AD325D">
            <w:pPr>
              <w:spacing w:line="360" w:lineRule="auto"/>
              <w:jc w:val="both"/>
              <w:rPr>
                <w:lang w:val="en-US"/>
              </w:rPr>
            </w:pPr>
            <m:oMathPara>
              <m:oMath>
                <m:r>
                  <w:rPr>
                    <w:rFonts w:ascii="Cambria Math" w:hAnsi="Cambria Math"/>
                    <w:lang w:val="en-US"/>
                  </w:rPr>
                  <m:t>T∙</m:t>
                </m:r>
                <m:f>
                  <m:fPr>
                    <m:ctrlPr>
                      <w:rPr>
                        <w:rFonts w:ascii="Cambria Math" w:hAnsi="Cambria Math"/>
                        <w:i/>
                        <w:lang w:val="en-US"/>
                      </w:rPr>
                    </m:ctrlPr>
                  </m:fPr>
                  <m:num>
                    <m:r>
                      <w:rPr>
                        <w:rFonts w:ascii="Cambria Math" w:hAnsi="Cambria Math"/>
                        <w:lang w:val="en-US"/>
                      </w:rPr>
                      <m:t>d</m:t>
                    </m:r>
                    <m:sSub>
                      <m:sSubPr>
                        <m:ctrlPr>
                          <w:rPr>
                            <w:rFonts w:ascii="Cambria Math" w:hAnsi="Cambria Math"/>
                            <w:i/>
                            <w:lang w:val="en-US"/>
                          </w:rPr>
                        </m:ctrlPr>
                      </m:sSubPr>
                      <m:e>
                        <m:r>
                          <w:rPr>
                            <w:rFonts w:ascii="Cambria Math" w:hAnsi="Cambria Math"/>
                            <w:lang w:val="en-US"/>
                          </w:rPr>
                          <m:t>x</m:t>
                        </m:r>
                      </m:e>
                      <m:sub>
                        <m:r>
                          <w:rPr>
                            <w:rFonts w:ascii="Cambria Math" w:hAnsi="Cambria Math"/>
                          </w:rPr>
                          <m:t>вых</m:t>
                        </m:r>
                      </m:sub>
                    </m:sSub>
                    <m:r>
                      <w:rPr>
                        <w:rFonts w:ascii="Cambria Math" w:hAnsi="Cambria Math"/>
                        <w:lang w:val="en-US"/>
                      </w:rPr>
                      <m:t>(t)</m:t>
                    </m:r>
                  </m:num>
                  <m:den>
                    <m:r>
                      <w:rPr>
                        <w:rFonts w:ascii="Cambria Math" w:hAnsi="Cambria Math"/>
                        <w:lang w:val="en-US"/>
                      </w:rPr>
                      <m:t>dt</m:t>
                    </m:r>
                  </m:den>
                </m:f>
                <m:r>
                  <w:rPr>
                    <w:rFonts w:ascii="Cambria Math" w:hAnsi="Cambria Math"/>
                    <w:lang w:val="en-US"/>
                  </w:rPr>
                  <m:t>==KT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dx</m:t>
                        </m:r>
                      </m:e>
                      <m:sub>
                        <m:r>
                          <w:rPr>
                            <w:rFonts w:ascii="Cambria Math" w:hAnsi="Cambria Math"/>
                          </w:rPr>
                          <m:t>вх</m:t>
                        </m:r>
                      </m:sub>
                    </m:sSub>
                    <m:r>
                      <w:rPr>
                        <w:rFonts w:ascii="Cambria Math" w:hAnsi="Cambria Math"/>
                        <w:lang w:val="en-US"/>
                      </w:rPr>
                      <m:t>(t)</m:t>
                    </m:r>
                  </m:num>
                  <m:den>
                    <m:r>
                      <w:rPr>
                        <w:rFonts w:ascii="Cambria Math" w:hAnsi="Cambria Math"/>
                        <w:lang w:val="en-US"/>
                      </w:rPr>
                      <m:t>dt</m:t>
                    </m:r>
                  </m:den>
                </m:f>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вх</m:t>
                    </m:r>
                  </m:sub>
                </m:sSub>
                <m:r>
                  <w:rPr>
                    <w:rFonts w:ascii="Cambria Math" w:hAnsi="Cambria Math"/>
                    <w:lang w:val="en-US"/>
                  </w:rPr>
                  <m:t>(t)</m:t>
                </m:r>
              </m:oMath>
            </m:oMathPara>
          </w:p>
          <w:p w14:paraId="3311D4A4" w14:textId="77777777" w:rsidR="00AD325D" w:rsidRPr="00AD325D" w:rsidRDefault="001578BA" w:rsidP="00AD325D">
            <w:pPr>
              <w:spacing w:line="360" w:lineRule="auto"/>
              <w:jc w:val="both"/>
              <w:rPr>
                <w:lang w:val="en-US"/>
              </w:rPr>
            </w:pPr>
            <m:oMathPara>
              <m:oMath>
                <m:sSub>
                  <m:sSubPr>
                    <m:ctrlPr>
                      <w:rPr>
                        <w:rFonts w:ascii="Cambria Math" w:hAnsi="Cambria Math"/>
                        <w:i/>
                        <w:lang w:val="en-US"/>
                      </w:rPr>
                    </m:ctrlPr>
                  </m:sSubPr>
                  <m:e>
                    <m:r>
                      <w:rPr>
                        <w:rFonts w:ascii="Cambria Math" w:hAnsi="Cambria Math"/>
                        <w:lang w:val="en-US"/>
                      </w:rPr>
                      <m:t>Tp</m:t>
                    </m:r>
                    <m:r>
                      <w:rPr>
                        <w:rFonts w:ascii="Cambria Math" w:hAnsi="Cambria Math"/>
                        <w:lang w:val="en-US"/>
                      </w:rPr>
                      <m:t>∙</m:t>
                    </m:r>
                    <m:r>
                      <w:rPr>
                        <w:rFonts w:ascii="Cambria Math" w:hAnsi="Cambria Math"/>
                        <w:lang w:val="en-US"/>
                      </w:rPr>
                      <m:t>x</m:t>
                    </m:r>
                  </m:e>
                  <m:sub>
                    <m:r>
                      <w:rPr>
                        <w:rFonts w:ascii="Cambria Math" w:hAnsi="Cambria Math"/>
                      </w:rPr>
                      <m:t>вых</m:t>
                    </m:r>
                  </m:sub>
                </m:sSub>
                <m:d>
                  <m:dPr>
                    <m:ctrlPr>
                      <w:rPr>
                        <w:rFonts w:ascii="Cambria Math" w:hAnsi="Cambria Math"/>
                        <w:i/>
                        <w:lang w:val="en-US"/>
                      </w:rPr>
                    </m:ctrlPr>
                  </m:dPr>
                  <m:e>
                    <m:r>
                      <w:rPr>
                        <w:rFonts w:ascii="Cambria Math" w:hAnsi="Cambria Math"/>
                        <w:lang w:val="en-US"/>
                      </w:rPr>
                      <m:t>p</m:t>
                    </m:r>
                  </m:e>
                </m:d>
                <m:r>
                  <w:rPr>
                    <w:rFonts w:ascii="Cambria Math" w:hAnsi="Cambria Math"/>
                    <w:lang w:val="en-US"/>
                  </w:rPr>
                  <m:t>=</m:t>
                </m:r>
                <m:r>
                  <w:rPr>
                    <w:rFonts w:ascii="Cambria Math" w:hAnsi="Cambria Math"/>
                    <w:lang w:val="en-US"/>
                  </w:rPr>
                  <m:t>KTp</m:t>
                </m:r>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rPr>
                      <m:t>вх</m:t>
                    </m:r>
                  </m:sub>
                </m:sSub>
                <m:d>
                  <m:dPr>
                    <m:ctrlPr>
                      <w:rPr>
                        <w:rFonts w:ascii="Cambria Math" w:hAnsi="Cambria Math"/>
                        <w:i/>
                        <w:lang w:val="en-US"/>
                      </w:rPr>
                    </m:ctrlPr>
                  </m:dPr>
                  <m:e>
                    <m:r>
                      <w:rPr>
                        <w:rFonts w:ascii="Cambria Math" w:hAnsi="Cambria Math"/>
                        <w:lang w:val="en-US"/>
                      </w:rPr>
                      <m:t>p</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rPr>
                      <m:t>вх</m:t>
                    </m:r>
                  </m:sub>
                </m:sSub>
                <m:r>
                  <w:rPr>
                    <w:rFonts w:ascii="Cambria Math" w:hAnsi="Cambria Math"/>
                    <w:lang w:val="en-US"/>
                  </w:rPr>
                  <m:t>(</m:t>
                </m:r>
                <m:r>
                  <w:rPr>
                    <w:rFonts w:ascii="Cambria Math" w:hAnsi="Cambria Math"/>
                    <w:lang w:val="en-US"/>
                  </w:rPr>
                  <m:t>p</m:t>
                </m:r>
                <m:r>
                  <w:rPr>
                    <w:rFonts w:ascii="Cambria Math" w:hAnsi="Cambria Math"/>
                    <w:lang w:val="en-US"/>
                  </w:rPr>
                  <m:t>)</m:t>
                </m:r>
              </m:oMath>
            </m:oMathPara>
          </w:p>
          <w:p w14:paraId="4E176E58" w14:textId="77777777" w:rsidR="00AD325D" w:rsidRPr="00AD325D" w:rsidRDefault="00AD325D" w:rsidP="00AD325D">
            <w:pPr>
              <w:spacing w:line="360" w:lineRule="auto"/>
              <w:jc w:val="both"/>
              <w:rPr>
                <w:b/>
                <w:i/>
              </w:rPr>
            </w:pPr>
            <w:r w:rsidRPr="00AD325D">
              <w:rPr>
                <w:b/>
                <w:i/>
                <w:lang w:val="en-US"/>
              </w:rPr>
              <w:t>K</w:t>
            </w:r>
            <w:r w:rsidRPr="00AD325D">
              <w:rPr>
                <w:b/>
              </w:rPr>
              <w:t xml:space="preserve"> </w:t>
            </w:r>
            <w:r w:rsidRPr="00AD325D">
              <w:t>- коэффициент пропорциональности</w:t>
            </w:r>
          </w:p>
          <w:p w14:paraId="73F10CD8" w14:textId="77777777" w:rsidR="00AD325D" w:rsidRPr="00AD325D" w:rsidRDefault="00AD325D" w:rsidP="00AD325D">
            <w:pPr>
              <w:spacing w:line="360" w:lineRule="auto"/>
              <w:jc w:val="both"/>
            </w:pPr>
            <w:r w:rsidRPr="00AD325D">
              <w:rPr>
                <w:b/>
                <w:i/>
              </w:rPr>
              <w:t>Т</w:t>
            </w:r>
            <w:r w:rsidRPr="00AD325D">
              <w:t xml:space="preserve"> – постоянная времени</w:t>
            </w:r>
          </w:p>
        </w:tc>
        <w:tc>
          <w:tcPr>
            <w:tcW w:w="2210" w:type="dxa"/>
          </w:tcPr>
          <w:p w14:paraId="0186A35F" w14:textId="77777777" w:rsidR="00AD325D" w:rsidRPr="00AD325D" w:rsidRDefault="00AD325D" w:rsidP="00AD325D">
            <w:pPr>
              <w:spacing w:line="360" w:lineRule="auto"/>
              <w:jc w:val="both"/>
            </w:pPr>
            <m:oMathPara>
              <m:oMath>
                <m:r>
                  <w:rPr>
                    <w:rFonts w:ascii="Cambria Math" w:hAnsi="Cambria Math"/>
                  </w:rPr>
                  <m:t>W</m:t>
                </m:r>
                <m:d>
                  <m:dPr>
                    <m:ctrlPr>
                      <w:rPr>
                        <w:rFonts w:ascii="Cambria Math" w:hAnsi="Cambria Math"/>
                        <w:i/>
                      </w:rPr>
                    </m:ctrlPr>
                  </m:dPr>
                  <m:e>
                    <m:r>
                      <w:rPr>
                        <w:rFonts w:ascii="Cambria Math" w:hAnsi="Cambria Math"/>
                      </w:rPr>
                      <m:t>p</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lang w:val="en-US"/>
                          </w:rPr>
                          <m:t>x</m:t>
                        </m:r>
                      </m:e>
                      <m:sub>
                        <m:r>
                          <w:rPr>
                            <w:rFonts w:ascii="Cambria Math" w:hAnsi="Cambria Math"/>
                          </w:rPr>
                          <m:t>вых</m:t>
                        </m:r>
                      </m:sub>
                    </m:sSub>
                    <m:r>
                      <w:rPr>
                        <w:rFonts w:ascii="Cambria Math" w:hAnsi="Cambria Math"/>
                      </w:rPr>
                      <m:t>(</m:t>
                    </m:r>
                    <m:r>
                      <w:rPr>
                        <w:rFonts w:ascii="Cambria Math" w:hAnsi="Cambria Math"/>
                        <w:lang w:val="en-US"/>
                      </w:rPr>
                      <m:t>p)</m:t>
                    </m:r>
                  </m:num>
                  <m:den>
                    <m:sSub>
                      <m:sSubPr>
                        <m:ctrlPr>
                          <w:rPr>
                            <w:rFonts w:ascii="Cambria Math" w:hAnsi="Cambria Math"/>
                            <w:i/>
                          </w:rPr>
                        </m:ctrlPr>
                      </m:sSubPr>
                      <m:e>
                        <m:r>
                          <w:rPr>
                            <w:rFonts w:ascii="Cambria Math" w:hAnsi="Cambria Math"/>
                          </w:rPr>
                          <m:t>x</m:t>
                        </m:r>
                      </m:e>
                      <m:sub>
                        <m:r>
                          <w:rPr>
                            <w:rFonts w:ascii="Cambria Math" w:hAnsi="Cambria Math"/>
                          </w:rPr>
                          <m:t>вх</m:t>
                        </m:r>
                      </m:sub>
                    </m:sSub>
                    <m:r>
                      <w:rPr>
                        <w:rFonts w:ascii="Cambria Math" w:hAnsi="Cambria Math"/>
                      </w:rPr>
                      <m:t>(p)</m:t>
                    </m:r>
                  </m:den>
                </m:f>
                <m:r>
                  <w:rPr>
                    <w:rFonts w:ascii="Cambria Math" w:hAnsi="Cambria Math"/>
                  </w:rPr>
                  <m:t>==</m:t>
                </m:r>
                <m:f>
                  <m:fPr>
                    <m:ctrlPr>
                      <w:rPr>
                        <w:rFonts w:ascii="Cambria Math" w:hAnsi="Cambria Math"/>
                        <w:i/>
                      </w:rPr>
                    </m:ctrlPr>
                  </m:fPr>
                  <m:num>
                    <m:r>
                      <w:rPr>
                        <w:rFonts w:ascii="Cambria Math" w:hAnsi="Cambria Math"/>
                      </w:rPr>
                      <m:t>1+KTp</m:t>
                    </m:r>
                  </m:num>
                  <m:den>
                    <m:r>
                      <w:rPr>
                        <w:rFonts w:ascii="Cambria Math" w:hAnsi="Cambria Math"/>
                        <w:lang w:val="en-US"/>
                      </w:rPr>
                      <m:t>Tp</m:t>
                    </m:r>
                  </m:den>
                </m:f>
              </m:oMath>
            </m:oMathPara>
          </w:p>
        </w:tc>
        <w:tc>
          <w:tcPr>
            <w:tcW w:w="3144" w:type="dxa"/>
          </w:tcPr>
          <w:p w14:paraId="25363261" w14:textId="77777777" w:rsidR="00AD325D" w:rsidRPr="00AD325D" w:rsidRDefault="00AD325D" w:rsidP="00AD325D">
            <w:pPr>
              <w:spacing w:line="360" w:lineRule="auto"/>
              <w:jc w:val="both"/>
            </w:pPr>
            <w:r w:rsidRPr="00AD325D">
              <w:rPr>
                <w:rFonts w:asciiTheme="minorHAnsi" w:eastAsiaTheme="minorHAnsi" w:hAnsiTheme="minorHAnsi" w:cstheme="minorBidi"/>
                <w:sz w:val="22"/>
                <w:szCs w:val="22"/>
                <w:lang w:eastAsia="en-US"/>
              </w:rPr>
              <w:object w:dxaOrig="7080" w:dyaOrig="5955" w14:anchorId="631EF0D2">
                <v:shape id="_x0000_i1046" type="#_x0000_t75" style="width:2in;height:122.1pt" o:ole="">
                  <v:imagedata r:id="rId54" o:title=""/>
                </v:shape>
                <o:OLEObject Type="Embed" ProgID="PBrush" ShapeID="_x0000_i1046" DrawAspect="Content" ObjectID="_1750245304" r:id="rId55"/>
              </w:object>
            </w:r>
          </w:p>
        </w:tc>
        <w:tc>
          <w:tcPr>
            <w:tcW w:w="3144" w:type="dxa"/>
          </w:tcPr>
          <w:p w14:paraId="2B3775ED" w14:textId="77777777" w:rsidR="00AD325D" w:rsidRPr="00AD325D" w:rsidRDefault="00AD325D" w:rsidP="00AD325D">
            <w:pPr>
              <w:spacing w:line="360" w:lineRule="auto"/>
              <w:ind w:firstLine="37"/>
              <w:jc w:val="both"/>
            </w:pPr>
            <w:r w:rsidRPr="00AD325D">
              <w:rPr>
                <w:rFonts w:asciiTheme="minorHAnsi" w:eastAsiaTheme="minorHAnsi" w:hAnsiTheme="minorHAnsi" w:cstheme="minorBidi"/>
                <w:sz w:val="22"/>
                <w:szCs w:val="22"/>
                <w:lang w:eastAsia="en-US"/>
              </w:rPr>
              <w:object w:dxaOrig="6810" w:dyaOrig="5445" w14:anchorId="3509862D">
                <v:shape id="_x0000_i1047" type="#_x0000_t75" style="width:2in;height:114.6pt" o:ole="">
                  <v:imagedata r:id="rId56" o:title=""/>
                </v:shape>
                <o:OLEObject Type="Embed" ProgID="PBrush" ShapeID="_x0000_i1047" DrawAspect="Content" ObjectID="_1750245305" r:id="rId57"/>
              </w:object>
            </w:r>
          </w:p>
        </w:tc>
        <w:tc>
          <w:tcPr>
            <w:tcW w:w="2671" w:type="dxa"/>
          </w:tcPr>
          <w:p w14:paraId="09B3DD67" w14:textId="77777777" w:rsidR="00AD325D" w:rsidRPr="00AD325D" w:rsidRDefault="00AD325D" w:rsidP="00AD325D">
            <w:pPr>
              <w:spacing w:line="360" w:lineRule="auto"/>
              <w:jc w:val="both"/>
            </w:pPr>
            <w:r w:rsidRPr="00AD325D">
              <w:rPr>
                <w:rFonts w:asciiTheme="minorHAnsi" w:eastAsiaTheme="minorHAnsi" w:hAnsiTheme="minorHAnsi" w:cstheme="minorBidi"/>
                <w:sz w:val="22"/>
                <w:szCs w:val="22"/>
                <w:lang w:eastAsia="en-US"/>
              </w:rPr>
              <w:object w:dxaOrig="2265" w:dyaOrig="2475" w14:anchorId="496D36AD">
                <v:shape id="_x0000_i1048" type="#_x0000_t75" style="width:116.35pt;height:122.1pt" o:ole="">
                  <v:imagedata r:id="rId58" o:title=""/>
                </v:shape>
                <o:OLEObject Type="Embed" ProgID="PBrush" ShapeID="_x0000_i1048" DrawAspect="Content" ObjectID="_1750245306" r:id="rId59"/>
              </w:object>
            </w:r>
          </w:p>
        </w:tc>
      </w:tr>
    </w:tbl>
    <w:p w14:paraId="70124C8D" w14:textId="77777777" w:rsidR="00AD325D" w:rsidRDefault="00AD325D" w:rsidP="000B11B7">
      <w:pPr>
        <w:tabs>
          <w:tab w:val="num" w:pos="-284"/>
        </w:tabs>
        <w:spacing w:after="0" w:line="360" w:lineRule="auto"/>
        <w:ind w:firstLine="851"/>
        <w:jc w:val="both"/>
        <w:rPr>
          <w:rFonts w:ascii="Times New Roman" w:eastAsia="Times New Roman" w:hAnsi="Times New Roman" w:cs="Times New Roman"/>
          <w:sz w:val="24"/>
          <w:szCs w:val="24"/>
          <w:lang w:eastAsia="ru-RU"/>
        </w:rPr>
      </w:pPr>
    </w:p>
    <w:p w14:paraId="090FAA2C" w14:textId="77777777" w:rsidR="00AD325D" w:rsidRPr="00AD325D" w:rsidRDefault="00AD325D" w:rsidP="00AD325D">
      <w:pPr>
        <w:tabs>
          <w:tab w:val="left" w:pos="1134"/>
        </w:tabs>
        <w:rPr>
          <w:rFonts w:ascii="Times New Roman" w:eastAsia="Times New Roman" w:hAnsi="Times New Roman" w:cs="Times New Roman"/>
          <w:sz w:val="24"/>
          <w:szCs w:val="24"/>
          <w:lang w:eastAsia="ru-RU"/>
        </w:rPr>
        <w:sectPr w:rsidR="00AD325D" w:rsidRPr="00AD325D" w:rsidSect="00AD325D">
          <w:pgSz w:w="16838" w:h="11906" w:orient="landscape"/>
          <w:pgMar w:top="425" w:right="1134" w:bottom="1276" w:left="709" w:header="709" w:footer="709" w:gutter="0"/>
          <w:cols w:space="708"/>
          <w:titlePg/>
          <w:docGrid w:linePitch="360"/>
        </w:sectPr>
      </w:pPr>
      <w:r>
        <w:rPr>
          <w:rFonts w:ascii="Times New Roman" w:eastAsia="Times New Roman" w:hAnsi="Times New Roman" w:cs="Times New Roman"/>
          <w:sz w:val="24"/>
          <w:szCs w:val="24"/>
          <w:lang w:eastAsia="ru-RU"/>
        </w:rPr>
        <w:tab/>
      </w:r>
    </w:p>
    <w:p w14:paraId="390011A8" w14:textId="77777777" w:rsidR="004F1BEF" w:rsidRDefault="004F1BEF" w:rsidP="004F1BEF">
      <w:pPr>
        <w:spacing w:after="0" w:line="360" w:lineRule="auto"/>
        <w:ind w:firstLine="851"/>
        <w:jc w:val="both"/>
        <w:rPr>
          <w:rFonts w:ascii="Times New Roman" w:eastAsia="Times New Roman" w:hAnsi="Times New Roman" w:cs="Times New Roman"/>
          <w:b/>
          <w:caps/>
          <w:sz w:val="24"/>
          <w:szCs w:val="24"/>
          <w:lang w:eastAsia="ru-RU"/>
        </w:rPr>
      </w:pPr>
      <w:r w:rsidRPr="009E11C9">
        <w:rPr>
          <w:rFonts w:ascii="Times New Roman" w:eastAsia="Times New Roman" w:hAnsi="Times New Roman" w:cs="Times New Roman"/>
          <w:b/>
          <w:caps/>
          <w:sz w:val="24"/>
          <w:szCs w:val="24"/>
          <w:lang w:eastAsia="ru-RU"/>
        </w:rPr>
        <w:lastRenderedPageBreak/>
        <w:t>4 ИНДИВИДУАЛЬНОЕ ЗАДАНИЕ</w:t>
      </w:r>
    </w:p>
    <w:p w14:paraId="52B2324C" w14:textId="77777777" w:rsidR="00BF4E32" w:rsidRDefault="00BF4E32" w:rsidP="00BF4E32">
      <w:pPr>
        <w:tabs>
          <w:tab w:val="left" w:pos="1134"/>
        </w:tabs>
        <w:spacing w:after="0" w:line="360" w:lineRule="auto"/>
        <w:ind w:firstLine="851"/>
        <w:contextualSpacing/>
        <w:jc w:val="right"/>
        <w:rPr>
          <w:rFonts w:ascii="Times New Roman" w:eastAsia="Times New Roman" w:hAnsi="Times New Roman" w:cs="Times New Roman"/>
          <w:b/>
          <w:sz w:val="24"/>
          <w:szCs w:val="24"/>
          <w:lang w:eastAsia="ru-RU"/>
        </w:rPr>
      </w:pPr>
    </w:p>
    <w:p w14:paraId="19406667" w14:textId="77777777" w:rsidR="00BF4E32" w:rsidRDefault="00BF4E32" w:rsidP="00BF4E32">
      <w:pPr>
        <w:tabs>
          <w:tab w:val="left" w:pos="1134"/>
        </w:tabs>
        <w:spacing w:after="0" w:line="360" w:lineRule="auto"/>
        <w:ind w:left="1276" w:hanging="1276"/>
        <w:contextualSpacing/>
        <w:jc w:val="both"/>
        <w:rPr>
          <w:rFonts w:ascii="Times New Roman" w:eastAsia="Times New Roman" w:hAnsi="Times New Roman" w:cs="Times New Roman"/>
          <w:sz w:val="24"/>
          <w:szCs w:val="24"/>
          <w:lang w:eastAsia="ru-RU"/>
        </w:rPr>
      </w:pPr>
      <w:r w:rsidRPr="007F0389">
        <w:rPr>
          <w:rFonts w:ascii="Times New Roman" w:hAnsi="Times New Roman" w:cs="Times New Roman"/>
          <w:color w:val="000000"/>
          <w:sz w:val="24"/>
          <w:szCs w:val="24"/>
        </w:rPr>
        <w:t>Таблица</w:t>
      </w:r>
      <w:r>
        <w:rPr>
          <w:rFonts w:ascii="Times New Roman" w:hAnsi="Times New Roman" w:cs="Times New Roman"/>
          <w:color w:val="000000"/>
          <w:sz w:val="24"/>
          <w:szCs w:val="24"/>
        </w:rPr>
        <w:t xml:space="preserve"> </w:t>
      </w:r>
      <w:r w:rsidR="0075497D">
        <w:rPr>
          <w:rFonts w:ascii="Times New Roman" w:hAnsi="Times New Roman" w:cs="Times New Roman"/>
          <w:color w:val="000000"/>
          <w:sz w:val="24"/>
          <w:szCs w:val="24"/>
        </w:rPr>
        <w:t>1</w:t>
      </w:r>
      <w:r w:rsidRPr="007F0389">
        <w:rPr>
          <w:rFonts w:ascii="Times New Roman" w:hAnsi="Times New Roman" w:cs="Times New Roman"/>
          <w:color w:val="000000"/>
          <w:sz w:val="24"/>
          <w:szCs w:val="24"/>
        </w:rPr>
        <w:t xml:space="preserve"> - Варианты практической работы</w:t>
      </w:r>
      <w:r>
        <w:rPr>
          <w:rFonts w:ascii="Times New Roman" w:hAnsi="Times New Roman" w:cs="Times New Roman"/>
          <w:color w:val="000000"/>
          <w:sz w:val="24"/>
          <w:szCs w:val="24"/>
        </w:rPr>
        <w:t xml:space="preserve"> для </w:t>
      </w:r>
      <w:r>
        <w:rPr>
          <w:rFonts w:ascii="Times New Roman" w:eastAsia="Times New Roman" w:hAnsi="Times New Roman" w:cs="Times New Roman"/>
          <w:sz w:val="24"/>
          <w:szCs w:val="24"/>
          <w:lang w:eastAsia="ru-RU"/>
        </w:rPr>
        <w:t>построения</w:t>
      </w:r>
      <w:r w:rsidRPr="00362747">
        <w:rPr>
          <w:rFonts w:ascii="Times New Roman" w:eastAsia="Times New Roman" w:hAnsi="Times New Roman" w:cs="Times New Roman"/>
          <w:sz w:val="24"/>
          <w:szCs w:val="24"/>
          <w:lang w:eastAsia="ru-RU"/>
        </w:rPr>
        <w:t xml:space="preserve"> ЛАЧХ, ФЧХ и переходного процесса апериодического звена</w:t>
      </w:r>
    </w:p>
    <w:tbl>
      <w:tblPr>
        <w:tblStyle w:val="a7"/>
        <w:tblW w:w="10202" w:type="dxa"/>
        <w:tblInd w:w="-5" w:type="dxa"/>
        <w:tblLayout w:type="fixed"/>
        <w:tblLook w:val="04A0" w:firstRow="1" w:lastRow="0" w:firstColumn="1" w:lastColumn="0" w:noHBand="0" w:noVBand="1"/>
      </w:tblPr>
      <w:tblGrid>
        <w:gridCol w:w="851"/>
        <w:gridCol w:w="2600"/>
        <w:gridCol w:w="851"/>
        <w:gridCol w:w="2502"/>
        <w:gridCol w:w="851"/>
        <w:gridCol w:w="2547"/>
      </w:tblGrid>
      <w:tr w:rsidR="00BF4E32" w14:paraId="55C9B1EA" w14:textId="77777777" w:rsidTr="00647016">
        <w:tc>
          <w:tcPr>
            <w:tcW w:w="851" w:type="dxa"/>
          </w:tcPr>
          <w:p w14:paraId="56A53A42" w14:textId="77777777" w:rsidR="00BF4E32" w:rsidRDefault="00BF4E32" w:rsidP="00BF4E32">
            <w:pPr>
              <w:tabs>
                <w:tab w:val="left" w:pos="851"/>
              </w:tabs>
              <w:jc w:val="center"/>
              <w:rPr>
                <w:rFonts w:ascii="Times New Roman" w:hAnsi="Times New Roman" w:cs="Times New Roman"/>
                <w:sz w:val="28"/>
                <w:szCs w:val="28"/>
              </w:rPr>
            </w:pPr>
            <w:r>
              <w:rPr>
                <w:rFonts w:ascii="Times New Roman" w:hAnsi="Times New Roman" w:cs="Times New Roman"/>
                <w:sz w:val="28"/>
                <w:szCs w:val="28"/>
              </w:rPr>
              <w:t>Вар</w:t>
            </w:r>
          </w:p>
        </w:tc>
        <w:tc>
          <w:tcPr>
            <w:tcW w:w="2600" w:type="dxa"/>
          </w:tcPr>
          <w:p w14:paraId="1BB8E2B3" w14:textId="77777777" w:rsidR="00BF4E32" w:rsidRPr="00B04579" w:rsidRDefault="00BF4E32" w:rsidP="00BF4E32">
            <w:pPr>
              <w:ind w:right="-59"/>
              <w:jc w:val="center"/>
              <w:rPr>
                <w:rFonts w:ascii="Times New Roman" w:hAnsi="Times New Roman" w:cs="Times New Roman"/>
                <w:sz w:val="28"/>
                <w:szCs w:val="28"/>
              </w:rPr>
            </w:pPr>
            <w:r>
              <w:rPr>
                <w:rFonts w:ascii="Times New Roman" w:hAnsi="Times New Roman" w:cs="Times New Roman"/>
                <w:sz w:val="28"/>
                <w:szCs w:val="28"/>
              </w:rPr>
              <w:t>Звено</w:t>
            </w:r>
          </w:p>
        </w:tc>
        <w:tc>
          <w:tcPr>
            <w:tcW w:w="851" w:type="dxa"/>
          </w:tcPr>
          <w:p w14:paraId="1EDDB603" w14:textId="77777777" w:rsidR="00BF4E32" w:rsidRDefault="00BF4E32" w:rsidP="00BF4E32">
            <w:pPr>
              <w:tabs>
                <w:tab w:val="left" w:pos="851"/>
              </w:tabs>
              <w:jc w:val="center"/>
              <w:rPr>
                <w:rFonts w:ascii="Times New Roman" w:hAnsi="Times New Roman" w:cs="Times New Roman"/>
                <w:sz w:val="28"/>
                <w:szCs w:val="28"/>
              </w:rPr>
            </w:pPr>
            <w:r>
              <w:rPr>
                <w:rFonts w:ascii="Times New Roman" w:hAnsi="Times New Roman" w:cs="Times New Roman"/>
                <w:sz w:val="28"/>
                <w:szCs w:val="28"/>
              </w:rPr>
              <w:t>Вар</w:t>
            </w:r>
          </w:p>
        </w:tc>
        <w:tc>
          <w:tcPr>
            <w:tcW w:w="2502" w:type="dxa"/>
          </w:tcPr>
          <w:p w14:paraId="3A9C416B" w14:textId="77777777" w:rsidR="00BF4E32" w:rsidRPr="00B04579" w:rsidRDefault="00BF4E32" w:rsidP="00BF4E32">
            <w:pPr>
              <w:tabs>
                <w:tab w:val="left" w:pos="851"/>
              </w:tabs>
              <w:jc w:val="center"/>
              <w:rPr>
                <w:rFonts w:ascii="Times New Roman" w:hAnsi="Times New Roman" w:cs="Times New Roman"/>
                <w:sz w:val="28"/>
                <w:szCs w:val="28"/>
              </w:rPr>
            </w:pPr>
            <w:r>
              <w:rPr>
                <w:rFonts w:ascii="Times New Roman" w:hAnsi="Times New Roman" w:cs="Times New Roman"/>
                <w:sz w:val="28"/>
                <w:szCs w:val="28"/>
              </w:rPr>
              <w:t>Звено</w:t>
            </w:r>
          </w:p>
        </w:tc>
        <w:tc>
          <w:tcPr>
            <w:tcW w:w="851" w:type="dxa"/>
          </w:tcPr>
          <w:p w14:paraId="178685C8" w14:textId="77777777" w:rsidR="00BF4E32" w:rsidRDefault="00BF4E32" w:rsidP="00BF4E32">
            <w:pPr>
              <w:tabs>
                <w:tab w:val="left" w:pos="851"/>
              </w:tabs>
              <w:jc w:val="center"/>
              <w:rPr>
                <w:rFonts w:ascii="Times New Roman" w:hAnsi="Times New Roman" w:cs="Times New Roman"/>
                <w:sz w:val="28"/>
                <w:szCs w:val="28"/>
              </w:rPr>
            </w:pPr>
            <w:r>
              <w:rPr>
                <w:rFonts w:ascii="Times New Roman" w:hAnsi="Times New Roman" w:cs="Times New Roman"/>
                <w:sz w:val="28"/>
                <w:szCs w:val="28"/>
              </w:rPr>
              <w:t>Вар</w:t>
            </w:r>
          </w:p>
        </w:tc>
        <w:tc>
          <w:tcPr>
            <w:tcW w:w="2547" w:type="dxa"/>
          </w:tcPr>
          <w:p w14:paraId="1EC71051" w14:textId="77777777" w:rsidR="00BF4E32" w:rsidRPr="00B04579" w:rsidRDefault="00BF4E32" w:rsidP="00BF4E32">
            <w:pPr>
              <w:tabs>
                <w:tab w:val="left" w:pos="851"/>
              </w:tabs>
              <w:jc w:val="center"/>
              <w:rPr>
                <w:rFonts w:ascii="Times New Roman" w:hAnsi="Times New Roman" w:cs="Times New Roman"/>
                <w:sz w:val="28"/>
                <w:szCs w:val="28"/>
              </w:rPr>
            </w:pPr>
            <w:r>
              <w:rPr>
                <w:rFonts w:ascii="Times New Roman" w:hAnsi="Times New Roman" w:cs="Times New Roman"/>
                <w:sz w:val="28"/>
                <w:szCs w:val="28"/>
              </w:rPr>
              <w:t>Звено</w:t>
            </w:r>
          </w:p>
        </w:tc>
      </w:tr>
      <w:tr w:rsidR="00BF4E32" w14:paraId="2DC8C341" w14:textId="77777777" w:rsidTr="00647016">
        <w:trPr>
          <w:trHeight w:val="764"/>
        </w:trPr>
        <w:tc>
          <w:tcPr>
            <w:tcW w:w="851" w:type="dxa"/>
          </w:tcPr>
          <w:p w14:paraId="35BB4A94" w14:textId="77777777" w:rsidR="00BF4E32" w:rsidRDefault="00BF4E32" w:rsidP="00BF4E32">
            <w:pPr>
              <w:tabs>
                <w:tab w:val="left" w:pos="851"/>
              </w:tabs>
              <w:jc w:val="both"/>
              <w:rPr>
                <w:rFonts w:ascii="Times New Roman" w:hAnsi="Times New Roman" w:cs="Times New Roman"/>
                <w:sz w:val="28"/>
                <w:szCs w:val="28"/>
              </w:rPr>
            </w:pPr>
            <w:r>
              <w:rPr>
                <w:rFonts w:ascii="Times New Roman" w:hAnsi="Times New Roman" w:cs="Times New Roman"/>
                <w:sz w:val="28"/>
                <w:szCs w:val="28"/>
              </w:rPr>
              <w:t>1</w:t>
            </w:r>
          </w:p>
        </w:tc>
        <w:tc>
          <w:tcPr>
            <w:tcW w:w="2600" w:type="dxa"/>
          </w:tcPr>
          <w:p w14:paraId="6D28F12C" w14:textId="77777777" w:rsidR="00BF4E32" w:rsidRPr="006112D1" w:rsidRDefault="00BF4E32" w:rsidP="00BF4E32">
            <w:pPr>
              <w:ind w:right="-59"/>
              <w:jc w:val="center"/>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1,1</m:t>
                    </m:r>
                  </m:num>
                  <m:den>
                    <m:r>
                      <w:rPr>
                        <w:rFonts w:ascii="Cambria Math" w:hAnsi="Cambria Math" w:cs="Times New Roman"/>
                        <w:sz w:val="28"/>
                        <w:szCs w:val="28"/>
                      </w:rPr>
                      <m:t>0,2р+1</m:t>
                    </m:r>
                  </m:den>
                </m:f>
              </m:oMath>
            </m:oMathPara>
          </w:p>
        </w:tc>
        <w:tc>
          <w:tcPr>
            <w:tcW w:w="851" w:type="dxa"/>
          </w:tcPr>
          <w:p w14:paraId="56B903EB" w14:textId="77777777" w:rsidR="00BF4E32" w:rsidRDefault="00BF4E32" w:rsidP="00BF4E32">
            <w:pPr>
              <w:tabs>
                <w:tab w:val="left" w:pos="851"/>
              </w:tabs>
              <w:jc w:val="both"/>
              <w:rPr>
                <w:rFonts w:ascii="Times New Roman" w:hAnsi="Times New Roman" w:cs="Times New Roman"/>
                <w:sz w:val="28"/>
                <w:szCs w:val="28"/>
              </w:rPr>
            </w:pPr>
            <w:r>
              <w:rPr>
                <w:rFonts w:ascii="Times New Roman" w:hAnsi="Times New Roman" w:cs="Times New Roman"/>
                <w:sz w:val="28"/>
                <w:szCs w:val="28"/>
              </w:rPr>
              <w:t>10</w:t>
            </w:r>
          </w:p>
        </w:tc>
        <w:tc>
          <w:tcPr>
            <w:tcW w:w="2502" w:type="dxa"/>
          </w:tcPr>
          <w:p w14:paraId="12D82D9C" w14:textId="77777777" w:rsidR="00BF4E32" w:rsidRDefault="00BF4E32" w:rsidP="00BF4E32">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2,2р+1</m:t>
                    </m:r>
                  </m:den>
                </m:f>
              </m:oMath>
            </m:oMathPara>
          </w:p>
        </w:tc>
        <w:tc>
          <w:tcPr>
            <w:tcW w:w="851" w:type="dxa"/>
          </w:tcPr>
          <w:p w14:paraId="0A5A67FB" w14:textId="77777777" w:rsidR="00BF4E32" w:rsidRDefault="00BF4E32" w:rsidP="00BF4E32">
            <w:pPr>
              <w:tabs>
                <w:tab w:val="left" w:pos="851"/>
              </w:tabs>
              <w:jc w:val="both"/>
              <w:rPr>
                <w:rFonts w:ascii="Times New Roman" w:hAnsi="Times New Roman" w:cs="Times New Roman"/>
                <w:sz w:val="28"/>
                <w:szCs w:val="28"/>
              </w:rPr>
            </w:pPr>
            <w:r>
              <w:rPr>
                <w:rFonts w:ascii="Times New Roman" w:hAnsi="Times New Roman" w:cs="Times New Roman"/>
                <w:sz w:val="28"/>
                <w:szCs w:val="28"/>
              </w:rPr>
              <w:t>19</w:t>
            </w:r>
          </w:p>
        </w:tc>
        <w:tc>
          <w:tcPr>
            <w:tcW w:w="2547" w:type="dxa"/>
          </w:tcPr>
          <w:p w14:paraId="4953C566" w14:textId="77777777" w:rsidR="00BF4E32" w:rsidRPr="00B04579" w:rsidRDefault="00BF4E32" w:rsidP="00BF4E32">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1,1</m:t>
                    </m:r>
                  </m:num>
                  <m:den>
                    <m:r>
                      <w:rPr>
                        <w:rFonts w:ascii="Cambria Math" w:hAnsi="Cambria Math" w:cs="Times New Roman"/>
                        <w:sz w:val="28"/>
                        <w:szCs w:val="28"/>
                      </w:rPr>
                      <m:t>1,5р+1</m:t>
                    </m:r>
                  </m:den>
                </m:f>
              </m:oMath>
            </m:oMathPara>
          </w:p>
        </w:tc>
      </w:tr>
      <w:tr w:rsidR="00BF4E32" w14:paraId="494463A1" w14:textId="77777777" w:rsidTr="00647016">
        <w:tc>
          <w:tcPr>
            <w:tcW w:w="851" w:type="dxa"/>
          </w:tcPr>
          <w:p w14:paraId="09F76F5B" w14:textId="77777777" w:rsidR="00BF4E32" w:rsidRDefault="00BF4E32" w:rsidP="00BF4E32">
            <w:pPr>
              <w:tabs>
                <w:tab w:val="left" w:pos="851"/>
              </w:tabs>
              <w:jc w:val="both"/>
              <w:rPr>
                <w:rFonts w:ascii="Times New Roman" w:hAnsi="Times New Roman" w:cs="Times New Roman"/>
                <w:sz w:val="28"/>
                <w:szCs w:val="28"/>
              </w:rPr>
            </w:pPr>
            <w:r>
              <w:rPr>
                <w:rFonts w:ascii="Times New Roman" w:hAnsi="Times New Roman" w:cs="Times New Roman"/>
                <w:sz w:val="28"/>
                <w:szCs w:val="28"/>
              </w:rPr>
              <w:t>2</w:t>
            </w:r>
          </w:p>
        </w:tc>
        <w:tc>
          <w:tcPr>
            <w:tcW w:w="2600" w:type="dxa"/>
          </w:tcPr>
          <w:p w14:paraId="7477A842" w14:textId="77777777" w:rsidR="00BF4E32" w:rsidRDefault="00BF4E32" w:rsidP="00BF4E32">
            <w:pPr>
              <w:ind w:right="-59"/>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2,1р+1</m:t>
                    </m:r>
                  </m:den>
                </m:f>
              </m:oMath>
            </m:oMathPara>
          </w:p>
        </w:tc>
        <w:tc>
          <w:tcPr>
            <w:tcW w:w="851" w:type="dxa"/>
          </w:tcPr>
          <w:p w14:paraId="2D7EE0A4" w14:textId="77777777" w:rsidR="00BF4E32" w:rsidRDefault="00BF4E32" w:rsidP="00BF4E32">
            <w:pPr>
              <w:tabs>
                <w:tab w:val="left" w:pos="851"/>
              </w:tabs>
              <w:jc w:val="both"/>
              <w:rPr>
                <w:rFonts w:ascii="Times New Roman" w:hAnsi="Times New Roman" w:cs="Times New Roman"/>
                <w:sz w:val="28"/>
                <w:szCs w:val="28"/>
              </w:rPr>
            </w:pPr>
            <w:r>
              <w:rPr>
                <w:rFonts w:ascii="Times New Roman" w:hAnsi="Times New Roman" w:cs="Times New Roman"/>
                <w:sz w:val="28"/>
                <w:szCs w:val="28"/>
              </w:rPr>
              <w:t>11</w:t>
            </w:r>
          </w:p>
        </w:tc>
        <w:tc>
          <w:tcPr>
            <w:tcW w:w="2502" w:type="dxa"/>
          </w:tcPr>
          <w:p w14:paraId="777CC65F" w14:textId="77777777" w:rsidR="00BF4E32" w:rsidRDefault="00BF4E32" w:rsidP="00BF4E32">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2</m:t>
                    </m:r>
                  </m:num>
                  <m:den>
                    <m:r>
                      <w:rPr>
                        <w:rFonts w:ascii="Cambria Math" w:hAnsi="Cambria Math" w:cs="Times New Roman"/>
                        <w:sz w:val="28"/>
                        <w:szCs w:val="28"/>
                      </w:rPr>
                      <m:t>0,9р+1</m:t>
                    </m:r>
                  </m:den>
                </m:f>
              </m:oMath>
            </m:oMathPara>
          </w:p>
        </w:tc>
        <w:tc>
          <w:tcPr>
            <w:tcW w:w="851" w:type="dxa"/>
          </w:tcPr>
          <w:p w14:paraId="08D31FB4" w14:textId="77777777" w:rsidR="00BF4E32" w:rsidRDefault="00BF4E32" w:rsidP="00BF4E32">
            <w:pPr>
              <w:tabs>
                <w:tab w:val="left" w:pos="851"/>
              </w:tabs>
              <w:jc w:val="both"/>
              <w:rPr>
                <w:rFonts w:ascii="Times New Roman" w:hAnsi="Times New Roman" w:cs="Times New Roman"/>
                <w:sz w:val="28"/>
                <w:szCs w:val="28"/>
              </w:rPr>
            </w:pPr>
            <w:r>
              <w:rPr>
                <w:rFonts w:ascii="Times New Roman" w:hAnsi="Times New Roman" w:cs="Times New Roman"/>
                <w:sz w:val="28"/>
                <w:szCs w:val="28"/>
              </w:rPr>
              <w:t>20</w:t>
            </w:r>
          </w:p>
        </w:tc>
        <w:tc>
          <w:tcPr>
            <w:tcW w:w="2547" w:type="dxa"/>
          </w:tcPr>
          <w:p w14:paraId="2673F32A" w14:textId="77777777" w:rsidR="00BF4E32" w:rsidRPr="00B04579" w:rsidRDefault="00BF4E32" w:rsidP="00BF4E32">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2р+1</m:t>
                    </m:r>
                  </m:den>
                </m:f>
              </m:oMath>
            </m:oMathPara>
          </w:p>
        </w:tc>
      </w:tr>
      <w:tr w:rsidR="00BF4E32" w14:paraId="65804E04" w14:textId="77777777" w:rsidTr="00647016">
        <w:tc>
          <w:tcPr>
            <w:tcW w:w="851" w:type="dxa"/>
          </w:tcPr>
          <w:p w14:paraId="5FAEFB5E" w14:textId="77777777" w:rsidR="00BF4E32" w:rsidRDefault="00BF4E32" w:rsidP="00BF4E32">
            <w:pPr>
              <w:tabs>
                <w:tab w:val="left" w:pos="851"/>
              </w:tabs>
              <w:jc w:val="both"/>
              <w:rPr>
                <w:rFonts w:ascii="Times New Roman" w:hAnsi="Times New Roman" w:cs="Times New Roman"/>
                <w:sz w:val="28"/>
                <w:szCs w:val="28"/>
              </w:rPr>
            </w:pPr>
            <w:r>
              <w:rPr>
                <w:rFonts w:ascii="Times New Roman" w:hAnsi="Times New Roman" w:cs="Times New Roman"/>
                <w:sz w:val="28"/>
                <w:szCs w:val="28"/>
              </w:rPr>
              <w:t>3</w:t>
            </w:r>
          </w:p>
        </w:tc>
        <w:tc>
          <w:tcPr>
            <w:tcW w:w="2600" w:type="dxa"/>
          </w:tcPr>
          <w:p w14:paraId="56EE23DB" w14:textId="77777777" w:rsidR="00BF4E32" w:rsidRDefault="00BF4E32" w:rsidP="00BF4E32">
            <w:pPr>
              <w:ind w:right="-59"/>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3</m:t>
                    </m:r>
                  </m:num>
                  <m:den>
                    <m:r>
                      <w:rPr>
                        <w:rFonts w:ascii="Cambria Math" w:hAnsi="Cambria Math" w:cs="Times New Roman"/>
                        <w:sz w:val="28"/>
                        <w:szCs w:val="28"/>
                      </w:rPr>
                      <m:t>1,3р+1</m:t>
                    </m:r>
                  </m:den>
                </m:f>
              </m:oMath>
            </m:oMathPara>
          </w:p>
        </w:tc>
        <w:tc>
          <w:tcPr>
            <w:tcW w:w="851" w:type="dxa"/>
          </w:tcPr>
          <w:p w14:paraId="08E2792E" w14:textId="77777777" w:rsidR="00BF4E32" w:rsidRDefault="00BF4E32" w:rsidP="00BF4E32">
            <w:pPr>
              <w:tabs>
                <w:tab w:val="left" w:pos="851"/>
              </w:tabs>
              <w:jc w:val="both"/>
              <w:rPr>
                <w:rFonts w:ascii="Times New Roman" w:hAnsi="Times New Roman" w:cs="Times New Roman"/>
                <w:sz w:val="28"/>
                <w:szCs w:val="28"/>
              </w:rPr>
            </w:pPr>
            <w:r>
              <w:rPr>
                <w:rFonts w:ascii="Times New Roman" w:hAnsi="Times New Roman" w:cs="Times New Roman"/>
                <w:sz w:val="28"/>
                <w:szCs w:val="28"/>
              </w:rPr>
              <w:t>12</w:t>
            </w:r>
          </w:p>
        </w:tc>
        <w:tc>
          <w:tcPr>
            <w:tcW w:w="2502" w:type="dxa"/>
          </w:tcPr>
          <w:p w14:paraId="734F8D69" w14:textId="77777777" w:rsidR="00BF4E32" w:rsidRDefault="00BF4E32" w:rsidP="00BF4E32">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2</m:t>
                    </m:r>
                  </m:num>
                  <m:den>
                    <m:r>
                      <w:rPr>
                        <w:rFonts w:ascii="Cambria Math" w:hAnsi="Cambria Math" w:cs="Times New Roman"/>
                        <w:sz w:val="28"/>
                        <w:szCs w:val="28"/>
                      </w:rPr>
                      <m:t>2,2р+1</m:t>
                    </m:r>
                  </m:den>
                </m:f>
              </m:oMath>
            </m:oMathPara>
          </w:p>
        </w:tc>
        <w:tc>
          <w:tcPr>
            <w:tcW w:w="851" w:type="dxa"/>
          </w:tcPr>
          <w:p w14:paraId="4DF0DBB9" w14:textId="77777777" w:rsidR="00BF4E32" w:rsidRDefault="00BF4E32" w:rsidP="00BF4E32">
            <w:pPr>
              <w:tabs>
                <w:tab w:val="left" w:pos="851"/>
              </w:tabs>
              <w:jc w:val="both"/>
              <w:rPr>
                <w:rFonts w:ascii="Times New Roman" w:hAnsi="Times New Roman" w:cs="Times New Roman"/>
                <w:sz w:val="28"/>
                <w:szCs w:val="28"/>
              </w:rPr>
            </w:pPr>
            <w:r>
              <w:rPr>
                <w:rFonts w:ascii="Times New Roman" w:hAnsi="Times New Roman" w:cs="Times New Roman"/>
                <w:sz w:val="28"/>
                <w:szCs w:val="28"/>
              </w:rPr>
              <w:t>21</w:t>
            </w:r>
          </w:p>
        </w:tc>
        <w:tc>
          <w:tcPr>
            <w:tcW w:w="2547" w:type="dxa"/>
          </w:tcPr>
          <w:p w14:paraId="2C2A154F" w14:textId="77777777" w:rsidR="00BF4E32" w:rsidRPr="00B04579" w:rsidRDefault="00BF4E32" w:rsidP="00BF4E32">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р+1</m:t>
                    </m:r>
                  </m:den>
                </m:f>
              </m:oMath>
            </m:oMathPara>
          </w:p>
        </w:tc>
      </w:tr>
      <w:tr w:rsidR="00BF4E32" w14:paraId="5DBFB457" w14:textId="77777777" w:rsidTr="00647016">
        <w:tc>
          <w:tcPr>
            <w:tcW w:w="851" w:type="dxa"/>
          </w:tcPr>
          <w:p w14:paraId="063DD2E3" w14:textId="77777777" w:rsidR="00BF4E32" w:rsidRDefault="00BF4E32" w:rsidP="00BF4E32">
            <w:pPr>
              <w:tabs>
                <w:tab w:val="left" w:pos="851"/>
              </w:tabs>
              <w:jc w:val="both"/>
              <w:rPr>
                <w:rFonts w:ascii="Times New Roman" w:hAnsi="Times New Roman" w:cs="Times New Roman"/>
                <w:sz w:val="28"/>
                <w:szCs w:val="28"/>
              </w:rPr>
            </w:pPr>
            <w:r>
              <w:rPr>
                <w:rFonts w:ascii="Times New Roman" w:hAnsi="Times New Roman" w:cs="Times New Roman"/>
                <w:sz w:val="28"/>
                <w:szCs w:val="28"/>
              </w:rPr>
              <w:t>4</w:t>
            </w:r>
          </w:p>
        </w:tc>
        <w:tc>
          <w:tcPr>
            <w:tcW w:w="2600" w:type="dxa"/>
          </w:tcPr>
          <w:p w14:paraId="0CD0035E" w14:textId="77777777" w:rsidR="00BF4E32" w:rsidRDefault="00BF4E32" w:rsidP="00BF4E32">
            <w:pPr>
              <w:ind w:right="-59"/>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1,7</m:t>
                    </m:r>
                  </m:num>
                  <m:den>
                    <m:r>
                      <w:rPr>
                        <w:rFonts w:ascii="Cambria Math" w:hAnsi="Cambria Math" w:cs="Times New Roman"/>
                        <w:sz w:val="28"/>
                        <w:szCs w:val="28"/>
                      </w:rPr>
                      <m:t>0,6р+1</m:t>
                    </m:r>
                  </m:den>
                </m:f>
              </m:oMath>
            </m:oMathPara>
          </w:p>
        </w:tc>
        <w:tc>
          <w:tcPr>
            <w:tcW w:w="851" w:type="dxa"/>
          </w:tcPr>
          <w:p w14:paraId="231DE9C4" w14:textId="77777777" w:rsidR="00BF4E32" w:rsidRDefault="00BF4E32" w:rsidP="00BF4E32">
            <w:pPr>
              <w:tabs>
                <w:tab w:val="left" w:pos="851"/>
              </w:tabs>
              <w:jc w:val="both"/>
              <w:rPr>
                <w:rFonts w:ascii="Times New Roman" w:hAnsi="Times New Roman" w:cs="Times New Roman"/>
                <w:sz w:val="28"/>
                <w:szCs w:val="28"/>
              </w:rPr>
            </w:pPr>
            <w:r>
              <w:rPr>
                <w:rFonts w:ascii="Times New Roman" w:hAnsi="Times New Roman" w:cs="Times New Roman"/>
                <w:sz w:val="28"/>
                <w:szCs w:val="28"/>
              </w:rPr>
              <w:t>13</w:t>
            </w:r>
          </w:p>
        </w:tc>
        <w:tc>
          <w:tcPr>
            <w:tcW w:w="2502" w:type="dxa"/>
          </w:tcPr>
          <w:p w14:paraId="4D9DDC05" w14:textId="77777777" w:rsidR="00BF4E32" w:rsidRDefault="00BF4E32" w:rsidP="00BF4E32">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1,7р+1</m:t>
                    </m:r>
                  </m:den>
                </m:f>
              </m:oMath>
            </m:oMathPara>
          </w:p>
        </w:tc>
        <w:tc>
          <w:tcPr>
            <w:tcW w:w="851" w:type="dxa"/>
          </w:tcPr>
          <w:p w14:paraId="3C0E8129" w14:textId="77777777" w:rsidR="00BF4E32" w:rsidRDefault="00BF4E32" w:rsidP="00BF4E32">
            <w:pPr>
              <w:tabs>
                <w:tab w:val="left" w:pos="851"/>
              </w:tabs>
              <w:jc w:val="both"/>
              <w:rPr>
                <w:rFonts w:ascii="Times New Roman" w:hAnsi="Times New Roman" w:cs="Times New Roman"/>
                <w:sz w:val="28"/>
                <w:szCs w:val="28"/>
              </w:rPr>
            </w:pPr>
            <w:r>
              <w:rPr>
                <w:rFonts w:ascii="Times New Roman" w:hAnsi="Times New Roman" w:cs="Times New Roman"/>
                <w:sz w:val="28"/>
                <w:szCs w:val="28"/>
              </w:rPr>
              <w:t>22</w:t>
            </w:r>
          </w:p>
        </w:tc>
        <w:tc>
          <w:tcPr>
            <w:tcW w:w="2547" w:type="dxa"/>
          </w:tcPr>
          <w:p w14:paraId="137DD777" w14:textId="77777777" w:rsidR="00BF4E32" w:rsidRPr="00B04579" w:rsidRDefault="00BF4E32" w:rsidP="00BF4E32">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1,6</m:t>
                    </m:r>
                  </m:num>
                  <m:den>
                    <m:r>
                      <w:rPr>
                        <w:rFonts w:ascii="Cambria Math" w:hAnsi="Cambria Math" w:cs="Times New Roman"/>
                        <w:sz w:val="28"/>
                        <w:szCs w:val="28"/>
                      </w:rPr>
                      <m:t>р+1</m:t>
                    </m:r>
                  </m:den>
                </m:f>
              </m:oMath>
            </m:oMathPara>
          </w:p>
        </w:tc>
      </w:tr>
      <w:tr w:rsidR="00BF4E32" w14:paraId="1D456B2F" w14:textId="77777777" w:rsidTr="00647016">
        <w:tc>
          <w:tcPr>
            <w:tcW w:w="851" w:type="dxa"/>
          </w:tcPr>
          <w:p w14:paraId="1E764BB8" w14:textId="77777777" w:rsidR="00BF4E32" w:rsidRDefault="00BF4E32" w:rsidP="00BF4E32">
            <w:pPr>
              <w:tabs>
                <w:tab w:val="left" w:pos="851"/>
              </w:tabs>
              <w:jc w:val="both"/>
              <w:rPr>
                <w:rFonts w:ascii="Times New Roman" w:hAnsi="Times New Roman" w:cs="Times New Roman"/>
                <w:sz w:val="28"/>
                <w:szCs w:val="28"/>
              </w:rPr>
            </w:pPr>
            <w:r>
              <w:rPr>
                <w:rFonts w:ascii="Times New Roman" w:hAnsi="Times New Roman" w:cs="Times New Roman"/>
                <w:sz w:val="28"/>
                <w:szCs w:val="28"/>
              </w:rPr>
              <w:t>5</w:t>
            </w:r>
          </w:p>
        </w:tc>
        <w:tc>
          <w:tcPr>
            <w:tcW w:w="2600" w:type="dxa"/>
          </w:tcPr>
          <w:p w14:paraId="3B438AB7" w14:textId="77777777" w:rsidR="00BF4E32" w:rsidRDefault="00BF4E32" w:rsidP="00BF4E32">
            <w:pPr>
              <w:ind w:right="-59"/>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1,7</m:t>
                    </m:r>
                  </m:num>
                  <m:den>
                    <m:r>
                      <w:rPr>
                        <w:rFonts w:ascii="Cambria Math" w:hAnsi="Cambria Math" w:cs="Times New Roman"/>
                        <w:sz w:val="28"/>
                        <w:szCs w:val="28"/>
                      </w:rPr>
                      <m:t>1,2р+1</m:t>
                    </m:r>
                  </m:den>
                </m:f>
              </m:oMath>
            </m:oMathPara>
          </w:p>
        </w:tc>
        <w:tc>
          <w:tcPr>
            <w:tcW w:w="851" w:type="dxa"/>
          </w:tcPr>
          <w:p w14:paraId="292D6327" w14:textId="77777777" w:rsidR="00BF4E32" w:rsidRDefault="00BF4E32" w:rsidP="00BF4E32">
            <w:pPr>
              <w:tabs>
                <w:tab w:val="left" w:pos="851"/>
              </w:tabs>
              <w:jc w:val="both"/>
              <w:rPr>
                <w:rFonts w:ascii="Times New Roman" w:hAnsi="Times New Roman" w:cs="Times New Roman"/>
                <w:sz w:val="28"/>
                <w:szCs w:val="28"/>
              </w:rPr>
            </w:pPr>
            <w:r>
              <w:rPr>
                <w:rFonts w:ascii="Times New Roman" w:hAnsi="Times New Roman" w:cs="Times New Roman"/>
                <w:sz w:val="28"/>
                <w:szCs w:val="28"/>
              </w:rPr>
              <w:t>14</w:t>
            </w:r>
          </w:p>
        </w:tc>
        <w:tc>
          <w:tcPr>
            <w:tcW w:w="2502" w:type="dxa"/>
          </w:tcPr>
          <w:p w14:paraId="4D418C62" w14:textId="77777777" w:rsidR="00BF4E32" w:rsidRDefault="00BF4E32" w:rsidP="00BF4E32">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1,9р+1</m:t>
                    </m:r>
                  </m:den>
                </m:f>
              </m:oMath>
            </m:oMathPara>
          </w:p>
        </w:tc>
        <w:tc>
          <w:tcPr>
            <w:tcW w:w="851" w:type="dxa"/>
          </w:tcPr>
          <w:p w14:paraId="66B374CD" w14:textId="77777777" w:rsidR="00BF4E32" w:rsidRDefault="00BF4E32" w:rsidP="00BF4E32">
            <w:pPr>
              <w:tabs>
                <w:tab w:val="left" w:pos="851"/>
              </w:tabs>
              <w:jc w:val="both"/>
              <w:rPr>
                <w:rFonts w:ascii="Times New Roman" w:hAnsi="Times New Roman" w:cs="Times New Roman"/>
                <w:sz w:val="28"/>
                <w:szCs w:val="28"/>
              </w:rPr>
            </w:pPr>
            <w:r>
              <w:rPr>
                <w:rFonts w:ascii="Times New Roman" w:hAnsi="Times New Roman" w:cs="Times New Roman"/>
                <w:sz w:val="28"/>
                <w:szCs w:val="28"/>
              </w:rPr>
              <w:t>23</w:t>
            </w:r>
          </w:p>
        </w:tc>
        <w:tc>
          <w:tcPr>
            <w:tcW w:w="2547" w:type="dxa"/>
          </w:tcPr>
          <w:p w14:paraId="0D94B737" w14:textId="77777777" w:rsidR="00BF4E32" w:rsidRPr="00B04579" w:rsidRDefault="00BF4E32" w:rsidP="00BF4E32">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0,8р+1</m:t>
                    </m:r>
                  </m:den>
                </m:f>
              </m:oMath>
            </m:oMathPara>
          </w:p>
        </w:tc>
      </w:tr>
      <w:tr w:rsidR="00BF4E32" w14:paraId="2BDC0284" w14:textId="77777777" w:rsidTr="00647016">
        <w:tc>
          <w:tcPr>
            <w:tcW w:w="851" w:type="dxa"/>
          </w:tcPr>
          <w:p w14:paraId="0B2DB861" w14:textId="77777777" w:rsidR="00BF4E32" w:rsidRDefault="00BF4E32" w:rsidP="00BF4E32">
            <w:pPr>
              <w:tabs>
                <w:tab w:val="left" w:pos="851"/>
              </w:tabs>
              <w:jc w:val="both"/>
              <w:rPr>
                <w:rFonts w:ascii="Times New Roman" w:hAnsi="Times New Roman" w:cs="Times New Roman"/>
                <w:sz w:val="28"/>
                <w:szCs w:val="28"/>
              </w:rPr>
            </w:pPr>
            <w:r>
              <w:rPr>
                <w:rFonts w:ascii="Times New Roman" w:hAnsi="Times New Roman" w:cs="Times New Roman"/>
                <w:sz w:val="28"/>
                <w:szCs w:val="28"/>
              </w:rPr>
              <w:t>6</w:t>
            </w:r>
          </w:p>
        </w:tc>
        <w:tc>
          <w:tcPr>
            <w:tcW w:w="2600" w:type="dxa"/>
          </w:tcPr>
          <w:p w14:paraId="74070D98" w14:textId="77777777" w:rsidR="00BF4E32" w:rsidRDefault="00BF4E32" w:rsidP="00BF4E32">
            <w:pPr>
              <w:ind w:right="-59"/>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2</m:t>
                    </m:r>
                  </m:num>
                  <m:den>
                    <m:r>
                      <w:rPr>
                        <w:rFonts w:ascii="Cambria Math" w:hAnsi="Cambria Math" w:cs="Times New Roman"/>
                        <w:sz w:val="28"/>
                        <w:szCs w:val="28"/>
                      </w:rPr>
                      <m:t>2,5р+1</m:t>
                    </m:r>
                  </m:den>
                </m:f>
              </m:oMath>
            </m:oMathPara>
          </w:p>
        </w:tc>
        <w:tc>
          <w:tcPr>
            <w:tcW w:w="851" w:type="dxa"/>
          </w:tcPr>
          <w:p w14:paraId="4DA16E70" w14:textId="77777777" w:rsidR="00BF4E32" w:rsidRDefault="00BF4E32" w:rsidP="00BF4E32">
            <w:pPr>
              <w:tabs>
                <w:tab w:val="left" w:pos="851"/>
              </w:tabs>
              <w:jc w:val="both"/>
              <w:rPr>
                <w:rFonts w:ascii="Times New Roman" w:hAnsi="Times New Roman" w:cs="Times New Roman"/>
                <w:sz w:val="28"/>
                <w:szCs w:val="28"/>
              </w:rPr>
            </w:pPr>
            <w:r>
              <w:rPr>
                <w:rFonts w:ascii="Times New Roman" w:hAnsi="Times New Roman" w:cs="Times New Roman"/>
                <w:sz w:val="28"/>
                <w:szCs w:val="28"/>
              </w:rPr>
              <w:t>15</w:t>
            </w:r>
          </w:p>
        </w:tc>
        <w:tc>
          <w:tcPr>
            <w:tcW w:w="2502" w:type="dxa"/>
          </w:tcPr>
          <w:p w14:paraId="4516A005" w14:textId="77777777" w:rsidR="00BF4E32" w:rsidRDefault="00BF4E32" w:rsidP="00BF4E32">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2,1</m:t>
                    </m:r>
                  </m:num>
                  <m:den>
                    <m:r>
                      <w:rPr>
                        <w:rFonts w:ascii="Cambria Math" w:hAnsi="Cambria Math" w:cs="Times New Roman"/>
                        <w:sz w:val="28"/>
                        <w:szCs w:val="28"/>
                      </w:rPr>
                      <m:t>0,4р+1</m:t>
                    </m:r>
                  </m:den>
                </m:f>
              </m:oMath>
            </m:oMathPara>
          </w:p>
        </w:tc>
        <w:tc>
          <w:tcPr>
            <w:tcW w:w="851" w:type="dxa"/>
          </w:tcPr>
          <w:p w14:paraId="1005B7C9" w14:textId="77777777" w:rsidR="00BF4E32" w:rsidRDefault="00BF4E32" w:rsidP="00BF4E32">
            <w:pPr>
              <w:tabs>
                <w:tab w:val="left" w:pos="851"/>
              </w:tabs>
              <w:jc w:val="both"/>
              <w:rPr>
                <w:rFonts w:ascii="Times New Roman" w:hAnsi="Times New Roman" w:cs="Times New Roman"/>
                <w:sz w:val="28"/>
                <w:szCs w:val="28"/>
              </w:rPr>
            </w:pPr>
            <w:r>
              <w:rPr>
                <w:rFonts w:ascii="Times New Roman" w:hAnsi="Times New Roman" w:cs="Times New Roman"/>
                <w:sz w:val="28"/>
                <w:szCs w:val="28"/>
              </w:rPr>
              <w:t>24</w:t>
            </w:r>
          </w:p>
        </w:tc>
        <w:tc>
          <w:tcPr>
            <w:tcW w:w="2547" w:type="dxa"/>
          </w:tcPr>
          <w:p w14:paraId="466856F0" w14:textId="77777777" w:rsidR="00BF4E32" w:rsidRPr="00B04579" w:rsidRDefault="00BF4E32" w:rsidP="00BF4E32">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1,5</m:t>
                    </m:r>
                  </m:num>
                  <m:den>
                    <m:r>
                      <w:rPr>
                        <w:rFonts w:ascii="Cambria Math" w:hAnsi="Cambria Math" w:cs="Times New Roman"/>
                        <w:sz w:val="28"/>
                        <w:szCs w:val="28"/>
                      </w:rPr>
                      <m:t>2р+1</m:t>
                    </m:r>
                  </m:den>
                </m:f>
              </m:oMath>
            </m:oMathPara>
          </w:p>
        </w:tc>
      </w:tr>
      <w:tr w:rsidR="00BF4E32" w14:paraId="06E6C3D3" w14:textId="77777777" w:rsidTr="00647016">
        <w:tc>
          <w:tcPr>
            <w:tcW w:w="851" w:type="dxa"/>
          </w:tcPr>
          <w:p w14:paraId="325946D0" w14:textId="77777777" w:rsidR="00BF4E32" w:rsidRDefault="00BF4E32" w:rsidP="00BF4E32">
            <w:pPr>
              <w:tabs>
                <w:tab w:val="left" w:pos="851"/>
              </w:tabs>
              <w:jc w:val="both"/>
              <w:rPr>
                <w:rFonts w:ascii="Times New Roman" w:hAnsi="Times New Roman" w:cs="Times New Roman"/>
                <w:sz w:val="28"/>
                <w:szCs w:val="28"/>
              </w:rPr>
            </w:pPr>
            <w:r>
              <w:rPr>
                <w:rFonts w:ascii="Times New Roman" w:hAnsi="Times New Roman" w:cs="Times New Roman"/>
                <w:sz w:val="28"/>
                <w:szCs w:val="28"/>
              </w:rPr>
              <w:t>7</w:t>
            </w:r>
          </w:p>
        </w:tc>
        <w:tc>
          <w:tcPr>
            <w:tcW w:w="2600" w:type="dxa"/>
          </w:tcPr>
          <w:p w14:paraId="25FE70A2" w14:textId="77777777" w:rsidR="00BF4E32" w:rsidRDefault="00BF4E32" w:rsidP="00BF4E32">
            <w:pPr>
              <w:ind w:right="-59"/>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1,5</m:t>
                    </m:r>
                  </m:num>
                  <m:den>
                    <m:r>
                      <w:rPr>
                        <w:rFonts w:ascii="Cambria Math" w:hAnsi="Cambria Math" w:cs="Times New Roman"/>
                        <w:sz w:val="28"/>
                        <w:szCs w:val="28"/>
                      </w:rPr>
                      <m:t>0,3р+1</m:t>
                    </m:r>
                  </m:den>
                </m:f>
              </m:oMath>
            </m:oMathPara>
          </w:p>
        </w:tc>
        <w:tc>
          <w:tcPr>
            <w:tcW w:w="851" w:type="dxa"/>
          </w:tcPr>
          <w:p w14:paraId="2D33ACE0" w14:textId="77777777" w:rsidR="00BF4E32" w:rsidRDefault="00BF4E32" w:rsidP="00BF4E32">
            <w:pPr>
              <w:tabs>
                <w:tab w:val="left" w:pos="851"/>
              </w:tabs>
              <w:jc w:val="both"/>
              <w:rPr>
                <w:rFonts w:ascii="Times New Roman" w:hAnsi="Times New Roman" w:cs="Times New Roman"/>
                <w:sz w:val="28"/>
                <w:szCs w:val="28"/>
              </w:rPr>
            </w:pPr>
            <w:r>
              <w:rPr>
                <w:rFonts w:ascii="Times New Roman" w:hAnsi="Times New Roman" w:cs="Times New Roman"/>
                <w:sz w:val="28"/>
                <w:szCs w:val="28"/>
              </w:rPr>
              <w:t>16</w:t>
            </w:r>
          </w:p>
        </w:tc>
        <w:tc>
          <w:tcPr>
            <w:tcW w:w="2502" w:type="dxa"/>
          </w:tcPr>
          <w:p w14:paraId="327BE5CB" w14:textId="77777777" w:rsidR="00BF4E32" w:rsidRDefault="00BF4E32" w:rsidP="00BF4E32">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1,9р+1</m:t>
                    </m:r>
                  </m:den>
                </m:f>
              </m:oMath>
            </m:oMathPara>
          </w:p>
        </w:tc>
        <w:tc>
          <w:tcPr>
            <w:tcW w:w="851" w:type="dxa"/>
          </w:tcPr>
          <w:p w14:paraId="562B5D1C" w14:textId="77777777" w:rsidR="00BF4E32" w:rsidRDefault="00BF4E32" w:rsidP="00BF4E32">
            <w:pPr>
              <w:tabs>
                <w:tab w:val="left" w:pos="851"/>
              </w:tabs>
              <w:jc w:val="both"/>
              <w:rPr>
                <w:rFonts w:ascii="Times New Roman" w:hAnsi="Times New Roman" w:cs="Times New Roman"/>
                <w:sz w:val="28"/>
                <w:szCs w:val="28"/>
              </w:rPr>
            </w:pPr>
            <w:r>
              <w:rPr>
                <w:rFonts w:ascii="Times New Roman" w:hAnsi="Times New Roman" w:cs="Times New Roman"/>
                <w:sz w:val="28"/>
                <w:szCs w:val="28"/>
              </w:rPr>
              <w:t>25</w:t>
            </w:r>
          </w:p>
        </w:tc>
        <w:tc>
          <w:tcPr>
            <w:tcW w:w="2547" w:type="dxa"/>
          </w:tcPr>
          <w:p w14:paraId="589FD622" w14:textId="77777777" w:rsidR="00BF4E32" w:rsidRPr="00A62DE0" w:rsidRDefault="00BF4E32" w:rsidP="00BF4E32">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0,5р+1</m:t>
                    </m:r>
                  </m:den>
                </m:f>
              </m:oMath>
            </m:oMathPara>
          </w:p>
        </w:tc>
      </w:tr>
      <w:tr w:rsidR="00BF4E32" w14:paraId="5EC6BA5A" w14:textId="77777777" w:rsidTr="00647016">
        <w:tc>
          <w:tcPr>
            <w:tcW w:w="851" w:type="dxa"/>
          </w:tcPr>
          <w:p w14:paraId="5DF33796" w14:textId="77777777" w:rsidR="00BF4E32" w:rsidRDefault="00BF4E32" w:rsidP="00BF4E32">
            <w:pPr>
              <w:tabs>
                <w:tab w:val="left" w:pos="851"/>
              </w:tabs>
              <w:jc w:val="both"/>
              <w:rPr>
                <w:rFonts w:ascii="Times New Roman" w:hAnsi="Times New Roman" w:cs="Times New Roman"/>
                <w:sz w:val="28"/>
                <w:szCs w:val="28"/>
              </w:rPr>
            </w:pPr>
            <w:r>
              <w:rPr>
                <w:rFonts w:ascii="Times New Roman" w:hAnsi="Times New Roman" w:cs="Times New Roman"/>
                <w:sz w:val="28"/>
                <w:szCs w:val="28"/>
              </w:rPr>
              <w:t>8</w:t>
            </w:r>
          </w:p>
        </w:tc>
        <w:tc>
          <w:tcPr>
            <w:tcW w:w="2600" w:type="dxa"/>
          </w:tcPr>
          <w:p w14:paraId="56A86FB3" w14:textId="77777777" w:rsidR="00BF4E32" w:rsidRDefault="00BF4E32" w:rsidP="00BF4E32">
            <w:pPr>
              <w:ind w:right="-59"/>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2,2р+1</m:t>
                    </m:r>
                  </m:den>
                </m:f>
              </m:oMath>
            </m:oMathPara>
          </w:p>
        </w:tc>
        <w:tc>
          <w:tcPr>
            <w:tcW w:w="851" w:type="dxa"/>
          </w:tcPr>
          <w:p w14:paraId="16D209AF" w14:textId="77777777" w:rsidR="00BF4E32" w:rsidRDefault="00BF4E32" w:rsidP="00BF4E32">
            <w:pPr>
              <w:tabs>
                <w:tab w:val="left" w:pos="851"/>
              </w:tabs>
              <w:jc w:val="both"/>
              <w:rPr>
                <w:rFonts w:ascii="Times New Roman" w:hAnsi="Times New Roman" w:cs="Times New Roman"/>
                <w:sz w:val="28"/>
                <w:szCs w:val="28"/>
              </w:rPr>
            </w:pPr>
            <w:r>
              <w:rPr>
                <w:rFonts w:ascii="Times New Roman" w:hAnsi="Times New Roman" w:cs="Times New Roman"/>
                <w:sz w:val="28"/>
                <w:szCs w:val="28"/>
              </w:rPr>
              <w:t>17</w:t>
            </w:r>
          </w:p>
        </w:tc>
        <w:tc>
          <w:tcPr>
            <w:tcW w:w="2502" w:type="dxa"/>
          </w:tcPr>
          <w:p w14:paraId="12CA4862" w14:textId="77777777" w:rsidR="00BF4E32" w:rsidRDefault="00BF4E32" w:rsidP="00BF4E32">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2,1</m:t>
                    </m:r>
                  </m:num>
                  <m:den>
                    <m:r>
                      <w:rPr>
                        <w:rFonts w:ascii="Cambria Math" w:hAnsi="Cambria Math" w:cs="Times New Roman"/>
                        <w:sz w:val="28"/>
                        <w:szCs w:val="28"/>
                      </w:rPr>
                      <m:t>1,9р+1</m:t>
                    </m:r>
                  </m:den>
                </m:f>
              </m:oMath>
            </m:oMathPara>
          </w:p>
        </w:tc>
        <w:tc>
          <w:tcPr>
            <w:tcW w:w="851" w:type="dxa"/>
          </w:tcPr>
          <w:p w14:paraId="754787DA" w14:textId="77777777" w:rsidR="00BF4E32" w:rsidRDefault="00BF4E32" w:rsidP="00BF4E32">
            <w:pPr>
              <w:tabs>
                <w:tab w:val="left" w:pos="851"/>
              </w:tabs>
              <w:jc w:val="both"/>
              <w:rPr>
                <w:rFonts w:ascii="Times New Roman" w:hAnsi="Times New Roman" w:cs="Times New Roman"/>
                <w:sz w:val="28"/>
                <w:szCs w:val="28"/>
              </w:rPr>
            </w:pPr>
            <w:r>
              <w:rPr>
                <w:rFonts w:ascii="Times New Roman" w:hAnsi="Times New Roman" w:cs="Times New Roman"/>
                <w:sz w:val="28"/>
                <w:szCs w:val="28"/>
              </w:rPr>
              <w:t>26</w:t>
            </w:r>
          </w:p>
        </w:tc>
        <w:tc>
          <w:tcPr>
            <w:tcW w:w="2547" w:type="dxa"/>
          </w:tcPr>
          <w:p w14:paraId="5433B57F" w14:textId="77777777" w:rsidR="00BF4E32" w:rsidRPr="00A62DE0" w:rsidRDefault="00BF4E32" w:rsidP="00BF4E32">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1,8</m:t>
                    </m:r>
                  </m:num>
                  <m:den>
                    <m:r>
                      <w:rPr>
                        <w:rFonts w:ascii="Cambria Math" w:hAnsi="Cambria Math" w:cs="Times New Roman"/>
                        <w:sz w:val="28"/>
                        <w:szCs w:val="28"/>
                      </w:rPr>
                      <m:t>0,7р+1</m:t>
                    </m:r>
                  </m:den>
                </m:f>
              </m:oMath>
            </m:oMathPara>
          </w:p>
        </w:tc>
      </w:tr>
      <w:tr w:rsidR="00BF4E32" w14:paraId="5CE7DBF6" w14:textId="77777777" w:rsidTr="00647016">
        <w:tc>
          <w:tcPr>
            <w:tcW w:w="851" w:type="dxa"/>
          </w:tcPr>
          <w:p w14:paraId="08E7FA25" w14:textId="77777777" w:rsidR="00BF4E32" w:rsidRDefault="00BF4E32" w:rsidP="00BF4E32">
            <w:pPr>
              <w:tabs>
                <w:tab w:val="left" w:pos="851"/>
              </w:tabs>
              <w:jc w:val="both"/>
              <w:rPr>
                <w:rFonts w:ascii="Times New Roman" w:hAnsi="Times New Roman" w:cs="Times New Roman"/>
                <w:sz w:val="28"/>
                <w:szCs w:val="28"/>
              </w:rPr>
            </w:pPr>
            <w:r>
              <w:rPr>
                <w:rFonts w:ascii="Times New Roman" w:hAnsi="Times New Roman" w:cs="Times New Roman"/>
                <w:sz w:val="28"/>
                <w:szCs w:val="28"/>
              </w:rPr>
              <w:t>9</w:t>
            </w:r>
          </w:p>
        </w:tc>
        <w:tc>
          <w:tcPr>
            <w:tcW w:w="2600" w:type="dxa"/>
          </w:tcPr>
          <w:p w14:paraId="4674230D" w14:textId="77777777" w:rsidR="00BF4E32" w:rsidRDefault="00BF4E32" w:rsidP="00BF4E32">
            <w:pPr>
              <w:ind w:right="-59"/>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2</m:t>
                    </m:r>
                  </m:num>
                  <m:den>
                    <m:r>
                      <w:rPr>
                        <w:rFonts w:ascii="Cambria Math" w:hAnsi="Cambria Math" w:cs="Times New Roman"/>
                        <w:sz w:val="28"/>
                        <w:szCs w:val="28"/>
                      </w:rPr>
                      <m:t>1,2р+1</m:t>
                    </m:r>
                  </m:den>
                </m:f>
              </m:oMath>
            </m:oMathPara>
          </w:p>
        </w:tc>
        <w:tc>
          <w:tcPr>
            <w:tcW w:w="851" w:type="dxa"/>
          </w:tcPr>
          <w:p w14:paraId="707179BE" w14:textId="77777777" w:rsidR="00BF4E32" w:rsidRDefault="00BF4E32" w:rsidP="00BF4E32">
            <w:pPr>
              <w:tabs>
                <w:tab w:val="left" w:pos="851"/>
              </w:tabs>
              <w:jc w:val="both"/>
              <w:rPr>
                <w:rFonts w:ascii="Times New Roman" w:hAnsi="Times New Roman" w:cs="Times New Roman"/>
                <w:sz w:val="28"/>
                <w:szCs w:val="28"/>
              </w:rPr>
            </w:pPr>
            <w:r>
              <w:rPr>
                <w:rFonts w:ascii="Times New Roman" w:hAnsi="Times New Roman" w:cs="Times New Roman"/>
                <w:sz w:val="28"/>
                <w:szCs w:val="28"/>
              </w:rPr>
              <w:t>18</w:t>
            </w:r>
          </w:p>
        </w:tc>
        <w:tc>
          <w:tcPr>
            <w:tcW w:w="2502" w:type="dxa"/>
          </w:tcPr>
          <w:p w14:paraId="4C586DED" w14:textId="77777777" w:rsidR="00BF4E32" w:rsidRDefault="00BF4E32" w:rsidP="00BF4E32">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1,4р+1</m:t>
                    </m:r>
                  </m:den>
                </m:f>
              </m:oMath>
            </m:oMathPara>
          </w:p>
        </w:tc>
        <w:tc>
          <w:tcPr>
            <w:tcW w:w="851" w:type="dxa"/>
          </w:tcPr>
          <w:p w14:paraId="777DF955" w14:textId="77777777" w:rsidR="00BF4E32" w:rsidRDefault="00BF4E32" w:rsidP="00BF4E32">
            <w:pPr>
              <w:tabs>
                <w:tab w:val="left" w:pos="851"/>
              </w:tabs>
              <w:jc w:val="both"/>
              <w:rPr>
                <w:rFonts w:ascii="Times New Roman" w:hAnsi="Times New Roman" w:cs="Times New Roman"/>
                <w:sz w:val="28"/>
                <w:szCs w:val="28"/>
              </w:rPr>
            </w:pPr>
            <w:r>
              <w:rPr>
                <w:rFonts w:ascii="Times New Roman" w:hAnsi="Times New Roman" w:cs="Times New Roman"/>
                <w:sz w:val="28"/>
                <w:szCs w:val="28"/>
              </w:rPr>
              <w:t>27</w:t>
            </w:r>
          </w:p>
        </w:tc>
        <w:tc>
          <w:tcPr>
            <w:tcW w:w="2547" w:type="dxa"/>
          </w:tcPr>
          <w:p w14:paraId="36D322B9" w14:textId="77777777" w:rsidR="00BF4E32" w:rsidRPr="00A62DE0" w:rsidRDefault="00BF4E32" w:rsidP="00BF4E32">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0,95р+1</m:t>
                    </m:r>
                  </m:den>
                </m:f>
              </m:oMath>
            </m:oMathPara>
          </w:p>
        </w:tc>
      </w:tr>
    </w:tbl>
    <w:p w14:paraId="45EE5484" w14:textId="77777777" w:rsidR="00BF4E32" w:rsidRDefault="00BF4E32" w:rsidP="00BF4E32">
      <w:pPr>
        <w:tabs>
          <w:tab w:val="left" w:pos="1134"/>
        </w:tabs>
        <w:spacing w:after="0" w:line="360" w:lineRule="auto"/>
        <w:ind w:firstLine="851"/>
        <w:contextualSpacing/>
        <w:jc w:val="both"/>
        <w:rPr>
          <w:rFonts w:ascii="Times New Roman" w:eastAsia="Times New Roman" w:hAnsi="Times New Roman" w:cs="Times New Roman"/>
          <w:sz w:val="24"/>
          <w:szCs w:val="24"/>
          <w:lang w:eastAsia="ru-RU"/>
        </w:rPr>
      </w:pPr>
    </w:p>
    <w:p w14:paraId="632D3839" w14:textId="77777777" w:rsidR="00BF4E32" w:rsidRDefault="00BF4E32" w:rsidP="00BF4E32">
      <w:pPr>
        <w:tabs>
          <w:tab w:val="left" w:pos="1134"/>
        </w:tabs>
        <w:spacing w:after="0" w:line="360" w:lineRule="auto"/>
        <w:ind w:left="1276" w:hanging="1276"/>
        <w:contextualSpacing/>
        <w:jc w:val="both"/>
        <w:rPr>
          <w:rFonts w:ascii="Times New Roman" w:eastAsia="Times New Roman" w:hAnsi="Times New Roman" w:cs="Times New Roman"/>
          <w:sz w:val="24"/>
          <w:szCs w:val="24"/>
          <w:lang w:eastAsia="ru-RU"/>
        </w:rPr>
      </w:pPr>
      <w:r w:rsidRPr="007F0389">
        <w:rPr>
          <w:rFonts w:ascii="Times New Roman" w:hAnsi="Times New Roman" w:cs="Times New Roman"/>
          <w:color w:val="000000"/>
          <w:sz w:val="24"/>
          <w:szCs w:val="24"/>
        </w:rPr>
        <w:t xml:space="preserve">Таблица </w:t>
      </w:r>
      <w:r w:rsidR="0075497D">
        <w:rPr>
          <w:rFonts w:ascii="Times New Roman" w:hAnsi="Times New Roman" w:cs="Times New Roman"/>
          <w:color w:val="000000"/>
          <w:sz w:val="24"/>
          <w:szCs w:val="24"/>
        </w:rPr>
        <w:t>2</w:t>
      </w:r>
      <w:r>
        <w:rPr>
          <w:rFonts w:ascii="Times New Roman" w:hAnsi="Times New Roman" w:cs="Times New Roman"/>
          <w:color w:val="000000"/>
          <w:sz w:val="24"/>
          <w:szCs w:val="24"/>
        </w:rPr>
        <w:t xml:space="preserve"> </w:t>
      </w:r>
      <w:r w:rsidRPr="007F0389">
        <w:rPr>
          <w:rFonts w:ascii="Times New Roman" w:hAnsi="Times New Roman" w:cs="Times New Roman"/>
          <w:color w:val="000000"/>
          <w:sz w:val="24"/>
          <w:szCs w:val="24"/>
        </w:rPr>
        <w:t>- Варианты практической работы</w:t>
      </w:r>
      <w:r>
        <w:rPr>
          <w:rFonts w:ascii="Times New Roman" w:hAnsi="Times New Roman" w:cs="Times New Roman"/>
          <w:color w:val="000000"/>
          <w:sz w:val="24"/>
          <w:szCs w:val="24"/>
        </w:rPr>
        <w:t xml:space="preserve"> для </w:t>
      </w:r>
      <w:r>
        <w:rPr>
          <w:rFonts w:ascii="Times New Roman" w:eastAsia="Times New Roman" w:hAnsi="Times New Roman" w:cs="Times New Roman"/>
          <w:sz w:val="24"/>
          <w:szCs w:val="24"/>
          <w:lang w:eastAsia="ru-RU"/>
        </w:rPr>
        <w:t>построения</w:t>
      </w:r>
      <w:r w:rsidRPr="00516F98">
        <w:rPr>
          <w:rFonts w:ascii="Times New Roman" w:eastAsia="Times New Roman" w:hAnsi="Times New Roman" w:cs="Times New Roman"/>
          <w:sz w:val="24"/>
          <w:szCs w:val="24"/>
          <w:lang w:eastAsia="ru-RU"/>
        </w:rPr>
        <w:t xml:space="preserve"> ЛАЧХ, ФЧХ и переходного процесса реально дифференцирующего звена</w:t>
      </w:r>
    </w:p>
    <w:tbl>
      <w:tblPr>
        <w:tblStyle w:val="a7"/>
        <w:tblW w:w="10202" w:type="dxa"/>
        <w:tblInd w:w="-5" w:type="dxa"/>
        <w:tblLayout w:type="fixed"/>
        <w:tblLook w:val="04A0" w:firstRow="1" w:lastRow="0" w:firstColumn="1" w:lastColumn="0" w:noHBand="0" w:noVBand="1"/>
      </w:tblPr>
      <w:tblGrid>
        <w:gridCol w:w="851"/>
        <w:gridCol w:w="2600"/>
        <w:gridCol w:w="851"/>
        <w:gridCol w:w="2502"/>
        <w:gridCol w:w="851"/>
        <w:gridCol w:w="2547"/>
      </w:tblGrid>
      <w:tr w:rsidR="00BF4E32" w14:paraId="74DE1724" w14:textId="77777777" w:rsidTr="00647016">
        <w:tc>
          <w:tcPr>
            <w:tcW w:w="851" w:type="dxa"/>
          </w:tcPr>
          <w:p w14:paraId="58D2CE9A" w14:textId="77777777" w:rsidR="00BF4E32" w:rsidRDefault="00BF4E32" w:rsidP="00647016">
            <w:pPr>
              <w:tabs>
                <w:tab w:val="left" w:pos="851"/>
              </w:tabs>
              <w:jc w:val="center"/>
              <w:rPr>
                <w:rFonts w:ascii="Times New Roman" w:hAnsi="Times New Roman" w:cs="Times New Roman"/>
                <w:sz w:val="28"/>
                <w:szCs w:val="28"/>
              </w:rPr>
            </w:pPr>
            <w:r>
              <w:rPr>
                <w:rFonts w:ascii="Times New Roman" w:hAnsi="Times New Roman" w:cs="Times New Roman"/>
                <w:sz w:val="28"/>
                <w:szCs w:val="28"/>
              </w:rPr>
              <w:t>Вар</w:t>
            </w:r>
          </w:p>
        </w:tc>
        <w:tc>
          <w:tcPr>
            <w:tcW w:w="2600" w:type="dxa"/>
          </w:tcPr>
          <w:p w14:paraId="2A4CD95E" w14:textId="77777777" w:rsidR="00BF4E32" w:rsidRPr="00B04579" w:rsidRDefault="00BF4E32" w:rsidP="00647016">
            <w:pPr>
              <w:ind w:right="-59"/>
              <w:jc w:val="center"/>
              <w:rPr>
                <w:rFonts w:ascii="Times New Roman" w:hAnsi="Times New Roman" w:cs="Times New Roman"/>
                <w:sz w:val="28"/>
                <w:szCs w:val="28"/>
              </w:rPr>
            </w:pPr>
            <w:r>
              <w:rPr>
                <w:rFonts w:ascii="Times New Roman" w:hAnsi="Times New Roman" w:cs="Times New Roman"/>
                <w:sz w:val="28"/>
                <w:szCs w:val="28"/>
              </w:rPr>
              <w:t>Звено</w:t>
            </w:r>
          </w:p>
        </w:tc>
        <w:tc>
          <w:tcPr>
            <w:tcW w:w="851" w:type="dxa"/>
          </w:tcPr>
          <w:p w14:paraId="613BA272" w14:textId="77777777" w:rsidR="00BF4E32" w:rsidRDefault="00BF4E32" w:rsidP="00647016">
            <w:pPr>
              <w:tabs>
                <w:tab w:val="left" w:pos="851"/>
              </w:tabs>
              <w:jc w:val="center"/>
              <w:rPr>
                <w:rFonts w:ascii="Times New Roman" w:hAnsi="Times New Roman" w:cs="Times New Roman"/>
                <w:sz w:val="28"/>
                <w:szCs w:val="28"/>
              </w:rPr>
            </w:pPr>
            <w:r>
              <w:rPr>
                <w:rFonts w:ascii="Times New Roman" w:hAnsi="Times New Roman" w:cs="Times New Roman"/>
                <w:sz w:val="28"/>
                <w:szCs w:val="28"/>
              </w:rPr>
              <w:t>Вар</w:t>
            </w:r>
          </w:p>
        </w:tc>
        <w:tc>
          <w:tcPr>
            <w:tcW w:w="2502" w:type="dxa"/>
          </w:tcPr>
          <w:p w14:paraId="47D3CB33" w14:textId="77777777" w:rsidR="00BF4E32" w:rsidRPr="00B04579" w:rsidRDefault="00BF4E32" w:rsidP="00647016">
            <w:pPr>
              <w:tabs>
                <w:tab w:val="left" w:pos="851"/>
              </w:tabs>
              <w:jc w:val="center"/>
              <w:rPr>
                <w:rFonts w:ascii="Times New Roman" w:hAnsi="Times New Roman" w:cs="Times New Roman"/>
                <w:sz w:val="28"/>
                <w:szCs w:val="28"/>
              </w:rPr>
            </w:pPr>
            <w:r>
              <w:rPr>
                <w:rFonts w:ascii="Times New Roman" w:hAnsi="Times New Roman" w:cs="Times New Roman"/>
                <w:sz w:val="28"/>
                <w:szCs w:val="28"/>
              </w:rPr>
              <w:t>Звено</w:t>
            </w:r>
          </w:p>
        </w:tc>
        <w:tc>
          <w:tcPr>
            <w:tcW w:w="851" w:type="dxa"/>
          </w:tcPr>
          <w:p w14:paraId="232750ED" w14:textId="77777777" w:rsidR="00BF4E32" w:rsidRDefault="00BF4E32" w:rsidP="00647016">
            <w:pPr>
              <w:tabs>
                <w:tab w:val="left" w:pos="851"/>
              </w:tabs>
              <w:jc w:val="center"/>
              <w:rPr>
                <w:rFonts w:ascii="Times New Roman" w:hAnsi="Times New Roman" w:cs="Times New Roman"/>
                <w:sz w:val="28"/>
                <w:szCs w:val="28"/>
              </w:rPr>
            </w:pPr>
            <w:r>
              <w:rPr>
                <w:rFonts w:ascii="Times New Roman" w:hAnsi="Times New Roman" w:cs="Times New Roman"/>
                <w:sz w:val="28"/>
                <w:szCs w:val="28"/>
              </w:rPr>
              <w:t>Вар</w:t>
            </w:r>
          </w:p>
        </w:tc>
        <w:tc>
          <w:tcPr>
            <w:tcW w:w="2547" w:type="dxa"/>
          </w:tcPr>
          <w:p w14:paraId="36584F11" w14:textId="77777777" w:rsidR="00BF4E32" w:rsidRPr="00B04579" w:rsidRDefault="00BF4E32" w:rsidP="00647016">
            <w:pPr>
              <w:tabs>
                <w:tab w:val="left" w:pos="851"/>
              </w:tabs>
              <w:jc w:val="center"/>
              <w:rPr>
                <w:rFonts w:ascii="Times New Roman" w:hAnsi="Times New Roman" w:cs="Times New Roman"/>
                <w:sz w:val="28"/>
                <w:szCs w:val="28"/>
              </w:rPr>
            </w:pPr>
            <w:r>
              <w:rPr>
                <w:rFonts w:ascii="Times New Roman" w:hAnsi="Times New Roman" w:cs="Times New Roman"/>
                <w:sz w:val="28"/>
                <w:szCs w:val="28"/>
              </w:rPr>
              <w:t>Звено</w:t>
            </w:r>
          </w:p>
        </w:tc>
      </w:tr>
      <w:tr w:rsidR="00BF4E32" w:rsidRPr="00BF4E32" w14:paraId="13BED691" w14:textId="77777777" w:rsidTr="00647016">
        <w:tc>
          <w:tcPr>
            <w:tcW w:w="851" w:type="dxa"/>
          </w:tcPr>
          <w:p w14:paraId="072AA35D" w14:textId="77777777" w:rsidR="00BF4E32" w:rsidRPr="00BF4E32" w:rsidRDefault="00BF4E32" w:rsidP="00647016">
            <w:pPr>
              <w:tabs>
                <w:tab w:val="left" w:pos="851"/>
              </w:tabs>
              <w:jc w:val="center"/>
              <w:rPr>
                <w:rFonts w:ascii="Times New Roman" w:hAnsi="Times New Roman" w:cs="Times New Roman"/>
                <w:b/>
                <w:sz w:val="28"/>
                <w:szCs w:val="28"/>
              </w:rPr>
            </w:pPr>
            <w:r w:rsidRPr="00BF4E32">
              <w:rPr>
                <w:rFonts w:ascii="Times New Roman" w:hAnsi="Times New Roman" w:cs="Times New Roman"/>
                <w:b/>
                <w:sz w:val="28"/>
                <w:szCs w:val="28"/>
              </w:rPr>
              <w:t>1</w:t>
            </w:r>
          </w:p>
        </w:tc>
        <w:tc>
          <w:tcPr>
            <w:tcW w:w="2600" w:type="dxa"/>
          </w:tcPr>
          <w:p w14:paraId="09C9CDD4" w14:textId="77777777" w:rsidR="00BF4E32" w:rsidRPr="00BF4E32" w:rsidRDefault="00BF4E32" w:rsidP="00647016">
            <w:pPr>
              <w:ind w:right="-59"/>
              <w:jc w:val="center"/>
              <w:rPr>
                <w:rFonts w:ascii="Times New Roman" w:hAnsi="Times New Roman" w:cs="Times New Roman"/>
                <w:b/>
                <w:sz w:val="28"/>
                <w:szCs w:val="28"/>
              </w:rPr>
            </w:pPr>
            <w:r w:rsidRPr="00BF4E32">
              <w:rPr>
                <w:rFonts w:ascii="Times New Roman" w:hAnsi="Times New Roman" w:cs="Times New Roman"/>
                <w:b/>
                <w:sz w:val="28"/>
                <w:szCs w:val="28"/>
              </w:rPr>
              <w:t>2</w:t>
            </w:r>
          </w:p>
        </w:tc>
        <w:tc>
          <w:tcPr>
            <w:tcW w:w="851" w:type="dxa"/>
          </w:tcPr>
          <w:p w14:paraId="1DE9E37B" w14:textId="77777777" w:rsidR="00BF4E32" w:rsidRPr="00BF4E32" w:rsidRDefault="00BF4E32" w:rsidP="00647016">
            <w:pPr>
              <w:tabs>
                <w:tab w:val="left" w:pos="851"/>
              </w:tabs>
              <w:jc w:val="center"/>
              <w:rPr>
                <w:rFonts w:ascii="Times New Roman" w:hAnsi="Times New Roman" w:cs="Times New Roman"/>
                <w:b/>
                <w:sz w:val="28"/>
                <w:szCs w:val="28"/>
              </w:rPr>
            </w:pPr>
            <w:r w:rsidRPr="00BF4E32">
              <w:rPr>
                <w:rFonts w:ascii="Times New Roman" w:hAnsi="Times New Roman" w:cs="Times New Roman"/>
                <w:b/>
                <w:sz w:val="28"/>
                <w:szCs w:val="28"/>
              </w:rPr>
              <w:t>3</w:t>
            </w:r>
          </w:p>
        </w:tc>
        <w:tc>
          <w:tcPr>
            <w:tcW w:w="2502" w:type="dxa"/>
          </w:tcPr>
          <w:p w14:paraId="30C8B8A1" w14:textId="77777777" w:rsidR="00BF4E32" w:rsidRPr="00BF4E32" w:rsidRDefault="00BF4E32" w:rsidP="00647016">
            <w:pPr>
              <w:tabs>
                <w:tab w:val="left" w:pos="851"/>
              </w:tabs>
              <w:jc w:val="center"/>
              <w:rPr>
                <w:rFonts w:ascii="Times New Roman" w:hAnsi="Times New Roman" w:cs="Times New Roman"/>
                <w:b/>
                <w:sz w:val="28"/>
                <w:szCs w:val="28"/>
              </w:rPr>
            </w:pPr>
            <w:r w:rsidRPr="00BF4E32">
              <w:rPr>
                <w:rFonts w:ascii="Times New Roman" w:hAnsi="Times New Roman" w:cs="Times New Roman"/>
                <w:b/>
                <w:sz w:val="28"/>
                <w:szCs w:val="28"/>
              </w:rPr>
              <w:t>4</w:t>
            </w:r>
          </w:p>
        </w:tc>
        <w:tc>
          <w:tcPr>
            <w:tcW w:w="851" w:type="dxa"/>
          </w:tcPr>
          <w:p w14:paraId="1F5FD540" w14:textId="77777777" w:rsidR="00BF4E32" w:rsidRPr="00BF4E32" w:rsidRDefault="00BF4E32" w:rsidP="00647016">
            <w:pPr>
              <w:tabs>
                <w:tab w:val="left" w:pos="851"/>
              </w:tabs>
              <w:jc w:val="center"/>
              <w:rPr>
                <w:rFonts w:ascii="Times New Roman" w:hAnsi="Times New Roman" w:cs="Times New Roman"/>
                <w:b/>
                <w:sz w:val="28"/>
                <w:szCs w:val="28"/>
              </w:rPr>
            </w:pPr>
            <w:r w:rsidRPr="00BF4E32">
              <w:rPr>
                <w:rFonts w:ascii="Times New Roman" w:hAnsi="Times New Roman" w:cs="Times New Roman"/>
                <w:b/>
                <w:sz w:val="28"/>
                <w:szCs w:val="28"/>
              </w:rPr>
              <w:t>5</w:t>
            </w:r>
          </w:p>
        </w:tc>
        <w:tc>
          <w:tcPr>
            <w:tcW w:w="2547" w:type="dxa"/>
          </w:tcPr>
          <w:p w14:paraId="3A84CD25" w14:textId="77777777" w:rsidR="00BF4E32" w:rsidRPr="00BF4E32" w:rsidRDefault="00BF4E32" w:rsidP="00647016">
            <w:pPr>
              <w:tabs>
                <w:tab w:val="left" w:pos="851"/>
              </w:tabs>
              <w:jc w:val="center"/>
              <w:rPr>
                <w:rFonts w:ascii="Times New Roman" w:hAnsi="Times New Roman" w:cs="Times New Roman"/>
                <w:b/>
                <w:sz w:val="28"/>
                <w:szCs w:val="28"/>
              </w:rPr>
            </w:pPr>
            <w:r w:rsidRPr="00BF4E32">
              <w:rPr>
                <w:rFonts w:ascii="Times New Roman" w:hAnsi="Times New Roman" w:cs="Times New Roman"/>
                <w:b/>
                <w:sz w:val="28"/>
                <w:szCs w:val="28"/>
              </w:rPr>
              <w:t>6</w:t>
            </w:r>
          </w:p>
        </w:tc>
      </w:tr>
      <w:tr w:rsidR="00BF4E32" w14:paraId="57E20E3B" w14:textId="77777777" w:rsidTr="00647016">
        <w:trPr>
          <w:trHeight w:val="764"/>
        </w:trPr>
        <w:tc>
          <w:tcPr>
            <w:tcW w:w="851" w:type="dxa"/>
          </w:tcPr>
          <w:p w14:paraId="1B3A2F27" w14:textId="77777777" w:rsidR="00BF4E32" w:rsidRDefault="00BF4E32"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1</w:t>
            </w:r>
          </w:p>
        </w:tc>
        <w:tc>
          <w:tcPr>
            <w:tcW w:w="2600" w:type="dxa"/>
          </w:tcPr>
          <w:p w14:paraId="222FA0AB" w14:textId="77777777" w:rsidR="00BF4E32" w:rsidRPr="006112D1" w:rsidRDefault="00BF4E32" w:rsidP="00647016">
            <w:pPr>
              <w:ind w:right="-59"/>
              <w:jc w:val="center"/>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6р</m:t>
                    </m:r>
                  </m:num>
                  <m:den>
                    <m:r>
                      <w:rPr>
                        <w:rFonts w:ascii="Cambria Math" w:hAnsi="Cambria Math" w:cs="Times New Roman"/>
                        <w:sz w:val="28"/>
                        <w:szCs w:val="28"/>
                      </w:rPr>
                      <m:t>3р+1</m:t>
                    </m:r>
                  </m:den>
                </m:f>
              </m:oMath>
            </m:oMathPara>
          </w:p>
        </w:tc>
        <w:tc>
          <w:tcPr>
            <w:tcW w:w="851" w:type="dxa"/>
          </w:tcPr>
          <w:p w14:paraId="18338E20" w14:textId="77777777" w:rsidR="00BF4E32" w:rsidRDefault="00BF4E32"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10</w:t>
            </w:r>
          </w:p>
        </w:tc>
        <w:tc>
          <w:tcPr>
            <w:tcW w:w="2502" w:type="dxa"/>
          </w:tcPr>
          <w:p w14:paraId="0CE0187A" w14:textId="77777777" w:rsidR="00BF4E32" w:rsidRDefault="00BF4E32" w:rsidP="00647016">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р</m:t>
                    </m:r>
                  </m:num>
                  <m:den>
                    <m:r>
                      <w:rPr>
                        <w:rFonts w:ascii="Cambria Math" w:hAnsi="Cambria Math" w:cs="Times New Roman"/>
                        <w:sz w:val="28"/>
                        <w:szCs w:val="28"/>
                      </w:rPr>
                      <m:t>2р+1</m:t>
                    </m:r>
                  </m:den>
                </m:f>
              </m:oMath>
            </m:oMathPara>
          </w:p>
        </w:tc>
        <w:tc>
          <w:tcPr>
            <w:tcW w:w="851" w:type="dxa"/>
          </w:tcPr>
          <w:p w14:paraId="0C17B24D" w14:textId="77777777" w:rsidR="00BF4E32" w:rsidRDefault="00BF4E32"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19</w:t>
            </w:r>
          </w:p>
        </w:tc>
        <w:tc>
          <w:tcPr>
            <w:tcW w:w="2547" w:type="dxa"/>
          </w:tcPr>
          <w:p w14:paraId="041FED5F" w14:textId="77777777" w:rsidR="00BF4E32" w:rsidRPr="00B04579" w:rsidRDefault="00BF4E32" w:rsidP="00647016">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5р</m:t>
                    </m:r>
                  </m:num>
                  <m:den>
                    <m:r>
                      <w:rPr>
                        <w:rFonts w:ascii="Cambria Math" w:hAnsi="Cambria Math" w:cs="Times New Roman"/>
                        <w:sz w:val="28"/>
                        <w:szCs w:val="28"/>
                      </w:rPr>
                      <m:t>2,5р+1</m:t>
                    </m:r>
                  </m:den>
                </m:f>
              </m:oMath>
            </m:oMathPara>
          </w:p>
        </w:tc>
      </w:tr>
      <w:tr w:rsidR="00BF4E32" w14:paraId="5A0A45C7" w14:textId="77777777" w:rsidTr="00647016">
        <w:tc>
          <w:tcPr>
            <w:tcW w:w="851" w:type="dxa"/>
          </w:tcPr>
          <w:p w14:paraId="1648DA88" w14:textId="77777777" w:rsidR="00BF4E32" w:rsidRDefault="00BF4E32"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2</w:t>
            </w:r>
          </w:p>
        </w:tc>
        <w:tc>
          <w:tcPr>
            <w:tcW w:w="2600" w:type="dxa"/>
          </w:tcPr>
          <w:p w14:paraId="03F458DE" w14:textId="77777777" w:rsidR="00BF4E32" w:rsidRDefault="00BF4E32" w:rsidP="00647016">
            <w:pPr>
              <w:ind w:right="-59"/>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3р</m:t>
                    </m:r>
                  </m:num>
                  <m:den>
                    <m:r>
                      <w:rPr>
                        <w:rFonts w:ascii="Cambria Math" w:hAnsi="Cambria Math" w:cs="Times New Roman"/>
                        <w:sz w:val="28"/>
                        <w:szCs w:val="28"/>
                      </w:rPr>
                      <m:t>1,5р+1</m:t>
                    </m:r>
                  </m:den>
                </m:f>
              </m:oMath>
            </m:oMathPara>
          </w:p>
        </w:tc>
        <w:tc>
          <w:tcPr>
            <w:tcW w:w="851" w:type="dxa"/>
          </w:tcPr>
          <w:p w14:paraId="5001FEBC" w14:textId="77777777" w:rsidR="00BF4E32" w:rsidRDefault="00BF4E32"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11</w:t>
            </w:r>
          </w:p>
        </w:tc>
        <w:tc>
          <w:tcPr>
            <w:tcW w:w="2502" w:type="dxa"/>
          </w:tcPr>
          <w:p w14:paraId="77965413" w14:textId="77777777" w:rsidR="00BF4E32" w:rsidRDefault="00BF4E32" w:rsidP="00647016">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р</m:t>
                    </m:r>
                  </m:num>
                  <m:den>
                    <m:r>
                      <w:rPr>
                        <w:rFonts w:ascii="Cambria Math" w:hAnsi="Cambria Math" w:cs="Times New Roman"/>
                        <w:sz w:val="28"/>
                        <w:szCs w:val="28"/>
                      </w:rPr>
                      <m:t>0,5р+1</m:t>
                    </m:r>
                  </m:den>
                </m:f>
              </m:oMath>
            </m:oMathPara>
          </w:p>
        </w:tc>
        <w:tc>
          <w:tcPr>
            <w:tcW w:w="851" w:type="dxa"/>
          </w:tcPr>
          <w:p w14:paraId="5D245EAD" w14:textId="77777777" w:rsidR="00BF4E32" w:rsidRDefault="00BF4E32"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20</w:t>
            </w:r>
          </w:p>
        </w:tc>
        <w:tc>
          <w:tcPr>
            <w:tcW w:w="2547" w:type="dxa"/>
          </w:tcPr>
          <w:p w14:paraId="575103C3" w14:textId="77777777" w:rsidR="00BF4E32" w:rsidRPr="00B04579" w:rsidRDefault="00BF4E32" w:rsidP="00647016">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2р</m:t>
                    </m:r>
                  </m:num>
                  <m:den>
                    <m:r>
                      <w:rPr>
                        <w:rFonts w:ascii="Cambria Math" w:hAnsi="Cambria Math" w:cs="Times New Roman"/>
                        <w:sz w:val="28"/>
                        <w:szCs w:val="28"/>
                      </w:rPr>
                      <m:t>2р+1</m:t>
                    </m:r>
                  </m:den>
                </m:f>
              </m:oMath>
            </m:oMathPara>
          </w:p>
        </w:tc>
      </w:tr>
      <w:tr w:rsidR="00BF4E32" w14:paraId="089898D9" w14:textId="77777777" w:rsidTr="00647016">
        <w:tc>
          <w:tcPr>
            <w:tcW w:w="851" w:type="dxa"/>
          </w:tcPr>
          <w:p w14:paraId="5723B962" w14:textId="77777777" w:rsidR="00BF4E32" w:rsidRDefault="00BF4E32"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3</w:t>
            </w:r>
          </w:p>
        </w:tc>
        <w:tc>
          <w:tcPr>
            <w:tcW w:w="2600" w:type="dxa"/>
          </w:tcPr>
          <w:p w14:paraId="108BD97E" w14:textId="77777777" w:rsidR="00BF4E32" w:rsidRDefault="00BF4E32" w:rsidP="00647016">
            <w:pPr>
              <w:ind w:right="-59"/>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3р</m:t>
                    </m:r>
                  </m:num>
                  <m:den>
                    <m:r>
                      <w:rPr>
                        <w:rFonts w:ascii="Cambria Math" w:hAnsi="Cambria Math" w:cs="Times New Roman"/>
                        <w:sz w:val="28"/>
                        <w:szCs w:val="28"/>
                      </w:rPr>
                      <m:t>1,3р+1</m:t>
                    </m:r>
                  </m:den>
                </m:f>
              </m:oMath>
            </m:oMathPara>
          </w:p>
        </w:tc>
        <w:tc>
          <w:tcPr>
            <w:tcW w:w="851" w:type="dxa"/>
          </w:tcPr>
          <w:p w14:paraId="60237809" w14:textId="77777777" w:rsidR="00BF4E32" w:rsidRDefault="00BF4E32"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12</w:t>
            </w:r>
          </w:p>
        </w:tc>
        <w:tc>
          <w:tcPr>
            <w:tcW w:w="2502" w:type="dxa"/>
          </w:tcPr>
          <w:p w14:paraId="4BC0D320" w14:textId="77777777" w:rsidR="00BF4E32" w:rsidRDefault="00BF4E32" w:rsidP="00647016">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0,7р</m:t>
                    </m:r>
                  </m:num>
                  <m:den>
                    <m:r>
                      <w:rPr>
                        <w:rFonts w:ascii="Cambria Math" w:hAnsi="Cambria Math" w:cs="Times New Roman"/>
                        <w:sz w:val="28"/>
                        <w:szCs w:val="28"/>
                      </w:rPr>
                      <m:t>3р+1</m:t>
                    </m:r>
                  </m:den>
                </m:f>
              </m:oMath>
            </m:oMathPara>
          </w:p>
        </w:tc>
        <w:tc>
          <w:tcPr>
            <w:tcW w:w="851" w:type="dxa"/>
          </w:tcPr>
          <w:p w14:paraId="3F705502" w14:textId="77777777" w:rsidR="00BF4E32" w:rsidRDefault="00BF4E32"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21</w:t>
            </w:r>
          </w:p>
        </w:tc>
        <w:tc>
          <w:tcPr>
            <w:tcW w:w="2547" w:type="dxa"/>
          </w:tcPr>
          <w:p w14:paraId="5379F429" w14:textId="77777777" w:rsidR="00BF4E32" w:rsidRPr="00B04579" w:rsidRDefault="00BF4E32" w:rsidP="00647016">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2,1р</m:t>
                    </m:r>
                  </m:num>
                  <m:den>
                    <m:r>
                      <w:rPr>
                        <w:rFonts w:ascii="Cambria Math" w:hAnsi="Cambria Math" w:cs="Times New Roman"/>
                        <w:sz w:val="28"/>
                        <w:szCs w:val="28"/>
                      </w:rPr>
                      <m:t>р+1</m:t>
                    </m:r>
                  </m:den>
                </m:f>
              </m:oMath>
            </m:oMathPara>
          </w:p>
        </w:tc>
      </w:tr>
      <w:tr w:rsidR="00BF4E32" w14:paraId="5CE1AAD0" w14:textId="77777777" w:rsidTr="00647016">
        <w:tc>
          <w:tcPr>
            <w:tcW w:w="851" w:type="dxa"/>
          </w:tcPr>
          <w:p w14:paraId="612C690A" w14:textId="77777777" w:rsidR="00BF4E32" w:rsidRDefault="00BF4E32"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4</w:t>
            </w:r>
          </w:p>
        </w:tc>
        <w:tc>
          <w:tcPr>
            <w:tcW w:w="2600" w:type="dxa"/>
          </w:tcPr>
          <w:p w14:paraId="7FC684E9" w14:textId="77777777" w:rsidR="00BF4E32" w:rsidRDefault="00BF4E32" w:rsidP="00647016">
            <w:pPr>
              <w:ind w:right="-59"/>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р</m:t>
                    </m:r>
                  </m:num>
                  <m:den>
                    <m:r>
                      <w:rPr>
                        <w:rFonts w:ascii="Cambria Math" w:hAnsi="Cambria Math" w:cs="Times New Roman"/>
                        <w:sz w:val="28"/>
                        <w:szCs w:val="28"/>
                      </w:rPr>
                      <m:t>1,6р+1</m:t>
                    </m:r>
                  </m:den>
                </m:f>
              </m:oMath>
            </m:oMathPara>
          </w:p>
        </w:tc>
        <w:tc>
          <w:tcPr>
            <w:tcW w:w="851" w:type="dxa"/>
          </w:tcPr>
          <w:p w14:paraId="7DE5EE81" w14:textId="77777777" w:rsidR="00BF4E32" w:rsidRDefault="00BF4E32"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13</w:t>
            </w:r>
          </w:p>
        </w:tc>
        <w:tc>
          <w:tcPr>
            <w:tcW w:w="2502" w:type="dxa"/>
          </w:tcPr>
          <w:p w14:paraId="78FBC179" w14:textId="77777777" w:rsidR="00BF4E32" w:rsidRDefault="00BF4E32" w:rsidP="00647016">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1,2р</m:t>
                    </m:r>
                  </m:num>
                  <m:den>
                    <m:r>
                      <w:rPr>
                        <w:rFonts w:ascii="Cambria Math" w:hAnsi="Cambria Math" w:cs="Times New Roman"/>
                        <w:sz w:val="28"/>
                        <w:szCs w:val="28"/>
                      </w:rPr>
                      <m:t>р+1</m:t>
                    </m:r>
                  </m:den>
                </m:f>
              </m:oMath>
            </m:oMathPara>
          </w:p>
        </w:tc>
        <w:tc>
          <w:tcPr>
            <w:tcW w:w="851" w:type="dxa"/>
          </w:tcPr>
          <w:p w14:paraId="6D3A2D79" w14:textId="77777777" w:rsidR="00BF4E32" w:rsidRDefault="00BF4E32"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22</w:t>
            </w:r>
          </w:p>
        </w:tc>
        <w:tc>
          <w:tcPr>
            <w:tcW w:w="2547" w:type="dxa"/>
          </w:tcPr>
          <w:p w14:paraId="6BEF7829" w14:textId="77777777" w:rsidR="00BF4E32" w:rsidRPr="00B04579" w:rsidRDefault="00BF4E32" w:rsidP="00647016">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3р</m:t>
                    </m:r>
                  </m:num>
                  <m:den>
                    <m:r>
                      <w:rPr>
                        <w:rFonts w:ascii="Cambria Math" w:hAnsi="Cambria Math" w:cs="Times New Roman"/>
                        <w:sz w:val="28"/>
                        <w:szCs w:val="28"/>
                      </w:rPr>
                      <m:t>2р+1</m:t>
                    </m:r>
                  </m:den>
                </m:f>
              </m:oMath>
            </m:oMathPara>
          </w:p>
        </w:tc>
      </w:tr>
      <w:tr w:rsidR="00BF4E32" w14:paraId="1F7361DF" w14:textId="77777777" w:rsidTr="00647016">
        <w:tc>
          <w:tcPr>
            <w:tcW w:w="851" w:type="dxa"/>
          </w:tcPr>
          <w:p w14:paraId="5862D962" w14:textId="77777777" w:rsidR="00BF4E32" w:rsidRDefault="00BF4E32"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5</w:t>
            </w:r>
          </w:p>
        </w:tc>
        <w:tc>
          <w:tcPr>
            <w:tcW w:w="2600" w:type="dxa"/>
          </w:tcPr>
          <w:p w14:paraId="633A6D0D" w14:textId="77777777" w:rsidR="00BF4E32" w:rsidRDefault="00BF4E32" w:rsidP="00647016">
            <w:pPr>
              <w:ind w:right="-59"/>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0,6р</m:t>
                    </m:r>
                  </m:num>
                  <m:den>
                    <m:r>
                      <w:rPr>
                        <w:rFonts w:ascii="Cambria Math" w:hAnsi="Cambria Math" w:cs="Times New Roman"/>
                        <w:sz w:val="28"/>
                        <w:szCs w:val="28"/>
                      </w:rPr>
                      <m:t>р+1</m:t>
                    </m:r>
                  </m:den>
                </m:f>
              </m:oMath>
            </m:oMathPara>
          </w:p>
        </w:tc>
        <w:tc>
          <w:tcPr>
            <w:tcW w:w="851" w:type="dxa"/>
          </w:tcPr>
          <w:p w14:paraId="53766D81" w14:textId="77777777" w:rsidR="00BF4E32" w:rsidRDefault="00BF4E32"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14</w:t>
            </w:r>
          </w:p>
        </w:tc>
        <w:tc>
          <w:tcPr>
            <w:tcW w:w="2502" w:type="dxa"/>
          </w:tcPr>
          <w:p w14:paraId="0153C948" w14:textId="77777777" w:rsidR="00BF4E32" w:rsidRDefault="00BF4E32" w:rsidP="00647016">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1,5р</m:t>
                    </m:r>
                  </m:num>
                  <m:den>
                    <m:r>
                      <w:rPr>
                        <w:rFonts w:ascii="Cambria Math" w:hAnsi="Cambria Math" w:cs="Times New Roman"/>
                        <w:sz w:val="28"/>
                        <w:szCs w:val="28"/>
                      </w:rPr>
                      <m:t>2р+1</m:t>
                    </m:r>
                  </m:den>
                </m:f>
              </m:oMath>
            </m:oMathPara>
          </w:p>
        </w:tc>
        <w:tc>
          <w:tcPr>
            <w:tcW w:w="851" w:type="dxa"/>
          </w:tcPr>
          <w:p w14:paraId="065D735A" w14:textId="77777777" w:rsidR="00BF4E32" w:rsidRDefault="00BF4E32"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23</w:t>
            </w:r>
          </w:p>
        </w:tc>
        <w:tc>
          <w:tcPr>
            <w:tcW w:w="2547" w:type="dxa"/>
          </w:tcPr>
          <w:p w14:paraId="4A1EECE8" w14:textId="77777777" w:rsidR="00BF4E32" w:rsidRPr="00B04579" w:rsidRDefault="00BF4E32" w:rsidP="00647016">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4р</m:t>
                    </m:r>
                  </m:num>
                  <m:den>
                    <m:r>
                      <w:rPr>
                        <w:rFonts w:ascii="Cambria Math" w:hAnsi="Cambria Math" w:cs="Times New Roman"/>
                        <w:sz w:val="28"/>
                        <w:szCs w:val="28"/>
                      </w:rPr>
                      <m:t>2р+1</m:t>
                    </m:r>
                  </m:den>
                </m:f>
              </m:oMath>
            </m:oMathPara>
          </w:p>
        </w:tc>
      </w:tr>
      <w:tr w:rsidR="00BF4E32" w14:paraId="33726D74" w14:textId="77777777" w:rsidTr="00BF4E32">
        <w:tc>
          <w:tcPr>
            <w:tcW w:w="851" w:type="dxa"/>
            <w:tcBorders>
              <w:bottom w:val="nil"/>
            </w:tcBorders>
          </w:tcPr>
          <w:p w14:paraId="287E7D95" w14:textId="77777777" w:rsidR="00BF4E32" w:rsidRDefault="00BF4E32"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6</w:t>
            </w:r>
          </w:p>
        </w:tc>
        <w:tc>
          <w:tcPr>
            <w:tcW w:w="2600" w:type="dxa"/>
            <w:tcBorders>
              <w:bottom w:val="nil"/>
            </w:tcBorders>
          </w:tcPr>
          <w:p w14:paraId="17A4813E" w14:textId="77777777" w:rsidR="00BF4E32" w:rsidRDefault="00BF4E32" w:rsidP="00647016">
            <w:pPr>
              <w:ind w:right="-59"/>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2р</m:t>
                    </m:r>
                  </m:num>
                  <m:den>
                    <m:r>
                      <w:rPr>
                        <w:rFonts w:ascii="Cambria Math" w:hAnsi="Cambria Math" w:cs="Times New Roman"/>
                        <w:sz w:val="28"/>
                        <w:szCs w:val="28"/>
                      </w:rPr>
                      <m:t>1,5р+1</m:t>
                    </m:r>
                  </m:den>
                </m:f>
              </m:oMath>
            </m:oMathPara>
          </w:p>
        </w:tc>
        <w:tc>
          <w:tcPr>
            <w:tcW w:w="851" w:type="dxa"/>
            <w:tcBorders>
              <w:bottom w:val="nil"/>
            </w:tcBorders>
          </w:tcPr>
          <w:p w14:paraId="1CFEDF46" w14:textId="77777777" w:rsidR="00BF4E32" w:rsidRDefault="00BF4E32"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15</w:t>
            </w:r>
          </w:p>
        </w:tc>
        <w:tc>
          <w:tcPr>
            <w:tcW w:w="2502" w:type="dxa"/>
            <w:tcBorders>
              <w:bottom w:val="nil"/>
            </w:tcBorders>
          </w:tcPr>
          <w:p w14:paraId="78C8394C" w14:textId="77777777" w:rsidR="00BF4E32" w:rsidRDefault="00BF4E32" w:rsidP="00647016">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2р</m:t>
                    </m:r>
                  </m:num>
                  <m:den>
                    <m:r>
                      <w:rPr>
                        <w:rFonts w:ascii="Cambria Math" w:hAnsi="Cambria Math" w:cs="Times New Roman"/>
                        <w:sz w:val="28"/>
                        <w:szCs w:val="28"/>
                      </w:rPr>
                      <m:t>4р+1</m:t>
                    </m:r>
                  </m:den>
                </m:f>
              </m:oMath>
            </m:oMathPara>
          </w:p>
        </w:tc>
        <w:tc>
          <w:tcPr>
            <w:tcW w:w="851" w:type="dxa"/>
            <w:tcBorders>
              <w:bottom w:val="nil"/>
            </w:tcBorders>
          </w:tcPr>
          <w:p w14:paraId="344B13A5" w14:textId="77777777" w:rsidR="00BF4E32" w:rsidRDefault="00BF4E32"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24</w:t>
            </w:r>
          </w:p>
        </w:tc>
        <w:tc>
          <w:tcPr>
            <w:tcW w:w="2547" w:type="dxa"/>
            <w:tcBorders>
              <w:bottom w:val="nil"/>
            </w:tcBorders>
          </w:tcPr>
          <w:p w14:paraId="3F3D5E4F" w14:textId="77777777" w:rsidR="00BF4E32" w:rsidRPr="00BF4E32" w:rsidRDefault="00BF4E32" w:rsidP="00647016">
            <w:pPr>
              <w:tabs>
                <w:tab w:val="left" w:pos="851"/>
              </w:tabs>
              <w:jc w:val="both"/>
              <w:rPr>
                <w:rFonts w:ascii="Times New Roman" w:eastAsiaTheme="minorEastAsia"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0,8р</m:t>
                    </m:r>
                  </m:num>
                  <m:den>
                    <m:r>
                      <w:rPr>
                        <w:rFonts w:ascii="Cambria Math" w:hAnsi="Cambria Math" w:cs="Times New Roman"/>
                        <w:sz w:val="28"/>
                        <w:szCs w:val="28"/>
                      </w:rPr>
                      <m:t>2р+1</m:t>
                    </m:r>
                  </m:den>
                </m:f>
              </m:oMath>
            </m:oMathPara>
          </w:p>
          <w:p w14:paraId="3057CD79" w14:textId="77777777" w:rsidR="00BF4E32" w:rsidRPr="00B04579" w:rsidRDefault="00BF4E32" w:rsidP="00647016">
            <w:pPr>
              <w:tabs>
                <w:tab w:val="left" w:pos="851"/>
              </w:tabs>
              <w:jc w:val="both"/>
              <w:rPr>
                <w:rFonts w:ascii="Times New Roman" w:hAnsi="Times New Roman" w:cs="Times New Roman"/>
                <w:sz w:val="28"/>
                <w:szCs w:val="28"/>
              </w:rPr>
            </w:pPr>
          </w:p>
        </w:tc>
      </w:tr>
      <w:tr w:rsidR="00BF4E32" w:rsidRPr="00BF4E32" w14:paraId="242C53C3" w14:textId="77777777" w:rsidTr="00BF4E32">
        <w:tc>
          <w:tcPr>
            <w:tcW w:w="10202" w:type="dxa"/>
            <w:gridSpan w:val="6"/>
            <w:tcBorders>
              <w:top w:val="nil"/>
              <w:left w:val="nil"/>
              <w:bottom w:val="single" w:sz="4" w:space="0" w:color="auto"/>
              <w:right w:val="nil"/>
            </w:tcBorders>
          </w:tcPr>
          <w:p w14:paraId="47DDD474" w14:textId="77777777" w:rsidR="00BF4E32" w:rsidRPr="00BF4E32" w:rsidRDefault="00BF4E32" w:rsidP="0075497D">
            <w:pPr>
              <w:tabs>
                <w:tab w:val="left" w:pos="851"/>
              </w:tabs>
              <w:jc w:val="both"/>
              <w:rPr>
                <w:rFonts w:ascii="Times New Roman" w:eastAsia="Calibri" w:hAnsi="Times New Roman" w:cs="Times New Roman"/>
                <w:sz w:val="24"/>
                <w:szCs w:val="24"/>
              </w:rPr>
            </w:pPr>
            <w:r w:rsidRPr="00BF4E32">
              <w:rPr>
                <w:rFonts w:ascii="Times New Roman" w:eastAsia="Calibri" w:hAnsi="Times New Roman" w:cs="Times New Roman"/>
                <w:sz w:val="24"/>
                <w:szCs w:val="24"/>
              </w:rPr>
              <w:lastRenderedPageBreak/>
              <w:t xml:space="preserve">Продолжение таблицы </w:t>
            </w:r>
            <w:r w:rsidR="0075497D">
              <w:rPr>
                <w:rFonts w:ascii="Times New Roman" w:eastAsia="Calibri" w:hAnsi="Times New Roman" w:cs="Times New Roman"/>
                <w:sz w:val="24"/>
                <w:szCs w:val="24"/>
              </w:rPr>
              <w:t>2</w:t>
            </w:r>
          </w:p>
        </w:tc>
      </w:tr>
      <w:tr w:rsidR="00BF4E32" w:rsidRPr="00BF4E32" w14:paraId="11FA35B3" w14:textId="77777777" w:rsidTr="00BF4E32">
        <w:tc>
          <w:tcPr>
            <w:tcW w:w="851" w:type="dxa"/>
            <w:tcBorders>
              <w:top w:val="single" w:sz="4" w:space="0" w:color="auto"/>
            </w:tcBorders>
          </w:tcPr>
          <w:p w14:paraId="53962FB6" w14:textId="77777777" w:rsidR="00BF4E32" w:rsidRPr="00BF4E32" w:rsidRDefault="00BF4E32" w:rsidP="00BF4E32">
            <w:pPr>
              <w:tabs>
                <w:tab w:val="left" w:pos="851"/>
              </w:tabs>
              <w:jc w:val="center"/>
              <w:rPr>
                <w:rFonts w:ascii="Times New Roman" w:hAnsi="Times New Roman" w:cs="Times New Roman"/>
                <w:b/>
                <w:sz w:val="28"/>
                <w:szCs w:val="28"/>
              </w:rPr>
            </w:pPr>
            <w:r w:rsidRPr="00BF4E32">
              <w:rPr>
                <w:rFonts w:ascii="Times New Roman" w:hAnsi="Times New Roman" w:cs="Times New Roman"/>
                <w:b/>
                <w:sz w:val="28"/>
                <w:szCs w:val="28"/>
              </w:rPr>
              <w:t>1</w:t>
            </w:r>
          </w:p>
        </w:tc>
        <w:tc>
          <w:tcPr>
            <w:tcW w:w="2600" w:type="dxa"/>
            <w:tcBorders>
              <w:top w:val="single" w:sz="4" w:space="0" w:color="auto"/>
            </w:tcBorders>
          </w:tcPr>
          <w:p w14:paraId="43B14B15" w14:textId="77777777" w:rsidR="00BF4E32" w:rsidRPr="00BF4E32" w:rsidRDefault="00BF4E32" w:rsidP="00BF4E32">
            <w:pPr>
              <w:ind w:right="-59"/>
              <w:jc w:val="center"/>
              <w:rPr>
                <w:rFonts w:ascii="Times New Roman" w:eastAsia="Calibri" w:hAnsi="Times New Roman" w:cs="Times New Roman"/>
                <w:b/>
                <w:sz w:val="28"/>
                <w:szCs w:val="28"/>
              </w:rPr>
            </w:pPr>
            <w:r w:rsidRPr="00BF4E32">
              <w:rPr>
                <w:rFonts w:ascii="Times New Roman" w:eastAsia="Calibri" w:hAnsi="Times New Roman" w:cs="Times New Roman"/>
                <w:b/>
                <w:sz w:val="28"/>
                <w:szCs w:val="28"/>
              </w:rPr>
              <w:t>2</w:t>
            </w:r>
          </w:p>
        </w:tc>
        <w:tc>
          <w:tcPr>
            <w:tcW w:w="851" w:type="dxa"/>
            <w:tcBorders>
              <w:top w:val="single" w:sz="4" w:space="0" w:color="auto"/>
            </w:tcBorders>
          </w:tcPr>
          <w:p w14:paraId="039A4909" w14:textId="77777777" w:rsidR="00BF4E32" w:rsidRPr="00BF4E32" w:rsidRDefault="00BF4E32" w:rsidP="00BF4E32">
            <w:pPr>
              <w:tabs>
                <w:tab w:val="left" w:pos="851"/>
              </w:tabs>
              <w:jc w:val="center"/>
              <w:rPr>
                <w:rFonts w:ascii="Times New Roman" w:hAnsi="Times New Roman" w:cs="Times New Roman"/>
                <w:b/>
                <w:sz w:val="28"/>
                <w:szCs w:val="28"/>
              </w:rPr>
            </w:pPr>
            <w:r w:rsidRPr="00BF4E32">
              <w:rPr>
                <w:rFonts w:ascii="Times New Roman" w:hAnsi="Times New Roman" w:cs="Times New Roman"/>
                <w:b/>
                <w:sz w:val="28"/>
                <w:szCs w:val="28"/>
              </w:rPr>
              <w:t>3</w:t>
            </w:r>
          </w:p>
        </w:tc>
        <w:tc>
          <w:tcPr>
            <w:tcW w:w="2502" w:type="dxa"/>
            <w:tcBorders>
              <w:top w:val="single" w:sz="4" w:space="0" w:color="auto"/>
            </w:tcBorders>
          </w:tcPr>
          <w:p w14:paraId="50F0A108" w14:textId="77777777" w:rsidR="00BF4E32" w:rsidRPr="00BF4E32" w:rsidRDefault="00BF4E32" w:rsidP="00BF4E32">
            <w:pPr>
              <w:tabs>
                <w:tab w:val="left" w:pos="851"/>
              </w:tabs>
              <w:jc w:val="center"/>
              <w:rPr>
                <w:rFonts w:ascii="Times New Roman" w:eastAsia="Calibri" w:hAnsi="Times New Roman" w:cs="Times New Roman"/>
                <w:b/>
                <w:sz w:val="28"/>
                <w:szCs w:val="28"/>
              </w:rPr>
            </w:pPr>
            <w:r w:rsidRPr="00BF4E32">
              <w:rPr>
                <w:rFonts w:ascii="Times New Roman" w:eastAsia="Calibri" w:hAnsi="Times New Roman" w:cs="Times New Roman"/>
                <w:b/>
                <w:sz w:val="28"/>
                <w:szCs w:val="28"/>
              </w:rPr>
              <w:t>4</w:t>
            </w:r>
          </w:p>
        </w:tc>
        <w:tc>
          <w:tcPr>
            <w:tcW w:w="851" w:type="dxa"/>
            <w:tcBorders>
              <w:top w:val="single" w:sz="4" w:space="0" w:color="auto"/>
            </w:tcBorders>
          </w:tcPr>
          <w:p w14:paraId="3A5E83AD" w14:textId="77777777" w:rsidR="00BF4E32" w:rsidRPr="00BF4E32" w:rsidRDefault="00BF4E32" w:rsidP="00BF4E32">
            <w:pPr>
              <w:tabs>
                <w:tab w:val="left" w:pos="851"/>
              </w:tabs>
              <w:jc w:val="center"/>
              <w:rPr>
                <w:rFonts w:ascii="Times New Roman" w:hAnsi="Times New Roman" w:cs="Times New Roman"/>
                <w:b/>
                <w:sz w:val="28"/>
                <w:szCs w:val="28"/>
              </w:rPr>
            </w:pPr>
            <w:r w:rsidRPr="00BF4E32">
              <w:rPr>
                <w:rFonts w:ascii="Times New Roman" w:hAnsi="Times New Roman" w:cs="Times New Roman"/>
                <w:b/>
                <w:sz w:val="28"/>
                <w:szCs w:val="28"/>
              </w:rPr>
              <w:t>5</w:t>
            </w:r>
          </w:p>
        </w:tc>
        <w:tc>
          <w:tcPr>
            <w:tcW w:w="2547" w:type="dxa"/>
            <w:tcBorders>
              <w:top w:val="single" w:sz="4" w:space="0" w:color="auto"/>
            </w:tcBorders>
          </w:tcPr>
          <w:p w14:paraId="56EE6088" w14:textId="77777777" w:rsidR="00BF4E32" w:rsidRPr="00BF4E32" w:rsidRDefault="00BF4E32" w:rsidP="00BF4E32">
            <w:pPr>
              <w:tabs>
                <w:tab w:val="left" w:pos="851"/>
              </w:tabs>
              <w:jc w:val="center"/>
              <w:rPr>
                <w:rFonts w:ascii="Times New Roman" w:eastAsia="Calibri" w:hAnsi="Times New Roman" w:cs="Times New Roman"/>
                <w:b/>
                <w:sz w:val="28"/>
                <w:szCs w:val="28"/>
              </w:rPr>
            </w:pPr>
            <w:r w:rsidRPr="00BF4E32">
              <w:rPr>
                <w:rFonts w:ascii="Times New Roman" w:eastAsia="Calibri" w:hAnsi="Times New Roman" w:cs="Times New Roman"/>
                <w:b/>
                <w:sz w:val="28"/>
                <w:szCs w:val="28"/>
              </w:rPr>
              <w:t>6</w:t>
            </w:r>
          </w:p>
        </w:tc>
      </w:tr>
      <w:tr w:rsidR="00BF4E32" w14:paraId="38FA57EE" w14:textId="77777777" w:rsidTr="00647016">
        <w:tc>
          <w:tcPr>
            <w:tcW w:w="851" w:type="dxa"/>
          </w:tcPr>
          <w:p w14:paraId="46EAC3E8" w14:textId="77777777" w:rsidR="00BF4E32" w:rsidRDefault="00BF4E32"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7</w:t>
            </w:r>
          </w:p>
        </w:tc>
        <w:tc>
          <w:tcPr>
            <w:tcW w:w="2600" w:type="dxa"/>
          </w:tcPr>
          <w:p w14:paraId="376A77BE" w14:textId="77777777" w:rsidR="00BF4E32" w:rsidRDefault="00BF4E32" w:rsidP="00647016">
            <w:pPr>
              <w:ind w:right="-59"/>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2,7р</m:t>
                    </m:r>
                  </m:num>
                  <m:den>
                    <m:r>
                      <w:rPr>
                        <w:rFonts w:ascii="Cambria Math" w:hAnsi="Cambria Math" w:cs="Times New Roman"/>
                        <w:sz w:val="28"/>
                        <w:szCs w:val="28"/>
                      </w:rPr>
                      <m:t>0,3р+1</m:t>
                    </m:r>
                  </m:den>
                </m:f>
              </m:oMath>
            </m:oMathPara>
          </w:p>
        </w:tc>
        <w:tc>
          <w:tcPr>
            <w:tcW w:w="851" w:type="dxa"/>
          </w:tcPr>
          <w:p w14:paraId="0A809369" w14:textId="77777777" w:rsidR="00BF4E32" w:rsidRDefault="00BF4E32"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16</w:t>
            </w:r>
          </w:p>
        </w:tc>
        <w:tc>
          <w:tcPr>
            <w:tcW w:w="2502" w:type="dxa"/>
          </w:tcPr>
          <w:p w14:paraId="01A3DF64" w14:textId="77777777" w:rsidR="00BF4E32" w:rsidRDefault="00BF4E32" w:rsidP="00647016">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0,8р</m:t>
                    </m:r>
                  </m:num>
                  <m:den>
                    <m:r>
                      <w:rPr>
                        <w:rFonts w:ascii="Cambria Math" w:hAnsi="Cambria Math" w:cs="Times New Roman"/>
                        <w:sz w:val="28"/>
                        <w:szCs w:val="28"/>
                      </w:rPr>
                      <m:t>4р+1</m:t>
                    </m:r>
                  </m:den>
                </m:f>
              </m:oMath>
            </m:oMathPara>
          </w:p>
        </w:tc>
        <w:tc>
          <w:tcPr>
            <w:tcW w:w="851" w:type="dxa"/>
          </w:tcPr>
          <w:p w14:paraId="06BDB44E" w14:textId="77777777" w:rsidR="00BF4E32" w:rsidRDefault="00BF4E32"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25</w:t>
            </w:r>
          </w:p>
        </w:tc>
        <w:tc>
          <w:tcPr>
            <w:tcW w:w="2547" w:type="dxa"/>
          </w:tcPr>
          <w:p w14:paraId="36BAD7EC" w14:textId="77777777" w:rsidR="00BF4E32" w:rsidRPr="00A62DE0" w:rsidRDefault="00BF4E32" w:rsidP="00647016">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4р</m:t>
                    </m:r>
                  </m:num>
                  <m:den>
                    <m:r>
                      <w:rPr>
                        <w:rFonts w:ascii="Cambria Math" w:hAnsi="Cambria Math" w:cs="Times New Roman"/>
                        <w:sz w:val="28"/>
                        <w:szCs w:val="28"/>
                      </w:rPr>
                      <m:t>3р+1</m:t>
                    </m:r>
                  </m:den>
                </m:f>
              </m:oMath>
            </m:oMathPara>
          </w:p>
        </w:tc>
      </w:tr>
      <w:tr w:rsidR="00BF4E32" w14:paraId="158053EA" w14:textId="77777777" w:rsidTr="00647016">
        <w:tc>
          <w:tcPr>
            <w:tcW w:w="851" w:type="dxa"/>
          </w:tcPr>
          <w:p w14:paraId="770C29DD" w14:textId="77777777" w:rsidR="00BF4E32" w:rsidRDefault="00BF4E32"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8</w:t>
            </w:r>
          </w:p>
        </w:tc>
        <w:tc>
          <w:tcPr>
            <w:tcW w:w="2600" w:type="dxa"/>
          </w:tcPr>
          <w:p w14:paraId="28AEEC69" w14:textId="77777777" w:rsidR="00BF4E32" w:rsidRDefault="00BF4E32" w:rsidP="00647016">
            <w:pPr>
              <w:ind w:right="-59"/>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2,7р</m:t>
                    </m:r>
                  </m:num>
                  <m:den>
                    <m:r>
                      <w:rPr>
                        <w:rFonts w:ascii="Cambria Math" w:hAnsi="Cambria Math" w:cs="Times New Roman"/>
                        <w:sz w:val="28"/>
                        <w:szCs w:val="28"/>
                      </w:rPr>
                      <m:t>1,3р+1</m:t>
                    </m:r>
                  </m:den>
                </m:f>
              </m:oMath>
            </m:oMathPara>
          </w:p>
        </w:tc>
        <w:tc>
          <w:tcPr>
            <w:tcW w:w="851" w:type="dxa"/>
          </w:tcPr>
          <w:p w14:paraId="59B04BFD" w14:textId="77777777" w:rsidR="00BF4E32" w:rsidRDefault="00BF4E32"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17</w:t>
            </w:r>
          </w:p>
        </w:tc>
        <w:tc>
          <w:tcPr>
            <w:tcW w:w="2502" w:type="dxa"/>
          </w:tcPr>
          <w:p w14:paraId="5B600C90" w14:textId="77777777" w:rsidR="00BF4E32" w:rsidRDefault="00BF4E32" w:rsidP="00647016">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0,6р</m:t>
                    </m:r>
                  </m:num>
                  <m:den>
                    <m:r>
                      <w:rPr>
                        <w:rFonts w:ascii="Cambria Math" w:hAnsi="Cambria Math" w:cs="Times New Roman"/>
                        <w:sz w:val="28"/>
                        <w:szCs w:val="28"/>
                      </w:rPr>
                      <m:t>1,2р+1</m:t>
                    </m:r>
                  </m:den>
                </m:f>
              </m:oMath>
            </m:oMathPara>
          </w:p>
        </w:tc>
        <w:tc>
          <w:tcPr>
            <w:tcW w:w="851" w:type="dxa"/>
          </w:tcPr>
          <w:p w14:paraId="0ECEE07C" w14:textId="77777777" w:rsidR="00BF4E32" w:rsidRDefault="00BF4E32"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26</w:t>
            </w:r>
          </w:p>
        </w:tc>
        <w:tc>
          <w:tcPr>
            <w:tcW w:w="2547" w:type="dxa"/>
          </w:tcPr>
          <w:p w14:paraId="3186A54D" w14:textId="77777777" w:rsidR="00BF4E32" w:rsidRPr="00A62DE0" w:rsidRDefault="00BF4E32" w:rsidP="00647016">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0,8р</m:t>
                    </m:r>
                  </m:num>
                  <m:den>
                    <m:r>
                      <w:rPr>
                        <w:rFonts w:ascii="Cambria Math" w:hAnsi="Cambria Math" w:cs="Times New Roman"/>
                        <w:sz w:val="28"/>
                        <w:szCs w:val="28"/>
                      </w:rPr>
                      <m:t>2р+1</m:t>
                    </m:r>
                  </m:den>
                </m:f>
              </m:oMath>
            </m:oMathPara>
          </w:p>
        </w:tc>
      </w:tr>
      <w:tr w:rsidR="00BF4E32" w14:paraId="718825C1" w14:textId="77777777" w:rsidTr="00647016">
        <w:tc>
          <w:tcPr>
            <w:tcW w:w="851" w:type="dxa"/>
          </w:tcPr>
          <w:p w14:paraId="772002C9" w14:textId="77777777" w:rsidR="00BF4E32" w:rsidRDefault="00BF4E32"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9</w:t>
            </w:r>
          </w:p>
        </w:tc>
        <w:tc>
          <w:tcPr>
            <w:tcW w:w="2600" w:type="dxa"/>
          </w:tcPr>
          <w:p w14:paraId="2217BD80" w14:textId="77777777" w:rsidR="00BF4E32" w:rsidRDefault="00BF4E32" w:rsidP="00647016">
            <w:pPr>
              <w:ind w:right="-59"/>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2р</m:t>
                    </m:r>
                  </m:num>
                  <m:den>
                    <m:r>
                      <w:rPr>
                        <w:rFonts w:ascii="Cambria Math" w:hAnsi="Cambria Math" w:cs="Times New Roman"/>
                        <w:sz w:val="28"/>
                        <w:szCs w:val="28"/>
                      </w:rPr>
                      <m:t>1,5р+1</m:t>
                    </m:r>
                  </m:den>
                </m:f>
              </m:oMath>
            </m:oMathPara>
          </w:p>
        </w:tc>
        <w:tc>
          <w:tcPr>
            <w:tcW w:w="851" w:type="dxa"/>
          </w:tcPr>
          <w:p w14:paraId="03CDA14F" w14:textId="77777777" w:rsidR="00BF4E32" w:rsidRDefault="00BF4E32"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18</w:t>
            </w:r>
          </w:p>
        </w:tc>
        <w:tc>
          <w:tcPr>
            <w:tcW w:w="2502" w:type="dxa"/>
          </w:tcPr>
          <w:p w14:paraId="02B203F5" w14:textId="77777777" w:rsidR="00BF4E32" w:rsidRDefault="00BF4E32" w:rsidP="00647016">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0,7р</m:t>
                    </m:r>
                  </m:num>
                  <m:den>
                    <m:r>
                      <w:rPr>
                        <w:rFonts w:ascii="Cambria Math" w:hAnsi="Cambria Math" w:cs="Times New Roman"/>
                        <w:sz w:val="28"/>
                        <w:szCs w:val="28"/>
                      </w:rPr>
                      <m:t>0,3р+1</m:t>
                    </m:r>
                  </m:den>
                </m:f>
              </m:oMath>
            </m:oMathPara>
          </w:p>
        </w:tc>
        <w:tc>
          <w:tcPr>
            <w:tcW w:w="851" w:type="dxa"/>
          </w:tcPr>
          <w:p w14:paraId="024E8096" w14:textId="77777777" w:rsidR="00BF4E32" w:rsidRDefault="00BF4E32"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27</w:t>
            </w:r>
          </w:p>
        </w:tc>
        <w:tc>
          <w:tcPr>
            <w:tcW w:w="2547" w:type="dxa"/>
          </w:tcPr>
          <w:p w14:paraId="18A79EEA" w14:textId="77777777" w:rsidR="00BF4E32" w:rsidRPr="00A62DE0" w:rsidRDefault="00BF4E32" w:rsidP="00647016">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5р</m:t>
                    </m:r>
                  </m:num>
                  <m:den>
                    <m:r>
                      <w:rPr>
                        <w:rFonts w:ascii="Cambria Math" w:hAnsi="Cambria Math" w:cs="Times New Roman"/>
                        <w:sz w:val="28"/>
                        <w:szCs w:val="28"/>
                      </w:rPr>
                      <m:t>4р+1</m:t>
                    </m:r>
                  </m:den>
                </m:f>
              </m:oMath>
            </m:oMathPara>
          </w:p>
        </w:tc>
      </w:tr>
    </w:tbl>
    <w:p w14:paraId="0F1D62E2" w14:textId="77777777" w:rsidR="00BF4E32" w:rsidRDefault="00BF4E32" w:rsidP="00BF4E32">
      <w:pPr>
        <w:tabs>
          <w:tab w:val="left" w:pos="1134"/>
        </w:tabs>
        <w:spacing w:after="0" w:line="360" w:lineRule="auto"/>
        <w:ind w:firstLine="851"/>
        <w:contextualSpacing/>
        <w:jc w:val="center"/>
        <w:rPr>
          <w:rFonts w:ascii="Times New Roman" w:eastAsia="Times New Roman" w:hAnsi="Times New Roman" w:cs="Times New Roman"/>
          <w:sz w:val="24"/>
          <w:szCs w:val="24"/>
          <w:lang w:eastAsia="ru-RU"/>
        </w:rPr>
      </w:pPr>
    </w:p>
    <w:p w14:paraId="75672CA0" w14:textId="77777777" w:rsidR="00BF4E32" w:rsidRPr="00516F98" w:rsidRDefault="00BF4E32" w:rsidP="00BF4E32">
      <w:pPr>
        <w:tabs>
          <w:tab w:val="left" w:pos="1134"/>
        </w:tabs>
        <w:spacing w:after="0" w:line="360" w:lineRule="auto"/>
        <w:ind w:left="1276" w:hanging="1276"/>
        <w:contextualSpacing/>
        <w:jc w:val="both"/>
        <w:rPr>
          <w:rFonts w:ascii="Times New Roman" w:eastAsia="Times New Roman" w:hAnsi="Times New Roman" w:cs="Times New Roman"/>
          <w:sz w:val="24"/>
          <w:szCs w:val="24"/>
          <w:lang w:eastAsia="ru-RU"/>
        </w:rPr>
      </w:pPr>
      <w:r w:rsidRPr="007F0389">
        <w:rPr>
          <w:rFonts w:ascii="Times New Roman" w:hAnsi="Times New Roman" w:cs="Times New Roman"/>
          <w:color w:val="000000"/>
          <w:sz w:val="24"/>
          <w:szCs w:val="24"/>
        </w:rPr>
        <w:t xml:space="preserve">Таблица </w:t>
      </w:r>
      <w:r w:rsidR="0075497D">
        <w:rPr>
          <w:rFonts w:ascii="Times New Roman" w:hAnsi="Times New Roman" w:cs="Times New Roman"/>
          <w:color w:val="000000"/>
          <w:sz w:val="24"/>
          <w:szCs w:val="24"/>
        </w:rPr>
        <w:t>3</w:t>
      </w:r>
      <w:r>
        <w:rPr>
          <w:rFonts w:ascii="Times New Roman" w:hAnsi="Times New Roman" w:cs="Times New Roman"/>
          <w:color w:val="000000"/>
          <w:sz w:val="24"/>
          <w:szCs w:val="24"/>
        </w:rPr>
        <w:t xml:space="preserve"> </w:t>
      </w:r>
      <w:r w:rsidRPr="007F0389">
        <w:rPr>
          <w:rFonts w:ascii="Times New Roman" w:hAnsi="Times New Roman" w:cs="Times New Roman"/>
          <w:color w:val="000000"/>
          <w:sz w:val="24"/>
          <w:szCs w:val="24"/>
        </w:rPr>
        <w:t>- Варианты практической работы</w:t>
      </w:r>
      <w:r>
        <w:rPr>
          <w:rFonts w:ascii="Times New Roman" w:hAnsi="Times New Roman" w:cs="Times New Roman"/>
          <w:color w:val="000000"/>
          <w:sz w:val="24"/>
          <w:szCs w:val="24"/>
        </w:rPr>
        <w:t xml:space="preserve"> для </w:t>
      </w:r>
      <w:r>
        <w:rPr>
          <w:rFonts w:ascii="Times New Roman" w:eastAsia="Times New Roman" w:hAnsi="Times New Roman" w:cs="Times New Roman"/>
          <w:sz w:val="24"/>
          <w:szCs w:val="24"/>
          <w:lang w:eastAsia="ru-RU"/>
        </w:rPr>
        <w:t>построения</w:t>
      </w:r>
      <w:r w:rsidRPr="00516F98">
        <w:rPr>
          <w:rFonts w:ascii="Times New Roman" w:eastAsia="Times New Roman" w:hAnsi="Times New Roman" w:cs="Times New Roman"/>
          <w:sz w:val="24"/>
          <w:szCs w:val="24"/>
          <w:lang w:eastAsia="ru-RU"/>
        </w:rPr>
        <w:t xml:space="preserve"> ЛАЧХ, ФЧХ и переходного процесса реально форсирующего звена</w:t>
      </w:r>
    </w:p>
    <w:tbl>
      <w:tblPr>
        <w:tblStyle w:val="a7"/>
        <w:tblW w:w="10202" w:type="dxa"/>
        <w:tblInd w:w="-5" w:type="dxa"/>
        <w:tblLayout w:type="fixed"/>
        <w:tblLook w:val="04A0" w:firstRow="1" w:lastRow="0" w:firstColumn="1" w:lastColumn="0" w:noHBand="0" w:noVBand="1"/>
      </w:tblPr>
      <w:tblGrid>
        <w:gridCol w:w="851"/>
        <w:gridCol w:w="2600"/>
        <w:gridCol w:w="851"/>
        <w:gridCol w:w="2502"/>
        <w:gridCol w:w="851"/>
        <w:gridCol w:w="2547"/>
      </w:tblGrid>
      <w:tr w:rsidR="00BF4E32" w14:paraId="6AB4E18B" w14:textId="77777777" w:rsidTr="00647016">
        <w:tc>
          <w:tcPr>
            <w:tcW w:w="851" w:type="dxa"/>
          </w:tcPr>
          <w:p w14:paraId="1227DCA1" w14:textId="77777777" w:rsidR="00BF4E32" w:rsidRDefault="00BF4E32" w:rsidP="000405F1">
            <w:pPr>
              <w:tabs>
                <w:tab w:val="left" w:pos="851"/>
              </w:tabs>
              <w:spacing w:line="360" w:lineRule="auto"/>
              <w:jc w:val="center"/>
              <w:rPr>
                <w:rFonts w:ascii="Times New Roman" w:hAnsi="Times New Roman" w:cs="Times New Roman"/>
                <w:sz w:val="28"/>
                <w:szCs w:val="28"/>
              </w:rPr>
            </w:pPr>
            <w:r>
              <w:rPr>
                <w:rFonts w:ascii="Times New Roman" w:hAnsi="Times New Roman" w:cs="Times New Roman"/>
                <w:sz w:val="28"/>
                <w:szCs w:val="28"/>
              </w:rPr>
              <w:t>Вар</w:t>
            </w:r>
          </w:p>
        </w:tc>
        <w:tc>
          <w:tcPr>
            <w:tcW w:w="2600" w:type="dxa"/>
          </w:tcPr>
          <w:p w14:paraId="1E47D28C" w14:textId="77777777" w:rsidR="00BF4E32" w:rsidRPr="00B04579" w:rsidRDefault="00BF4E32" w:rsidP="000405F1">
            <w:pPr>
              <w:tabs>
                <w:tab w:val="left" w:pos="851"/>
              </w:tabs>
              <w:spacing w:line="360" w:lineRule="auto"/>
              <w:jc w:val="center"/>
              <w:rPr>
                <w:rFonts w:ascii="Times New Roman" w:hAnsi="Times New Roman" w:cs="Times New Roman"/>
                <w:sz w:val="28"/>
                <w:szCs w:val="28"/>
              </w:rPr>
            </w:pPr>
            <w:r>
              <w:rPr>
                <w:rFonts w:ascii="Times New Roman" w:hAnsi="Times New Roman" w:cs="Times New Roman"/>
                <w:sz w:val="28"/>
                <w:szCs w:val="28"/>
              </w:rPr>
              <w:t>Звено</w:t>
            </w:r>
          </w:p>
        </w:tc>
        <w:tc>
          <w:tcPr>
            <w:tcW w:w="851" w:type="dxa"/>
          </w:tcPr>
          <w:p w14:paraId="44651854" w14:textId="77777777" w:rsidR="00BF4E32" w:rsidRDefault="00BF4E32" w:rsidP="000405F1">
            <w:pPr>
              <w:tabs>
                <w:tab w:val="left" w:pos="851"/>
              </w:tabs>
              <w:spacing w:line="360" w:lineRule="auto"/>
              <w:jc w:val="center"/>
              <w:rPr>
                <w:rFonts w:ascii="Times New Roman" w:hAnsi="Times New Roman" w:cs="Times New Roman"/>
                <w:sz w:val="28"/>
                <w:szCs w:val="28"/>
              </w:rPr>
            </w:pPr>
            <w:r>
              <w:rPr>
                <w:rFonts w:ascii="Times New Roman" w:hAnsi="Times New Roman" w:cs="Times New Roman"/>
                <w:sz w:val="28"/>
                <w:szCs w:val="28"/>
              </w:rPr>
              <w:t>Вар</w:t>
            </w:r>
          </w:p>
        </w:tc>
        <w:tc>
          <w:tcPr>
            <w:tcW w:w="2502" w:type="dxa"/>
          </w:tcPr>
          <w:p w14:paraId="756335B0" w14:textId="77777777" w:rsidR="00BF4E32" w:rsidRPr="00B04579" w:rsidRDefault="00BF4E32" w:rsidP="000405F1">
            <w:pPr>
              <w:tabs>
                <w:tab w:val="left" w:pos="851"/>
              </w:tabs>
              <w:spacing w:line="360" w:lineRule="auto"/>
              <w:jc w:val="center"/>
              <w:rPr>
                <w:rFonts w:ascii="Times New Roman" w:hAnsi="Times New Roman" w:cs="Times New Roman"/>
                <w:sz w:val="28"/>
                <w:szCs w:val="28"/>
              </w:rPr>
            </w:pPr>
            <w:r>
              <w:rPr>
                <w:rFonts w:ascii="Times New Roman" w:hAnsi="Times New Roman" w:cs="Times New Roman"/>
                <w:sz w:val="28"/>
                <w:szCs w:val="28"/>
              </w:rPr>
              <w:t>Звено</w:t>
            </w:r>
          </w:p>
        </w:tc>
        <w:tc>
          <w:tcPr>
            <w:tcW w:w="851" w:type="dxa"/>
          </w:tcPr>
          <w:p w14:paraId="7A0FA5B5" w14:textId="77777777" w:rsidR="00BF4E32" w:rsidRDefault="00BF4E32" w:rsidP="000405F1">
            <w:pPr>
              <w:tabs>
                <w:tab w:val="left" w:pos="851"/>
              </w:tabs>
              <w:spacing w:line="360" w:lineRule="auto"/>
              <w:jc w:val="center"/>
              <w:rPr>
                <w:rFonts w:ascii="Times New Roman" w:hAnsi="Times New Roman" w:cs="Times New Roman"/>
                <w:sz w:val="28"/>
                <w:szCs w:val="28"/>
              </w:rPr>
            </w:pPr>
            <w:r>
              <w:rPr>
                <w:rFonts w:ascii="Times New Roman" w:hAnsi="Times New Roman" w:cs="Times New Roman"/>
                <w:sz w:val="28"/>
                <w:szCs w:val="28"/>
              </w:rPr>
              <w:t>Вар</w:t>
            </w:r>
          </w:p>
        </w:tc>
        <w:tc>
          <w:tcPr>
            <w:tcW w:w="2547" w:type="dxa"/>
          </w:tcPr>
          <w:p w14:paraId="45550BDC" w14:textId="77777777" w:rsidR="00BF4E32" w:rsidRPr="00B04579" w:rsidRDefault="00BF4E32" w:rsidP="000405F1">
            <w:pPr>
              <w:tabs>
                <w:tab w:val="left" w:pos="851"/>
              </w:tabs>
              <w:spacing w:line="360" w:lineRule="auto"/>
              <w:jc w:val="center"/>
              <w:rPr>
                <w:rFonts w:ascii="Times New Roman" w:hAnsi="Times New Roman" w:cs="Times New Roman"/>
                <w:sz w:val="28"/>
                <w:szCs w:val="28"/>
              </w:rPr>
            </w:pPr>
            <w:r>
              <w:rPr>
                <w:rFonts w:ascii="Times New Roman" w:hAnsi="Times New Roman" w:cs="Times New Roman"/>
                <w:sz w:val="28"/>
                <w:szCs w:val="28"/>
              </w:rPr>
              <w:t>Звено</w:t>
            </w:r>
          </w:p>
        </w:tc>
      </w:tr>
      <w:tr w:rsidR="00BF4E32" w14:paraId="3168C92E" w14:textId="77777777" w:rsidTr="00647016">
        <w:tc>
          <w:tcPr>
            <w:tcW w:w="851" w:type="dxa"/>
          </w:tcPr>
          <w:p w14:paraId="383D7D8B" w14:textId="77777777" w:rsidR="00BF4E32" w:rsidRDefault="00BF4E32" w:rsidP="000405F1">
            <w:pPr>
              <w:tabs>
                <w:tab w:val="left" w:pos="851"/>
              </w:tabs>
              <w:spacing w:line="360" w:lineRule="auto"/>
              <w:jc w:val="both"/>
              <w:rPr>
                <w:rFonts w:ascii="Times New Roman" w:hAnsi="Times New Roman" w:cs="Times New Roman"/>
                <w:sz w:val="28"/>
                <w:szCs w:val="28"/>
              </w:rPr>
            </w:pPr>
            <w:r>
              <w:rPr>
                <w:rFonts w:ascii="Times New Roman" w:hAnsi="Times New Roman" w:cs="Times New Roman"/>
                <w:sz w:val="28"/>
                <w:szCs w:val="28"/>
              </w:rPr>
              <w:t>1</w:t>
            </w:r>
          </w:p>
        </w:tc>
        <w:tc>
          <w:tcPr>
            <w:tcW w:w="2600" w:type="dxa"/>
          </w:tcPr>
          <w:p w14:paraId="2A06147D" w14:textId="77777777" w:rsidR="00BF4E32" w:rsidRPr="00E25E40" w:rsidRDefault="00BF4E32" w:rsidP="000405F1">
            <w:pPr>
              <w:tabs>
                <w:tab w:val="left" w:pos="851"/>
              </w:tabs>
              <w:spacing w:line="360" w:lineRule="auto"/>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2(1+2р)</w:t>
            </w:r>
          </w:p>
        </w:tc>
        <w:tc>
          <w:tcPr>
            <w:tcW w:w="851" w:type="dxa"/>
          </w:tcPr>
          <w:p w14:paraId="464CD4D4" w14:textId="77777777" w:rsidR="00BF4E32" w:rsidRDefault="00BF4E32" w:rsidP="000405F1">
            <w:pPr>
              <w:tabs>
                <w:tab w:val="left" w:pos="851"/>
              </w:tabs>
              <w:spacing w:line="360" w:lineRule="auto"/>
              <w:jc w:val="both"/>
              <w:rPr>
                <w:rFonts w:ascii="Times New Roman" w:hAnsi="Times New Roman" w:cs="Times New Roman"/>
                <w:sz w:val="28"/>
                <w:szCs w:val="28"/>
              </w:rPr>
            </w:pPr>
            <w:r>
              <w:rPr>
                <w:rFonts w:ascii="Times New Roman" w:hAnsi="Times New Roman" w:cs="Times New Roman"/>
                <w:sz w:val="28"/>
                <w:szCs w:val="28"/>
              </w:rPr>
              <w:t>10</w:t>
            </w:r>
          </w:p>
        </w:tc>
        <w:tc>
          <w:tcPr>
            <w:tcW w:w="2502" w:type="dxa"/>
          </w:tcPr>
          <w:p w14:paraId="0C8DA58E" w14:textId="77777777" w:rsidR="00BF4E32" w:rsidRDefault="00BF4E32" w:rsidP="000405F1">
            <w:pPr>
              <w:tabs>
                <w:tab w:val="left" w:pos="851"/>
              </w:tabs>
              <w:spacing w:line="360" w:lineRule="auto"/>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0,8(1+2,5р)</w:t>
            </w:r>
          </w:p>
        </w:tc>
        <w:tc>
          <w:tcPr>
            <w:tcW w:w="851" w:type="dxa"/>
          </w:tcPr>
          <w:p w14:paraId="3114F893" w14:textId="77777777" w:rsidR="00BF4E32" w:rsidRDefault="00BF4E32" w:rsidP="000405F1">
            <w:pPr>
              <w:tabs>
                <w:tab w:val="left" w:pos="851"/>
              </w:tabs>
              <w:spacing w:line="360" w:lineRule="auto"/>
              <w:jc w:val="both"/>
              <w:rPr>
                <w:rFonts w:ascii="Times New Roman" w:hAnsi="Times New Roman" w:cs="Times New Roman"/>
                <w:sz w:val="28"/>
                <w:szCs w:val="28"/>
              </w:rPr>
            </w:pPr>
            <w:r>
              <w:rPr>
                <w:rFonts w:ascii="Times New Roman" w:hAnsi="Times New Roman" w:cs="Times New Roman"/>
                <w:sz w:val="28"/>
                <w:szCs w:val="28"/>
              </w:rPr>
              <w:t>19</w:t>
            </w:r>
          </w:p>
        </w:tc>
        <w:tc>
          <w:tcPr>
            <w:tcW w:w="2547" w:type="dxa"/>
          </w:tcPr>
          <w:p w14:paraId="0C90FDE4" w14:textId="77777777" w:rsidR="00BF4E32" w:rsidRPr="00B04579" w:rsidRDefault="00BF4E32" w:rsidP="000405F1">
            <w:pPr>
              <w:tabs>
                <w:tab w:val="left" w:pos="851"/>
              </w:tabs>
              <w:spacing w:line="360" w:lineRule="auto"/>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0,8(1+р)</w:t>
            </w:r>
          </w:p>
        </w:tc>
      </w:tr>
      <w:tr w:rsidR="00BF4E32" w14:paraId="39DDCC16" w14:textId="77777777" w:rsidTr="00647016">
        <w:tc>
          <w:tcPr>
            <w:tcW w:w="851" w:type="dxa"/>
          </w:tcPr>
          <w:p w14:paraId="1BFAA9C7" w14:textId="77777777" w:rsidR="00BF4E32" w:rsidRDefault="00BF4E32" w:rsidP="000405F1">
            <w:pPr>
              <w:tabs>
                <w:tab w:val="left" w:pos="851"/>
              </w:tabs>
              <w:spacing w:line="360" w:lineRule="auto"/>
              <w:jc w:val="both"/>
              <w:rPr>
                <w:rFonts w:ascii="Times New Roman" w:hAnsi="Times New Roman" w:cs="Times New Roman"/>
                <w:sz w:val="28"/>
                <w:szCs w:val="28"/>
              </w:rPr>
            </w:pPr>
            <w:r>
              <w:rPr>
                <w:rFonts w:ascii="Times New Roman" w:hAnsi="Times New Roman" w:cs="Times New Roman"/>
                <w:sz w:val="28"/>
                <w:szCs w:val="28"/>
              </w:rPr>
              <w:t>2</w:t>
            </w:r>
          </w:p>
        </w:tc>
        <w:tc>
          <w:tcPr>
            <w:tcW w:w="2600" w:type="dxa"/>
          </w:tcPr>
          <w:p w14:paraId="7A4FF661" w14:textId="77777777" w:rsidR="00BF4E32" w:rsidRDefault="00BF4E32" w:rsidP="000405F1">
            <w:pPr>
              <w:tabs>
                <w:tab w:val="left" w:pos="851"/>
              </w:tabs>
              <w:spacing w:line="360" w:lineRule="auto"/>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1,7(1+1,2р)</w:t>
            </w:r>
          </w:p>
        </w:tc>
        <w:tc>
          <w:tcPr>
            <w:tcW w:w="851" w:type="dxa"/>
          </w:tcPr>
          <w:p w14:paraId="68ABE531" w14:textId="77777777" w:rsidR="00BF4E32" w:rsidRDefault="00BF4E32" w:rsidP="000405F1">
            <w:pPr>
              <w:tabs>
                <w:tab w:val="left" w:pos="851"/>
              </w:tabs>
              <w:spacing w:line="360" w:lineRule="auto"/>
              <w:jc w:val="both"/>
              <w:rPr>
                <w:rFonts w:ascii="Times New Roman" w:hAnsi="Times New Roman" w:cs="Times New Roman"/>
                <w:sz w:val="28"/>
                <w:szCs w:val="28"/>
              </w:rPr>
            </w:pPr>
            <w:r>
              <w:rPr>
                <w:rFonts w:ascii="Times New Roman" w:hAnsi="Times New Roman" w:cs="Times New Roman"/>
                <w:sz w:val="28"/>
                <w:szCs w:val="28"/>
              </w:rPr>
              <w:t>11</w:t>
            </w:r>
          </w:p>
        </w:tc>
        <w:tc>
          <w:tcPr>
            <w:tcW w:w="2502" w:type="dxa"/>
          </w:tcPr>
          <w:p w14:paraId="25846FAE" w14:textId="77777777" w:rsidR="00BF4E32" w:rsidRDefault="00BF4E32" w:rsidP="000405F1">
            <w:pPr>
              <w:tabs>
                <w:tab w:val="left" w:pos="851"/>
              </w:tabs>
              <w:spacing w:line="360" w:lineRule="auto"/>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0,2(1+0,8р)</w:t>
            </w:r>
          </w:p>
        </w:tc>
        <w:tc>
          <w:tcPr>
            <w:tcW w:w="851" w:type="dxa"/>
          </w:tcPr>
          <w:p w14:paraId="64BD28BF" w14:textId="77777777" w:rsidR="00BF4E32" w:rsidRDefault="00BF4E32" w:rsidP="000405F1">
            <w:pPr>
              <w:tabs>
                <w:tab w:val="left" w:pos="851"/>
              </w:tabs>
              <w:spacing w:line="360" w:lineRule="auto"/>
              <w:jc w:val="both"/>
              <w:rPr>
                <w:rFonts w:ascii="Times New Roman" w:hAnsi="Times New Roman" w:cs="Times New Roman"/>
                <w:sz w:val="28"/>
                <w:szCs w:val="28"/>
              </w:rPr>
            </w:pPr>
            <w:r>
              <w:rPr>
                <w:rFonts w:ascii="Times New Roman" w:hAnsi="Times New Roman" w:cs="Times New Roman"/>
                <w:sz w:val="28"/>
                <w:szCs w:val="28"/>
              </w:rPr>
              <w:t>20</w:t>
            </w:r>
          </w:p>
        </w:tc>
        <w:tc>
          <w:tcPr>
            <w:tcW w:w="2547" w:type="dxa"/>
          </w:tcPr>
          <w:p w14:paraId="47D10C9D" w14:textId="77777777" w:rsidR="00BF4E32" w:rsidRPr="00B04579" w:rsidRDefault="00BF4E32" w:rsidP="000405F1">
            <w:pPr>
              <w:tabs>
                <w:tab w:val="left" w:pos="851"/>
              </w:tabs>
              <w:spacing w:line="360" w:lineRule="auto"/>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3,1(1+0,7р)</w:t>
            </w:r>
          </w:p>
        </w:tc>
      </w:tr>
      <w:tr w:rsidR="00BF4E32" w14:paraId="3864BF1A" w14:textId="77777777" w:rsidTr="00647016">
        <w:tc>
          <w:tcPr>
            <w:tcW w:w="851" w:type="dxa"/>
          </w:tcPr>
          <w:p w14:paraId="0CEB34CC" w14:textId="77777777" w:rsidR="00BF4E32" w:rsidRDefault="00BF4E32" w:rsidP="000405F1">
            <w:pPr>
              <w:tabs>
                <w:tab w:val="left" w:pos="851"/>
              </w:tabs>
              <w:spacing w:line="360" w:lineRule="auto"/>
              <w:jc w:val="both"/>
              <w:rPr>
                <w:rFonts w:ascii="Times New Roman" w:hAnsi="Times New Roman" w:cs="Times New Roman"/>
                <w:sz w:val="28"/>
                <w:szCs w:val="28"/>
              </w:rPr>
            </w:pPr>
            <w:r>
              <w:rPr>
                <w:rFonts w:ascii="Times New Roman" w:hAnsi="Times New Roman" w:cs="Times New Roman"/>
                <w:sz w:val="28"/>
                <w:szCs w:val="28"/>
              </w:rPr>
              <w:t>3</w:t>
            </w:r>
          </w:p>
        </w:tc>
        <w:tc>
          <w:tcPr>
            <w:tcW w:w="2600" w:type="dxa"/>
          </w:tcPr>
          <w:p w14:paraId="3655308E" w14:textId="77777777" w:rsidR="00BF4E32" w:rsidRDefault="00BF4E32" w:rsidP="000405F1">
            <w:pPr>
              <w:tabs>
                <w:tab w:val="left" w:pos="851"/>
              </w:tabs>
              <w:spacing w:line="360" w:lineRule="auto"/>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2,1(1+0,95р)</w:t>
            </w:r>
          </w:p>
        </w:tc>
        <w:tc>
          <w:tcPr>
            <w:tcW w:w="851" w:type="dxa"/>
          </w:tcPr>
          <w:p w14:paraId="7D348522" w14:textId="77777777" w:rsidR="00BF4E32" w:rsidRDefault="00BF4E32" w:rsidP="000405F1">
            <w:pPr>
              <w:tabs>
                <w:tab w:val="left" w:pos="851"/>
              </w:tabs>
              <w:spacing w:line="360" w:lineRule="auto"/>
              <w:jc w:val="both"/>
              <w:rPr>
                <w:rFonts w:ascii="Times New Roman" w:hAnsi="Times New Roman" w:cs="Times New Roman"/>
                <w:sz w:val="28"/>
                <w:szCs w:val="28"/>
              </w:rPr>
            </w:pPr>
            <w:r>
              <w:rPr>
                <w:rFonts w:ascii="Times New Roman" w:hAnsi="Times New Roman" w:cs="Times New Roman"/>
                <w:sz w:val="28"/>
                <w:szCs w:val="28"/>
              </w:rPr>
              <w:t>12</w:t>
            </w:r>
          </w:p>
        </w:tc>
        <w:tc>
          <w:tcPr>
            <w:tcW w:w="2502" w:type="dxa"/>
          </w:tcPr>
          <w:p w14:paraId="62E4697A" w14:textId="77777777" w:rsidR="00BF4E32" w:rsidRDefault="00BF4E32" w:rsidP="000405F1">
            <w:pPr>
              <w:tabs>
                <w:tab w:val="left" w:pos="851"/>
              </w:tabs>
              <w:spacing w:line="360" w:lineRule="auto"/>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2,1(1+0,9р)</w:t>
            </w:r>
          </w:p>
        </w:tc>
        <w:tc>
          <w:tcPr>
            <w:tcW w:w="851" w:type="dxa"/>
          </w:tcPr>
          <w:p w14:paraId="6FAF5E89" w14:textId="77777777" w:rsidR="00BF4E32" w:rsidRDefault="00BF4E32" w:rsidP="000405F1">
            <w:pPr>
              <w:tabs>
                <w:tab w:val="left" w:pos="851"/>
              </w:tabs>
              <w:spacing w:line="360" w:lineRule="auto"/>
              <w:jc w:val="both"/>
              <w:rPr>
                <w:rFonts w:ascii="Times New Roman" w:hAnsi="Times New Roman" w:cs="Times New Roman"/>
                <w:sz w:val="28"/>
                <w:szCs w:val="28"/>
              </w:rPr>
            </w:pPr>
            <w:r>
              <w:rPr>
                <w:rFonts w:ascii="Times New Roman" w:hAnsi="Times New Roman" w:cs="Times New Roman"/>
                <w:sz w:val="28"/>
                <w:szCs w:val="28"/>
              </w:rPr>
              <w:t>21</w:t>
            </w:r>
          </w:p>
        </w:tc>
        <w:tc>
          <w:tcPr>
            <w:tcW w:w="2547" w:type="dxa"/>
          </w:tcPr>
          <w:p w14:paraId="35CA9938" w14:textId="77777777" w:rsidR="00BF4E32" w:rsidRPr="00B04579" w:rsidRDefault="00BF4E32" w:rsidP="000405F1">
            <w:pPr>
              <w:tabs>
                <w:tab w:val="left" w:pos="851"/>
              </w:tabs>
              <w:spacing w:line="360" w:lineRule="auto"/>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2(1+1,9р)</w:t>
            </w:r>
          </w:p>
        </w:tc>
      </w:tr>
      <w:tr w:rsidR="00BF4E32" w14:paraId="2177F9DF" w14:textId="77777777" w:rsidTr="00647016">
        <w:tc>
          <w:tcPr>
            <w:tcW w:w="851" w:type="dxa"/>
          </w:tcPr>
          <w:p w14:paraId="0C042669" w14:textId="77777777" w:rsidR="00BF4E32" w:rsidRDefault="00BF4E32" w:rsidP="000405F1">
            <w:pPr>
              <w:tabs>
                <w:tab w:val="left" w:pos="851"/>
              </w:tabs>
              <w:spacing w:line="360" w:lineRule="auto"/>
              <w:jc w:val="both"/>
              <w:rPr>
                <w:rFonts w:ascii="Times New Roman" w:hAnsi="Times New Roman" w:cs="Times New Roman"/>
                <w:sz w:val="28"/>
                <w:szCs w:val="28"/>
              </w:rPr>
            </w:pPr>
            <w:r>
              <w:rPr>
                <w:rFonts w:ascii="Times New Roman" w:hAnsi="Times New Roman" w:cs="Times New Roman"/>
                <w:sz w:val="28"/>
                <w:szCs w:val="28"/>
              </w:rPr>
              <w:t>4</w:t>
            </w:r>
          </w:p>
        </w:tc>
        <w:tc>
          <w:tcPr>
            <w:tcW w:w="2600" w:type="dxa"/>
          </w:tcPr>
          <w:p w14:paraId="16423515" w14:textId="77777777" w:rsidR="00BF4E32" w:rsidRDefault="00BF4E32" w:rsidP="000405F1">
            <w:pPr>
              <w:tabs>
                <w:tab w:val="left" w:pos="851"/>
              </w:tabs>
              <w:spacing w:line="360" w:lineRule="auto"/>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1,7(1+0,2р)</w:t>
            </w:r>
          </w:p>
        </w:tc>
        <w:tc>
          <w:tcPr>
            <w:tcW w:w="851" w:type="dxa"/>
          </w:tcPr>
          <w:p w14:paraId="04FB1D2E" w14:textId="77777777" w:rsidR="00BF4E32" w:rsidRDefault="00BF4E32" w:rsidP="000405F1">
            <w:pPr>
              <w:tabs>
                <w:tab w:val="left" w:pos="851"/>
              </w:tabs>
              <w:spacing w:line="360" w:lineRule="auto"/>
              <w:jc w:val="both"/>
              <w:rPr>
                <w:rFonts w:ascii="Times New Roman" w:hAnsi="Times New Roman" w:cs="Times New Roman"/>
                <w:sz w:val="28"/>
                <w:szCs w:val="28"/>
              </w:rPr>
            </w:pPr>
            <w:r>
              <w:rPr>
                <w:rFonts w:ascii="Times New Roman" w:hAnsi="Times New Roman" w:cs="Times New Roman"/>
                <w:sz w:val="28"/>
                <w:szCs w:val="28"/>
              </w:rPr>
              <w:t>13</w:t>
            </w:r>
          </w:p>
        </w:tc>
        <w:tc>
          <w:tcPr>
            <w:tcW w:w="2502" w:type="dxa"/>
          </w:tcPr>
          <w:p w14:paraId="309B2A2E" w14:textId="77777777" w:rsidR="00BF4E32" w:rsidRDefault="00BF4E32" w:rsidP="000405F1">
            <w:pPr>
              <w:tabs>
                <w:tab w:val="left" w:pos="851"/>
              </w:tabs>
              <w:spacing w:line="360" w:lineRule="auto"/>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0,8(1+1,3р)</w:t>
            </w:r>
          </w:p>
        </w:tc>
        <w:tc>
          <w:tcPr>
            <w:tcW w:w="851" w:type="dxa"/>
          </w:tcPr>
          <w:p w14:paraId="4BADF097" w14:textId="77777777" w:rsidR="00BF4E32" w:rsidRDefault="00BF4E32" w:rsidP="000405F1">
            <w:pPr>
              <w:tabs>
                <w:tab w:val="left" w:pos="851"/>
              </w:tabs>
              <w:spacing w:line="360" w:lineRule="auto"/>
              <w:jc w:val="both"/>
              <w:rPr>
                <w:rFonts w:ascii="Times New Roman" w:hAnsi="Times New Roman" w:cs="Times New Roman"/>
                <w:sz w:val="28"/>
                <w:szCs w:val="28"/>
              </w:rPr>
            </w:pPr>
            <w:r>
              <w:rPr>
                <w:rFonts w:ascii="Times New Roman" w:hAnsi="Times New Roman" w:cs="Times New Roman"/>
                <w:sz w:val="28"/>
                <w:szCs w:val="28"/>
              </w:rPr>
              <w:t>22</w:t>
            </w:r>
          </w:p>
        </w:tc>
        <w:tc>
          <w:tcPr>
            <w:tcW w:w="2547" w:type="dxa"/>
          </w:tcPr>
          <w:p w14:paraId="6AF3AE70" w14:textId="77777777" w:rsidR="00BF4E32" w:rsidRPr="00B04579" w:rsidRDefault="00BF4E32" w:rsidP="000405F1">
            <w:pPr>
              <w:tabs>
                <w:tab w:val="left" w:pos="851"/>
              </w:tabs>
              <w:spacing w:line="360" w:lineRule="auto"/>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1,9(1+2,6р)</w:t>
            </w:r>
          </w:p>
        </w:tc>
      </w:tr>
      <w:tr w:rsidR="00BF4E32" w14:paraId="74A28076" w14:textId="77777777" w:rsidTr="00647016">
        <w:tc>
          <w:tcPr>
            <w:tcW w:w="851" w:type="dxa"/>
          </w:tcPr>
          <w:p w14:paraId="12B9AB2B" w14:textId="77777777" w:rsidR="00BF4E32" w:rsidRDefault="00BF4E32" w:rsidP="000405F1">
            <w:pPr>
              <w:tabs>
                <w:tab w:val="left" w:pos="851"/>
              </w:tabs>
              <w:spacing w:line="360" w:lineRule="auto"/>
              <w:jc w:val="both"/>
              <w:rPr>
                <w:rFonts w:ascii="Times New Roman" w:hAnsi="Times New Roman" w:cs="Times New Roman"/>
                <w:sz w:val="28"/>
                <w:szCs w:val="28"/>
              </w:rPr>
            </w:pPr>
            <w:r>
              <w:rPr>
                <w:rFonts w:ascii="Times New Roman" w:hAnsi="Times New Roman" w:cs="Times New Roman"/>
                <w:sz w:val="28"/>
                <w:szCs w:val="28"/>
              </w:rPr>
              <w:t>5</w:t>
            </w:r>
          </w:p>
        </w:tc>
        <w:tc>
          <w:tcPr>
            <w:tcW w:w="2600" w:type="dxa"/>
          </w:tcPr>
          <w:p w14:paraId="77E84B36" w14:textId="77777777" w:rsidR="00BF4E32" w:rsidRDefault="00BF4E32" w:rsidP="000405F1">
            <w:pPr>
              <w:tabs>
                <w:tab w:val="left" w:pos="851"/>
              </w:tabs>
              <w:spacing w:line="360" w:lineRule="auto"/>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0,8(1+2р)</w:t>
            </w:r>
          </w:p>
        </w:tc>
        <w:tc>
          <w:tcPr>
            <w:tcW w:w="851" w:type="dxa"/>
          </w:tcPr>
          <w:p w14:paraId="259A5878" w14:textId="77777777" w:rsidR="00BF4E32" w:rsidRDefault="00BF4E32" w:rsidP="000405F1">
            <w:pPr>
              <w:tabs>
                <w:tab w:val="left" w:pos="851"/>
              </w:tabs>
              <w:spacing w:line="360" w:lineRule="auto"/>
              <w:jc w:val="both"/>
              <w:rPr>
                <w:rFonts w:ascii="Times New Roman" w:hAnsi="Times New Roman" w:cs="Times New Roman"/>
                <w:sz w:val="28"/>
                <w:szCs w:val="28"/>
              </w:rPr>
            </w:pPr>
            <w:r>
              <w:rPr>
                <w:rFonts w:ascii="Times New Roman" w:hAnsi="Times New Roman" w:cs="Times New Roman"/>
                <w:sz w:val="28"/>
                <w:szCs w:val="28"/>
              </w:rPr>
              <w:t>14</w:t>
            </w:r>
          </w:p>
        </w:tc>
        <w:tc>
          <w:tcPr>
            <w:tcW w:w="2502" w:type="dxa"/>
          </w:tcPr>
          <w:p w14:paraId="2D40C531" w14:textId="77777777" w:rsidR="00BF4E32" w:rsidRDefault="00BF4E32" w:rsidP="000405F1">
            <w:pPr>
              <w:tabs>
                <w:tab w:val="left" w:pos="851"/>
              </w:tabs>
              <w:spacing w:line="360" w:lineRule="auto"/>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3(1+2,5р)</w:t>
            </w:r>
          </w:p>
        </w:tc>
        <w:tc>
          <w:tcPr>
            <w:tcW w:w="851" w:type="dxa"/>
          </w:tcPr>
          <w:p w14:paraId="28D9BB39" w14:textId="77777777" w:rsidR="00BF4E32" w:rsidRDefault="00BF4E32" w:rsidP="000405F1">
            <w:pPr>
              <w:tabs>
                <w:tab w:val="left" w:pos="851"/>
              </w:tabs>
              <w:spacing w:line="360" w:lineRule="auto"/>
              <w:jc w:val="both"/>
              <w:rPr>
                <w:rFonts w:ascii="Times New Roman" w:hAnsi="Times New Roman" w:cs="Times New Roman"/>
                <w:sz w:val="28"/>
                <w:szCs w:val="28"/>
              </w:rPr>
            </w:pPr>
            <w:r>
              <w:rPr>
                <w:rFonts w:ascii="Times New Roman" w:hAnsi="Times New Roman" w:cs="Times New Roman"/>
                <w:sz w:val="28"/>
                <w:szCs w:val="28"/>
              </w:rPr>
              <w:t>23</w:t>
            </w:r>
          </w:p>
        </w:tc>
        <w:tc>
          <w:tcPr>
            <w:tcW w:w="2547" w:type="dxa"/>
          </w:tcPr>
          <w:p w14:paraId="43F04C0E" w14:textId="77777777" w:rsidR="00BF4E32" w:rsidRPr="00B04579" w:rsidRDefault="00BF4E32" w:rsidP="000405F1">
            <w:pPr>
              <w:tabs>
                <w:tab w:val="left" w:pos="851"/>
              </w:tabs>
              <w:spacing w:line="360" w:lineRule="auto"/>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2(1+1,7р)</w:t>
            </w:r>
          </w:p>
        </w:tc>
      </w:tr>
      <w:tr w:rsidR="00BF4E32" w14:paraId="3275EEAC" w14:textId="77777777" w:rsidTr="00647016">
        <w:tc>
          <w:tcPr>
            <w:tcW w:w="851" w:type="dxa"/>
          </w:tcPr>
          <w:p w14:paraId="192724BB" w14:textId="77777777" w:rsidR="00BF4E32" w:rsidRDefault="00BF4E32" w:rsidP="000405F1">
            <w:pPr>
              <w:tabs>
                <w:tab w:val="left" w:pos="851"/>
              </w:tabs>
              <w:spacing w:line="360" w:lineRule="auto"/>
              <w:jc w:val="both"/>
              <w:rPr>
                <w:rFonts w:ascii="Times New Roman" w:hAnsi="Times New Roman" w:cs="Times New Roman"/>
                <w:sz w:val="28"/>
                <w:szCs w:val="28"/>
              </w:rPr>
            </w:pPr>
            <w:r>
              <w:rPr>
                <w:rFonts w:ascii="Times New Roman" w:hAnsi="Times New Roman" w:cs="Times New Roman"/>
                <w:sz w:val="28"/>
                <w:szCs w:val="28"/>
              </w:rPr>
              <w:t>6</w:t>
            </w:r>
          </w:p>
        </w:tc>
        <w:tc>
          <w:tcPr>
            <w:tcW w:w="2600" w:type="dxa"/>
          </w:tcPr>
          <w:p w14:paraId="0DB8E923" w14:textId="77777777" w:rsidR="00BF4E32" w:rsidRDefault="00BF4E32" w:rsidP="000405F1">
            <w:pPr>
              <w:tabs>
                <w:tab w:val="left" w:pos="851"/>
              </w:tabs>
              <w:spacing w:line="360" w:lineRule="auto"/>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2,3(1+0,75р)</w:t>
            </w:r>
          </w:p>
        </w:tc>
        <w:tc>
          <w:tcPr>
            <w:tcW w:w="851" w:type="dxa"/>
          </w:tcPr>
          <w:p w14:paraId="09D496F8" w14:textId="77777777" w:rsidR="00BF4E32" w:rsidRDefault="00BF4E32" w:rsidP="000405F1">
            <w:pPr>
              <w:tabs>
                <w:tab w:val="left" w:pos="851"/>
              </w:tabs>
              <w:spacing w:line="360" w:lineRule="auto"/>
              <w:jc w:val="both"/>
              <w:rPr>
                <w:rFonts w:ascii="Times New Roman" w:hAnsi="Times New Roman" w:cs="Times New Roman"/>
                <w:sz w:val="28"/>
                <w:szCs w:val="28"/>
              </w:rPr>
            </w:pPr>
            <w:r>
              <w:rPr>
                <w:rFonts w:ascii="Times New Roman" w:hAnsi="Times New Roman" w:cs="Times New Roman"/>
                <w:sz w:val="28"/>
                <w:szCs w:val="28"/>
              </w:rPr>
              <w:t>15</w:t>
            </w:r>
          </w:p>
        </w:tc>
        <w:tc>
          <w:tcPr>
            <w:tcW w:w="2502" w:type="dxa"/>
          </w:tcPr>
          <w:p w14:paraId="3BB064DC" w14:textId="77777777" w:rsidR="00BF4E32" w:rsidRDefault="00BF4E32" w:rsidP="000405F1">
            <w:pPr>
              <w:tabs>
                <w:tab w:val="left" w:pos="851"/>
              </w:tabs>
              <w:spacing w:line="360" w:lineRule="auto"/>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4(1+2р)</w:t>
            </w:r>
          </w:p>
        </w:tc>
        <w:tc>
          <w:tcPr>
            <w:tcW w:w="851" w:type="dxa"/>
          </w:tcPr>
          <w:p w14:paraId="791A31AC" w14:textId="77777777" w:rsidR="00BF4E32" w:rsidRDefault="00BF4E32" w:rsidP="000405F1">
            <w:pPr>
              <w:tabs>
                <w:tab w:val="left" w:pos="851"/>
              </w:tabs>
              <w:spacing w:line="360" w:lineRule="auto"/>
              <w:jc w:val="both"/>
              <w:rPr>
                <w:rFonts w:ascii="Times New Roman" w:hAnsi="Times New Roman" w:cs="Times New Roman"/>
                <w:sz w:val="28"/>
                <w:szCs w:val="28"/>
              </w:rPr>
            </w:pPr>
            <w:r>
              <w:rPr>
                <w:rFonts w:ascii="Times New Roman" w:hAnsi="Times New Roman" w:cs="Times New Roman"/>
                <w:sz w:val="28"/>
                <w:szCs w:val="28"/>
              </w:rPr>
              <w:t>24</w:t>
            </w:r>
          </w:p>
        </w:tc>
        <w:tc>
          <w:tcPr>
            <w:tcW w:w="2547" w:type="dxa"/>
          </w:tcPr>
          <w:p w14:paraId="7CF086F2" w14:textId="77777777" w:rsidR="00BF4E32" w:rsidRPr="00B04579" w:rsidRDefault="00BF4E32" w:rsidP="000405F1">
            <w:pPr>
              <w:tabs>
                <w:tab w:val="left" w:pos="851"/>
              </w:tabs>
              <w:spacing w:line="360" w:lineRule="auto"/>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3(1+2,4р)</w:t>
            </w:r>
          </w:p>
        </w:tc>
      </w:tr>
      <w:tr w:rsidR="00BF4E32" w14:paraId="41E449C3" w14:textId="77777777" w:rsidTr="00647016">
        <w:tc>
          <w:tcPr>
            <w:tcW w:w="851" w:type="dxa"/>
          </w:tcPr>
          <w:p w14:paraId="71520097" w14:textId="77777777" w:rsidR="00BF4E32" w:rsidRDefault="00BF4E32" w:rsidP="000405F1">
            <w:pPr>
              <w:tabs>
                <w:tab w:val="left" w:pos="851"/>
              </w:tabs>
              <w:spacing w:line="360" w:lineRule="auto"/>
              <w:jc w:val="both"/>
              <w:rPr>
                <w:rFonts w:ascii="Times New Roman" w:hAnsi="Times New Roman" w:cs="Times New Roman"/>
                <w:sz w:val="28"/>
                <w:szCs w:val="28"/>
              </w:rPr>
            </w:pPr>
            <w:r>
              <w:rPr>
                <w:rFonts w:ascii="Times New Roman" w:hAnsi="Times New Roman" w:cs="Times New Roman"/>
                <w:sz w:val="28"/>
                <w:szCs w:val="28"/>
              </w:rPr>
              <w:t>7</w:t>
            </w:r>
          </w:p>
        </w:tc>
        <w:tc>
          <w:tcPr>
            <w:tcW w:w="2600" w:type="dxa"/>
          </w:tcPr>
          <w:p w14:paraId="71EDA553" w14:textId="77777777" w:rsidR="00BF4E32" w:rsidRDefault="00BF4E32" w:rsidP="000405F1">
            <w:pPr>
              <w:tabs>
                <w:tab w:val="left" w:pos="851"/>
              </w:tabs>
              <w:spacing w:line="360" w:lineRule="auto"/>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0,7(1+1,5р)</w:t>
            </w:r>
          </w:p>
        </w:tc>
        <w:tc>
          <w:tcPr>
            <w:tcW w:w="851" w:type="dxa"/>
          </w:tcPr>
          <w:p w14:paraId="44EC66C0" w14:textId="77777777" w:rsidR="00BF4E32" w:rsidRDefault="00BF4E32" w:rsidP="000405F1">
            <w:pPr>
              <w:tabs>
                <w:tab w:val="left" w:pos="851"/>
              </w:tabs>
              <w:spacing w:line="360" w:lineRule="auto"/>
              <w:jc w:val="both"/>
              <w:rPr>
                <w:rFonts w:ascii="Times New Roman" w:hAnsi="Times New Roman" w:cs="Times New Roman"/>
                <w:sz w:val="28"/>
                <w:szCs w:val="28"/>
              </w:rPr>
            </w:pPr>
            <w:r>
              <w:rPr>
                <w:rFonts w:ascii="Times New Roman" w:hAnsi="Times New Roman" w:cs="Times New Roman"/>
                <w:sz w:val="28"/>
                <w:szCs w:val="28"/>
              </w:rPr>
              <w:t>16</w:t>
            </w:r>
          </w:p>
        </w:tc>
        <w:tc>
          <w:tcPr>
            <w:tcW w:w="2502" w:type="dxa"/>
          </w:tcPr>
          <w:p w14:paraId="3C2EA87F" w14:textId="77777777" w:rsidR="00BF4E32" w:rsidRDefault="00BF4E32" w:rsidP="000405F1">
            <w:pPr>
              <w:tabs>
                <w:tab w:val="left" w:pos="851"/>
              </w:tabs>
              <w:spacing w:line="360" w:lineRule="auto"/>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2(1+2,2р)</w:t>
            </w:r>
          </w:p>
        </w:tc>
        <w:tc>
          <w:tcPr>
            <w:tcW w:w="851" w:type="dxa"/>
          </w:tcPr>
          <w:p w14:paraId="6502D452" w14:textId="77777777" w:rsidR="00BF4E32" w:rsidRDefault="00BF4E32" w:rsidP="000405F1">
            <w:pPr>
              <w:tabs>
                <w:tab w:val="left" w:pos="851"/>
              </w:tabs>
              <w:spacing w:line="360" w:lineRule="auto"/>
              <w:jc w:val="both"/>
              <w:rPr>
                <w:rFonts w:ascii="Times New Roman" w:hAnsi="Times New Roman" w:cs="Times New Roman"/>
                <w:sz w:val="28"/>
                <w:szCs w:val="28"/>
              </w:rPr>
            </w:pPr>
            <w:r>
              <w:rPr>
                <w:rFonts w:ascii="Times New Roman" w:hAnsi="Times New Roman" w:cs="Times New Roman"/>
                <w:sz w:val="28"/>
                <w:szCs w:val="28"/>
              </w:rPr>
              <w:t>25</w:t>
            </w:r>
          </w:p>
        </w:tc>
        <w:tc>
          <w:tcPr>
            <w:tcW w:w="2547" w:type="dxa"/>
          </w:tcPr>
          <w:p w14:paraId="389832DE" w14:textId="77777777" w:rsidR="00BF4E32" w:rsidRPr="00A62DE0" w:rsidRDefault="00BF4E32" w:rsidP="000405F1">
            <w:pPr>
              <w:tabs>
                <w:tab w:val="left" w:pos="851"/>
              </w:tabs>
              <w:spacing w:line="360" w:lineRule="auto"/>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1,6(1+0,2р)</w:t>
            </w:r>
          </w:p>
        </w:tc>
      </w:tr>
      <w:tr w:rsidR="00BF4E32" w14:paraId="04212D4C" w14:textId="77777777" w:rsidTr="00647016">
        <w:tc>
          <w:tcPr>
            <w:tcW w:w="851" w:type="dxa"/>
          </w:tcPr>
          <w:p w14:paraId="6DEE92E2" w14:textId="77777777" w:rsidR="00BF4E32" w:rsidRDefault="00BF4E32" w:rsidP="000405F1">
            <w:pPr>
              <w:tabs>
                <w:tab w:val="left" w:pos="851"/>
              </w:tabs>
              <w:spacing w:line="360" w:lineRule="auto"/>
              <w:jc w:val="both"/>
              <w:rPr>
                <w:rFonts w:ascii="Times New Roman" w:hAnsi="Times New Roman" w:cs="Times New Roman"/>
                <w:sz w:val="28"/>
                <w:szCs w:val="28"/>
              </w:rPr>
            </w:pPr>
            <w:r>
              <w:rPr>
                <w:rFonts w:ascii="Times New Roman" w:hAnsi="Times New Roman" w:cs="Times New Roman"/>
                <w:sz w:val="28"/>
                <w:szCs w:val="28"/>
              </w:rPr>
              <w:t>8</w:t>
            </w:r>
          </w:p>
        </w:tc>
        <w:tc>
          <w:tcPr>
            <w:tcW w:w="2600" w:type="dxa"/>
          </w:tcPr>
          <w:p w14:paraId="7485C828" w14:textId="77777777" w:rsidR="00BF4E32" w:rsidRDefault="00BF4E32" w:rsidP="000405F1">
            <w:pPr>
              <w:tabs>
                <w:tab w:val="left" w:pos="851"/>
              </w:tabs>
              <w:spacing w:line="360" w:lineRule="auto"/>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0,8(1+2р)</w:t>
            </w:r>
          </w:p>
        </w:tc>
        <w:tc>
          <w:tcPr>
            <w:tcW w:w="851" w:type="dxa"/>
          </w:tcPr>
          <w:p w14:paraId="4B5CA1A3" w14:textId="77777777" w:rsidR="00BF4E32" w:rsidRDefault="00BF4E32" w:rsidP="000405F1">
            <w:pPr>
              <w:tabs>
                <w:tab w:val="left" w:pos="851"/>
              </w:tabs>
              <w:spacing w:line="360" w:lineRule="auto"/>
              <w:jc w:val="both"/>
              <w:rPr>
                <w:rFonts w:ascii="Times New Roman" w:hAnsi="Times New Roman" w:cs="Times New Roman"/>
                <w:sz w:val="28"/>
                <w:szCs w:val="28"/>
              </w:rPr>
            </w:pPr>
            <w:r>
              <w:rPr>
                <w:rFonts w:ascii="Times New Roman" w:hAnsi="Times New Roman" w:cs="Times New Roman"/>
                <w:sz w:val="28"/>
                <w:szCs w:val="28"/>
              </w:rPr>
              <w:t>17</w:t>
            </w:r>
          </w:p>
        </w:tc>
        <w:tc>
          <w:tcPr>
            <w:tcW w:w="2502" w:type="dxa"/>
          </w:tcPr>
          <w:p w14:paraId="3BB1D4D7" w14:textId="77777777" w:rsidR="00BF4E32" w:rsidRDefault="00BF4E32" w:rsidP="000405F1">
            <w:pPr>
              <w:tabs>
                <w:tab w:val="left" w:pos="851"/>
              </w:tabs>
              <w:spacing w:line="360" w:lineRule="auto"/>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3(1+2р)</w:t>
            </w:r>
          </w:p>
        </w:tc>
        <w:tc>
          <w:tcPr>
            <w:tcW w:w="851" w:type="dxa"/>
          </w:tcPr>
          <w:p w14:paraId="303F01CA" w14:textId="77777777" w:rsidR="00BF4E32" w:rsidRDefault="00BF4E32" w:rsidP="000405F1">
            <w:pPr>
              <w:tabs>
                <w:tab w:val="left" w:pos="851"/>
              </w:tabs>
              <w:spacing w:line="360" w:lineRule="auto"/>
              <w:jc w:val="both"/>
              <w:rPr>
                <w:rFonts w:ascii="Times New Roman" w:hAnsi="Times New Roman" w:cs="Times New Roman"/>
                <w:sz w:val="28"/>
                <w:szCs w:val="28"/>
              </w:rPr>
            </w:pPr>
            <w:r>
              <w:rPr>
                <w:rFonts w:ascii="Times New Roman" w:hAnsi="Times New Roman" w:cs="Times New Roman"/>
                <w:sz w:val="28"/>
                <w:szCs w:val="28"/>
              </w:rPr>
              <w:t>26</w:t>
            </w:r>
          </w:p>
        </w:tc>
        <w:tc>
          <w:tcPr>
            <w:tcW w:w="2547" w:type="dxa"/>
          </w:tcPr>
          <w:p w14:paraId="7C34795F" w14:textId="77777777" w:rsidR="00BF4E32" w:rsidRPr="0070312D" w:rsidRDefault="00BF4E32" w:rsidP="000405F1">
            <w:pPr>
              <w:tabs>
                <w:tab w:val="left" w:pos="851"/>
              </w:tabs>
              <w:spacing w:line="360" w:lineRule="auto"/>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2,7(1+р)</w:t>
            </w:r>
          </w:p>
        </w:tc>
      </w:tr>
      <w:tr w:rsidR="00BF4E32" w14:paraId="4CE3DFF4" w14:textId="77777777" w:rsidTr="00647016">
        <w:tc>
          <w:tcPr>
            <w:tcW w:w="851" w:type="dxa"/>
          </w:tcPr>
          <w:p w14:paraId="07D372C9" w14:textId="77777777" w:rsidR="00BF4E32" w:rsidRDefault="00BF4E32" w:rsidP="000405F1">
            <w:pPr>
              <w:tabs>
                <w:tab w:val="left" w:pos="851"/>
              </w:tabs>
              <w:spacing w:line="360" w:lineRule="auto"/>
              <w:jc w:val="both"/>
              <w:rPr>
                <w:rFonts w:ascii="Times New Roman" w:hAnsi="Times New Roman" w:cs="Times New Roman"/>
                <w:sz w:val="28"/>
                <w:szCs w:val="28"/>
              </w:rPr>
            </w:pPr>
            <w:r>
              <w:rPr>
                <w:rFonts w:ascii="Times New Roman" w:hAnsi="Times New Roman" w:cs="Times New Roman"/>
                <w:sz w:val="28"/>
                <w:szCs w:val="28"/>
              </w:rPr>
              <w:t>9</w:t>
            </w:r>
          </w:p>
        </w:tc>
        <w:tc>
          <w:tcPr>
            <w:tcW w:w="2600" w:type="dxa"/>
          </w:tcPr>
          <w:p w14:paraId="55E74902" w14:textId="77777777" w:rsidR="00BF4E32" w:rsidRDefault="00BF4E32" w:rsidP="000405F1">
            <w:pPr>
              <w:tabs>
                <w:tab w:val="left" w:pos="851"/>
              </w:tabs>
              <w:spacing w:line="360" w:lineRule="auto"/>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(1+3,2р)</w:t>
            </w:r>
          </w:p>
        </w:tc>
        <w:tc>
          <w:tcPr>
            <w:tcW w:w="851" w:type="dxa"/>
          </w:tcPr>
          <w:p w14:paraId="24E8B037" w14:textId="77777777" w:rsidR="00BF4E32" w:rsidRDefault="00BF4E32" w:rsidP="000405F1">
            <w:pPr>
              <w:tabs>
                <w:tab w:val="left" w:pos="851"/>
              </w:tabs>
              <w:spacing w:line="360" w:lineRule="auto"/>
              <w:jc w:val="both"/>
              <w:rPr>
                <w:rFonts w:ascii="Times New Roman" w:hAnsi="Times New Roman" w:cs="Times New Roman"/>
                <w:sz w:val="28"/>
                <w:szCs w:val="28"/>
              </w:rPr>
            </w:pPr>
            <w:r>
              <w:rPr>
                <w:rFonts w:ascii="Times New Roman" w:hAnsi="Times New Roman" w:cs="Times New Roman"/>
                <w:sz w:val="28"/>
                <w:szCs w:val="28"/>
              </w:rPr>
              <w:t>18</w:t>
            </w:r>
          </w:p>
        </w:tc>
        <w:tc>
          <w:tcPr>
            <w:tcW w:w="2502" w:type="dxa"/>
          </w:tcPr>
          <w:p w14:paraId="0DBCE355" w14:textId="77777777" w:rsidR="00BF4E32" w:rsidRDefault="00BF4E32" w:rsidP="000405F1">
            <w:pPr>
              <w:tabs>
                <w:tab w:val="left" w:pos="851"/>
              </w:tabs>
              <w:spacing w:line="360" w:lineRule="auto"/>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2,7(1+1,5р)</w:t>
            </w:r>
          </w:p>
        </w:tc>
        <w:tc>
          <w:tcPr>
            <w:tcW w:w="851" w:type="dxa"/>
          </w:tcPr>
          <w:p w14:paraId="2269F3F2" w14:textId="77777777" w:rsidR="00BF4E32" w:rsidRDefault="00BF4E32" w:rsidP="000405F1">
            <w:pPr>
              <w:tabs>
                <w:tab w:val="left" w:pos="851"/>
              </w:tabs>
              <w:spacing w:line="360" w:lineRule="auto"/>
              <w:jc w:val="both"/>
              <w:rPr>
                <w:rFonts w:ascii="Times New Roman" w:hAnsi="Times New Roman" w:cs="Times New Roman"/>
                <w:sz w:val="28"/>
                <w:szCs w:val="28"/>
              </w:rPr>
            </w:pPr>
            <w:r>
              <w:rPr>
                <w:rFonts w:ascii="Times New Roman" w:hAnsi="Times New Roman" w:cs="Times New Roman"/>
                <w:sz w:val="28"/>
                <w:szCs w:val="28"/>
              </w:rPr>
              <w:t>27</w:t>
            </w:r>
          </w:p>
        </w:tc>
        <w:tc>
          <w:tcPr>
            <w:tcW w:w="2547" w:type="dxa"/>
          </w:tcPr>
          <w:p w14:paraId="55C04A01" w14:textId="77777777" w:rsidR="00BF4E32" w:rsidRPr="0070312D" w:rsidRDefault="00BF4E32" w:rsidP="000405F1">
            <w:pPr>
              <w:tabs>
                <w:tab w:val="left" w:pos="851"/>
              </w:tabs>
              <w:spacing w:line="360" w:lineRule="auto"/>
              <w:jc w:val="both"/>
              <w:rPr>
                <w:rFonts w:ascii="Times New Roman" w:hAnsi="Times New Roman" w:cs="Times New Roman"/>
                <w:sz w:val="28"/>
                <w:szCs w:val="28"/>
              </w:rPr>
            </w:pPr>
            <w:r>
              <w:rPr>
                <w:rFonts w:ascii="Times New Roman" w:hAnsi="Times New Roman" w:cs="Times New Roman"/>
                <w:sz w:val="28"/>
                <w:szCs w:val="28"/>
                <w:lang w:val="en-US"/>
              </w:rPr>
              <w:t xml:space="preserve">W(p) = </w:t>
            </w:r>
            <w:r>
              <w:rPr>
                <w:rFonts w:ascii="Times New Roman" w:hAnsi="Times New Roman" w:cs="Times New Roman"/>
                <w:sz w:val="28"/>
                <w:szCs w:val="28"/>
              </w:rPr>
              <w:t>(1+2,4р)</w:t>
            </w:r>
          </w:p>
        </w:tc>
      </w:tr>
    </w:tbl>
    <w:p w14:paraId="5D137A71" w14:textId="77777777" w:rsidR="00BF4E32" w:rsidRDefault="00BF4E32" w:rsidP="00BF4E32">
      <w:pPr>
        <w:tabs>
          <w:tab w:val="left" w:pos="1134"/>
        </w:tabs>
        <w:spacing w:after="0" w:line="360" w:lineRule="auto"/>
        <w:ind w:firstLine="851"/>
        <w:contextualSpacing/>
        <w:jc w:val="both"/>
        <w:rPr>
          <w:rFonts w:ascii="Times New Roman" w:eastAsia="Times New Roman" w:hAnsi="Times New Roman" w:cs="Times New Roman"/>
          <w:b/>
          <w:sz w:val="24"/>
          <w:szCs w:val="24"/>
          <w:lang w:eastAsia="ru-RU"/>
        </w:rPr>
      </w:pPr>
    </w:p>
    <w:p w14:paraId="4F4D22FB" w14:textId="77777777" w:rsidR="00BF4E32" w:rsidRPr="00960053" w:rsidRDefault="00BF4E32" w:rsidP="00BF4E32">
      <w:pPr>
        <w:tabs>
          <w:tab w:val="left" w:pos="1134"/>
        </w:tabs>
        <w:spacing w:after="0" w:line="360" w:lineRule="auto"/>
        <w:ind w:left="1276" w:hanging="1276"/>
        <w:contextualSpacing/>
        <w:jc w:val="both"/>
        <w:rPr>
          <w:rFonts w:ascii="Times New Roman" w:eastAsia="Times New Roman" w:hAnsi="Times New Roman" w:cs="Times New Roman"/>
          <w:sz w:val="24"/>
          <w:szCs w:val="24"/>
          <w:lang w:eastAsia="ru-RU"/>
        </w:rPr>
      </w:pPr>
      <w:r w:rsidRPr="007F0389">
        <w:rPr>
          <w:rFonts w:ascii="Times New Roman" w:hAnsi="Times New Roman" w:cs="Times New Roman"/>
          <w:color w:val="000000"/>
          <w:sz w:val="24"/>
          <w:szCs w:val="24"/>
        </w:rPr>
        <w:t xml:space="preserve">Таблица </w:t>
      </w:r>
      <w:r w:rsidR="0075497D">
        <w:rPr>
          <w:rFonts w:ascii="Times New Roman" w:hAnsi="Times New Roman" w:cs="Times New Roman"/>
          <w:color w:val="000000"/>
          <w:sz w:val="24"/>
          <w:szCs w:val="24"/>
        </w:rPr>
        <w:t>4</w:t>
      </w:r>
      <w:r>
        <w:rPr>
          <w:rFonts w:ascii="Times New Roman" w:hAnsi="Times New Roman" w:cs="Times New Roman"/>
          <w:color w:val="000000"/>
          <w:sz w:val="24"/>
          <w:szCs w:val="24"/>
        </w:rPr>
        <w:t xml:space="preserve"> </w:t>
      </w:r>
      <w:r w:rsidRPr="007F0389">
        <w:rPr>
          <w:rFonts w:ascii="Times New Roman" w:hAnsi="Times New Roman" w:cs="Times New Roman"/>
          <w:color w:val="000000"/>
          <w:sz w:val="24"/>
          <w:szCs w:val="24"/>
        </w:rPr>
        <w:t>- Варианты практической работы</w:t>
      </w:r>
      <w:r>
        <w:rPr>
          <w:rFonts w:ascii="Times New Roman" w:hAnsi="Times New Roman" w:cs="Times New Roman"/>
          <w:color w:val="000000"/>
          <w:sz w:val="24"/>
          <w:szCs w:val="24"/>
        </w:rPr>
        <w:t xml:space="preserve"> для </w:t>
      </w:r>
      <w:r>
        <w:rPr>
          <w:rFonts w:ascii="Times New Roman" w:eastAsia="Times New Roman" w:hAnsi="Times New Roman" w:cs="Times New Roman"/>
          <w:sz w:val="24"/>
          <w:szCs w:val="24"/>
          <w:lang w:eastAsia="ru-RU"/>
        </w:rPr>
        <w:t>построения</w:t>
      </w:r>
      <w:r w:rsidRPr="00960053">
        <w:rPr>
          <w:rFonts w:ascii="Times New Roman" w:eastAsia="Times New Roman" w:hAnsi="Times New Roman" w:cs="Times New Roman"/>
          <w:sz w:val="24"/>
          <w:szCs w:val="24"/>
          <w:lang w:eastAsia="ru-RU"/>
        </w:rPr>
        <w:t xml:space="preserve"> ЛАЧХ, ФЧХ и переходного процесса </w:t>
      </w:r>
      <w:proofErr w:type="spellStart"/>
      <w:r w:rsidRPr="00960053">
        <w:rPr>
          <w:rFonts w:ascii="Times New Roman" w:eastAsia="Times New Roman" w:hAnsi="Times New Roman" w:cs="Times New Roman"/>
          <w:sz w:val="24"/>
          <w:szCs w:val="24"/>
          <w:lang w:eastAsia="ru-RU"/>
        </w:rPr>
        <w:t>изодромного</w:t>
      </w:r>
      <w:proofErr w:type="spellEnd"/>
      <w:r w:rsidRPr="00960053">
        <w:rPr>
          <w:rFonts w:ascii="Times New Roman" w:eastAsia="Times New Roman" w:hAnsi="Times New Roman" w:cs="Times New Roman"/>
          <w:sz w:val="24"/>
          <w:szCs w:val="24"/>
          <w:lang w:eastAsia="ru-RU"/>
        </w:rPr>
        <w:t xml:space="preserve"> звена</w:t>
      </w:r>
    </w:p>
    <w:tbl>
      <w:tblPr>
        <w:tblStyle w:val="a7"/>
        <w:tblW w:w="10202" w:type="dxa"/>
        <w:tblInd w:w="-5" w:type="dxa"/>
        <w:tblLayout w:type="fixed"/>
        <w:tblLook w:val="04A0" w:firstRow="1" w:lastRow="0" w:firstColumn="1" w:lastColumn="0" w:noHBand="0" w:noVBand="1"/>
      </w:tblPr>
      <w:tblGrid>
        <w:gridCol w:w="851"/>
        <w:gridCol w:w="2600"/>
        <w:gridCol w:w="851"/>
        <w:gridCol w:w="2502"/>
        <w:gridCol w:w="851"/>
        <w:gridCol w:w="2547"/>
      </w:tblGrid>
      <w:tr w:rsidR="00BF4E32" w14:paraId="472CB1CE" w14:textId="77777777" w:rsidTr="00647016">
        <w:tc>
          <w:tcPr>
            <w:tcW w:w="851" w:type="dxa"/>
          </w:tcPr>
          <w:p w14:paraId="5D43E088" w14:textId="77777777" w:rsidR="00BF4E32" w:rsidRDefault="00BF4E32" w:rsidP="00647016">
            <w:pPr>
              <w:tabs>
                <w:tab w:val="left" w:pos="851"/>
              </w:tabs>
              <w:jc w:val="center"/>
              <w:rPr>
                <w:rFonts w:ascii="Times New Roman" w:hAnsi="Times New Roman" w:cs="Times New Roman"/>
                <w:sz w:val="28"/>
                <w:szCs w:val="28"/>
              </w:rPr>
            </w:pPr>
            <w:r>
              <w:rPr>
                <w:rFonts w:ascii="Times New Roman" w:hAnsi="Times New Roman" w:cs="Times New Roman"/>
                <w:sz w:val="28"/>
                <w:szCs w:val="28"/>
              </w:rPr>
              <w:t>Вар</w:t>
            </w:r>
          </w:p>
        </w:tc>
        <w:tc>
          <w:tcPr>
            <w:tcW w:w="2600" w:type="dxa"/>
          </w:tcPr>
          <w:p w14:paraId="1009AA16" w14:textId="77777777" w:rsidR="00BF4E32" w:rsidRPr="00B04579" w:rsidRDefault="00BF4E32" w:rsidP="00647016">
            <w:pPr>
              <w:ind w:right="-59"/>
              <w:jc w:val="center"/>
              <w:rPr>
                <w:rFonts w:ascii="Times New Roman" w:hAnsi="Times New Roman" w:cs="Times New Roman"/>
                <w:sz w:val="28"/>
                <w:szCs w:val="28"/>
              </w:rPr>
            </w:pPr>
            <w:r>
              <w:rPr>
                <w:rFonts w:ascii="Times New Roman" w:hAnsi="Times New Roman" w:cs="Times New Roman"/>
                <w:sz w:val="28"/>
                <w:szCs w:val="28"/>
              </w:rPr>
              <w:t>Звено</w:t>
            </w:r>
          </w:p>
        </w:tc>
        <w:tc>
          <w:tcPr>
            <w:tcW w:w="851" w:type="dxa"/>
          </w:tcPr>
          <w:p w14:paraId="5DCEB7F3" w14:textId="77777777" w:rsidR="00BF4E32" w:rsidRDefault="00BF4E32" w:rsidP="00647016">
            <w:pPr>
              <w:tabs>
                <w:tab w:val="left" w:pos="851"/>
              </w:tabs>
              <w:jc w:val="center"/>
              <w:rPr>
                <w:rFonts w:ascii="Times New Roman" w:hAnsi="Times New Roman" w:cs="Times New Roman"/>
                <w:sz w:val="28"/>
                <w:szCs w:val="28"/>
              </w:rPr>
            </w:pPr>
            <w:r>
              <w:rPr>
                <w:rFonts w:ascii="Times New Roman" w:hAnsi="Times New Roman" w:cs="Times New Roman"/>
                <w:sz w:val="28"/>
                <w:szCs w:val="28"/>
              </w:rPr>
              <w:t>Вар</w:t>
            </w:r>
          </w:p>
        </w:tc>
        <w:tc>
          <w:tcPr>
            <w:tcW w:w="2502" w:type="dxa"/>
          </w:tcPr>
          <w:p w14:paraId="5E73DAB0" w14:textId="77777777" w:rsidR="00BF4E32" w:rsidRPr="00B04579" w:rsidRDefault="00BF4E32" w:rsidP="00647016">
            <w:pPr>
              <w:tabs>
                <w:tab w:val="left" w:pos="851"/>
              </w:tabs>
              <w:jc w:val="center"/>
              <w:rPr>
                <w:rFonts w:ascii="Times New Roman" w:hAnsi="Times New Roman" w:cs="Times New Roman"/>
                <w:sz w:val="28"/>
                <w:szCs w:val="28"/>
              </w:rPr>
            </w:pPr>
            <w:r>
              <w:rPr>
                <w:rFonts w:ascii="Times New Roman" w:hAnsi="Times New Roman" w:cs="Times New Roman"/>
                <w:sz w:val="28"/>
                <w:szCs w:val="28"/>
              </w:rPr>
              <w:t>Звено</w:t>
            </w:r>
          </w:p>
        </w:tc>
        <w:tc>
          <w:tcPr>
            <w:tcW w:w="851" w:type="dxa"/>
          </w:tcPr>
          <w:p w14:paraId="1D9983FB" w14:textId="77777777" w:rsidR="00BF4E32" w:rsidRDefault="00BF4E32" w:rsidP="00647016">
            <w:pPr>
              <w:tabs>
                <w:tab w:val="left" w:pos="851"/>
              </w:tabs>
              <w:jc w:val="center"/>
              <w:rPr>
                <w:rFonts w:ascii="Times New Roman" w:hAnsi="Times New Roman" w:cs="Times New Roman"/>
                <w:sz w:val="28"/>
                <w:szCs w:val="28"/>
              </w:rPr>
            </w:pPr>
            <w:r>
              <w:rPr>
                <w:rFonts w:ascii="Times New Roman" w:hAnsi="Times New Roman" w:cs="Times New Roman"/>
                <w:sz w:val="28"/>
                <w:szCs w:val="28"/>
              </w:rPr>
              <w:t>Вар</w:t>
            </w:r>
          </w:p>
        </w:tc>
        <w:tc>
          <w:tcPr>
            <w:tcW w:w="2547" w:type="dxa"/>
          </w:tcPr>
          <w:p w14:paraId="2568F932" w14:textId="77777777" w:rsidR="00BF4E32" w:rsidRPr="00B04579" w:rsidRDefault="00BF4E32" w:rsidP="00647016">
            <w:pPr>
              <w:tabs>
                <w:tab w:val="left" w:pos="851"/>
              </w:tabs>
              <w:jc w:val="center"/>
              <w:rPr>
                <w:rFonts w:ascii="Times New Roman" w:hAnsi="Times New Roman" w:cs="Times New Roman"/>
                <w:sz w:val="28"/>
                <w:szCs w:val="28"/>
              </w:rPr>
            </w:pPr>
            <w:r>
              <w:rPr>
                <w:rFonts w:ascii="Times New Roman" w:hAnsi="Times New Roman" w:cs="Times New Roman"/>
                <w:sz w:val="28"/>
                <w:szCs w:val="28"/>
              </w:rPr>
              <w:t>Звено</w:t>
            </w:r>
          </w:p>
        </w:tc>
      </w:tr>
      <w:tr w:rsidR="000405F1" w:rsidRPr="000405F1" w14:paraId="3E261A67" w14:textId="77777777" w:rsidTr="00647016">
        <w:tc>
          <w:tcPr>
            <w:tcW w:w="851" w:type="dxa"/>
          </w:tcPr>
          <w:p w14:paraId="18ADFFFC" w14:textId="77777777" w:rsidR="000405F1" w:rsidRPr="000405F1" w:rsidRDefault="000405F1" w:rsidP="00647016">
            <w:pPr>
              <w:tabs>
                <w:tab w:val="left" w:pos="851"/>
              </w:tabs>
              <w:jc w:val="center"/>
              <w:rPr>
                <w:rFonts w:ascii="Times New Roman" w:hAnsi="Times New Roman" w:cs="Times New Roman"/>
                <w:b/>
                <w:sz w:val="28"/>
                <w:szCs w:val="28"/>
              </w:rPr>
            </w:pPr>
            <w:r w:rsidRPr="000405F1">
              <w:rPr>
                <w:rFonts w:ascii="Times New Roman" w:hAnsi="Times New Roman" w:cs="Times New Roman"/>
                <w:b/>
                <w:sz w:val="28"/>
                <w:szCs w:val="28"/>
              </w:rPr>
              <w:t>1</w:t>
            </w:r>
          </w:p>
        </w:tc>
        <w:tc>
          <w:tcPr>
            <w:tcW w:w="2600" w:type="dxa"/>
          </w:tcPr>
          <w:p w14:paraId="66421959" w14:textId="77777777" w:rsidR="000405F1" w:rsidRPr="000405F1" w:rsidRDefault="000405F1" w:rsidP="00647016">
            <w:pPr>
              <w:ind w:right="-59"/>
              <w:jc w:val="center"/>
              <w:rPr>
                <w:rFonts w:ascii="Times New Roman" w:hAnsi="Times New Roman" w:cs="Times New Roman"/>
                <w:b/>
                <w:sz w:val="28"/>
                <w:szCs w:val="28"/>
              </w:rPr>
            </w:pPr>
            <w:r w:rsidRPr="000405F1">
              <w:rPr>
                <w:rFonts w:ascii="Times New Roman" w:hAnsi="Times New Roman" w:cs="Times New Roman"/>
                <w:b/>
                <w:sz w:val="28"/>
                <w:szCs w:val="28"/>
              </w:rPr>
              <w:t>2</w:t>
            </w:r>
          </w:p>
        </w:tc>
        <w:tc>
          <w:tcPr>
            <w:tcW w:w="851" w:type="dxa"/>
          </w:tcPr>
          <w:p w14:paraId="10D34B05" w14:textId="77777777" w:rsidR="000405F1" w:rsidRPr="000405F1" w:rsidRDefault="000405F1" w:rsidP="00647016">
            <w:pPr>
              <w:tabs>
                <w:tab w:val="left" w:pos="851"/>
              </w:tabs>
              <w:jc w:val="center"/>
              <w:rPr>
                <w:rFonts w:ascii="Times New Roman" w:hAnsi="Times New Roman" w:cs="Times New Roman"/>
                <w:b/>
                <w:sz w:val="28"/>
                <w:szCs w:val="28"/>
              </w:rPr>
            </w:pPr>
            <w:r w:rsidRPr="000405F1">
              <w:rPr>
                <w:rFonts w:ascii="Times New Roman" w:hAnsi="Times New Roman" w:cs="Times New Roman"/>
                <w:b/>
                <w:sz w:val="28"/>
                <w:szCs w:val="28"/>
              </w:rPr>
              <w:t>3</w:t>
            </w:r>
          </w:p>
        </w:tc>
        <w:tc>
          <w:tcPr>
            <w:tcW w:w="2502" w:type="dxa"/>
          </w:tcPr>
          <w:p w14:paraId="14F1B092" w14:textId="77777777" w:rsidR="000405F1" w:rsidRPr="000405F1" w:rsidRDefault="000405F1" w:rsidP="00647016">
            <w:pPr>
              <w:tabs>
                <w:tab w:val="left" w:pos="851"/>
              </w:tabs>
              <w:jc w:val="center"/>
              <w:rPr>
                <w:rFonts w:ascii="Times New Roman" w:hAnsi="Times New Roman" w:cs="Times New Roman"/>
                <w:b/>
                <w:sz w:val="28"/>
                <w:szCs w:val="28"/>
              </w:rPr>
            </w:pPr>
            <w:r w:rsidRPr="000405F1">
              <w:rPr>
                <w:rFonts w:ascii="Times New Roman" w:hAnsi="Times New Roman" w:cs="Times New Roman"/>
                <w:b/>
                <w:sz w:val="28"/>
                <w:szCs w:val="28"/>
              </w:rPr>
              <w:t>4</w:t>
            </w:r>
          </w:p>
        </w:tc>
        <w:tc>
          <w:tcPr>
            <w:tcW w:w="851" w:type="dxa"/>
          </w:tcPr>
          <w:p w14:paraId="170F9BE5" w14:textId="77777777" w:rsidR="000405F1" w:rsidRPr="000405F1" w:rsidRDefault="000405F1" w:rsidP="00647016">
            <w:pPr>
              <w:tabs>
                <w:tab w:val="left" w:pos="851"/>
              </w:tabs>
              <w:jc w:val="center"/>
              <w:rPr>
                <w:rFonts w:ascii="Times New Roman" w:hAnsi="Times New Roman" w:cs="Times New Roman"/>
                <w:b/>
                <w:sz w:val="28"/>
                <w:szCs w:val="28"/>
              </w:rPr>
            </w:pPr>
            <w:r w:rsidRPr="000405F1">
              <w:rPr>
                <w:rFonts w:ascii="Times New Roman" w:hAnsi="Times New Roman" w:cs="Times New Roman"/>
                <w:b/>
                <w:sz w:val="28"/>
                <w:szCs w:val="28"/>
              </w:rPr>
              <w:t>5</w:t>
            </w:r>
          </w:p>
        </w:tc>
        <w:tc>
          <w:tcPr>
            <w:tcW w:w="2547" w:type="dxa"/>
          </w:tcPr>
          <w:p w14:paraId="4CDC6546" w14:textId="77777777" w:rsidR="000405F1" w:rsidRPr="000405F1" w:rsidRDefault="000405F1" w:rsidP="00647016">
            <w:pPr>
              <w:tabs>
                <w:tab w:val="left" w:pos="851"/>
              </w:tabs>
              <w:jc w:val="center"/>
              <w:rPr>
                <w:rFonts w:ascii="Times New Roman" w:hAnsi="Times New Roman" w:cs="Times New Roman"/>
                <w:b/>
                <w:sz w:val="28"/>
                <w:szCs w:val="28"/>
              </w:rPr>
            </w:pPr>
            <w:r w:rsidRPr="000405F1">
              <w:rPr>
                <w:rFonts w:ascii="Times New Roman" w:hAnsi="Times New Roman" w:cs="Times New Roman"/>
                <w:b/>
                <w:sz w:val="28"/>
                <w:szCs w:val="28"/>
              </w:rPr>
              <w:t>6</w:t>
            </w:r>
          </w:p>
        </w:tc>
      </w:tr>
      <w:tr w:rsidR="00BF4E32" w14:paraId="48CCA7C1" w14:textId="77777777" w:rsidTr="00647016">
        <w:trPr>
          <w:trHeight w:val="764"/>
        </w:trPr>
        <w:tc>
          <w:tcPr>
            <w:tcW w:w="851" w:type="dxa"/>
          </w:tcPr>
          <w:p w14:paraId="56CFB171" w14:textId="77777777" w:rsidR="00BF4E32" w:rsidRDefault="00BF4E32"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1</w:t>
            </w:r>
          </w:p>
        </w:tc>
        <w:tc>
          <w:tcPr>
            <w:tcW w:w="2600" w:type="dxa"/>
          </w:tcPr>
          <w:p w14:paraId="78D71596" w14:textId="77777777" w:rsidR="00BF4E32" w:rsidRPr="006112D1" w:rsidRDefault="00BF4E32" w:rsidP="007A06FF">
            <w:pPr>
              <w:ind w:right="-59"/>
              <w:jc w:val="center"/>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1+6р</m:t>
                    </m:r>
                  </m:num>
                  <m:den>
                    <m:r>
                      <w:rPr>
                        <w:rFonts w:ascii="Cambria Math" w:hAnsi="Cambria Math" w:cs="Times New Roman"/>
                        <w:sz w:val="28"/>
                        <w:szCs w:val="28"/>
                      </w:rPr>
                      <m:t>3р</m:t>
                    </m:r>
                  </m:den>
                </m:f>
              </m:oMath>
            </m:oMathPara>
          </w:p>
        </w:tc>
        <w:tc>
          <w:tcPr>
            <w:tcW w:w="851" w:type="dxa"/>
          </w:tcPr>
          <w:p w14:paraId="6E641E04" w14:textId="77777777" w:rsidR="00BF4E32" w:rsidRDefault="00BF4E32"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10</w:t>
            </w:r>
          </w:p>
        </w:tc>
        <w:tc>
          <w:tcPr>
            <w:tcW w:w="2502" w:type="dxa"/>
          </w:tcPr>
          <w:p w14:paraId="11E0697B" w14:textId="77777777" w:rsidR="00BF4E32" w:rsidRDefault="00BF4E32" w:rsidP="007A06FF">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1+0,2р</m:t>
                    </m:r>
                  </m:num>
                  <m:den>
                    <m:r>
                      <w:rPr>
                        <w:rFonts w:ascii="Cambria Math" w:hAnsi="Cambria Math" w:cs="Times New Roman"/>
                        <w:sz w:val="28"/>
                        <w:szCs w:val="28"/>
                      </w:rPr>
                      <m:t>2р</m:t>
                    </m:r>
                  </m:den>
                </m:f>
              </m:oMath>
            </m:oMathPara>
          </w:p>
        </w:tc>
        <w:tc>
          <w:tcPr>
            <w:tcW w:w="851" w:type="dxa"/>
          </w:tcPr>
          <w:p w14:paraId="693B480E" w14:textId="77777777" w:rsidR="00BF4E32" w:rsidRDefault="00BF4E32"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19</w:t>
            </w:r>
          </w:p>
        </w:tc>
        <w:tc>
          <w:tcPr>
            <w:tcW w:w="2547" w:type="dxa"/>
          </w:tcPr>
          <w:p w14:paraId="22484004" w14:textId="77777777" w:rsidR="00BF4E32" w:rsidRPr="00B04579" w:rsidRDefault="00BF4E32" w:rsidP="007A06FF">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1+5р</m:t>
                    </m:r>
                  </m:num>
                  <m:den>
                    <m:r>
                      <w:rPr>
                        <w:rFonts w:ascii="Cambria Math" w:hAnsi="Cambria Math" w:cs="Times New Roman"/>
                        <w:sz w:val="28"/>
                        <w:szCs w:val="28"/>
                      </w:rPr>
                      <m:t>2,5р</m:t>
                    </m:r>
                  </m:den>
                </m:f>
              </m:oMath>
            </m:oMathPara>
          </w:p>
        </w:tc>
      </w:tr>
      <w:tr w:rsidR="00BF4E32" w14:paraId="624EAC8C" w14:textId="77777777" w:rsidTr="00647016">
        <w:tc>
          <w:tcPr>
            <w:tcW w:w="851" w:type="dxa"/>
          </w:tcPr>
          <w:p w14:paraId="6E4C69D5" w14:textId="77777777" w:rsidR="00BF4E32" w:rsidRDefault="00BF4E32"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2</w:t>
            </w:r>
          </w:p>
        </w:tc>
        <w:tc>
          <w:tcPr>
            <w:tcW w:w="2600" w:type="dxa"/>
          </w:tcPr>
          <w:p w14:paraId="0484FE9A" w14:textId="77777777" w:rsidR="00BF4E32" w:rsidRDefault="00BF4E32" w:rsidP="007A06FF">
            <w:pPr>
              <w:ind w:right="-59"/>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1+3р</m:t>
                    </m:r>
                  </m:num>
                  <m:den>
                    <m:r>
                      <w:rPr>
                        <w:rFonts w:ascii="Cambria Math" w:hAnsi="Cambria Math" w:cs="Times New Roman"/>
                        <w:sz w:val="28"/>
                        <w:szCs w:val="28"/>
                      </w:rPr>
                      <m:t>1,5р</m:t>
                    </m:r>
                  </m:den>
                </m:f>
              </m:oMath>
            </m:oMathPara>
          </w:p>
        </w:tc>
        <w:tc>
          <w:tcPr>
            <w:tcW w:w="851" w:type="dxa"/>
          </w:tcPr>
          <w:p w14:paraId="7D2814E9" w14:textId="77777777" w:rsidR="00BF4E32" w:rsidRDefault="00BF4E32"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11</w:t>
            </w:r>
          </w:p>
        </w:tc>
        <w:tc>
          <w:tcPr>
            <w:tcW w:w="2502" w:type="dxa"/>
          </w:tcPr>
          <w:p w14:paraId="05B72CFA" w14:textId="77777777" w:rsidR="00BF4E32" w:rsidRDefault="00BF4E32" w:rsidP="007A06FF">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1+2р</m:t>
                    </m:r>
                  </m:num>
                  <m:den>
                    <m:r>
                      <w:rPr>
                        <w:rFonts w:ascii="Cambria Math" w:hAnsi="Cambria Math" w:cs="Times New Roman"/>
                        <w:sz w:val="28"/>
                        <w:szCs w:val="28"/>
                      </w:rPr>
                      <m:t>0,5р</m:t>
                    </m:r>
                  </m:den>
                </m:f>
              </m:oMath>
            </m:oMathPara>
          </w:p>
        </w:tc>
        <w:tc>
          <w:tcPr>
            <w:tcW w:w="851" w:type="dxa"/>
          </w:tcPr>
          <w:p w14:paraId="5F452FE3" w14:textId="77777777" w:rsidR="00BF4E32" w:rsidRDefault="00BF4E32"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20</w:t>
            </w:r>
          </w:p>
        </w:tc>
        <w:tc>
          <w:tcPr>
            <w:tcW w:w="2547" w:type="dxa"/>
          </w:tcPr>
          <w:p w14:paraId="7C4AF2B9" w14:textId="77777777" w:rsidR="00BF4E32" w:rsidRPr="00B04579" w:rsidRDefault="00BF4E32" w:rsidP="007A06FF">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1+2р</m:t>
                    </m:r>
                  </m:num>
                  <m:den>
                    <m:r>
                      <w:rPr>
                        <w:rFonts w:ascii="Cambria Math" w:hAnsi="Cambria Math" w:cs="Times New Roman"/>
                        <w:sz w:val="28"/>
                        <w:szCs w:val="28"/>
                      </w:rPr>
                      <m:t>2р</m:t>
                    </m:r>
                  </m:den>
                </m:f>
              </m:oMath>
            </m:oMathPara>
          </w:p>
        </w:tc>
      </w:tr>
      <w:tr w:rsidR="00BF4E32" w14:paraId="74DE24CA" w14:textId="77777777" w:rsidTr="00647016">
        <w:tc>
          <w:tcPr>
            <w:tcW w:w="851" w:type="dxa"/>
          </w:tcPr>
          <w:p w14:paraId="7F3E751C" w14:textId="77777777" w:rsidR="00BF4E32" w:rsidRDefault="00BF4E32"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3</w:t>
            </w:r>
          </w:p>
        </w:tc>
        <w:tc>
          <w:tcPr>
            <w:tcW w:w="2600" w:type="dxa"/>
          </w:tcPr>
          <w:p w14:paraId="1A1FB5D9" w14:textId="77777777" w:rsidR="00BF4E32" w:rsidRDefault="00BF4E32" w:rsidP="007A06FF">
            <w:pPr>
              <w:ind w:right="-59"/>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1+3р</m:t>
                    </m:r>
                  </m:num>
                  <m:den>
                    <m:r>
                      <w:rPr>
                        <w:rFonts w:ascii="Cambria Math" w:hAnsi="Cambria Math" w:cs="Times New Roman"/>
                        <w:sz w:val="28"/>
                        <w:szCs w:val="28"/>
                      </w:rPr>
                      <m:t>1,3р</m:t>
                    </m:r>
                  </m:den>
                </m:f>
              </m:oMath>
            </m:oMathPara>
          </w:p>
        </w:tc>
        <w:tc>
          <w:tcPr>
            <w:tcW w:w="851" w:type="dxa"/>
          </w:tcPr>
          <w:p w14:paraId="4D901747" w14:textId="77777777" w:rsidR="00BF4E32" w:rsidRDefault="00BF4E32"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12</w:t>
            </w:r>
          </w:p>
        </w:tc>
        <w:tc>
          <w:tcPr>
            <w:tcW w:w="2502" w:type="dxa"/>
          </w:tcPr>
          <w:p w14:paraId="2BD9E9A4" w14:textId="77777777" w:rsidR="00BF4E32" w:rsidRDefault="00BF4E32" w:rsidP="007A06FF">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1+0,7р</m:t>
                    </m:r>
                  </m:num>
                  <m:den>
                    <m:r>
                      <w:rPr>
                        <w:rFonts w:ascii="Cambria Math" w:hAnsi="Cambria Math" w:cs="Times New Roman"/>
                        <w:sz w:val="28"/>
                        <w:szCs w:val="28"/>
                      </w:rPr>
                      <m:t>3р</m:t>
                    </m:r>
                  </m:den>
                </m:f>
              </m:oMath>
            </m:oMathPara>
          </w:p>
        </w:tc>
        <w:tc>
          <w:tcPr>
            <w:tcW w:w="851" w:type="dxa"/>
          </w:tcPr>
          <w:p w14:paraId="61E5132A" w14:textId="77777777" w:rsidR="00BF4E32" w:rsidRDefault="00BF4E32"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21</w:t>
            </w:r>
          </w:p>
        </w:tc>
        <w:tc>
          <w:tcPr>
            <w:tcW w:w="2547" w:type="dxa"/>
          </w:tcPr>
          <w:p w14:paraId="2C1D2340" w14:textId="77777777" w:rsidR="00BF4E32" w:rsidRPr="00B04579" w:rsidRDefault="00BF4E32" w:rsidP="007A06FF">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1+2,1р</m:t>
                    </m:r>
                  </m:num>
                  <m:den>
                    <m:r>
                      <w:rPr>
                        <w:rFonts w:ascii="Cambria Math" w:hAnsi="Cambria Math" w:cs="Times New Roman"/>
                        <w:sz w:val="28"/>
                        <w:szCs w:val="28"/>
                      </w:rPr>
                      <m:t>р</m:t>
                    </m:r>
                  </m:den>
                </m:f>
              </m:oMath>
            </m:oMathPara>
          </w:p>
        </w:tc>
      </w:tr>
      <w:tr w:rsidR="00BF4E32" w14:paraId="63235D7D" w14:textId="77777777" w:rsidTr="00647016">
        <w:tc>
          <w:tcPr>
            <w:tcW w:w="851" w:type="dxa"/>
          </w:tcPr>
          <w:p w14:paraId="093651B9" w14:textId="77777777" w:rsidR="00BF4E32" w:rsidRDefault="00BF4E32"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4</w:t>
            </w:r>
          </w:p>
        </w:tc>
        <w:tc>
          <w:tcPr>
            <w:tcW w:w="2600" w:type="dxa"/>
          </w:tcPr>
          <w:p w14:paraId="03E9CEE6" w14:textId="77777777" w:rsidR="00BF4E32" w:rsidRDefault="00BF4E32" w:rsidP="007A06FF">
            <w:pPr>
              <w:ind w:right="-59"/>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1+р</m:t>
                    </m:r>
                  </m:num>
                  <m:den>
                    <m:r>
                      <w:rPr>
                        <w:rFonts w:ascii="Cambria Math" w:hAnsi="Cambria Math" w:cs="Times New Roman"/>
                        <w:sz w:val="28"/>
                        <w:szCs w:val="28"/>
                      </w:rPr>
                      <m:t>1,6р</m:t>
                    </m:r>
                  </m:den>
                </m:f>
              </m:oMath>
            </m:oMathPara>
          </w:p>
        </w:tc>
        <w:tc>
          <w:tcPr>
            <w:tcW w:w="851" w:type="dxa"/>
          </w:tcPr>
          <w:p w14:paraId="3BB2F2DF" w14:textId="77777777" w:rsidR="00BF4E32" w:rsidRDefault="00BF4E32"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13</w:t>
            </w:r>
          </w:p>
        </w:tc>
        <w:tc>
          <w:tcPr>
            <w:tcW w:w="2502" w:type="dxa"/>
          </w:tcPr>
          <w:p w14:paraId="5B1C1A05" w14:textId="77777777" w:rsidR="00BF4E32" w:rsidRDefault="00BF4E32" w:rsidP="007A06FF">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1+1,2р</m:t>
                    </m:r>
                  </m:num>
                  <m:den>
                    <m:r>
                      <w:rPr>
                        <w:rFonts w:ascii="Cambria Math" w:hAnsi="Cambria Math" w:cs="Times New Roman"/>
                        <w:sz w:val="28"/>
                        <w:szCs w:val="28"/>
                      </w:rPr>
                      <m:t>р</m:t>
                    </m:r>
                  </m:den>
                </m:f>
              </m:oMath>
            </m:oMathPara>
          </w:p>
        </w:tc>
        <w:tc>
          <w:tcPr>
            <w:tcW w:w="851" w:type="dxa"/>
          </w:tcPr>
          <w:p w14:paraId="601F16D1" w14:textId="77777777" w:rsidR="00BF4E32" w:rsidRDefault="00BF4E32"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22</w:t>
            </w:r>
          </w:p>
        </w:tc>
        <w:tc>
          <w:tcPr>
            <w:tcW w:w="2547" w:type="dxa"/>
          </w:tcPr>
          <w:p w14:paraId="23BB4A70" w14:textId="77777777" w:rsidR="00BF4E32" w:rsidRPr="00B04579" w:rsidRDefault="00BF4E32" w:rsidP="007A06FF">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1+3р</m:t>
                    </m:r>
                  </m:num>
                  <m:den>
                    <m:r>
                      <w:rPr>
                        <w:rFonts w:ascii="Cambria Math" w:hAnsi="Cambria Math" w:cs="Times New Roman"/>
                        <w:sz w:val="28"/>
                        <w:szCs w:val="28"/>
                      </w:rPr>
                      <m:t>2р</m:t>
                    </m:r>
                  </m:den>
                </m:f>
              </m:oMath>
            </m:oMathPara>
          </w:p>
        </w:tc>
      </w:tr>
      <w:tr w:rsidR="00BF4E32" w14:paraId="14A518C0" w14:textId="77777777" w:rsidTr="000405F1">
        <w:tc>
          <w:tcPr>
            <w:tcW w:w="851" w:type="dxa"/>
            <w:tcBorders>
              <w:bottom w:val="nil"/>
            </w:tcBorders>
          </w:tcPr>
          <w:p w14:paraId="5EC66418" w14:textId="77777777" w:rsidR="00BF4E32" w:rsidRDefault="00BF4E32"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5</w:t>
            </w:r>
          </w:p>
        </w:tc>
        <w:tc>
          <w:tcPr>
            <w:tcW w:w="2600" w:type="dxa"/>
            <w:tcBorders>
              <w:bottom w:val="nil"/>
            </w:tcBorders>
          </w:tcPr>
          <w:p w14:paraId="7BFAC4D5" w14:textId="77777777" w:rsidR="00BF4E32" w:rsidRDefault="00BF4E32" w:rsidP="007A06FF">
            <w:pPr>
              <w:ind w:right="-59"/>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1+0,6р</m:t>
                    </m:r>
                  </m:num>
                  <m:den>
                    <m:r>
                      <w:rPr>
                        <w:rFonts w:ascii="Cambria Math" w:hAnsi="Cambria Math" w:cs="Times New Roman"/>
                        <w:sz w:val="28"/>
                        <w:szCs w:val="28"/>
                      </w:rPr>
                      <m:t>р</m:t>
                    </m:r>
                  </m:den>
                </m:f>
              </m:oMath>
            </m:oMathPara>
          </w:p>
        </w:tc>
        <w:tc>
          <w:tcPr>
            <w:tcW w:w="851" w:type="dxa"/>
            <w:tcBorders>
              <w:bottom w:val="nil"/>
            </w:tcBorders>
          </w:tcPr>
          <w:p w14:paraId="5E5E1098" w14:textId="77777777" w:rsidR="00BF4E32" w:rsidRDefault="00BF4E32"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14</w:t>
            </w:r>
          </w:p>
        </w:tc>
        <w:tc>
          <w:tcPr>
            <w:tcW w:w="2502" w:type="dxa"/>
            <w:tcBorders>
              <w:bottom w:val="nil"/>
            </w:tcBorders>
          </w:tcPr>
          <w:p w14:paraId="59AF82BD" w14:textId="77777777" w:rsidR="00BF4E32" w:rsidRDefault="00BF4E32" w:rsidP="007A06FF">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1+1,5р</m:t>
                    </m:r>
                  </m:num>
                  <m:den>
                    <m:r>
                      <w:rPr>
                        <w:rFonts w:ascii="Cambria Math" w:hAnsi="Cambria Math" w:cs="Times New Roman"/>
                        <w:sz w:val="28"/>
                        <w:szCs w:val="28"/>
                      </w:rPr>
                      <m:t>2р</m:t>
                    </m:r>
                  </m:den>
                </m:f>
              </m:oMath>
            </m:oMathPara>
          </w:p>
        </w:tc>
        <w:tc>
          <w:tcPr>
            <w:tcW w:w="851" w:type="dxa"/>
            <w:tcBorders>
              <w:bottom w:val="nil"/>
            </w:tcBorders>
          </w:tcPr>
          <w:p w14:paraId="3D377F9A" w14:textId="77777777" w:rsidR="00BF4E32" w:rsidRDefault="00BF4E32"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23</w:t>
            </w:r>
          </w:p>
        </w:tc>
        <w:tc>
          <w:tcPr>
            <w:tcW w:w="2547" w:type="dxa"/>
            <w:tcBorders>
              <w:bottom w:val="nil"/>
            </w:tcBorders>
          </w:tcPr>
          <w:p w14:paraId="152702DA" w14:textId="77777777" w:rsidR="000405F1" w:rsidRPr="00B04579" w:rsidRDefault="00BF4E32" w:rsidP="007A06FF">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1+4р</m:t>
                    </m:r>
                  </m:num>
                  <m:den>
                    <m:r>
                      <w:rPr>
                        <w:rFonts w:ascii="Cambria Math" w:hAnsi="Cambria Math" w:cs="Times New Roman"/>
                        <w:sz w:val="28"/>
                        <w:szCs w:val="28"/>
                      </w:rPr>
                      <m:t>2р</m:t>
                    </m:r>
                  </m:den>
                </m:f>
              </m:oMath>
            </m:oMathPara>
          </w:p>
        </w:tc>
      </w:tr>
      <w:tr w:rsidR="000405F1" w:rsidRPr="000405F1" w14:paraId="214651D0" w14:textId="77777777" w:rsidTr="000405F1">
        <w:tc>
          <w:tcPr>
            <w:tcW w:w="10202" w:type="dxa"/>
            <w:gridSpan w:val="6"/>
            <w:tcBorders>
              <w:top w:val="nil"/>
              <w:left w:val="nil"/>
              <w:bottom w:val="single" w:sz="4" w:space="0" w:color="auto"/>
              <w:right w:val="nil"/>
            </w:tcBorders>
          </w:tcPr>
          <w:p w14:paraId="1CB33008" w14:textId="77777777" w:rsidR="000405F1" w:rsidRPr="000405F1" w:rsidRDefault="000405F1" w:rsidP="0075497D">
            <w:pPr>
              <w:tabs>
                <w:tab w:val="left" w:pos="851"/>
              </w:tabs>
              <w:jc w:val="both"/>
              <w:rPr>
                <w:rFonts w:ascii="Times New Roman" w:eastAsia="Calibri" w:hAnsi="Times New Roman" w:cs="Times New Roman"/>
                <w:sz w:val="24"/>
                <w:szCs w:val="24"/>
              </w:rPr>
            </w:pPr>
            <w:r w:rsidRPr="000405F1">
              <w:rPr>
                <w:rFonts w:ascii="Times New Roman" w:eastAsia="Calibri" w:hAnsi="Times New Roman" w:cs="Times New Roman"/>
                <w:sz w:val="24"/>
                <w:szCs w:val="24"/>
              </w:rPr>
              <w:lastRenderedPageBreak/>
              <w:t xml:space="preserve">Продолжение таблицы </w:t>
            </w:r>
            <w:r w:rsidR="0075497D">
              <w:rPr>
                <w:rFonts w:ascii="Times New Roman" w:eastAsia="Calibri" w:hAnsi="Times New Roman" w:cs="Times New Roman"/>
                <w:sz w:val="24"/>
                <w:szCs w:val="24"/>
              </w:rPr>
              <w:t>4</w:t>
            </w:r>
          </w:p>
        </w:tc>
      </w:tr>
      <w:tr w:rsidR="000405F1" w:rsidRPr="000405F1" w14:paraId="3B34073B" w14:textId="77777777" w:rsidTr="000405F1">
        <w:tc>
          <w:tcPr>
            <w:tcW w:w="851" w:type="dxa"/>
            <w:tcBorders>
              <w:top w:val="single" w:sz="4" w:space="0" w:color="auto"/>
            </w:tcBorders>
          </w:tcPr>
          <w:p w14:paraId="21BD672A" w14:textId="77777777" w:rsidR="000405F1" w:rsidRPr="000405F1" w:rsidRDefault="000405F1" w:rsidP="000405F1">
            <w:pPr>
              <w:tabs>
                <w:tab w:val="left" w:pos="851"/>
              </w:tabs>
              <w:jc w:val="center"/>
              <w:rPr>
                <w:rFonts w:ascii="Times New Roman" w:hAnsi="Times New Roman" w:cs="Times New Roman"/>
                <w:b/>
                <w:sz w:val="28"/>
                <w:szCs w:val="28"/>
              </w:rPr>
            </w:pPr>
            <w:r w:rsidRPr="000405F1">
              <w:rPr>
                <w:rFonts w:ascii="Times New Roman" w:hAnsi="Times New Roman" w:cs="Times New Roman"/>
                <w:b/>
                <w:sz w:val="28"/>
                <w:szCs w:val="28"/>
              </w:rPr>
              <w:t>1</w:t>
            </w:r>
          </w:p>
        </w:tc>
        <w:tc>
          <w:tcPr>
            <w:tcW w:w="2600" w:type="dxa"/>
            <w:tcBorders>
              <w:top w:val="single" w:sz="4" w:space="0" w:color="auto"/>
            </w:tcBorders>
          </w:tcPr>
          <w:p w14:paraId="7A2B7E7C" w14:textId="77777777" w:rsidR="000405F1" w:rsidRPr="000405F1" w:rsidRDefault="000405F1" w:rsidP="000405F1">
            <w:pPr>
              <w:ind w:right="-59"/>
              <w:jc w:val="center"/>
              <w:rPr>
                <w:rFonts w:ascii="Times New Roman" w:eastAsia="Calibri" w:hAnsi="Times New Roman" w:cs="Times New Roman"/>
                <w:b/>
                <w:sz w:val="28"/>
                <w:szCs w:val="28"/>
              </w:rPr>
            </w:pPr>
            <w:r w:rsidRPr="000405F1">
              <w:rPr>
                <w:rFonts w:ascii="Times New Roman" w:eastAsia="Calibri" w:hAnsi="Times New Roman" w:cs="Times New Roman"/>
                <w:b/>
                <w:sz w:val="28"/>
                <w:szCs w:val="28"/>
              </w:rPr>
              <w:t>2</w:t>
            </w:r>
          </w:p>
        </w:tc>
        <w:tc>
          <w:tcPr>
            <w:tcW w:w="851" w:type="dxa"/>
            <w:tcBorders>
              <w:top w:val="single" w:sz="4" w:space="0" w:color="auto"/>
            </w:tcBorders>
          </w:tcPr>
          <w:p w14:paraId="71A05F25" w14:textId="77777777" w:rsidR="000405F1" w:rsidRPr="000405F1" w:rsidRDefault="000405F1" w:rsidP="000405F1">
            <w:pPr>
              <w:tabs>
                <w:tab w:val="left" w:pos="851"/>
              </w:tabs>
              <w:jc w:val="center"/>
              <w:rPr>
                <w:rFonts w:ascii="Times New Roman" w:hAnsi="Times New Roman" w:cs="Times New Roman"/>
                <w:b/>
                <w:sz w:val="28"/>
                <w:szCs w:val="28"/>
              </w:rPr>
            </w:pPr>
            <w:r w:rsidRPr="000405F1">
              <w:rPr>
                <w:rFonts w:ascii="Times New Roman" w:hAnsi="Times New Roman" w:cs="Times New Roman"/>
                <w:b/>
                <w:sz w:val="28"/>
                <w:szCs w:val="28"/>
              </w:rPr>
              <w:t>3</w:t>
            </w:r>
          </w:p>
        </w:tc>
        <w:tc>
          <w:tcPr>
            <w:tcW w:w="2502" w:type="dxa"/>
            <w:tcBorders>
              <w:top w:val="single" w:sz="4" w:space="0" w:color="auto"/>
            </w:tcBorders>
          </w:tcPr>
          <w:p w14:paraId="306EF146" w14:textId="77777777" w:rsidR="000405F1" w:rsidRPr="000405F1" w:rsidRDefault="000405F1" w:rsidP="000405F1">
            <w:pPr>
              <w:tabs>
                <w:tab w:val="left" w:pos="851"/>
              </w:tabs>
              <w:jc w:val="center"/>
              <w:rPr>
                <w:rFonts w:ascii="Times New Roman" w:eastAsia="Calibri" w:hAnsi="Times New Roman" w:cs="Times New Roman"/>
                <w:b/>
                <w:sz w:val="28"/>
                <w:szCs w:val="28"/>
              </w:rPr>
            </w:pPr>
            <w:r w:rsidRPr="000405F1">
              <w:rPr>
                <w:rFonts w:ascii="Times New Roman" w:eastAsia="Calibri" w:hAnsi="Times New Roman" w:cs="Times New Roman"/>
                <w:b/>
                <w:sz w:val="28"/>
                <w:szCs w:val="28"/>
              </w:rPr>
              <w:t>4</w:t>
            </w:r>
          </w:p>
        </w:tc>
        <w:tc>
          <w:tcPr>
            <w:tcW w:w="851" w:type="dxa"/>
            <w:tcBorders>
              <w:top w:val="single" w:sz="4" w:space="0" w:color="auto"/>
            </w:tcBorders>
          </w:tcPr>
          <w:p w14:paraId="2B2AD463" w14:textId="77777777" w:rsidR="000405F1" w:rsidRPr="000405F1" w:rsidRDefault="000405F1" w:rsidP="000405F1">
            <w:pPr>
              <w:tabs>
                <w:tab w:val="left" w:pos="851"/>
              </w:tabs>
              <w:jc w:val="center"/>
              <w:rPr>
                <w:rFonts w:ascii="Times New Roman" w:hAnsi="Times New Roman" w:cs="Times New Roman"/>
                <w:b/>
                <w:sz w:val="28"/>
                <w:szCs w:val="28"/>
              </w:rPr>
            </w:pPr>
            <w:r w:rsidRPr="000405F1">
              <w:rPr>
                <w:rFonts w:ascii="Times New Roman" w:hAnsi="Times New Roman" w:cs="Times New Roman"/>
                <w:b/>
                <w:sz w:val="28"/>
                <w:szCs w:val="28"/>
              </w:rPr>
              <w:t>5</w:t>
            </w:r>
          </w:p>
        </w:tc>
        <w:tc>
          <w:tcPr>
            <w:tcW w:w="2547" w:type="dxa"/>
            <w:tcBorders>
              <w:top w:val="single" w:sz="4" w:space="0" w:color="auto"/>
            </w:tcBorders>
          </w:tcPr>
          <w:p w14:paraId="25229828" w14:textId="77777777" w:rsidR="000405F1" w:rsidRPr="000405F1" w:rsidRDefault="000405F1" w:rsidP="000405F1">
            <w:pPr>
              <w:tabs>
                <w:tab w:val="left" w:pos="851"/>
              </w:tabs>
              <w:jc w:val="center"/>
              <w:rPr>
                <w:rFonts w:ascii="Times New Roman" w:eastAsia="Calibri" w:hAnsi="Times New Roman" w:cs="Times New Roman"/>
                <w:b/>
                <w:sz w:val="28"/>
                <w:szCs w:val="28"/>
              </w:rPr>
            </w:pPr>
            <w:r w:rsidRPr="000405F1">
              <w:rPr>
                <w:rFonts w:ascii="Times New Roman" w:eastAsia="Calibri" w:hAnsi="Times New Roman" w:cs="Times New Roman"/>
                <w:b/>
                <w:sz w:val="28"/>
                <w:szCs w:val="28"/>
              </w:rPr>
              <w:t>6</w:t>
            </w:r>
          </w:p>
        </w:tc>
      </w:tr>
      <w:tr w:rsidR="00BF4E32" w14:paraId="674A6D94" w14:textId="77777777" w:rsidTr="00647016">
        <w:tc>
          <w:tcPr>
            <w:tcW w:w="851" w:type="dxa"/>
          </w:tcPr>
          <w:p w14:paraId="56062DF6" w14:textId="77777777" w:rsidR="00BF4E32" w:rsidRDefault="00BF4E32"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6</w:t>
            </w:r>
          </w:p>
        </w:tc>
        <w:tc>
          <w:tcPr>
            <w:tcW w:w="2600" w:type="dxa"/>
          </w:tcPr>
          <w:p w14:paraId="461E13CD" w14:textId="77777777" w:rsidR="00BF4E32" w:rsidRDefault="00BF4E32" w:rsidP="007A06FF">
            <w:pPr>
              <w:ind w:right="-59"/>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1+2р</m:t>
                    </m:r>
                  </m:num>
                  <m:den>
                    <m:r>
                      <w:rPr>
                        <w:rFonts w:ascii="Cambria Math" w:hAnsi="Cambria Math" w:cs="Times New Roman"/>
                        <w:sz w:val="28"/>
                        <w:szCs w:val="28"/>
                      </w:rPr>
                      <m:t>1,5р</m:t>
                    </m:r>
                  </m:den>
                </m:f>
              </m:oMath>
            </m:oMathPara>
          </w:p>
        </w:tc>
        <w:tc>
          <w:tcPr>
            <w:tcW w:w="851" w:type="dxa"/>
          </w:tcPr>
          <w:p w14:paraId="0AEA8CB9" w14:textId="77777777" w:rsidR="00BF4E32" w:rsidRDefault="00BF4E32"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15</w:t>
            </w:r>
          </w:p>
        </w:tc>
        <w:tc>
          <w:tcPr>
            <w:tcW w:w="2502" w:type="dxa"/>
          </w:tcPr>
          <w:p w14:paraId="6325423D" w14:textId="77777777" w:rsidR="00BF4E32" w:rsidRDefault="00BF4E32" w:rsidP="007A06FF">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1+2р</m:t>
                    </m:r>
                  </m:num>
                  <m:den>
                    <m:r>
                      <w:rPr>
                        <w:rFonts w:ascii="Cambria Math" w:hAnsi="Cambria Math" w:cs="Times New Roman"/>
                        <w:sz w:val="28"/>
                        <w:szCs w:val="28"/>
                      </w:rPr>
                      <m:t>4р</m:t>
                    </m:r>
                  </m:den>
                </m:f>
              </m:oMath>
            </m:oMathPara>
          </w:p>
        </w:tc>
        <w:tc>
          <w:tcPr>
            <w:tcW w:w="851" w:type="dxa"/>
          </w:tcPr>
          <w:p w14:paraId="276AFE5F" w14:textId="77777777" w:rsidR="00BF4E32" w:rsidRDefault="00BF4E32"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24</w:t>
            </w:r>
          </w:p>
        </w:tc>
        <w:tc>
          <w:tcPr>
            <w:tcW w:w="2547" w:type="dxa"/>
          </w:tcPr>
          <w:p w14:paraId="4EAD3EAE" w14:textId="77777777" w:rsidR="00BF4E32" w:rsidRPr="00B04579" w:rsidRDefault="00BF4E32" w:rsidP="007A06FF">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1+0,8р</m:t>
                    </m:r>
                  </m:num>
                  <m:den>
                    <m:r>
                      <w:rPr>
                        <w:rFonts w:ascii="Cambria Math" w:hAnsi="Cambria Math" w:cs="Times New Roman"/>
                        <w:sz w:val="28"/>
                        <w:szCs w:val="28"/>
                      </w:rPr>
                      <m:t>2р</m:t>
                    </m:r>
                  </m:den>
                </m:f>
              </m:oMath>
            </m:oMathPara>
          </w:p>
        </w:tc>
      </w:tr>
      <w:tr w:rsidR="00BF4E32" w14:paraId="00945117" w14:textId="77777777" w:rsidTr="00647016">
        <w:tc>
          <w:tcPr>
            <w:tcW w:w="851" w:type="dxa"/>
          </w:tcPr>
          <w:p w14:paraId="2D5AB4D6" w14:textId="77777777" w:rsidR="00BF4E32" w:rsidRDefault="00BF4E32"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7</w:t>
            </w:r>
          </w:p>
        </w:tc>
        <w:tc>
          <w:tcPr>
            <w:tcW w:w="2600" w:type="dxa"/>
          </w:tcPr>
          <w:p w14:paraId="0BD84911" w14:textId="77777777" w:rsidR="00BF4E32" w:rsidRDefault="00BF4E32" w:rsidP="007A06FF">
            <w:pPr>
              <w:ind w:right="-59"/>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1+2,7р</m:t>
                    </m:r>
                  </m:num>
                  <m:den>
                    <m:r>
                      <w:rPr>
                        <w:rFonts w:ascii="Cambria Math" w:hAnsi="Cambria Math" w:cs="Times New Roman"/>
                        <w:sz w:val="28"/>
                        <w:szCs w:val="28"/>
                      </w:rPr>
                      <m:t>0,3р</m:t>
                    </m:r>
                  </m:den>
                </m:f>
              </m:oMath>
            </m:oMathPara>
          </w:p>
        </w:tc>
        <w:tc>
          <w:tcPr>
            <w:tcW w:w="851" w:type="dxa"/>
          </w:tcPr>
          <w:p w14:paraId="0377C40E" w14:textId="77777777" w:rsidR="00BF4E32" w:rsidRDefault="00BF4E32"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16</w:t>
            </w:r>
          </w:p>
        </w:tc>
        <w:tc>
          <w:tcPr>
            <w:tcW w:w="2502" w:type="dxa"/>
          </w:tcPr>
          <w:p w14:paraId="24A90D60" w14:textId="77777777" w:rsidR="00BF4E32" w:rsidRDefault="00BF4E32" w:rsidP="007A06FF">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1+0,8р</m:t>
                    </m:r>
                  </m:num>
                  <m:den>
                    <m:r>
                      <w:rPr>
                        <w:rFonts w:ascii="Cambria Math" w:hAnsi="Cambria Math" w:cs="Times New Roman"/>
                        <w:sz w:val="28"/>
                        <w:szCs w:val="28"/>
                      </w:rPr>
                      <m:t>4р</m:t>
                    </m:r>
                  </m:den>
                </m:f>
              </m:oMath>
            </m:oMathPara>
          </w:p>
        </w:tc>
        <w:tc>
          <w:tcPr>
            <w:tcW w:w="851" w:type="dxa"/>
          </w:tcPr>
          <w:p w14:paraId="0472EFE0" w14:textId="77777777" w:rsidR="00BF4E32" w:rsidRDefault="00BF4E32"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25</w:t>
            </w:r>
          </w:p>
        </w:tc>
        <w:tc>
          <w:tcPr>
            <w:tcW w:w="2547" w:type="dxa"/>
          </w:tcPr>
          <w:p w14:paraId="4869093D" w14:textId="77777777" w:rsidR="00BF4E32" w:rsidRPr="00A62DE0" w:rsidRDefault="00BF4E32" w:rsidP="007A06FF">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1+4р</m:t>
                    </m:r>
                  </m:num>
                  <m:den>
                    <m:r>
                      <w:rPr>
                        <w:rFonts w:ascii="Cambria Math" w:hAnsi="Cambria Math" w:cs="Times New Roman"/>
                        <w:sz w:val="28"/>
                        <w:szCs w:val="28"/>
                      </w:rPr>
                      <m:t>3р</m:t>
                    </m:r>
                  </m:den>
                </m:f>
              </m:oMath>
            </m:oMathPara>
          </w:p>
        </w:tc>
      </w:tr>
      <w:tr w:rsidR="00BF4E32" w14:paraId="3C6A6FCB" w14:textId="77777777" w:rsidTr="00647016">
        <w:tc>
          <w:tcPr>
            <w:tcW w:w="851" w:type="dxa"/>
          </w:tcPr>
          <w:p w14:paraId="54F7905C" w14:textId="77777777" w:rsidR="00BF4E32" w:rsidRDefault="00BF4E32"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8</w:t>
            </w:r>
          </w:p>
        </w:tc>
        <w:tc>
          <w:tcPr>
            <w:tcW w:w="2600" w:type="dxa"/>
          </w:tcPr>
          <w:p w14:paraId="3869EB52" w14:textId="77777777" w:rsidR="00BF4E32" w:rsidRDefault="00BF4E32" w:rsidP="007A06FF">
            <w:pPr>
              <w:ind w:right="-59"/>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1+2,7р</m:t>
                    </m:r>
                  </m:num>
                  <m:den>
                    <m:r>
                      <w:rPr>
                        <w:rFonts w:ascii="Cambria Math" w:hAnsi="Cambria Math" w:cs="Times New Roman"/>
                        <w:sz w:val="28"/>
                        <w:szCs w:val="28"/>
                      </w:rPr>
                      <m:t>1,3р</m:t>
                    </m:r>
                  </m:den>
                </m:f>
              </m:oMath>
            </m:oMathPara>
          </w:p>
        </w:tc>
        <w:tc>
          <w:tcPr>
            <w:tcW w:w="851" w:type="dxa"/>
          </w:tcPr>
          <w:p w14:paraId="52757C2F" w14:textId="77777777" w:rsidR="00BF4E32" w:rsidRDefault="00BF4E32"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17</w:t>
            </w:r>
          </w:p>
        </w:tc>
        <w:tc>
          <w:tcPr>
            <w:tcW w:w="2502" w:type="dxa"/>
          </w:tcPr>
          <w:p w14:paraId="0029F749" w14:textId="77777777" w:rsidR="00BF4E32" w:rsidRDefault="00BF4E32" w:rsidP="007A06FF">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1+0,6р</m:t>
                    </m:r>
                  </m:num>
                  <m:den>
                    <m:r>
                      <w:rPr>
                        <w:rFonts w:ascii="Cambria Math" w:hAnsi="Cambria Math" w:cs="Times New Roman"/>
                        <w:sz w:val="28"/>
                        <w:szCs w:val="28"/>
                      </w:rPr>
                      <m:t>1,2р</m:t>
                    </m:r>
                  </m:den>
                </m:f>
              </m:oMath>
            </m:oMathPara>
          </w:p>
        </w:tc>
        <w:tc>
          <w:tcPr>
            <w:tcW w:w="851" w:type="dxa"/>
          </w:tcPr>
          <w:p w14:paraId="650067AF" w14:textId="77777777" w:rsidR="00BF4E32" w:rsidRDefault="00BF4E32"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26</w:t>
            </w:r>
          </w:p>
        </w:tc>
        <w:tc>
          <w:tcPr>
            <w:tcW w:w="2547" w:type="dxa"/>
          </w:tcPr>
          <w:p w14:paraId="5B969F4F" w14:textId="77777777" w:rsidR="00BF4E32" w:rsidRPr="00A62DE0" w:rsidRDefault="00BF4E32" w:rsidP="007A06FF">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1+0,8р</m:t>
                    </m:r>
                  </m:num>
                  <m:den>
                    <m:r>
                      <w:rPr>
                        <w:rFonts w:ascii="Cambria Math" w:hAnsi="Cambria Math" w:cs="Times New Roman"/>
                        <w:sz w:val="28"/>
                        <w:szCs w:val="28"/>
                      </w:rPr>
                      <m:t>2р</m:t>
                    </m:r>
                  </m:den>
                </m:f>
              </m:oMath>
            </m:oMathPara>
          </w:p>
        </w:tc>
      </w:tr>
      <w:tr w:rsidR="00BF4E32" w14:paraId="5E437792" w14:textId="77777777" w:rsidTr="00647016">
        <w:tc>
          <w:tcPr>
            <w:tcW w:w="851" w:type="dxa"/>
          </w:tcPr>
          <w:p w14:paraId="5A4F8D45" w14:textId="77777777" w:rsidR="00BF4E32" w:rsidRDefault="00BF4E32"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9</w:t>
            </w:r>
          </w:p>
        </w:tc>
        <w:tc>
          <w:tcPr>
            <w:tcW w:w="2600" w:type="dxa"/>
          </w:tcPr>
          <w:p w14:paraId="38EB77B1" w14:textId="77777777" w:rsidR="00BF4E32" w:rsidRDefault="00BF4E32" w:rsidP="007A06FF">
            <w:pPr>
              <w:ind w:right="-59"/>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1+2р</m:t>
                    </m:r>
                  </m:num>
                  <m:den>
                    <m:r>
                      <w:rPr>
                        <w:rFonts w:ascii="Cambria Math" w:hAnsi="Cambria Math" w:cs="Times New Roman"/>
                        <w:sz w:val="28"/>
                        <w:szCs w:val="28"/>
                      </w:rPr>
                      <m:t>1,5р</m:t>
                    </m:r>
                  </m:den>
                </m:f>
              </m:oMath>
            </m:oMathPara>
          </w:p>
        </w:tc>
        <w:tc>
          <w:tcPr>
            <w:tcW w:w="851" w:type="dxa"/>
          </w:tcPr>
          <w:p w14:paraId="3C5BA328" w14:textId="77777777" w:rsidR="00BF4E32" w:rsidRDefault="00BF4E32"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18</w:t>
            </w:r>
          </w:p>
        </w:tc>
        <w:tc>
          <w:tcPr>
            <w:tcW w:w="2502" w:type="dxa"/>
          </w:tcPr>
          <w:p w14:paraId="228F17EA" w14:textId="77777777" w:rsidR="00BF4E32" w:rsidRDefault="00BF4E32" w:rsidP="007A06FF">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1+0,7р</m:t>
                    </m:r>
                  </m:num>
                  <m:den>
                    <m:r>
                      <w:rPr>
                        <w:rFonts w:ascii="Cambria Math" w:hAnsi="Cambria Math" w:cs="Times New Roman"/>
                        <w:sz w:val="28"/>
                        <w:szCs w:val="28"/>
                      </w:rPr>
                      <m:t>0,3р</m:t>
                    </m:r>
                  </m:den>
                </m:f>
              </m:oMath>
            </m:oMathPara>
          </w:p>
        </w:tc>
        <w:tc>
          <w:tcPr>
            <w:tcW w:w="851" w:type="dxa"/>
          </w:tcPr>
          <w:p w14:paraId="66953270" w14:textId="77777777" w:rsidR="00BF4E32" w:rsidRDefault="00BF4E32" w:rsidP="00647016">
            <w:pPr>
              <w:tabs>
                <w:tab w:val="left" w:pos="851"/>
              </w:tabs>
              <w:jc w:val="both"/>
              <w:rPr>
                <w:rFonts w:ascii="Times New Roman" w:hAnsi="Times New Roman" w:cs="Times New Roman"/>
                <w:sz w:val="28"/>
                <w:szCs w:val="28"/>
              </w:rPr>
            </w:pPr>
            <w:r>
              <w:rPr>
                <w:rFonts w:ascii="Times New Roman" w:hAnsi="Times New Roman" w:cs="Times New Roman"/>
                <w:sz w:val="28"/>
                <w:szCs w:val="28"/>
              </w:rPr>
              <w:t>27</w:t>
            </w:r>
          </w:p>
        </w:tc>
        <w:tc>
          <w:tcPr>
            <w:tcW w:w="2547" w:type="dxa"/>
          </w:tcPr>
          <w:p w14:paraId="04BCE901" w14:textId="77777777" w:rsidR="00BF4E32" w:rsidRPr="00A62DE0" w:rsidRDefault="00BF4E32" w:rsidP="007A06FF">
            <w:pPr>
              <w:tabs>
                <w:tab w:val="left" w:pos="851"/>
              </w:tabs>
              <w:jc w:val="both"/>
              <w:rPr>
                <w:rFonts w:ascii="Times New Roman" w:hAnsi="Times New Roman" w:cs="Times New Roman"/>
                <w:sz w:val="28"/>
                <w:szCs w:val="28"/>
              </w:rPr>
            </w:pPr>
            <m:oMathPara>
              <m:oMath>
                <m:r>
                  <w:rPr>
                    <w:rFonts w:ascii="Cambria Math" w:hAnsi="Cambria Math" w:cs="Times New Roman"/>
                    <w:sz w:val="28"/>
                    <w:szCs w:val="28"/>
                    <w:lang w:val="en-US"/>
                  </w:rPr>
                  <m:t>W</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1+2,5р</m:t>
                    </m:r>
                  </m:num>
                  <m:den>
                    <m:r>
                      <w:rPr>
                        <w:rFonts w:ascii="Cambria Math" w:hAnsi="Cambria Math" w:cs="Times New Roman"/>
                        <w:sz w:val="28"/>
                        <w:szCs w:val="28"/>
                      </w:rPr>
                      <m:t>4р</m:t>
                    </m:r>
                  </m:den>
                </m:f>
              </m:oMath>
            </m:oMathPara>
          </w:p>
        </w:tc>
      </w:tr>
    </w:tbl>
    <w:p w14:paraId="5D4EFC52" w14:textId="77777777" w:rsidR="00BF4E32" w:rsidRDefault="00BF4E32" w:rsidP="00BF4E32">
      <w:pPr>
        <w:tabs>
          <w:tab w:val="left" w:pos="1134"/>
        </w:tabs>
        <w:spacing w:after="0" w:line="360" w:lineRule="auto"/>
        <w:ind w:firstLine="851"/>
        <w:contextualSpacing/>
        <w:jc w:val="both"/>
        <w:rPr>
          <w:rFonts w:ascii="Times New Roman" w:eastAsia="Times New Roman" w:hAnsi="Times New Roman" w:cs="Times New Roman"/>
          <w:b/>
          <w:sz w:val="24"/>
          <w:szCs w:val="24"/>
          <w:lang w:eastAsia="ru-RU"/>
        </w:rPr>
      </w:pPr>
    </w:p>
    <w:p w14:paraId="3A32BF4A" w14:textId="77777777" w:rsidR="00BF4E32" w:rsidRDefault="000405F1" w:rsidP="00BF4E32">
      <w:pPr>
        <w:tabs>
          <w:tab w:val="left" w:pos="1134"/>
        </w:tabs>
        <w:spacing w:after="0" w:line="360" w:lineRule="auto"/>
        <w:ind w:firstLine="851"/>
        <w:contextualSpacing/>
        <w:jc w:val="both"/>
        <w:rPr>
          <w:rFonts w:ascii="Times New Roman" w:eastAsia="Times New Roman" w:hAnsi="Times New Roman" w:cs="Times New Roman"/>
          <w:b/>
          <w:sz w:val="24"/>
          <w:szCs w:val="24"/>
          <w:lang w:eastAsia="ru-RU"/>
        </w:rPr>
      </w:pPr>
      <w:r w:rsidRPr="000405F1">
        <w:rPr>
          <w:rFonts w:ascii="Times New Roman" w:eastAsia="Times New Roman" w:hAnsi="Times New Roman" w:cs="Times New Roman"/>
          <w:b/>
          <w:sz w:val="24"/>
          <w:szCs w:val="24"/>
          <w:lang w:eastAsia="ru-RU"/>
        </w:rPr>
        <w:t>Примечание:</w:t>
      </w:r>
      <w:r>
        <w:rPr>
          <w:rFonts w:ascii="Times New Roman" w:eastAsia="Times New Roman" w:hAnsi="Times New Roman" w:cs="Times New Roman"/>
          <w:sz w:val="24"/>
          <w:szCs w:val="24"/>
          <w:lang w:eastAsia="ru-RU"/>
        </w:rPr>
        <w:t xml:space="preserve"> </w:t>
      </w:r>
      <w:r w:rsidR="00BF4E32" w:rsidRPr="00270650">
        <w:rPr>
          <w:rFonts w:ascii="Times New Roman" w:eastAsia="Times New Roman" w:hAnsi="Times New Roman" w:cs="Times New Roman"/>
          <w:sz w:val="24"/>
          <w:szCs w:val="24"/>
          <w:lang w:eastAsia="ru-RU"/>
        </w:rPr>
        <w:t>№ варианта соответствует порядковому номеру студента в журнале</w:t>
      </w:r>
      <w:r w:rsidR="00BF4E32" w:rsidRPr="00270650">
        <w:rPr>
          <w:rFonts w:ascii="Times New Roman" w:eastAsia="Times New Roman" w:hAnsi="Times New Roman" w:cs="Times New Roman"/>
          <w:b/>
          <w:sz w:val="24"/>
          <w:szCs w:val="24"/>
          <w:lang w:eastAsia="ru-RU"/>
        </w:rPr>
        <w:t>.</w:t>
      </w:r>
    </w:p>
    <w:p w14:paraId="47E14A21" w14:textId="77777777" w:rsidR="004F1BEF" w:rsidRDefault="004F1BEF" w:rsidP="004F1BEF">
      <w:pPr>
        <w:tabs>
          <w:tab w:val="num" w:pos="-284"/>
        </w:tabs>
        <w:spacing w:after="0" w:line="360" w:lineRule="auto"/>
        <w:ind w:firstLine="851"/>
        <w:jc w:val="both"/>
        <w:rPr>
          <w:rFonts w:ascii="Times New Roman" w:eastAsia="Times New Roman" w:hAnsi="Times New Roman" w:cs="Times New Roman"/>
          <w:b/>
          <w:caps/>
          <w:sz w:val="24"/>
          <w:szCs w:val="24"/>
          <w:lang w:eastAsia="ru-RU"/>
        </w:rPr>
      </w:pPr>
    </w:p>
    <w:p w14:paraId="28E5C26F" w14:textId="77777777" w:rsidR="0016591D" w:rsidRPr="0016591D" w:rsidRDefault="0016591D" w:rsidP="0016591D">
      <w:pPr>
        <w:tabs>
          <w:tab w:val="left" w:pos="1134"/>
        </w:tabs>
        <w:spacing w:after="0" w:line="360" w:lineRule="auto"/>
        <w:ind w:firstLine="851"/>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5</w:t>
      </w:r>
      <w:r w:rsidRPr="0016591D">
        <w:rPr>
          <w:rFonts w:ascii="Times New Roman" w:eastAsia="Times New Roman" w:hAnsi="Times New Roman" w:cs="Times New Roman"/>
          <w:b/>
          <w:sz w:val="24"/>
          <w:szCs w:val="24"/>
          <w:lang w:eastAsia="ru-RU"/>
        </w:rPr>
        <w:t xml:space="preserve"> КОНТРОЛЬНЫЕ ВОПРОСЫ</w:t>
      </w:r>
    </w:p>
    <w:p w14:paraId="1160EC20" w14:textId="77777777" w:rsidR="0016591D" w:rsidRPr="0016591D" w:rsidRDefault="0016591D" w:rsidP="00925D60">
      <w:pPr>
        <w:numPr>
          <w:ilvl w:val="0"/>
          <w:numId w:val="5"/>
        </w:numPr>
        <w:tabs>
          <w:tab w:val="left" w:pos="1134"/>
        </w:tabs>
        <w:spacing w:after="0" w:line="360" w:lineRule="auto"/>
        <w:ind w:left="0" w:firstLine="851"/>
        <w:contextualSpacing/>
        <w:jc w:val="both"/>
        <w:rPr>
          <w:rFonts w:ascii="Times New Roman" w:eastAsia="Times New Roman" w:hAnsi="Times New Roman" w:cs="Times New Roman"/>
          <w:sz w:val="24"/>
          <w:szCs w:val="24"/>
          <w:lang w:eastAsia="ru-RU"/>
        </w:rPr>
      </w:pPr>
      <w:r w:rsidRPr="0016591D">
        <w:rPr>
          <w:rFonts w:ascii="Times New Roman" w:eastAsia="Times New Roman" w:hAnsi="Times New Roman" w:cs="Times New Roman"/>
          <w:sz w:val="24"/>
          <w:szCs w:val="24"/>
          <w:lang w:eastAsia="ru-RU"/>
        </w:rPr>
        <w:t>Дифференциальное уравнение звена.</w:t>
      </w:r>
    </w:p>
    <w:p w14:paraId="4E4F4C42" w14:textId="77777777" w:rsidR="0016591D" w:rsidRPr="0016591D" w:rsidRDefault="0016591D" w:rsidP="00925D60">
      <w:pPr>
        <w:numPr>
          <w:ilvl w:val="0"/>
          <w:numId w:val="5"/>
        </w:numPr>
        <w:tabs>
          <w:tab w:val="left" w:pos="1134"/>
        </w:tabs>
        <w:spacing w:after="0" w:line="360" w:lineRule="auto"/>
        <w:ind w:left="0" w:firstLine="851"/>
        <w:contextualSpacing/>
        <w:jc w:val="both"/>
        <w:rPr>
          <w:rFonts w:ascii="Times New Roman" w:eastAsia="Times New Roman" w:hAnsi="Times New Roman" w:cs="Times New Roman"/>
          <w:sz w:val="24"/>
          <w:szCs w:val="24"/>
          <w:lang w:eastAsia="ru-RU"/>
        </w:rPr>
      </w:pPr>
      <w:r w:rsidRPr="0016591D">
        <w:rPr>
          <w:rFonts w:ascii="Times New Roman" w:eastAsia="Times New Roman" w:hAnsi="Times New Roman" w:cs="Times New Roman"/>
          <w:sz w:val="24"/>
          <w:szCs w:val="24"/>
          <w:lang w:eastAsia="ru-RU"/>
        </w:rPr>
        <w:t>Передаточная функция звена.</w:t>
      </w:r>
    </w:p>
    <w:p w14:paraId="532D6880" w14:textId="77777777" w:rsidR="0016591D" w:rsidRPr="0016591D" w:rsidRDefault="0016591D" w:rsidP="00925D60">
      <w:pPr>
        <w:numPr>
          <w:ilvl w:val="0"/>
          <w:numId w:val="5"/>
        </w:numPr>
        <w:tabs>
          <w:tab w:val="left" w:pos="1134"/>
        </w:tabs>
        <w:spacing w:after="0" w:line="360" w:lineRule="auto"/>
        <w:ind w:left="0" w:firstLine="851"/>
        <w:contextualSpacing/>
        <w:jc w:val="both"/>
        <w:rPr>
          <w:rFonts w:ascii="Times New Roman" w:eastAsia="Times New Roman" w:hAnsi="Times New Roman" w:cs="Times New Roman"/>
          <w:sz w:val="24"/>
          <w:szCs w:val="24"/>
          <w:lang w:eastAsia="ru-RU"/>
        </w:rPr>
      </w:pPr>
      <w:r w:rsidRPr="0016591D">
        <w:rPr>
          <w:rFonts w:ascii="Times New Roman" w:eastAsia="Times New Roman" w:hAnsi="Times New Roman" w:cs="Times New Roman"/>
          <w:sz w:val="24"/>
          <w:szCs w:val="24"/>
          <w:lang w:eastAsia="ru-RU"/>
        </w:rPr>
        <w:t>Реальные динамические звенья.</w:t>
      </w:r>
    </w:p>
    <w:p w14:paraId="100EDF41" w14:textId="77777777" w:rsidR="0016591D" w:rsidRPr="0016591D" w:rsidRDefault="0016591D" w:rsidP="00925D60">
      <w:pPr>
        <w:numPr>
          <w:ilvl w:val="0"/>
          <w:numId w:val="5"/>
        </w:numPr>
        <w:tabs>
          <w:tab w:val="left" w:pos="1134"/>
        </w:tabs>
        <w:spacing w:after="0" w:line="360" w:lineRule="auto"/>
        <w:ind w:left="0" w:firstLine="851"/>
        <w:contextualSpacing/>
        <w:jc w:val="both"/>
        <w:rPr>
          <w:rFonts w:ascii="Times New Roman" w:eastAsia="Times New Roman" w:hAnsi="Times New Roman" w:cs="Times New Roman"/>
          <w:sz w:val="24"/>
          <w:szCs w:val="24"/>
          <w:lang w:eastAsia="ru-RU"/>
        </w:rPr>
      </w:pPr>
      <w:r w:rsidRPr="0016591D">
        <w:rPr>
          <w:rFonts w:ascii="Times New Roman" w:eastAsia="Times New Roman" w:hAnsi="Times New Roman" w:cs="Times New Roman"/>
          <w:sz w:val="24"/>
          <w:szCs w:val="24"/>
          <w:lang w:eastAsia="ru-RU"/>
        </w:rPr>
        <w:t>Правила построения ЛАЧХ, ФЧХ и переходного процесса.</w:t>
      </w:r>
    </w:p>
    <w:p w14:paraId="2597718B" w14:textId="77777777" w:rsidR="004F1BEF" w:rsidRDefault="004F1BEF" w:rsidP="004F1BEF">
      <w:pPr>
        <w:tabs>
          <w:tab w:val="num" w:pos="-284"/>
        </w:tabs>
        <w:spacing w:after="0" w:line="360" w:lineRule="auto"/>
        <w:ind w:firstLine="851"/>
        <w:jc w:val="both"/>
        <w:rPr>
          <w:rFonts w:ascii="Times New Roman" w:eastAsia="Times New Roman" w:hAnsi="Times New Roman" w:cs="Times New Roman"/>
          <w:b/>
          <w:caps/>
          <w:sz w:val="24"/>
          <w:szCs w:val="24"/>
          <w:lang w:eastAsia="ru-RU"/>
        </w:rPr>
      </w:pPr>
    </w:p>
    <w:p w14:paraId="3DEBAC6D" w14:textId="77777777" w:rsidR="004F1BEF" w:rsidRDefault="004F1BEF" w:rsidP="00740FC0">
      <w:pPr>
        <w:tabs>
          <w:tab w:val="num" w:pos="-284"/>
        </w:tabs>
        <w:spacing w:after="0" w:line="360" w:lineRule="auto"/>
        <w:ind w:firstLine="851"/>
        <w:jc w:val="center"/>
        <w:rPr>
          <w:rFonts w:ascii="Times New Roman" w:eastAsia="Times New Roman" w:hAnsi="Times New Roman" w:cs="Times New Roman"/>
          <w:b/>
          <w:caps/>
          <w:sz w:val="24"/>
          <w:szCs w:val="24"/>
          <w:lang w:eastAsia="ru-RU"/>
        </w:rPr>
      </w:pPr>
    </w:p>
    <w:p w14:paraId="15429DA7" w14:textId="77777777" w:rsidR="004F1BEF" w:rsidRDefault="004F1BEF" w:rsidP="00740FC0">
      <w:pPr>
        <w:tabs>
          <w:tab w:val="num" w:pos="-284"/>
        </w:tabs>
        <w:spacing w:after="0" w:line="360" w:lineRule="auto"/>
        <w:ind w:firstLine="851"/>
        <w:jc w:val="center"/>
        <w:rPr>
          <w:rFonts w:ascii="Times New Roman" w:eastAsia="Times New Roman" w:hAnsi="Times New Roman" w:cs="Times New Roman"/>
          <w:b/>
          <w:caps/>
          <w:sz w:val="24"/>
          <w:szCs w:val="24"/>
          <w:lang w:eastAsia="ru-RU"/>
        </w:rPr>
      </w:pPr>
    </w:p>
    <w:p w14:paraId="37A6D128" w14:textId="77777777" w:rsidR="004F1BEF" w:rsidRDefault="004F1BEF" w:rsidP="00740FC0">
      <w:pPr>
        <w:tabs>
          <w:tab w:val="num" w:pos="-284"/>
        </w:tabs>
        <w:spacing w:after="0" w:line="360" w:lineRule="auto"/>
        <w:ind w:firstLine="851"/>
        <w:jc w:val="center"/>
        <w:rPr>
          <w:rFonts w:ascii="Times New Roman" w:eastAsia="Times New Roman" w:hAnsi="Times New Roman" w:cs="Times New Roman"/>
          <w:b/>
          <w:caps/>
          <w:sz w:val="24"/>
          <w:szCs w:val="24"/>
          <w:lang w:eastAsia="ru-RU"/>
        </w:rPr>
      </w:pPr>
    </w:p>
    <w:p w14:paraId="15B2BBEF" w14:textId="77777777" w:rsidR="004F1BEF" w:rsidRDefault="004F1BEF" w:rsidP="00740FC0">
      <w:pPr>
        <w:tabs>
          <w:tab w:val="num" w:pos="-284"/>
        </w:tabs>
        <w:spacing w:after="0" w:line="360" w:lineRule="auto"/>
        <w:ind w:firstLine="851"/>
        <w:jc w:val="center"/>
        <w:rPr>
          <w:rFonts w:ascii="Times New Roman" w:eastAsia="Times New Roman" w:hAnsi="Times New Roman" w:cs="Times New Roman"/>
          <w:b/>
          <w:caps/>
          <w:sz w:val="24"/>
          <w:szCs w:val="24"/>
          <w:lang w:eastAsia="ru-RU"/>
        </w:rPr>
      </w:pPr>
    </w:p>
    <w:p w14:paraId="04E06F7C" w14:textId="77777777" w:rsidR="004F1BEF" w:rsidRDefault="004F1BEF" w:rsidP="00740FC0">
      <w:pPr>
        <w:tabs>
          <w:tab w:val="num" w:pos="-284"/>
        </w:tabs>
        <w:spacing w:after="0" w:line="360" w:lineRule="auto"/>
        <w:ind w:firstLine="851"/>
        <w:jc w:val="center"/>
        <w:rPr>
          <w:rFonts w:ascii="Times New Roman" w:eastAsia="Times New Roman" w:hAnsi="Times New Roman" w:cs="Times New Roman"/>
          <w:b/>
          <w:caps/>
          <w:sz w:val="24"/>
          <w:szCs w:val="24"/>
          <w:lang w:eastAsia="ru-RU"/>
        </w:rPr>
      </w:pPr>
    </w:p>
    <w:p w14:paraId="3121893E" w14:textId="77777777" w:rsidR="004F1BEF" w:rsidRDefault="004F1BEF" w:rsidP="00740FC0">
      <w:pPr>
        <w:tabs>
          <w:tab w:val="num" w:pos="-284"/>
        </w:tabs>
        <w:spacing w:after="0" w:line="360" w:lineRule="auto"/>
        <w:ind w:firstLine="851"/>
        <w:jc w:val="center"/>
        <w:rPr>
          <w:rFonts w:ascii="Times New Roman" w:eastAsia="Times New Roman" w:hAnsi="Times New Roman" w:cs="Times New Roman"/>
          <w:b/>
          <w:caps/>
          <w:sz w:val="24"/>
          <w:szCs w:val="24"/>
          <w:lang w:eastAsia="ru-RU"/>
        </w:rPr>
      </w:pPr>
    </w:p>
    <w:p w14:paraId="6E9AD4E8" w14:textId="77777777" w:rsidR="004F1BEF" w:rsidRDefault="004F1BEF" w:rsidP="00740FC0">
      <w:pPr>
        <w:tabs>
          <w:tab w:val="num" w:pos="-284"/>
        </w:tabs>
        <w:spacing w:after="0" w:line="360" w:lineRule="auto"/>
        <w:ind w:firstLine="851"/>
        <w:jc w:val="center"/>
        <w:rPr>
          <w:rFonts w:ascii="Times New Roman" w:eastAsia="Times New Roman" w:hAnsi="Times New Roman" w:cs="Times New Roman"/>
          <w:b/>
          <w:caps/>
          <w:sz w:val="24"/>
          <w:szCs w:val="24"/>
          <w:lang w:eastAsia="ru-RU"/>
        </w:rPr>
      </w:pPr>
    </w:p>
    <w:p w14:paraId="44E6A9C3" w14:textId="77777777" w:rsidR="004F1BEF" w:rsidRDefault="004F1BEF" w:rsidP="00740FC0">
      <w:pPr>
        <w:tabs>
          <w:tab w:val="num" w:pos="-284"/>
        </w:tabs>
        <w:spacing w:after="0" w:line="360" w:lineRule="auto"/>
        <w:ind w:firstLine="851"/>
        <w:jc w:val="center"/>
        <w:rPr>
          <w:rFonts w:ascii="Times New Roman" w:eastAsia="Times New Roman" w:hAnsi="Times New Roman" w:cs="Times New Roman"/>
          <w:b/>
          <w:caps/>
          <w:sz w:val="24"/>
          <w:szCs w:val="24"/>
          <w:lang w:eastAsia="ru-RU"/>
        </w:rPr>
      </w:pPr>
    </w:p>
    <w:p w14:paraId="600B83D1" w14:textId="77777777" w:rsidR="004F1BEF" w:rsidRDefault="004F1BEF" w:rsidP="00740FC0">
      <w:pPr>
        <w:tabs>
          <w:tab w:val="num" w:pos="-284"/>
        </w:tabs>
        <w:spacing w:after="0" w:line="360" w:lineRule="auto"/>
        <w:ind w:firstLine="851"/>
        <w:jc w:val="center"/>
        <w:rPr>
          <w:rFonts w:ascii="Times New Roman" w:eastAsia="Times New Roman" w:hAnsi="Times New Roman" w:cs="Times New Roman"/>
          <w:b/>
          <w:caps/>
          <w:sz w:val="24"/>
          <w:szCs w:val="24"/>
          <w:lang w:eastAsia="ru-RU"/>
        </w:rPr>
      </w:pPr>
    </w:p>
    <w:p w14:paraId="34CCCAEF" w14:textId="77777777" w:rsidR="004F1BEF" w:rsidRDefault="004F1BEF" w:rsidP="00740FC0">
      <w:pPr>
        <w:tabs>
          <w:tab w:val="num" w:pos="-284"/>
        </w:tabs>
        <w:spacing w:after="0" w:line="360" w:lineRule="auto"/>
        <w:ind w:firstLine="851"/>
        <w:jc w:val="center"/>
        <w:rPr>
          <w:rFonts w:ascii="Times New Roman" w:eastAsia="Times New Roman" w:hAnsi="Times New Roman" w:cs="Times New Roman"/>
          <w:b/>
          <w:caps/>
          <w:sz w:val="24"/>
          <w:szCs w:val="24"/>
          <w:lang w:eastAsia="ru-RU"/>
        </w:rPr>
      </w:pPr>
    </w:p>
    <w:p w14:paraId="2F91FCC8" w14:textId="77777777" w:rsidR="004F1BEF" w:rsidRDefault="004F1BEF" w:rsidP="00740FC0">
      <w:pPr>
        <w:tabs>
          <w:tab w:val="num" w:pos="-284"/>
        </w:tabs>
        <w:spacing w:after="0" w:line="360" w:lineRule="auto"/>
        <w:ind w:firstLine="851"/>
        <w:jc w:val="center"/>
        <w:rPr>
          <w:rFonts w:ascii="Times New Roman" w:eastAsia="Times New Roman" w:hAnsi="Times New Roman" w:cs="Times New Roman"/>
          <w:b/>
          <w:caps/>
          <w:sz w:val="24"/>
          <w:szCs w:val="24"/>
          <w:lang w:eastAsia="ru-RU"/>
        </w:rPr>
      </w:pPr>
    </w:p>
    <w:p w14:paraId="0E9B42DA" w14:textId="77777777" w:rsidR="004F1BEF" w:rsidRDefault="004F1BEF" w:rsidP="00740FC0">
      <w:pPr>
        <w:tabs>
          <w:tab w:val="num" w:pos="-284"/>
        </w:tabs>
        <w:spacing w:after="0" w:line="360" w:lineRule="auto"/>
        <w:ind w:firstLine="851"/>
        <w:jc w:val="center"/>
        <w:rPr>
          <w:rFonts w:ascii="Times New Roman" w:eastAsia="Times New Roman" w:hAnsi="Times New Roman" w:cs="Times New Roman"/>
          <w:b/>
          <w:caps/>
          <w:sz w:val="24"/>
          <w:szCs w:val="24"/>
          <w:lang w:eastAsia="ru-RU"/>
        </w:rPr>
      </w:pPr>
    </w:p>
    <w:p w14:paraId="75604F87" w14:textId="77777777" w:rsidR="004F1BEF" w:rsidRDefault="004F1BEF" w:rsidP="00740FC0">
      <w:pPr>
        <w:tabs>
          <w:tab w:val="num" w:pos="-284"/>
        </w:tabs>
        <w:spacing w:after="0" w:line="360" w:lineRule="auto"/>
        <w:ind w:firstLine="851"/>
        <w:jc w:val="center"/>
        <w:rPr>
          <w:rFonts w:ascii="Times New Roman" w:eastAsia="Times New Roman" w:hAnsi="Times New Roman" w:cs="Times New Roman"/>
          <w:b/>
          <w:caps/>
          <w:sz w:val="24"/>
          <w:szCs w:val="24"/>
          <w:lang w:eastAsia="ru-RU"/>
        </w:rPr>
      </w:pPr>
    </w:p>
    <w:p w14:paraId="0AD7DFF0" w14:textId="77777777" w:rsidR="004F1BEF" w:rsidRDefault="004F1BEF" w:rsidP="00740FC0">
      <w:pPr>
        <w:tabs>
          <w:tab w:val="num" w:pos="-284"/>
        </w:tabs>
        <w:spacing w:after="0" w:line="360" w:lineRule="auto"/>
        <w:ind w:firstLine="851"/>
        <w:jc w:val="center"/>
        <w:rPr>
          <w:rFonts w:ascii="Times New Roman" w:eastAsia="Times New Roman" w:hAnsi="Times New Roman" w:cs="Times New Roman"/>
          <w:b/>
          <w:caps/>
          <w:sz w:val="24"/>
          <w:szCs w:val="24"/>
          <w:lang w:eastAsia="ru-RU"/>
        </w:rPr>
      </w:pPr>
    </w:p>
    <w:p w14:paraId="16B6B143" w14:textId="77777777" w:rsidR="004F1BEF" w:rsidRDefault="004F1BEF" w:rsidP="00740FC0">
      <w:pPr>
        <w:tabs>
          <w:tab w:val="num" w:pos="-284"/>
        </w:tabs>
        <w:spacing w:after="0" w:line="360" w:lineRule="auto"/>
        <w:ind w:firstLine="851"/>
        <w:jc w:val="center"/>
        <w:rPr>
          <w:rFonts w:ascii="Times New Roman" w:eastAsia="Times New Roman" w:hAnsi="Times New Roman" w:cs="Times New Roman"/>
          <w:b/>
          <w:caps/>
          <w:sz w:val="24"/>
          <w:szCs w:val="24"/>
          <w:lang w:eastAsia="ru-RU"/>
        </w:rPr>
      </w:pPr>
    </w:p>
    <w:p w14:paraId="79BB1E38" w14:textId="77777777" w:rsidR="004F1BEF" w:rsidRDefault="004F1BEF" w:rsidP="00740FC0">
      <w:pPr>
        <w:tabs>
          <w:tab w:val="num" w:pos="-284"/>
        </w:tabs>
        <w:spacing w:after="0" w:line="360" w:lineRule="auto"/>
        <w:ind w:firstLine="851"/>
        <w:jc w:val="center"/>
        <w:rPr>
          <w:rFonts w:ascii="Times New Roman" w:eastAsia="Times New Roman" w:hAnsi="Times New Roman" w:cs="Times New Roman"/>
          <w:b/>
          <w:caps/>
          <w:sz w:val="24"/>
          <w:szCs w:val="24"/>
          <w:lang w:eastAsia="ru-RU"/>
        </w:rPr>
      </w:pPr>
    </w:p>
    <w:p w14:paraId="1A83441B" w14:textId="77777777" w:rsidR="004F1BEF" w:rsidRDefault="004F1BEF" w:rsidP="00740FC0">
      <w:pPr>
        <w:tabs>
          <w:tab w:val="num" w:pos="-284"/>
        </w:tabs>
        <w:spacing w:after="0" w:line="360" w:lineRule="auto"/>
        <w:ind w:firstLine="851"/>
        <w:jc w:val="center"/>
        <w:rPr>
          <w:rFonts w:ascii="Times New Roman" w:eastAsia="Times New Roman" w:hAnsi="Times New Roman" w:cs="Times New Roman"/>
          <w:b/>
          <w:caps/>
          <w:sz w:val="24"/>
          <w:szCs w:val="24"/>
          <w:lang w:eastAsia="ru-RU"/>
        </w:rPr>
      </w:pPr>
    </w:p>
    <w:p w14:paraId="38D879BB" w14:textId="77777777" w:rsidR="00740FC0" w:rsidRPr="00740FC0" w:rsidRDefault="00996306" w:rsidP="00740FC0">
      <w:pPr>
        <w:tabs>
          <w:tab w:val="num" w:pos="-284"/>
        </w:tabs>
        <w:spacing w:after="0" w:line="360" w:lineRule="auto"/>
        <w:ind w:firstLine="851"/>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caps/>
          <w:sz w:val="24"/>
          <w:szCs w:val="24"/>
          <w:lang w:eastAsia="ru-RU"/>
        </w:rPr>
        <w:lastRenderedPageBreak/>
        <w:t>Практическая работа</w:t>
      </w:r>
    </w:p>
    <w:p w14:paraId="63C2BE11" w14:textId="77777777" w:rsidR="004E6EB2" w:rsidRPr="00740FC0" w:rsidRDefault="00161877" w:rsidP="00740FC0">
      <w:pPr>
        <w:tabs>
          <w:tab w:val="num" w:pos="-284"/>
        </w:tabs>
        <w:spacing w:after="0" w:line="360" w:lineRule="auto"/>
        <w:ind w:firstLine="851"/>
        <w:jc w:val="center"/>
        <w:rPr>
          <w:rFonts w:ascii="Times New Roman" w:eastAsia="Times New Roman" w:hAnsi="Times New Roman" w:cs="Times New Roman"/>
          <w:b/>
          <w:sz w:val="24"/>
          <w:szCs w:val="24"/>
          <w:lang w:eastAsia="ru-RU"/>
        </w:rPr>
      </w:pPr>
      <w:r w:rsidRPr="00740FC0">
        <w:rPr>
          <w:rFonts w:ascii="Times New Roman" w:eastAsia="Times New Roman" w:hAnsi="Times New Roman" w:cs="Times New Roman"/>
          <w:b/>
          <w:sz w:val="24"/>
          <w:szCs w:val="24"/>
          <w:lang w:eastAsia="ru-RU"/>
        </w:rPr>
        <w:t>Построение ЛАЧХ и ФЧХ последовательного с</w:t>
      </w:r>
      <w:r w:rsidR="00A5785C">
        <w:rPr>
          <w:rFonts w:ascii="Times New Roman" w:eastAsia="Times New Roman" w:hAnsi="Times New Roman" w:cs="Times New Roman"/>
          <w:b/>
          <w:sz w:val="24"/>
          <w:szCs w:val="24"/>
          <w:lang w:eastAsia="ru-RU"/>
        </w:rPr>
        <w:t>оединения звеньев</w:t>
      </w:r>
    </w:p>
    <w:p w14:paraId="410288CA" w14:textId="77777777" w:rsidR="0056738B" w:rsidRDefault="0056738B" w:rsidP="00F61451">
      <w:pPr>
        <w:spacing w:after="0" w:line="360" w:lineRule="auto"/>
        <w:ind w:firstLine="851"/>
        <w:jc w:val="both"/>
        <w:rPr>
          <w:rFonts w:ascii="Times New Roman" w:hAnsi="Times New Roman" w:cs="Times New Roman"/>
          <w:b/>
          <w:sz w:val="28"/>
          <w:szCs w:val="28"/>
        </w:rPr>
      </w:pPr>
    </w:p>
    <w:p w14:paraId="19467577" w14:textId="77777777" w:rsidR="00EC0977" w:rsidRPr="00C13748" w:rsidRDefault="00EC0977" w:rsidP="00FB209F">
      <w:pPr>
        <w:spacing w:after="0" w:line="360" w:lineRule="auto"/>
        <w:ind w:firstLine="851"/>
        <w:jc w:val="both"/>
        <w:rPr>
          <w:rFonts w:ascii="Times New Roman" w:eastAsia="Times New Roman" w:hAnsi="Times New Roman" w:cs="Times New Roman"/>
          <w:b/>
          <w:caps/>
          <w:sz w:val="24"/>
          <w:szCs w:val="24"/>
          <w:lang w:eastAsia="ru-RU"/>
        </w:rPr>
      </w:pPr>
      <w:r w:rsidRPr="00C13748">
        <w:rPr>
          <w:rFonts w:ascii="Times New Roman" w:eastAsia="Times New Roman" w:hAnsi="Times New Roman" w:cs="Times New Roman"/>
          <w:b/>
          <w:caps/>
          <w:sz w:val="24"/>
          <w:szCs w:val="24"/>
          <w:lang w:eastAsia="ru-RU"/>
        </w:rPr>
        <w:t>1 Цель работы</w:t>
      </w:r>
    </w:p>
    <w:p w14:paraId="3F152608" w14:textId="77777777" w:rsidR="00EC0977" w:rsidRPr="00C13748" w:rsidRDefault="00EC0977" w:rsidP="00FB209F">
      <w:pPr>
        <w:spacing w:after="0" w:line="360" w:lineRule="auto"/>
        <w:ind w:firstLine="851"/>
        <w:jc w:val="both"/>
        <w:rPr>
          <w:rFonts w:ascii="Times New Roman" w:eastAsia="Times New Roman" w:hAnsi="Times New Roman" w:cs="Times New Roman"/>
          <w:sz w:val="24"/>
          <w:szCs w:val="24"/>
          <w:lang w:eastAsia="ru-RU"/>
        </w:rPr>
      </w:pPr>
      <w:r w:rsidRPr="00C13748">
        <w:rPr>
          <w:rFonts w:ascii="Times New Roman" w:eastAsia="Times New Roman" w:hAnsi="Times New Roman" w:cs="Times New Roman"/>
          <w:sz w:val="24"/>
          <w:szCs w:val="24"/>
          <w:lang w:eastAsia="ru-RU"/>
        </w:rPr>
        <w:t xml:space="preserve">Научиться определять передаточную функцию последовательного соединения звеньев, строить </w:t>
      </w:r>
      <w:r w:rsidR="00FB209F" w:rsidRPr="00C13748">
        <w:rPr>
          <w:rFonts w:ascii="Times New Roman" w:eastAsia="Times New Roman" w:hAnsi="Times New Roman" w:cs="Times New Roman"/>
          <w:sz w:val="24"/>
          <w:szCs w:val="24"/>
          <w:lang w:eastAsia="ru-RU"/>
        </w:rPr>
        <w:t xml:space="preserve">логарифмические характеристики </w:t>
      </w:r>
      <w:r w:rsidRPr="00C13748">
        <w:rPr>
          <w:rFonts w:ascii="Times New Roman" w:eastAsia="Times New Roman" w:hAnsi="Times New Roman" w:cs="Times New Roman"/>
          <w:sz w:val="24"/>
          <w:szCs w:val="24"/>
          <w:lang w:eastAsia="ru-RU"/>
        </w:rPr>
        <w:t>ЛАЧХ, ФЧХ, строить суммирующие амплитудные и фазовые частотные характеристики и на ПК проверить правильность построения суммирующих характеристик.</w:t>
      </w:r>
    </w:p>
    <w:p w14:paraId="2960C58B" w14:textId="77777777" w:rsidR="00EC0977" w:rsidRPr="00C13748" w:rsidRDefault="00EC0977" w:rsidP="00FB209F">
      <w:pPr>
        <w:spacing w:after="0" w:line="360" w:lineRule="auto"/>
        <w:ind w:firstLine="851"/>
        <w:jc w:val="both"/>
        <w:rPr>
          <w:rFonts w:ascii="Times New Roman" w:eastAsia="Times New Roman" w:hAnsi="Times New Roman" w:cs="Times New Roman"/>
          <w:sz w:val="24"/>
          <w:szCs w:val="24"/>
          <w:lang w:eastAsia="ru-RU"/>
        </w:rPr>
      </w:pPr>
    </w:p>
    <w:p w14:paraId="008727A9" w14:textId="77777777" w:rsidR="00EC0977" w:rsidRPr="00C13748" w:rsidRDefault="00AA4527" w:rsidP="00FB209F">
      <w:pPr>
        <w:spacing w:after="0" w:line="360" w:lineRule="auto"/>
        <w:ind w:firstLine="851"/>
        <w:jc w:val="both"/>
        <w:rPr>
          <w:rFonts w:ascii="Times New Roman" w:eastAsia="Times New Roman" w:hAnsi="Times New Roman" w:cs="Times New Roman"/>
          <w:b/>
          <w:sz w:val="24"/>
          <w:szCs w:val="24"/>
          <w:lang w:eastAsia="ru-RU"/>
        </w:rPr>
      </w:pPr>
      <w:r w:rsidRPr="00C13748">
        <w:rPr>
          <w:rFonts w:ascii="Times New Roman" w:eastAsia="Times New Roman" w:hAnsi="Times New Roman" w:cs="Times New Roman"/>
          <w:b/>
          <w:sz w:val="24"/>
          <w:szCs w:val="24"/>
          <w:lang w:eastAsia="ru-RU"/>
        </w:rPr>
        <w:t xml:space="preserve">2 </w:t>
      </w:r>
      <w:r w:rsidR="00EC0977" w:rsidRPr="00C13748">
        <w:rPr>
          <w:rFonts w:ascii="Times New Roman" w:eastAsia="Times New Roman" w:hAnsi="Times New Roman" w:cs="Times New Roman"/>
          <w:b/>
          <w:sz w:val="24"/>
          <w:szCs w:val="24"/>
          <w:lang w:eastAsia="ru-RU"/>
        </w:rPr>
        <w:t>ПОРЯДОК ВЫПОЛНЕНИЯ РАБОТЫ</w:t>
      </w:r>
    </w:p>
    <w:p w14:paraId="5C0940C8" w14:textId="77777777" w:rsidR="00EC0977" w:rsidRPr="00C13748" w:rsidRDefault="00ED2D87" w:rsidP="00925D60">
      <w:pPr>
        <w:numPr>
          <w:ilvl w:val="0"/>
          <w:numId w:val="6"/>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w:t>
      </w:r>
      <w:r w:rsidR="00EC0977" w:rsidRPr="00C13748">
        <w:rPr>
          <w:rFonts w:ascii="Times New Roman" w:eastAsia="Times New Roman" w:hAnsi="Times New Roman" w:cs="Times New Roman"/>
          <w:sz w:val="24"/>
          <w:szCs w:val="24"/>
          <w:lang w:eastAsia="ru-RU"/>
        </w:rPr>
        <w:t>о заданным параметрам своего варианта определить передаточную функцию после</w:t>
      </w:r>
      <w:r>
        <w:rPr>
          <w:rFonts w:ascii="Times New Roman" w:eastAsia="Times New Roman" w:hAnsi="Times New Roman" w:cs="Times New Roman"/>
          <w:sz w:val="24"/>
          <w:szCs w:val="24"/>
          <w:lang w:eastAsia="ru-RU"/>
        </w:rPr>
        <w:t>довательного соединения звеньев.</w:t>
      </w:r>
    </w:p>
    <w:p w14:paraId="6A070FF2" w14:textId="77777777" w:rsidR="00EC0977" w:rsidRPr="00C13748" w:rsidRDefault="00ED2D87" w:rsidP="00925D60">
      <w:pPr>
        <w:numPr>
          <w:ilvl w:val="0"/>
          <w:numId w:val="6"/>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w:t>
      </w:r>
      <w:r w:rsidR="00EC0977" w:rsidRPr="00C13748">
        <w:rPr>
          <w:rFonts w:ascii="Times New Roman" w:eastAsia="Times New Roman" w:hAnsi="Times New Roman" w:cs="Times New Roman"/>
          <w:sz w:val="24"/>
          <w:szCs w:val="24"/>
          <w:lang w:eastAsia="ru-RU"/>
        </w:rPr>
        <w:t>остроить ЛАЧХ и ФЧХ каждого динамического звена, а также после</w:t>
      </w:r>
      <w:r>
        <w:rPr>
          <w:rFonts w:ascii="Times New Roman" w:eastAsia="Times New Roman" w:hAnsi="Times New Roman" w:cs="Times New Roman"/>
          <w:sz w:val="24"/>
          <w:szCs w:val="24"/>
          <w:lang w:eastAsia="ru-RU"/>
        </w:rPr>
        <w:t>довательного соединения звеньев.</w:t>
      </w:r>
    </w:p>
    <w:p w14:paraId="2BFBB3AC" w14:textId="77777777" w:rsidR="00EC0977" w:rsidRPr="00C13748" w:rsidRDefault="00ED2D87" w:rsidP="00925D60">
      <w:pPr>
        <w:numPr>
          <w:ilvl w:val="0"/>
          <w:numId w:val="6"/>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w:t>
      </w:r>
      <w:r w:rsidR="003E4F01">
        <w:rPr>
          <w:rFonts w:ascii="Times New Roman" w:eastAsia="Times New Roman" w:hAnsi="Times New Roman" w:cs="Times New Roman"/>
          <w:sz w:val="24"/>
          <w:szCs w:val="24"/>
          <w:lang w:eastAsia="ru-RU"/>
        </w:rPr>
        <w:t>формить практическую работу</w:t>
      </w:r>
      <w:r>
        <w:rPr>
          <w:rFonts w:ascii="Times New Roman" w:eastAsia="Times New Roman" w:hAnsi="Times New Roman" w:cs="Times New Roman"/>
          <w:sz w:val="24"/>
          <w:szCs w:val="24"/>
          <w:lang w:eastAsia="ru-RU"/>
        </w:rPr>
        <w:t>.</w:t>
      </w:r>
    </w:p>
    <w:p w14:paraId="72289184" w14:textId="77777777" w:rsidR="00EC0977" w:rsidRPr="00C13748" w:rsidRDefault="00ED2D87" w:rsidP="00925D60">
      <w:pPr>
        <w:numPr>
          <w:ilvl w:val="0"/>
          <w:numId w:val="6"/>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w:t>
      </w:r>
      <w:r w:rsidR="00EC0977" w:rsidRPr="00C13748">
        <w:rPr>
          <w:rFonts w:ascii="Times New Roman" w:eastAsia="Times New Roman" w:hAnsi="Times New Roman" w:cs="Times New Roman"/>
          <w:sz w:val="24"/>
          <w:szCs w:val="24"/>
          <w:lang w:eastAsia="ru-RU"/>
        </w:rPr>
        <w:t>тветить на контрольные вопросы.</w:t>
      </w:r>
    </w:p>
    <w:p w14:paraId="19637276" w14:textId="77777777" w:rsidR="00EC0977" w:rsidRPr="00EC0977" w:rsidRDefault="00EC0977" w:rsidP="00EC0977">
      <w:pPr>
        <w:spacing w:after="0" w:line="240" w:lineRule="auto"/>
        <w:ind w:left="851"/>
        <w:jc w:val="both"/>
        <w:rPr>
          <w:rFonts w:ascii="Times New Roman" w:eastAsia="Times New Roman" w:hAnsi="Times New Roman" w:cs="Times New Roman"/>
          <w:sz w:val="24"/>
          <w:szCs w:val="20"/>
          <w:lang w:eastAsia="ru-RU"/>
        </w:rPr>
      </w:pPr>
    </w:p>
    <w:p w14:paraId="172AD5F0" w14:textId="77777777" w:rsidR="00EC0977" w:rsidRPr="00EC0977" w:rsidRDefault="00EC0977" w:rsidP="00EC0977">
      <w:pPr>
        <w:spacing w:after="0" w:line="240" w:lineRule="auto"/>
        <w:ind w:firstLine="851"/>
        <w:jc w:val="center"/>
        <w:rPr>
          <w:rFonts w:ascii="Times New Roman" w:eastAsia="Times New Roman" w:hAnsi="Times New Roman" w:cs="Times New Roman"/>
          <w:sz w:val="24"/>
          <w:szCs w:val="20"/>
          <w:lang w:eastAsia="ru-RU"/>
        </w:rPr>
      </w:pPr>
    </w:p>
    <w:p w14:paraId="615E0D16" w14:textId="77777777" w:rsidR="00EC0977" w:rsidRPr="002F0429" w:rsidRDefault="002F0429" w:rsidP="002F0429">
      <w:pPr>
        <w:spacing w:after="0" w:line="360" w:lineRule="auto"/>
        <w:ind w:firstLine="851"/>
        <w:jc w:val="both"/>
        <w:rPr>
          <w:rFonts w:ascii="Times New Roman" w:eastAsia="Times New Roman" w:hAnsi="Times New Roman" w:cs="Times New Roman"/>
          <w:b/>
          <w:caps/>
          <w:sz w:val="24"/>
          <w:szCs w:val="24"/>
          <w:lang w:eastAsia="ru-RU"/>
        </w:rPr>
      </w:pPr>
      <w:r w:rsidRPr="002F0429">
        <w:rPr>
          <w:rFonts w:ascii="Times New Roman" w:eastAsia="Times New Roman" w:hAnsi="Times New Roman" w:cs="Times New Roman"/>
          <w:b/>
          <w:caps/>
          <w:sz w:val="24"/>
          <w:szCs w:val="24"/>
          <w:lang w:eastAsia="ru-RU"/>
        </w:rPr>
        <w:t xml:space="preserve">3 </w:t>
      </w:r>
      <w:r w:rsidR="00EC0977" w:rsidRPr="002F0429">
        <w:rPr>
          <w:rFonts w:ascii="Times New Roman" w:eastAsia="Times New Roman" w:hAnsi="Times New Roman" w:cs="Times New Roman"/>
          <w:b/>
          <w:caps/>
          <w:sz w:val="24"/>
          <w:szCs w:val="24"/>
          <w:lang w:eastAsia="ru-RU"/>
        </w:rPr>
        <w:t>Методические указания</w:t>
      </w:r>
    </w:p>
    <w:p w14:paraId="7028E7F8" w14:textId="77777777" w:rsidR="002F0429" w:rsidRPr="002F0429" w:rsidRDefault="002F0429" w:rsidP="002F0429">
      <w:pPr>
        <w:spacing w:after="0" w:line="360" w:lineRule="auto"/>
        <w:ind w:firstLine="850"/>
        <w:jc w:val="both"/>
        <w:rPr>
          <w:rFonts w:ascii="Times New Roman" w:eastAsia="Times New Roman" w:hAnsi="Times New Roman" w:cs="Times New Roman"/>
          <w:sz w:val="24"/>
          <w:szCs w:val="24"/>
          <w:lang w:eastAsia="ru-RU"/>
        </w:rPr>
      </w:pPr>
      <w:r w:rsidRPr="002F0429">
        <w:rPr>
          <w:rFonts w:ascii="Times New Roman" w:eastAsia="Times New Roman" w:hAnsi="Times New Roman" w:cs="Times New Roman"/>
          <w:b/>
          <w:sz w:val="24"/>
          <w:szCs w:val="24"/>
          <w:lang w:eastAsia="ru-RU"/>
        </w:rPr>
        <w:t>Последовательным</w:t>
      </w:r>
      <w:r w:rsidRPr="002F0429">
        <w:rPr>
          <w:rFonts w:ascii="Times New Roman" w:eastAsia="Times New Roman" w:hAnsi="Times New Roman" w:cs="Times New Roman"/>
          <w:sz w:val="24"/>
          <w:szCs w:val="24"/>
          <w:lang w:eastAsia="ru-RU"/>
        </w:rPr>
        <w:t xml:space="preserve"> называется такое соединение, когда выходная величина предыдущего звена является входной величиной последующего.</w:t>
      </w:r>
    </w:p>
    <w:p w14:paraId="6C581345" w14:textId="77777777" w:rsidR="002F0429" w:rsidRDefault="002F0429" w:rsidP="002F0429">
      <w:pPr>
        <w:spacing w:after="0" w:line="360" w:lineRule="auto"/>
        <w:ind w:firstLine="142"/>
        <w:jc w:val="center"/>
        <w:rPr>
          <w:rFonts w:ascii="Times New Roman" w:eastAsia="Times New Roman" w:hAnsi="Times New Roman" w:cs="Times New Roman"/>
          <w:sz w:val="28"/>
          <w:szCs w:val="28"/>
          <w:lang w:eastAsia="ru-RU"/>
        </w:rPr>
      </w:pPr>
      <w:r w:rsidRPr="002F0429">
        <w:rPr>
          <w:rFonts w:ascii="Times New Roman" w:eastAsia="Times New Roman" w:hAnsi="Times New Roman" w:cs="Times New Roman"/>
          <w:noProof/>
          <w:sz w:val="28"/>
          <w:szCs w:val="28"/>
          <w:lang w:eastAsia="ru-RU"/>
        </w:rPr>
        <w:drawing>
          <wp:inline distT="0" distB="0" distL="0" distR="0" wp14:anchorId="7DD76BE0" wp14:editId="4C527932">
            <wp:extent cx="4364990" cy="664210"/>
            <wp:effectExtent l="0" t="0" r="0" b="2540"/>
            <wp:docPr id="292" name="Рисунок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9"/>
                    <pic:cNvPicPr>
                      <a:picLocks noChangeAspect="1" noChangeArrowheads="1"/>
                    </pic:cNvPicPr>
                  </pic:nvPicPr>
                  <pic:blipFill>
                    <a:blip r:embed="rId60">
                      <a:extLst>
                        <a:ext uri="{28A0092B-C50C-407E-A947-70E740481C1C}">
                          <a14:useLocalDpi xmlns:a14="http://schemas.microsoft.com/office/drawing/2010/main"/>
                        </a:ext>
                      </a:extLst>
                    </a:blip>
                    <a:srcRect/>
                    <a:stretch>
                      <a:fillRect/>
                    </a:stretch>
                  </pic:blipFill>
                  <pic:spPr bwMode="auto">
                    <a:xfrm>
                      <a:off x="0" y="0"/>
                      <a:ext cx="4364990" cy="664210"/>
                    </a:xfrm>
                    <a:prstGeom prst="rect">
                      <a:avLst/>
                    </a:prstGeom>
                    <a:noFill/>
                    <a:ln>
                      <a:noFill/>
                    </a:ln>
                  </pic:spPr>
                </pic:pic>
              </a:graphicData>
            </a:graphic>
          </wp:inline>
        </w:drawing>
      </w:r>
    </w:p>
    <w:p w14:paraId="09E839C7" w14:textId="77777777" w:rsidR="00B213D2" w:rsidRPr="00B213D2" w:rsidRDefault="00B213D2" w:rsidP="002F0429">
      <w:pPr>
        <w:spacing w:after="0" w:line="360" w:lineRule="auto"/>
        <w:ind w:firstLine="142"/>
        <w:jc w:val="center"/>
        <w:rPr>
          <w:rFonts w:ascii="Times New Roman" w:eastAsia="Times New Roman" w:hAnsi="Times New Roman" w:cs="Times New Roman"/>
          <w:sz w:val="24"/>
          <w:szCs w:val="24"/>
          <w:lang w:eastAsia="ru-RU"/>
        </w:rPr>
      </w:pPr>
      <w:r w:rsidRPr="00B213D2">
        <w:rPr>
          <w:rFonts w:ascii="Times New Roman" w:eastAsia="Times New Roman" w:hAnsi="Times New Roman" w:cs="Times New Roman"/>
          <w:sz w:val="24"/>
          <w:szCs w:val="24"/>
          <w:lang w:eastAsia="ru-RU"/>
        </w:rPr>
        <w:t>Рисунок 1 – Структурная схема последовательно</w:t>
      </w:r>
      <w:r>
        <w:rPr>
          <w:rFonts w:ascii="Times New Roman" w:eastAsia="Times New Roman" w:hAnsi="Times New Roman" w:cs="Times New Roman"/>
          <w:sz w:val="24"/>
          <w:szCs w:val="24"/>
          <w:lang w:eastAsia="ru-RU"/>
        </w:rPr>
        <w:t>го соединения</w:t>
      </w:r>
      <w:r w:rsidRPr="00B213D2">
        <w:rPr>
          <w:rFonts w:ascii="Times New Roman" w:eastAsia="Times New Roman" w:hAnsi="Times New Roman" w:cs="Times New Roman"/>
          <w:sz w:val="24"/>
          <w:szCs w:val="24"/>
          <w:lang w:eastAsia="ru-RU"/>
        </w:rPr>
        <w:t xml:space="preserve"> звеньев</w:t>
      </w:r>
    </w:p>
    <w:p w14:paraId="2CFD3693" w14:textId="77777777" w:rsidR="00B213D2" w:rsidRDefault="00B213D2" w:rsidP="004552F4">
      <w:pPr>
        <w:tabs>
          <w:tab w:val="num" w:pos="-284"/>
        </w:tabs>
        <w:spacing w:after="0" w:line="360" w:lineRule="auto"/>
        <w:ind w:firstLine="851"/>
        <w:jc w:val="both"/>
        <w:rPr>
          <w:rFonts w:ascii="Times New Roman" w:eastAsia="Times New Roman" w:hAnsi="Times New Roman" w:cs="Times New Roman"/>
          <w:sz w:val="24"/>
          <w:szCs w:val="24"/>
          <w:lang w:eastAsia="ru-RU"/>
        </w:rPr>
      </w:pPr>
    </w:p>
    <w:p w14:paraId="0923707C" w14:textId="77777777" w:rsidR="004552F4" w:rsidRPr="004552F4" w:rsidRDefault="004552F4" w:rsidP="004552F4">
      <w:pPr>
        <w:tabs>
          <w:tab w:val="num" w:pos="-284"/>
        </w:tabs>
        <w:spacing w:after="0" w:line="360" w:lineRule="auto"/>
        <w:ind w:firstLine="851"/>
        <w:jc w:val="both"/>
        <w:rPr>
          <w:rFonts w:ascii="Times New Roman" w:eastAsia="Times New Roman" w:hAnsi="Times New Roman" w:cs="Times New Roman"/>
          <w:sz w:val="24"/>
          <w:szCs w:val="24"/>
          <w:lang w:eastAsia="ru-RU"/>
        </w:rPr>
      </w:pPr>
      <w:r w:rsidRPr="004552F4">
        <w:rPr>
          <w:rFonts w:ascii="Times New Roman" w:eastAsia="Times New Roman" w:hAnsi="Times New Roman" w:cs="Times New Roman"/>
          <w:sz w:val="24"/>
          <w:szCs w:val="24"/>
          <w:lang w:eastAsia="ru-RU"/>
        </w:rPr>
        <w:t>Преобразование схемы: цепочку из последовательно соединенных звеньев можно заменить одним звеном:</w:t>
      </w:r>
    </w:p>
    <w:p w14:paraId="2F9EF8AC" w14:textId="77777777" w:rsidR="004552F4" w:rsidRPr="004552F4" w:rsidRDefault="004552F4" w:rsidP="004552F4">
      <w:pPr>
        <w:tabs>
          <w:tab w:val="num" w:pos="-284"/>
        </w:tabs>
        <w:spacing w:after="0" w:line="360" w:lineRule="auto"/>
        <w:ind w:firstLine="851"/>
        <w:jc w:val="both"/>
        <w:rPr>
          <w:rFonts w:ascii="Times New Roman" w:eastAsia="Times New Roman" w:hAnsi="Times New Roman" w:cs="Times New Roman"/>
          <w:sz w:val="24"/>
          <w:szCs w:val="24"/>
          <w:lang w:eastAsia="ru-RU"/>
        </w:rPr>
      </w:pPr>
      <w:r w:rsidRPr="004552F4">
        <w:rPr>
          <w:rFonts w:ascii="Times New Roman" w:eastAsia="Times New Roman" w:hAnsi="Times New Roman" w:cs="Times New Roman"/>
          <w:noProof/>
          <w:sz w:val="24"/>
          <w:szCs w:val="24"/>
          <w:lang w:eastAsia="ru-RU"/>
        </w:rPr>
        <w:drawing>
          <wp:inline distT="0" distB="0" distL="0" distR="0" wp14:anchorId="130040B8" wp14:editId="0BBF8640">
            <wp:extent cx="5736590" cy="534670"/>
            <wp:effectExtent l="0" t="0" r="0" b="0"/>
            <wp:docPr id="295" name="Рисунок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2"/>
                    <pic:cNvPicPr>
                      <a:picLocks noChangeAspect="1" noChangeArrowheads="1"/>
                    </pic:cNvPicPr>
                  </pic:nvPicPr>
                  <pic:blipFill>
                    <a:blip r:embed="rId61">
                      <a:extLst>
                        <a:ext uri="{28A0092B-C50C-407E-A947-70E740481C1C}">
                          <a14:useLocalDpi xmlns:a14="http://schemas.microsoft.com/office/drawing/2010/main"/>
                        </a:ext>
                      </a:extLst>
                    </a:blip>
                    <a:srcRect/>
                    <a:stretch>
                      <a:fillRect/>
                    </a:stretch>
                  </pic:blipFill>
                  <pic:spPr bwMode="auto">
                    <a:xfrm>
                      <a:off x="0" y="0"/>
                      <a:ext cx="5736590" cy="534670"/>
                    </a:xfrm>
                    <a:prstGeom prst="rect">
                      <a:avLst/>
                    </a:prstGeom>
                    <a:noFill/>
                    <a:ln>
                      <a:noFill/>
                    </a:ln>
                  </pic:spPr>
                </pic:pic>
              </a:graphicData>
            </a:graphic>
          </wp:inline>
        </w:drawing>
      </w:r>
    </w:p>
    <w:p w14:paraId="00B6BE19" w14:textId="77777777" w:rsidR="004552F4" w:rsidRPr="004552F4" w:rsidRDefault="004552F4" w:rsidP="004552F4">
      <w:pPr>
        <w:tabs>
          <w:tab w:val="num" w:pos="-284"/>
        </w:tabs>
        <w:spacing w:after="0" w:line="360" w:lineRule="auto"/>
        <w:ind w:firstLine="851"/>
        <w:jc w:val="both"/>
        <w:rPr>
          <w:rFonts w:ascii="Times New Roman" w:eastAsia="Times New Roman" w:hAnsi="Times New Roman" w:cs="Times New Roman"/>
          <w:sz w:val="24"/>
          <w:szCs w:val="24"/>
          <w:lang w:eastAsia="ru-RU"/>
        </w:rPr>
      </w:pPr>
      <w:r w:rsidRPr="004552F4">
        <w:rPr>
          <w:rFonts w:ascii="Times New Roman" w:eastAsia="Times New Roman" w:hAnsi="Times New Roman" w:cs="Times New Roman"/>
          <w:sz w:val="24"/>
          <w:szCs w:val="24"/>
          <w:lang w:eastAsia="ru-RU"/>
        </w:rPr>
        <w:t>Тогда, передаточная функция:</w:t>
      </w:r>
    </w:p>
    <w:p w14:paraId="7DA76FDD" w14:textId="77777777" w:rsidR="004552F4" w:rsidRPr="004552F4" w:rsidRDefault="004552F4" w:rsidP="004552F4">
      <w:pPr>
        <w:tabs>
          <w:tab w:val="num" w:pos="-284"/>
        </w:tabs>
        <w:spacing w:after="0" w:line="360" w:lineRule="auto"/>
        <w:ind w:firstLine="851"/>
        <w:jc w:val="both"/>
        <w:rPr>
          <w:rFonts w:ascii="Times New Roman" w:eastAsia="Times New Roman" w:hAnsi="Times New Roman" w:cs="Times New Roman"/>
          <w:sz w:val="24"/>
          <w:szCs w:val="24"/>
          <w:lang w:eastAsia="ru-RU"/>
        </w:rPr>
      </w:pPr>
      <m:oMathPara>
        <m:oMath>
          <m:r>
            <w:rPr>
              <w:rFonts w:ascii="Cambria Math" w:eastAsia="Times New Roman" w:hAnsi="Cambria Math" w:cs="Times New Roman"/>
              <w:sz w:val="24"/>
              <w:szCs w:val="24"/>
              <w:lang w:eastAsia="ru-RU"/>
            </w:rPr>
            <m:t>W</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p</m:t>
              </m:r>
            </m:e>
          </m:d>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W</m:t>
              </m:r>
            </m:e>
            <m:sub>
              <m:r>
                <w:rPr>
                  <w:rFonts w:ascii="Cambria Math" w:eastAsia="Times New Roman" w:hAnsi="Cambria Math" w:cs="Times New Roman"/>
                  <w:sz w:val="24"/>
                  <w:szCs w:val="24"/>
                  <w:lang w:eastAsia="ru-RU"/>
                </w:rPr>
                <m:t>1</m:t>
              </m:r>
            </m:sub>
          </m:sSub>
          <m:r>
            <w:rPr>
              <w:rFonts w:ascii="Cambria Math" w:eastAsia="Times New Roman" w:hAnsi="Cambria Math" w:cs="Times New Roman"/>
              <w:sz w:val="24"/>
              <w:szCs w:val="24"/>
              <w:lang w:eastAsia="ru-RU"/>
            </w:rPr>
            <m:t>(p)∙</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W</m:t>
              </m:r>
            </m:e>
            <m:sub>
              <m:r>
                <w:rPr>
                  <w:rFonts w:ascii="Cambria Math" w:eastAsia="Times New Roman" w:hAnsi="Cambria Math" w:cs="Times New Roman"/>
                  <w:sz w:val="24"/>
                  <w:szCs w:val="24"/>
                  <w:lang w:eastAsia="ru-RU"/>
                </w:rPr>
                <m:t>2</m:t>
              </m:r>
            </m:sub>
          </m:sSub>
          <m:r>
            <w:rPr>
              <w:rFonts w:ascii="Cambria Math" w:eastAsia="Times New Roman" w:hAnsi="Cambria Math" w:cs="Times New Roman"/>
              <w:sz w:val="24"/>
              <w:szCs w:val="24"/>
              <w:lang w:eastAsia="ru-RU"/>
            </w:rPr>
            <m:t>(p)∙</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W</m:t>
              </m:r>
            </m:e>
            <m:sub>
              <m:r>
                <w:rPr>
                  <w:rFonts w:ascii="Cambria Math" w:eastAsia="Times New Roman" w:hAnsi="Cambria Math" w:cs="Times New Roman"/>
                  <w:sz w:val="24"/>
                  <w:szCs w:val="24"/>
                  <w:lang w:eastAsia="ru-RU"/>
                </w:rPr>
                <m:t>n</m:t>
              </m:r>
            </m:sub>
          </m:sSub>
          <m:r>
            <w:rPr>
              <w:rFonts w:ascii="Cambria Math" w:eastAsia="Times New Roman" w:hAnsi="Cambria Math" w:cs="Times New Roman"/>
              <w:sz w:val="24"/>
              <w:szCs w:val="24"/>
              <w:lang w:eastAsia="ru-RU"/>
            </w:rPr>
            <m:t>(p)</m:t>
          </m:r>
        </m:oMath>
      </m:oMathPara>
    </w:p>
    <w:p w14:paraId="1B7B66A0" w14:textId="77777777" w:rsidR="004552F4" w:rsidRPr="004552F4" w:rsidRDefault="004552F4" w:rsidP="004552F4">
      <w:pPr>
        <w:tabs>
          <w:tab w:val="num" w:pos="-284"/>
        </w:tabs>
        <w:spacing w:after="0" w:line="360" w:lineRule="auto"/>
        <w:ind w:firstLine="851"/>
        <w:jc w:val="both"/>
        <w:rPr>
          <w:rFonts w:ascii="Times New Roman" w:eastAsia="Times New Roman" w:hAnsi="Times New Roman" w:cs="Times New Roman"/>
          <w:sz w:val="24"/>
          <w:szCs w:val="24"/>
          <w:lang w:eastAsia="ru-RU"/>
        </w:rPr>
      </w:pPr>
      <w:r w:rsidRPr="004552F4">
        <w:rPr>
          <w:rFonts w:ascii="Times New Roman" w:eastAsia="Times New Roman" w:hAnsi="Times New Roman" w:cs="Times New Roman"/>
          <w:sz w:val="24"/>
          <w:szCs w:val="24"/>
          <w:lang w:eastAsia="ru-RU"/>
        </w:rPr>
        <w:t xml:space="preserve">Таким образом, </w:t>
      </w:r>
      <w:r w:rsidRPr="004552F4">
        <w:rPr>
          <w:rFonts w:ascii="Times New Roman" w:eastAsia="Times New Roman" w:hAnsi="Times New Roman" w:cs="Times New Roman"/>
          <w:b/>
          <w:sz w:val="24"/>
          <w:szCs w:val="24"/>
          <w:lang w:eastAsia="ru-RU"/>
        </w:rPr>
        <w:t>передаточная функция системы из последовательно соединенных звеньев равна произведению передаточных функций отдельных звеньев.</w:t>
      </w:r>
    </w:p>
    <w:p w14:paraId="681CD85F" w14:textId="77777777" w:rsidR="00DC484E" w:rsidRPr="0040267C" w:rsidRDefault="00DC484E" w:rsidP="00DC484E">
      <w:pPr>
        <w:tabs>
          <w:tab w:val="num" w:pos="-284"/>
        </w:tabs>
        <w:spacing w:after="0" w:line="360" w:lineRule="auto"/>
        <w:ind w:firstLine="851"/>
        <w:jc w:val="both"/>
        <w:rPr>
          <w:rFonts w:ascii="Times New Roman" w:eastAsia="Times New Roman" w:hAnsi="Times New Roman" w:cs="Times New Roman"/>
          <w:b/>
          <w:sz w:val="24"/>
          <w:szCs w:val="24"/>
          <w:lang w:eastAsia="ru-RU"/>
        </w:rPr>
      </w:pPr>
      <w:r w:rsidRPr="0040267C">
        <w:rPr>
          <w:rFonts w:ascii="Times New Roman" w:eastAsia="Times New Roman" w:hAnsi="Times New Roman" w:cs="Times New Roman"/>
          <w:b/>
          <w:sz w:val="24"/>
          <w:szCs w:val="24"/>
          <w:lang w:eastAsia="ru-RU"/>
        </w:rPr>
        <w:t>Логарифмические частотные характеристики.</w:t>
      </w:r>
    </w:p>
    <w:p w14:paraId="35A5A2F5" w14:textId="77777777" w:rsidR="00DC484E" w:rsidRDefault="00B068F6" w:rsidP="00DC484E">
      <w:pPr>
        <w:tabs>
          <w:tab w:val="num" w:pos="-284"/>
        </w:tabs>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Ч</w:t>
      </w:r>
      <w:r w:rsidR="00DC484E" w:rsidRPr="000B11B7">
        <w:rPr>
          <w:rFonts w:ascii="Times New Roman" w:eastAsia="Times New Roman" w:hAnsi="Times New Roman" w:cs="Times New Roman"/>
          <w:sz w:val="24"/>
          <w:szCs w:val="24"/>
          <w:lang w:eastAsia="ru-RU"/>
        </w:rPr>
        <w:t xml:space="preserve">астотные характеристики </w:t>
      </w:r>
      <w:r>
        <w:rPr>
          <w:rFonts w:ascii="Times New Roman" w:eastAsia="Times New Roman" w:hAnsi="Times New Roman" w:cs="Times New Roman"/>
          <w:sz w:val="24"/>
          <w:szCs w:val="24"/>
          <w:lang w:eastAsia="ru-RU"/>
        </w:rPr>
        <w:t>строятся</w:t>
      </w:r>
      <w:r w:rsidR="00DC484E" w:rsidRPr="000B11B7">
        <w:rPr>
          <w:rFonts w:ascii="Times New Roman" w:eastAsia="Times New Roman" w:hAnsi="Times New Roman" w:cs="Times New Roman"/>
          <w:sz w:val="24"/>
          <w:szCs w:val="24"/>
          <w:lang w:eastAsia="ru-RU"/>
        </w:rPr>
        <w:t xml:space="preserve"> в логарифмическом масштабе.</w:t>
      </w:r>
    </w:p>
    <w:p w14:paraId="2E6960CE" w14:textId="77777777" w:rsidR="00B213D2" w:rsidRDefault="00B213D2" w:rsidP="00DC484E">
      <w:pPr>
        <w:tabs>
          <w:tab w:val="num" w:pos="-284"/>
        </w:tabs>
        <w:spacing w:after="0" w:line="360" w:lineRule="auto"/>
        <w:ind w:firstLine="851"/>
        <w:jc w:val="both"/>
        <w:rPr>
          <w:rFonts w:ascii="Times New Roman" w:eastAsia="Times New Roman" w:hAnsi="Times New Roman" w:cs="Times New Roman"/>
          <w:sz w:val="24"/>
          <w:szCs w:val="24"/>
          <w:lang w:eastAsia="ru-RU"/>
        </w:rPr>
      </w:pPr>
      <w:r w:rsidRPr="00B213D2">
        <w:rPr>
          <w:rFonts w:ascii="Times New Roman" w:eastAsia="Times New Roman" w:hAnsi="Times New Roman" w:cs="Times New Roman"/>
          <w:sz w:val="24"/>
          <w:szCs w:val="24"/>
          <w:lang w:eastAsia="ru-RU"/>
        </w:rPr>
        <w:t xml:space="preserve">Пример построения результирующих частотных характеристик представлен </w:t>
      </w:r>
      <w:r>
        <w:rPr>
          <w:rFonts w:ascii="Times New Roman" w:eastAsia="Times New Roman" w:hAnsi="Times New Roman" w:cs="Times New Roman"/>
          <w:sz w:val="24"/>
          <w:szCs w:val="24"/>
          <w:lang w:eastAsia="ru-RU"/>
        </w:rPr>
        <w:t>на рисунке 2.</w:t>
      </w:r>
    </w:p>
    <w:p w14:paraId="1BB38379" w14:textId="77777777" w:rsidR="00B213D2" w:rsidRDefault="00B213D2" w:rsidP="00B213D2">
      <w:pPr>
        <w:tabs>
          <w:tab w:val="num" w:pos="-284"/>
        </w:tabs>
        <w:spacing w:after="0" w:line="360" w:lineRule="auto"/>
        <w:ind w:firstLine="851"/>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14:anchorId="4D8DE997" wp14:editId="5847235D">
            <wp:extent cx="3969313" cy="59436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2" cstate="email">
                      <a:extLst>
                        <a:ext uri="{28A0092B-C50C-407E-A947-70E740481C1C}">
                          <a14:useLocalDpi xmlns:a14="http://schemas.microsoft.com/office/drawing/2010/main"/>
                        </a:ext>
                      </a:extLst>
                    </a:blip>
                    <a:srcRect/>
                    <a:stretch>
                      <a:fillRect/>
                    </a:stretch>
                  </pic:blipFill>
                  <pic:spPr bwMode="auto">
                    <a:xfrm>
                      <a:off x="0" y="0"/>
                      <a:ext cx="3972513" cy="5948392"/>
                    </a:xfrm>
                    <a:prstGeom prst="rect">
                      <a:avLst/>
                    </a:prstGeom>
                    <a:noFill/>
                  </pic:spPr>
                </pic:pic>
              </a:graphicData>
            </a:graphic>
          </wp:inline>
        </w:drawing>
      </w:r>
    </w:p>
    <w:p w14:paraId="50C77B1E" w14:textId="77777777" w:rsidR="000F3A9A" w:rsidRDefault="00F93B34" w:rsidP="00DC484E">
      <w:pPr>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Рисунок 2 - </w:t>
      </w:r>
      <w:r w:rsidRPr="00B213D2">
        <w:rPr>
          <w:rFonts w:ascii="Times New Roman" w:eastAsia="Times New Roman" w:hAnsi="Times New Roman" w:cs="Times New Roman"/>
          <w:sz w:val="24"/>
          <w:szCs w:val="24"/>
          <w:lang w:eastAsia="ru-RU"/>
        </w:rPr>
        <w:t>Пример построения результирующих частотных характеристик</w:t>
      </w:r>
    </w:p>
    <w:p w14:paraId="0FCB16A7" w14:textId="77777777" w:rsidR="00B068F6" w:rsidRDefault="00B068F6" w:rsidP="00B068F6">
      <w:pPr>
        <w:pStyle w:val="ab"/>
        <w:tabs>
          <w:tab w:val="left" w:pos="993"/>
        </w:tabs>
        <w:spacing w:after="0" w:line="360" w:lineRule="auto"/>
        <w:ind w:left="851"/>
        <w:jc w:val="both"/>
        <w:rPr>
          <w:rFonts w:ascii="Times New Roman" w:eastAsia="Times New Roman" w:hAnsi="Times New Roman" w:cs="Times New Roman"/>
          <w:b/>
          <w:caps/>
          <w:sz w:val="24"/>
          <w:szCs w:val="24"/>
          <w:lang w:eastAsia="ru-RU"/>
        </w:rPr>
      </w:pPr>
    </w:p>
    <w:p w14:paraId="7D30B598" w14:textId="77777777" w:rsidR="00EC0977" w:rsidRPr="000F3A9A" w:rsidRDefault="00EC0977" w:rsidP="00925D60">
      <w:pPr>
        <w:pStyle w:val="ab"/>
        <w:numPr>
          <w:ilvl w:val="0"/>
          <w:numId w:val="8"/>
        </w:numPr>
        <w:tabs>
          <w:tab w:val="left" w:pos="993"/>
        </w:tabs>
        <w:spacing w:after="0" w:line="360" w:lineRule="auto"/>
        <w:ind w:firstLine="131"/>
        <w:jc w:val="both"/>
        <w:rPr>
          <w:rFonts w:ascii="Times New Roman" w:eastAsia="Times New Roman" w:hAnsi="Times New Roman" w:cs="Times New Roman"/>
          <w:b/>
          <w:caps/>
          <w:sz w:val="24"/>
          <w:szCs w:val="24"/>
          <w:lang w:eastAsia="ru-RU"/>
        </w:rPr>
      </w:pPr>
      <w:r w:rsidRPr="000F3A9A">
        <w:rPr>
          <w:rFonts w:ascii="Times New Roman" w:eastAsia="Times New Roman" w:hAnsi="Times New Roman" w:cs="Times New Roman"/>
          <w:b/>
          <w:caps/>
          <w:sz w:val="24"/>
          <w:szCs w:val="24"/>
          <w:lang w:eastAsia="ru-RU"/>
        </w:rPr>
        <w:t>Контрольные вопросы</w:t>
      </w:r>
    </w:p>
    <w:p w14:paraId="50B37982" w14:textId="77777777" w:rsidR="00EC0977" w:rsidRPr="000F3A9A" w:rsidRDefault="004D1DAE" w:rsidP="00925D60">
      <w:pPr>
        <w:numPr>
          <w:ilvl w:val="0"/>
          <w:numId w:val="7"/>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Передаточная функция</w:t>
      </w:r>
      <w:r w:rsidR="00EC0977" w:rsidRPr="000F3A9A">
        <w:rPr>
          <w:rFonts w:ascii="Times New Roman" w:eastAsia="Times New Roman" w:hAnsi="Times New Roman" w:cs="Times New Roman"/>
          <w:sz w:val="24"/>
          <w:szCs w:val="24"/>
          <w:lang w:eastAsia="ru-RU"/>
        </w:rPr>
        <w:t xml:space="preserve"> звена </w:t>
      </w:r>
      <w:r>
        <w:rPr>
          <w:rFonts w:ascii="Times New Roman" w:eastAsia="Times New Roman" w:hAnsi="Times New Roman" w:cs="Times New Roman"/>
          <w:sz w:val="24"/>
          <w:szCs w:val="24"/>
          <w:lang w:eastAsia="ru-RU"/>
        </w:rPr>
        <w:t>(</w:t>
      </w:r>
      <w:r w:rsidR="00EC0977" w:rsidRPr="000F3A9A">
        <w:rPr>
          <w:rFonts w:ascii="Times New Roman" w:eastAsia="Times New Roman" w:hAnsi="Times New Roman" w:cs="Times New Roman"/>
          <w:sz w:val="24"/>
          <w:szCs w:val="24"/>
          <w:lang w:eastAsia="ru-RU"/>
        </w:rPr>
        <w:t>системы</w:t>
      </w:r>
      <w:r>
        <w:rPr>
          <w:rFonts w:ascii="Times New Roman" w:eastAsia="Times New Roman" w:hAnsi="Times New Roman" w:cs="Times New Roman"/>
          <w:sz w:val="24"/>
          <w:szCs w:val="24"/>
          <w:lang w:eastAsia="ru-RU"/>
        </w:rPr>
        <w:t>)</w:t>
      </w:r>
      <w:r w:rsidR="00EC0977" w:rsidRPr="000F3A9A">
        <w:rPr>
          <w:rFonts w:ascii="Times New Roman" w:eastAsia="Times New Roman" w:hAnsi="Times New Roman" w:cs="Times New Roman"/>
          <w:sz w:val="24"/>
          <w:szCs w:val="24"/>
          <w:lang w:eastAsia="ru-RU"/>
        </w:rPr>
        <w:t>.</w:t>
      </w:r>
    </w:p>
    <w:p w14:paraId="104962A5" w14:textId="77777777" w:rsidR="00EC0977" w:rsidRPr="000F3A9A" w:rsidRDefault="000F3A9A" w:rsidP="00925D60">
      <w:pPr>
        <w:numPr>
          <w:ilvl w:val="0"/>
          <w:numId w:val="7"/>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Последовательное соединение звеньев.</w:t>
      </w:r>
    </w:p>
    <w:p w14:paraId="6A5A156D" w14:textId="77777777" w:rsidR="00EC0977" w:rsidRPr="000F3A9A" w:rsidRDefault="00EC0977" w:rsidP="00925D60">
      <w:pPr>
        <w:numPr>
          <w:ilvl w:val="0"/>
          <w:numId w:val="7"/>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sidRPr="000F3A9A">
        <w:rPr>
          <w:rFonts w:ascii="Times New Roman" w:eastAsia="Times New Roman" w:hAnsi="Times New Roman" w:cs="Times New Roman"/>
          <w:sz w:val="24"/>
          <w:szCs w:val="24"/>
          <w:lang w:eastAsia="ru-RU"/>
        </w:rPr>
        <w:t>Как определяется передаточная функция при последовательном соединении звеньев?</w:t>
      </w:r>
    </w:p>
    <w:p w14:paraId="1CF4ED5D" w14:textId="77777777" w:rsidR="00EC0977" w:rsidRPr="000F3A9A" w:rsidRDefault="004D1DAE" w:rsidP="00925D60">
      <w:pPr>
        <w:numPr>
          <w:ilvl w:val="0"/>
          <w:numId w:val="7"/>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w:t>
      </w:r>
      <w:r w:rsidR="00EC0977" w:rsidRPr="000F3A9A">
        <w:rPr>
          <w:rFonts w:ascii="Times New Roman" w:eastAsia="Times New Roman" w:hAnsi="Times New Roman" w:cs="Times New Roman"/>
          <w:sz w:val="24"/>
          <w:szCs w:val="24"/>
          <w:lang w:eastAsia="ru-RU"/>
        </w:rPr>
        <w:t>мплитудно-</w:t>
      </w:r>
      <w:r>
        <w:rPr>
          <w:rFonts w:ascii="Times New Roman" w:eastAsia="Times New Roman" w:hAnsi="Times New Roman" w:cs="Times New Roman"/>
          <w:sz w:val="24"/>
          <w:szCs w:val="24"/>
          <w:lang w:eastAsia="ru-RU"/>
        </w:rPr>
        <w:t>частотная</w:t>
      </w:r>
      <w:r w:rsidR="00EC0977" w:rsidRPr="000F3A9A">
        <w:rPr>
          <w:rFonts w:ascii="Times New Roman" w:eastAsia="Times New Roman" w:hAnsi="Times New Roman" w:cs="Times New Roman"/>
          <w:sz w:val="24"/>
          <w:szCs w:val="24"/>
          <w:lang w:eastAsia="ru-RU"/>
        </w:rPr>
        <w:t xml:space="preserve"> характеристик</w:t>
      </w:r>
      <w:r>
        <w:rPr>
          <w:rFonts w:ascii="Times New Roman" w:eastAsia="Times New Roman" w:hAnsi="Times New Roman" w:cs="Times New Roman"/>
          <w:sz w:val="24"/>
          <w:szCs w:val="24"/>
          <w:lang w:eastAsia="ru-RU"/>
        </w:rPr>
        <w:t>а</w:t>
      </w:r>
      <w:r w:rsidR="00EC0977" w:rsidRPr="000F3A9A">
        <w:rPr>
          <w:rFonts w:ascii="Times New Roman" w:eastAsia="Times New Roman" w:hAnsi="Times New Roman" w:cs="Times New Roman"/>
          <w:sz w:val="24"/>
          <w:szCs w:val="24"/>
          <w:lang w:eastAsia="ru-RU"/>
        </w:rPr>
        <w:t>.</w:t>
      </w:r>
    </w:p>
    <w:p w14:paraId="7B42B870" w14:textId="77777777" w:rsidR="00EC0977" w:rsidRPr="000F3A9A" w:rsidRDefault="004D1DAE" w:rsidP="00925D60">
      <w:pPr>
        <w:numPr>
          <w:ilvl w:val="0"/>
          <w:numId w:val="7"/>
        </w:numPr>
        <w:tabs>
          <w:tab w:val="left" w:pos="1134"/>
        </w:tabs>
        <w:spacing w:after="0" w:line="360" w:lineRule="auto"/>
        <w:ind w:left="0" w:firstLine="851"/>
        <w:jc w:val="both"/>
        <w:rPr>
          <w:rFonts w:ascii="Times New Roman" w:eastAsia="Times New Roman" w:hAnsi="Times New Roman" w:cs="Times New Roman"/>
          <w:sz w:val="24"/>
          <w:szCs w:val="24"/>
          <w:lang w:eastAsia="ru-RU"/>
        </w:rPr>
      </w:pPr>
      <w:proofErr w:type="spellStart"/>
      <w:r>
        <w:rPr>
          <w:rFonts w:ascii="Times New Roman" w:eastAsia="Times New Roman" w:hAnsi="Times New Roman" w:cs="Times New Roman"/>
          <w:sz w:val="24"/>
          <w:szCs w:val="24"/>
          <w:lang w:eastAsia="ru-RU"/>
        </w:rPr>
        <w:t>Фазо</w:t>
      </w:r>
      <w:proofErr w:type="spellEnd"/>
      <w:r>
        <w:rPr>
          <w:rFonts w:ascii="Times New Roman" w:eastAsia="Times New Roman" w:hAnsi="Times New Roman" w:cs="Times New Roman"/>
          <w:sz w:val="24"/>
          <w:szCs w:val="24"/>
          <w:lang w:eastAsia="ru-RU"/>
        </w:rPr>
        <w:t>-частотная</w:t>
      </w:r>
      <w:r w:rsidR="00EC0977" w:rsidRPr="000F3A9A">
        <w:rPr>
          <w:rFonts w:ascii="Times New Roman" w:eastAsia="Times New Roman" w:hAnsi="Times New Roman" w:cs="Times New Roman"/>
          <w:sz w:val="24"/>
          <w:szCs w:val="24"/>
          <w:lang w:eastAsia="ru-RU"/>
        </w:rPr>
        <w:t xml:space="preserve"> характеристик</w:t>
      </w:r>
      <w:r>
        <w:rPr>
          <w:rFonts w:ascii="Times New Roman" w:eastAsia="Times New Roman" w:hAnsi="Times New Roman" w:cs="Times New Roman"/>
          <w:sz w:val="24"/>
          <w:szCs w:val="24"/>
          <w:lang w:eastAsia="ru-RU"/>
        </w:rPr>
        <w:t>а</w:t>
      </w:r>
      <w:r w:rsidR="00EC0977" w:rsidRPr="000F3A9A">
        <w:rPr>
          <w:rFonts w:ascii="Times New Roman" w:eastAsia="Times New Roman" w:hAnsi="Times New Roman" w:cs="Times New Roman"/>
          <w:sz w:val="24"/>
          <w:szCs w:val="24"/>
          <w:lang w:eastAsia="ru-RU"/>
        </w:rPr>
        <w:t>.</w:t>
      </w:r>
    </w:p>
    <w:p w14:paraId="49AA8E9B" w14:textId="77777777" w:rsidR="00EC0977" w:rsidRPr="000F3A9A" w:rsidRDefault="00EC0977" w:rsidP="00925D60">
      <w:pPr>
        <w:numPr>
          <w:ilvl w:val="0"/>
          <w:numId w:val="7"/>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sidRPr="000F3A9A">
        <w:rPr>
          <w:rFonts w:ascii="Times New Roman" w:eastAsia="Times New Roman" w:hAnsi="Times New Roman" w:cs="Times New Roman"/>
          <w:sz w:val="24"/>
          <w:szCs w:val="24"/>
          <w:lang w:eastAsia="ru-RU"/>
        </w:rPr>
        <w:t>Как строятся логарифмические частотные характеристики?</w:t>
      </w:r>
    </w:p>
    <w:p w14:paraId="2F2DBC22" w14:textId="77777777" w:rsidR="00DC484E" w:rsidRDefault="00DC484E" w:rsidP="00DC484E">
      <w:pPr>
        <w:spacing w:after="0" w:line="360" w:lineRule="auto"/>
        <w:jc w:val="both"/>
        <w:rPr>
          <w:rFonts w:ascii="Times New Roman" w:eastAsia="Times New Roman" w:hAnsi="Times New Roman" w:cs="Times New Roman"/>
          <w:sz w:val="24"/>
          <w:szCs w:val="24"/>
          <w:lang w:eastAsia="ru-RU"/>
        </w:rPr>
      </w:pPr>
    </w:p>
    <w:p w14:paraId="08972671" w14:textId="77777777" w:rsidR="00B068F6" w:rsidRPr="00B068F6" w:rsidRDefault="00996306" w:rsidP="00B213D2">
      <w:pPr>
        <w:spacing w:after="0" w:line="36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caps/>
          <w:sz w:val="24"/>
          <w:szCs w:val="24"/>
          <w:lang w:eastAsia="ru-RU"/>
        </w:rPr>
        <w:lastRenderedPageBreak/>
        <w:t>Практическая работа</w:t>
      </w:r>
    </w:p>
    <w:p w14:paraId="29AA7878" w14:textId="77777777" w:rsidR="00DC484E" w:rsidRDefault="00B068F6" w:rsidP="00B213D2">
      <w:pPr>
        <w:spacing w:after="0" w:line="360" w:lineRule="auto"/>
        <w:jc w:val="center"/>
        <w:rPr>
          <w:rFonts w:ascii="Times New Roman" w:eastAsia="Times New Roman" w:hAnsi="Times New Roman" w:cs="Times New Roman"/>
          <w:b/>
          <w:sz w:val="24"/>
          <w:szCs w:val="24"/>
          <w:lang w:eastAsia="ru-RU"/>
        </w:rPr>
      </w:pPr>
      <w:r w:rsidRPr="00B068F6">
        <w:rPr>
          <w:rFonts w:ascii="Times New Roman" w:eastAsia="Times New Roman" w:hAnsi="Times New Roman" w:cs="Times New Roman"/>
          <w:b/>
          <w:sz w:val="24"/>
          <w:szCs w:val="24"/>
          <w:lang w:eastAsia="ru-RU"/>
        </w:rPr>
        <w:t>Построение ЛАЧХ и ФЧХ параллельного соединения звеньев</w:t>
      </w:r>
    </w:p>
    <w:p w14:paraId="0BDC6F03" w14:textId="77777777" w:rsidR="00B068F6" w:rsidRDefault="00B068F6" w:rsidP="00B213D2">
      <w:pPr>
        <w:spacing w:after="0" w:line="360" w:lineRule="auto"/>
        <w:jc w:val="center"/>
        <w:rPr>
          <w:rFonts w:ascii="Times New Roman" w:eastAsia="Times New Roman" w:hAnsi="Times New Roman" w:cs="Times New Roman"/>
          <w:b/>
          <w:sz w:val="24"/>
          <w:szCs w:val="24"/>
          <w:lang w:eastAsia="ru-RU"/>
        </w:rPr>
      </w:pPr>
    </w:p>
    <w:p w14:paraId="229B6A48" w14:textId="77777777" w:rsidR="00B213D2" w:rsidRPr="00B213D2" w:rsidRDefault="00B213D2" w:rsidP="00B213D2">
      <w:pPr>
        <w:spacing w:after="0" w:line="360" w:lineRule="auto"/>
        <w:ind w:firstLine="851"/>
        <w:jc w:val="both"/>
        <w:rPr>
          <w:rFonts w:ascii="Times New Roman" w:eastAsia="Times New Roman" w:hAnsi="Times New Roman" w:cs="Times New Roman"/>
          <w:b/>
          <w:sz w:val="24"/>
          <w:szCs w:val="24"/>
          <w:lang w:eastAsia="ru-RU"/>
        </w:rPr>
      </w:pPr>
      <w:r w:rsidRPr="00B213D2">
        <w:rPr>
          <w:rFonts w:ascii="Times New Roman" w:eastAsia="Times New Roman" w:hAnsi="Times New Roman" w:cs="Times New Roman"/>
          <w:b/>
          <w:sz w:val="24"/>
          <w:szCs w:val="24"/>
          <w:lang w:eastAsia="ru-RU"/>
        </w:rPr>
        <w:t>1 ЦЕЛЬ РАБОТЫ</w:t>
      </w:r>
    </w:p>
    <w:p w14:paraId="3F491BBB" w14:textId="77777777" w:rsidR="00B213D2" w:rsidRPr="00B213D2" w:rsidRDefault="00B213D2" w:rsidP="00B213D2">
      <w:pPr>
        <w:spacing w:after="0" w:line="360" w:lineRule="auto"/>
        <w:ind w:firstLine="851"/>
        <w:jc w:val="both"/>
        <w:rPr>
          <w:rFonts w:ascii="Times New Roman" w:eastAsia="Times New Roman" w:hAnsi="Times New Roman" w:cs="Times New Roman"/>
          <w:sz w:val="24"/>
          <w:szCs w:val="24"/>
          <w:lang w:eastAsia="ru-RU"/>
        </w:rPr>
      </w:pPr>
      <w:r w:rsidRPr="00B213D2">
        <w:rPr>
          <w:rFonts w:ascii="Times New Roman" w:eastAsia="Times New Roman" w:hAnsi="Times New Roman" w:cs="Times New Roman"/>
          <w:sz w:val="24"/>
          <w:szCs w:val="24"/>
          <w:lang w:eastAsia="ru-RU"/>
        </w:rPr>
        <w:t>Научиться определять передаточную функцию системы, строить логарифмические амплитудные и фазовые частотные характеристики.</w:t>
      </w:r>
    </w:p>
    <w:p w14:paraId="72B9AB06" w14:textId="77777777" w:rsidR="00B213D2" w:rsidRPr="00B213D2" w:rsidRDefault="00B213D2" w:rsidP="00B213D2">
      <w:pPr>
        <w:spacing w:after="0" w:line="360" w:lineRule="auto"/>
        <w:ind w:firstLine="851"/>
        <w:jc w:val="both"/>
        <w:rPr>
          <w:rFonts w:ascii="Times New Roman" w:eastAsia="Times New Roman" w:hAnsi="Times New Roman" w:cs="Times New Roman"/>
          <w:sz w:val="24"/>
          <w:szCs w:val="24"/>
          <w:lang w:eastAsia="ru-RU"/>
        </w:rPr>
      </w:pPr>
    </w:p>
    <w:p w14:paraId="57E2FA11" w14:textId="77777777" w:rsidR="00B213D2" w:rsidRPr="00B213D2" w:rsidRDefault="00B213D2" w:rsidP="00B213D2">
      <w:pPr>
        <w:spacing w:after="0" w:line="360" w:lineRule="auto"/>
        <w:ind w:firstLine="851"/>
        <w:jc w:val="both"/>
        <w:rPr>
          <w:rFonts w:ascii="Times New Roman" w:eastAsia="Times New Roman" w:hAnsi="Times New Roman" w:cs="Times New Roman"/>
          <w:b/>
          <w:sz w:val="24"/>
          <w:szCs w:val="24"/>
          <w:lang w:eastAsia="ru-RU"/>
        </w:rPr>
      </w:pPr>
      <w:r w:rsidRPr="00B213D2">
        <w:rPr>
          <w:rFonts w:ascii="Times New Roman" w:eastAsia="Times New Roman" w:hAnsi="Times New Roman" w:cs="Times New Roman"/>
          <w:b/>
          <w:sz w:val="24"/>
          <w:szCs w:val="24"/>
          <w:lang w:eastAsia="ru-RU"/>
        </w:rPr>
        <w:t>2 ПОРЯДОК ВЫПОЛНЕНИЯ РАБОТЫ</w:t>
      </w:r>
    </w:p>
    <w:p w14:paraId="39A045CD" w14:textId="77777777" w:rsidR="00B213D2" w:rsidRPr="00B213D2" w:rsidRDefault="00ED2D87" w:rsidP="00925D60">
      <w:pPr>
        <w:pStyle w:val="ab"/>
        <w:numPr>
          <w:ilvl w:val="1"/>
          <w:numId w:val="9"/>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w:t>
      </w:r>
      <w:r w:rsidR="00B213D2" w:rsidRPr="00B213D2">
        <w:rPr>
          <w:rFonts w:ascii="Times New Roman" w:eastAsia="Times New Roman" w:hAnsi="Times New Roman" w:cs="Times New Roman"/>
          <w:sz w:val="24"/>
          <w:szCs w:val="24"/>
          <w:lang w:eastAsia="ru-RU"/>
        </w:rPr>
        <w:t>о заданным параметрам своего варианта определить передаточную функцию п</w:t>
      </w:r>
      <w:r>
        <w:rPr>
          <w:rFonts w:ascii="Times New Roman" w:eastAsia="Times New Roman" w:hAnsi="Times New Roman" w:cs="Times New Roman"/>
          <w:sz w:val="24"/>
          <w:szCs w:val="24"/>
          <w:lang w:eastAsia="ru-RU"/>
        </w:rPr>
        <w:t>араллельного соединения звеньев.</w:t>
      </w:r>
    </w:p>
    <w:p w14:paraId="54A2AB54" w14:textId="77777777" w:rsidR="00B213D2" w:rsidRPr="00B213D2" w:rsidRDefault="00ED2D87" w:rsidP="00925D60">
      <w:pPr>
        <w:pStyle w:val="ab"/>
        <w:numPr>
          <w:ilvl w:val="1"/>
          <w:numId w:val="9"/>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Построить ЛАЧХ и ФЧХ соединения.</w:t>
      </w:r>
    </w:p>
    <w:p w14:paraId="7F9397E5" w14:textId="77777777" w:rsidR="00B213D2" w:rsidRPr="00B213D2" w:rsidRDefault="00ED2D87" w:rsidP="00925D60">
      <w:pPr>
        <w:pStyle w:val="ab"/>
        <w:numPr>
          <w:ilvl w:val="1"/>
          <w:numId w:val="9"/>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w:t>
      </w:r>
      <w:r w:rsidR="003E4F01">
        <w:rPr>
          <w:rFonts w:ascii="Times New Roman" w:eastAsia="Times New Roman" w:hAnsi="Times New Roman" w:cs="Times New Roman"/>
          <w:sz w:val="24"/>
          <w:szCs w:val="24"/>
          <w:lang w:eastAsia="ru-RU"/>
        </w:rPr>
        <w:t>формить практическую работу</w:t>
      </w:r>
      <w:r>
        <w:rPr>
          <w:rFonts w:ascii="Times New Roman" w:eastAsia="Times New Roman" w:hAnsi="Times New Roman" w:cs="Times New Roman"/>
          <w:sz w:val="24"/>
          <w:szCs w:val="24"/>
          <w:lang w:eastAsia="ru-RU"/>
        </w:rPr>
        <w:t>.</w:t>
      </w:r>
    </w:p>
    <w:p w14:paraId="5C3718FC" w14:textId="77777777" w:rsidR="00B068F6" w:rsidRDefault="00ED2D87" w:rsidP="00925D60">
      <w:pPr>
        <w:pStyle w:val="ab"/>
        <w:numPr>
          <w:ilvl w:val="1"/>
          <w:numId w:val="9"/>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w:t>
      </w:r>
      <w:r w:rsidR="00B213D2" w:rsidRPr="00B213D2">
        <w:rPr>
          <w:rFonts w:ascii="Times New Roman" w:eastAsia="Times New Roman" w:hAnsi="Times New Roman" w:cs="Times New Roman"/>
          <w:sz w:val="24"/>
          <w:szCs w:val="24"/>
          <w:lang w:eastAsia="ru-RU"/>
        </w:rPr>
        <w:t>тветить на контрольные вопросы.</w:t>
      </w:r>
    </w:p>
    <w:p w14:paraId="48C671DC" w14:textId="77777777" w:rsidR="00B213D2" w:rsidRDefault="00B213D2" w:rsidP="00B213D2">
      <w:pPr>
        <w:tabs>
          <w:tab w:val="left" w:pos="1134"/>
        </w:tabs>
        <w:spacing w:after="0" w:line="360" w:lineRule="auto"/>
        <w:jc w:val="both"/>
        <w:rPr>
          <w:rFonts w:ascii="Times New Roman" w:eastAsia="Times New Roman" w:hAnsi="Times New Roman" w:cs="Times New Roman"/>
          <w:sz w:val="24"/>
          <w:szCs w:val="24"/>
          <w:lang w:eastAsia="ru-RU"/>
        </w:rPr>
      </w:pPr>
    </w:p>
    <w:p w14:paraId="000AD77F" w14:textId="77777777" w:rsidR="00B213D2" w:rsidRPr="00F93B34" w:rsidRDefault="00F93B34" w:rsidP="00B213D2">
      <w:pPr>
        <w:tabs>
          <w:tab w:val="left" w:pos="1134"/>
        </w:tabs>
        <w:spacing w:after="0" w:line="360" w:lineRule="auto"/>
        <w:ind w:firstLine="851"/>
        <w:jc w:val="both"/>
        <w:rPr>
          <w:rFonts w:ascii="Times New Roman" w:eastAsia="Times New Roman" w:hAnsi="Times New Roman" w:cs="Times New Roman"/>
          <w:b/>
          <w:sz w:val="24"/>
          <w:szCs w:val="24"/>
          <w:lang w:eastAsia="ru-RU"/>
        </w:rPr>
      </w:pPr>
      <w:r w:rsidRPr="00F93B34">
        <w:rPr>
          <w:rFonts w:ascii="Times New Roman" w:eastAsia="Times New Roman" w:hAnsi="Times New Roman" w:cs="Times New Roman"/>
          <w:b/>
          <w:sz w:val="24"/>
          <w:szCs w:val="24"/>
          <w:lang w:eastAsia="ru-RU"/>
        </w:rPr>
        <w:t>3 МЕТОДИЧЕСКИЕ УКАЗАНИЯ</w:t>
      </w:r>
    </w:p>
    <w:p w14:paraId="3AF9DD0F" w14:textId="77777777" w:rsidR="00F93B34" w:rsidRPr="00F93B34" w:rsidRDefault="00F93B34" w:rsidP="00F93B34">
      <w:pPr>
        <w:tabs>
          <w:tab w:val="left" w:pos="1134"/>
        </w:tabs>
        <w:spacing w:after="0" w:line="360" w:lineRule="auto"/>
        <w:ind w:firstLine="851"/>
        <w:jc w:val="both"/>
        <w:rPr>
          <w:rFonts w:ascii="Times New Roman" w:eastAsia="Times New Roman" w:hAnsi="Times New Roman" w:cs="Times New Roman"/>
          <w:sz w:val="24"/>
          <w:szCs w:val="24"/>
          <w:lang w:eastAsia="ru-RU"/>
        </w:rPr>
      </w:pPr>
      <w:r w:rsidRPr="00F93B34">
        <w:rPr>
          <w:rFonts w:ascii="Times New Roman" w:eastAsia="Times New Roman" w:hAnsi="Times New Roman" w:cs="Times New Roman"/>
          <w:b/>
          <w:sz w:val="24"/>
          <w:szCs w:val="24"/>
          <w:lang w:eastAsia="ru-RU"/>
        </w:rPr>
        <w:t xml:space="preserve">Параллельным </w:t>
      </w:r>
      <w:r w:rsidRPr="00F93B34">
        <w:rPr>
          <w:rFonts w:ascii="Times New Roman" w:eastAsia="Times New Roman" w:hAnsi="Times New Roman" w:cs="Times New Roman"/>
          <w:sz w:val="24"/>
          <w:szCs w:val="24"/>
          <w:lang w:eastAsia="ru-RU"/>
        </w:rPr>
        <w:t>называется такое соединение звеньев, при котором один и тот же входной сигнал подается на вход всех звеньев, а выходная величина равна сумме выходных величин отдельных звеньев.</w:t>
      </w:r>
    </w:p>
    <w:p w14:paraId="1EA24B97" w14:textId="77777777" w:rsidR="00F93B34" w:rsidRPr="00F93B34" w:rsidRDefault="00F93B34" w:rsidP="00F93B34">
      <w:pPr>
        <w:tabs>
          <w:tab w:val="left" w:pos="1134"/>
        </w:tabs>
        <w:spacing w:after="0" w:line="360" w:lineRule="auto"/>
        <w:ind w:firstLine="851"/>
        <w:jc w:val="both"/>
        <w:rPr>
          <w:rFonts w:ascii="Times New Roman" w:eastAsia="Times New Roman" w:hAnsi="Times New Roman" w:cs="Times New Roman"/>
          <w:sz w:val="24"/>
          <w:szCs w:val="24"/>
          <w:lang w:eastAsia="ru-RU"/>
        </w:rPr>
      </w:pPr>
      <w:r w:rsidRPr="00F93B34">
        <w:rPr>
          <w:rFonts w:ascii="Times New Roman" w:eastAsia="Times New Roman" w:hAnsi="Times New Roman" w:cs="Times New Roman"/>
          <w:sz w:val="24"/>
          <w:szCs w:val="24"/>
          <w:lang w:eastAsia="ru-RU"/>
        </w:rPr>
        <w:t>Преобразование схемы: цепочку из параллельно соединенных звеньев можно заменить одним звеном:</w:t>
      </w:r>
    </w:p>
    <w:p w14:paraId="533A9760" w14:textId="77777777" w:rsidR="00F93B34" w:rsidRDefault="00F93B34" w:rsidP="00F93B34">
      <w:pPr>
        <w:tabs>
          <w:tab w:val="left" w:pos="1134"/>
        </w:tabs>
        <w:spacing w:after="0" w:line="360" w:lineRule="auto"/>
        <w:ind w:firstLine="851"/>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14:anchorId="3C249B00" wp14:editId="635B1E46">
            <wp:extent cx="1876425" cy="1885351"/>
            <wp:effectExtent l="0" t="0" r="0" b="63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3" cstate="email">
                      <a:extLst>
                        <a:ext uri="{28A0092B-C50C-407E-A947-70E740481C1C}">
                          <a14:useLocalDpi xmlns:a14="http://schemas.microsoft.com/office/drawing/2010/main"/>
                        </a:ext>
                      </a:extLst>
                    </a:blip>
                    <a:srcRect/>
                    <a:stretch>
                      <a:fillRect/>
                    </a:stretch>
                  </pic:blipFill>
                  <pic:spPr bwMode="auto">
                    <a:xfrm>
                      <a:off x="0" y="0"/>
                      <a:ext cx="1876425" cy="1885351"/>
                    </a:xfrm>
                    <a:prstGeom prst="rect">
                      <a:avLst/>
                    </a:prstGeom>
                    <a:noFill/>
                  </pic:spPr>
                </pic:pic>
              </a:graphicData>
            </a:graphic>
          </wp:inline>
        </w:drawing>
      </w:r>
    </w:p>
    <w:p w14:paraId="09CE2E92" w14:textId="77777777" w:rsidR="00F93B34" w:rsidRDefault="00F93B34" w:rsidP="00F93B34">
      <w:pPr>
        <w:tabs>
          <w:tab w:val="left" w:pos="1134"/>
        </w:tabs>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Рисунок 1 - </w:t>
      </w:r>
      <w:r w:rsidRPr="00F93B34">
        <w:rPr>
          <w:rFonts w:ascii="Times New Roman" w:eastAsia="Times New Roman" w:hAnsi="Times New Roman" w:cs="Times New Roman"/>
          <w:sz w:val="24"/>
          <w:szCs w:val="24"/>
          <w:lang w:eastAsia="ru-RU"/>
        </w:rPr>
        <w:t xml:space="preserve">Структурная схема </w:t>
      </w:r>
      <w:r>
        <w:rPr>
          <w:rFonts w:ascii="Times New Roman" w:eastAsia="Times New Roman" w:hAnsi="Times New Roman" w:cs="Times New Roman"/>
          <w:sz w:val="24"/>
          <w:szCs w:val="24"/>
          <w:lang w:eastAsia="ru-RU"/>
        </w:rPr>
        <w:t>параллельного</w:t>
      </w:r>
      <w:r w:rsidRPr="00F93B34">
        <w:rPr>
          <w:rFonts w:ascii="Times New Roman" w:eastAsia="Times New Roman" w:hAnsi="Times New Roman" w:cs="Times New Roman"/>
          <w:sz w:val="24"/>
          <w:szCs w:val="24"/>
          <w:lang w:eastAsia="ru-RU"/>
        </w:rPr>
        <w:t xml:space="preserve"> соединения звеньев</w:t>
      </w:r>
    </w:p>
    <w:p w14:paraId="45DD51B5" w14:textId="77777777" w:rsidR="00F93B34" w:rsidRDefault="00F93B34" w:rsidP="00F93B34">
      <w:pPr>
        <w:tabs>
          <w:tab w:val="left" w:pos="1134"/>
        </w:tabs>
        <w:spacing w:after="0" w:line="360" w:lineRule="auto"/>
        <w:ind w:firstLine="851"/>
        <w:jc w:val="both"/>
        <w:rPr>
          <w:rFonts w:ascii="Times New Roman" w:eastAsia="Times New Roman" w:hAnsi="Times New Roman" w:cs="Times New Roman"/>
          <w:sz w:val="24"/>
          <w:szCs w:val="24"/>
          <w:lang w:eastAsia="ru-RU"/>
        </w:rPr>
      </w:pPr>
    </w:p>
    <w:p w14:paraId="56946F35" w14:textId="77777777" w:rsidR="00F93B34" w:rsidRDefault="00F93B34" w:rsidP="00F93B34">
      <w:pPr>
        <w:tabs>
          <w:tab w:val="left" w:pos="1134"/>
        </w:tabs>
        <w:spacing w:after="0" w:line="360" w:lineRule="auto"/>
        <w:ind w:firstLine="851"/>
        <w:jc w:val="both"/>
        <w:rPr>
          <w:rFonts w:ascii="Times New Roman" w:eastAsia="Times New Roman" w:hAnsi="Times New Roman" w:cs="Times New Roman"/>
          <w:sz w:val="24"/>
          <w:szCs w:val="24"/>
          <w:lang w:eastAsia="ru-RU"/>
        </w:rPr>
      </w:pPr>
      <w:r w:rsidRPr="00F93B34">
        <w:rPr>
          <w:rFonts w:ascii="Times New Roman" w:eastAsia="Times New Roman" w:hAnsi="Times New Roman" w:cs="Times New Roman"/>
          <w:sz w:val="24"/>
          <w:szCs w:val="24"/>
          <w:lang w:eastAsia="ru-RU"/>
        </w:rPr>
        <w:t>Преобразование схемы: цепочку из параллельно соединенных звеньев можно заменить одним звеном:</w:t>
      </w:r>
    </w:p>
    <w:p w14:paraId="177B3805" w14:textId="77777777" w:rsidR="00F93B34" w:rsidRDefault="00F93B34" w:rsidP="00F93B34">
      <w:pPr>
        <w:tabs>
          <w:tab w:val="left" w:pos="1134"/>
        </w:tabs>
        <w:spacing w:after="0" w:line="360" w:lineRule="auto"/>
        <w:ind w:firstLine="851"/>
        <w:jc w:val="both"/>
        <w:rPr>
          <w:rFonts w:ascii="Times New Roman" w:eastAsia="Times New Roman" w:hAnsi="Times New Roman" w:cs="Times New Roman"/>
          <w:sz w:val="24"/>
          <w:szCs w:val="24"/>
          <w:lang w:eastAsia="ru-RU"/>
        </w:rPr>
      </w:pPr>
    </w:p>
    <w:p w14:paraId="6D20E3A4" w14:textId="77777777" w:rsidR="00F93B34" w:rsidRDefault="00F93B34" w:rsidP="00F93B34">
      <w:pPr>
        <w:tabs>
          <w:tab w:val="left" w:pos="1134"/>
        </w:tabs>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14:anchorId="39A54403" wp14:editId="142F061A">
            <wp:extent cx="5426075" cy="1316990"/>
            <wp:effectExtent l="0" t="0" r="317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4" cstate="email">
                      <a:extLst>
                        <a:ext uri="{28A0092B-C50C-407E-A947-70E740481C1C}">
                          <a14:useLocalDpi xmlns:a14="http://schemas.microsoft.com/office/drawing/2010/main"/>
                        </a:ext>
                      </a:extLst>
                    </a:blip>
                    <a:srcRect/>
                    <a:stretch>
                      <a:fillRect/>
                    </a:stretch>
                  </pic:blipFill>
                  <pic:spPr bwMode="auto">
                    <a:xfrm>
                      <a:off x="0" y="0"/>
                      <a:ext cx="5426075" cy="1316990"/>
                    </a:xfrm>
                    <a:prstGeom prst="rect">
                      <a:avLst/>
                    </a:prstGeom>
                    <a:noFill/>
                  </pic:spPr>
                </pic:pic>
              </a:graphicData>
            </a:graphic>
          </wp:inline>
        </w:drawing>
      </w:r>
    </w:p>
    <w:p w14:paraId="21CA03E4" w14:textId="77777777" w:rsidR="00F93B34" w:rsidRPr="00F93B34" w:rsidRDefault="00F93B34" w:rsidP="00F93B34">
      <w:pPr>
        <w:tabs>
          <w:tab w:val="left" w:pos="1134"/>
        </w:tabs>
        <w:spacing w:after="0" w:line="360" w:lineRule="auto"/>
        <w:ind w:firstLine="851"/>
        <w:jc w:val="both"/>
        <w:rPr>
          <w:rFonts w:ascii="Times New Roman" w:eastAsia="Times New Roman" w:hAnsi="Times New Roman" w:cs="Times New Roman"/>
          <w:sz w:val="24"/>
          <w:szCs w:val="24"/>
          <w:lang w:eastAsia="ru-RU"/>
        </w:rPr>
      </w:pPr>
      <w:r w:rsidRPr="00F93B34">
        <w:rPr>
          <w:rFonts w:ascii="Times New Roman" w:eastAsia="Times New Roman" w:hAnsi="Times New Roman" w:cs="Times New Roman"/>
          <w:sz w:val="24"/>
          <w:szCs w:val="24"/>
          <w:lang w:eastAsia="ru-RU"/>
        </w:rPr>
        <w:t>Тогда, передаточная функция:</w:t>
      </w:r>
    </w:p>
    <w:p w14:paraId="5E03F84D" w14:textId="77777777" w:rsidR="00F93B34" w:rsidRPr="00F93B34" w:rsidRDefault="00F93B34" w:rsidP="00F93B34">
      <w:pPr>
        <w:tabs>
          <w:tab w:val="left" w:pos="1134"/>
        </w:tabs>
        <w:spacing w:after="0" w:line="360" w:lineRule="auto"/>
        <w:ind w:firstLine="851"/>
        <w:jc w:val="both"/>
        <w:rPr>
          <w:rFonts w:ascii="Times New Roman" w:eastAsia="Times New Roman" w:hAnsi="Times New Roman" w:cs="Times New Roman"/>
          <w:sz w:val="24"/>
          <w:szCs w:val="24"/>
          <w:lang w:eastAsia="ru-RU"/>
        </w:rPr>
      </w:pPr>
      <m:oMathPara>
        <m:oMath>
          <m:r>
            <w:rPr>
              <w:rFonts w:ascii="Cambria Math" w:eastAsia="Times New Roman" w:hAnsi="Cambria Math" w:cs="Times New Roman"/>
              <w:sz w:val="24"/>
              <w:szCs w:val="24"/>
              <w:lang w:eastAsia="ru-RU"/>
            </w:rPr>
            <m:t>W</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p</m:t>
              </m:r>
            </m:e>
          </m:d>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W</m:t>
              </m:r>
            </m:e>
            <m:sub>
              <m:r>
                <w:rPr>
                  <w:rFonts w:ascii="Cambria Math" w:eastAsia="Times New Roman" w:hAnsi="Cambria Math" w:cs="Times New Roman"/>
                  <w:sz w:val="24"/>
                  <w:szCs w:val="24"/>
                  <w:lang w:eastAsia="ru-RU"/>
                </w:rPr>
                <m:t>1</m:t>
              </m:r>
            </m:sub>
          </m:sSub>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p</m:t>
              </m:r>
            </m:e>
          </m:d>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W</m:t>
              </m:r>
            </m:e>
            <m:sub>
              <m:r>
                <w:rPr>
                  <w:rFonts w:ascii="Cambria Math" w:eastAsia="Times New Roman" w:hAnsi="Cambria Math" w:cs="Times New Roman"/>
                  <w:sz w:val="24"/>
                  <w:szCs w:val="24"/>
                  <w:lang w:eastAsia="ru-RU"/>
                </w:rPr>
                <m:t>2</m:t>
              </m:r>
            </m:sub>
          </m:sSub>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p</m:t>
              </m:r>
            </m:e>
          </m:d>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W</m:t>
              </m:r>
            </m:e>
            <m:sub>
              <m:r>
                <w:rPr>
                  <w:rFonts w:ascii="Cambria Math" w:eastAsia="Times New Roman" w:hAnsi="Cambria Math" w:cs="Times New Roman"/>
                  <w:sz w:val="24"/>
                  <w:szCs w:val="24"/>
                  <w:lang w:eastAsia="ru-RU"/>
                </w:rPr>
                <m:t>n</m:t>
              </m:r>
            </m:sub>
          </m:sSub>
          <m:r>
            <w:rPr>
              <w:rFonts w:ascii="Cambria Math" w:eastAsia="Times New Roman" w:hAnsi="Cambria Math" w:cs="Times New Roman"/>
              <w:sz w:val="24"/>
              <w:szCs w:val="24"/>
              <w:lang w:eastAsia="ru-RU"/>
            </w:rPr>
            <m:t>(p)</m:t>
          </m:r>
        </m:oMath>
      </m:oMathPara>
    </w:p>
    <w:p w14:paraId="59597DD5" w14:textId="77777777" w:rsidR="00F93B34" w:rsidRDefault="00F93B34" w:rsidP="00F93B34">
      <w:pPr>
        <w:tabs>
          <w:tab w:val="left" w:pos="1134"/>
        </w:tabs>
        <w:spacing w:after="0" w:line="360" w:lineRule="auto"/>
        <w:ind w:firstLine="851"/>
        <w:jc w:val="both"/>
        <w:rPr>
          <w:rFonts w:ascii="Times New Roman" w:eastAsia="Times New Roman" w:hAnsi="Times New Roman" w:cs="Times New Roman"/>
          <w:sz w:val="24"/>
          <w:szCs w:val="24"/>
          <w:lang w:eastAsia="ru-RU"/>
        </w:rPr>
      </w:pPr>
      <w:r w:rsidRPr="00F93B34">
        <w:rPr>
          <w:rFonts w:ascii="Times New Roman" w:eastAsia="Times New Roman" w:hAnsi="Times New Roman" w:cs="Times New Roman"/>
          <w:sz w:val="24"/>
          <w:szCs w:val="24"/>
          <w:lang w:eastAsia="ru-RU"/>
        </w:rPr>
        <w:t xml:space="preserve">Таким образом, </w:t>
      </w:r>
      <w:r w:rsidRPr="00F93B34">
        <w:rPr>
          <w:rFonts w:ascii="Times New Roman" w:eastAsia="Times New Roman" w:hAnsi="Times New Roman" w:cs="Times New Roman"/>
          <w:b/>
          <w:sz w:val="24"/>
          <w:szCs w:val="24"/>
          <w:lang w:eastAsia="ru-RU"/>
        </w:rPr>
        <w:t>передаточная функция системы, состоящей из параллельно соединенных звеньев, равна сумме передаточных функций отдельных звеньев</w:t>
      </w:r>
      <w:r w:rsidRPr="00F93B34">
        <w:rPr>
          <w:rFonts w:ascii="Times New Roman" w:eastAsia="Times New Roman" w:hAnsi="Times New Roman" w:cs="Times New Roman"/>
          <w:sz w:val="24"/>
          <w:szCs w:val="24"/>
          <w:lang w:eastAsia="ru-RU"/>
        </w:rPr>
        <w:t>.</w:t>
      </w:r>
    </w:p>
    <w:p w14:paraId="593D48BE" w14:textId="77777777" w:rsidR="00F93B34" w:rsidRPr="00F93B34" w:rsidRDefault="00F93B34" w:rsidP="00F93B34">
      <w:pPr>
        <w:tabs>
          <w:tab w:val="left" w:pos="1134"/>
        </w:tabs>
        <w:spacing w:after="0" w:line="360" w:lineRule="auto"/>
        <w:ind w:firstLine="851"/>
        <w:jc w:val="both"/>
        <w:rPr>
          <w:rFonts w:ascii="Times New Roman" w:eastAsia="Times New Roman" w:hAnsi="Times New Roman" w:cs="Times New Roman"/>
          <w:b/>
          <w:sz w:val="24"/>
          <w:szCs w:val="24"/>
          <w:lang w:eastAsia="ru-RU"/>
        </w:rPr>
      </w:pPr>
      <w:r w:rsidRPr="00F93B34">
        <w:rPr>
          <w:rFonts w:ascii="Times New Roman" w:eastAsia="Times New Roman" w:hAnsi="Times New Roman" w:cs="Times New Roman"/>
          <w:b/>
          <w:sz w:val="24"/>
          <w:szCs w:val="24"/>
          <w:lang w:eastAsia="ru-RU"/>
        </w:rPr>
        <w:t>Логарифмические частотные характеристики.</w:t>
      </w:r>
    </w:p>
    <w:p w14:paraId="1F1C7E3D" w14:textId="77777777" w:rsidR="00F93B34" w:rsidRPr="00F93B34" w:rsidRDefault="00F93B34" w:rsidP="00F93B34">
      <w:pPr>
        <w:tabs>
          <w:tab w:val="left" w:pos="1134"/>
        </w:tabs>
        <w:spacing w:after="0" w:line="360" w:lineRule="auto"/>
        <w:ind w:firstLine="851"/>
        <w:jc w:val="both"/>
        <w:rPr>
          <w:rFonts w:ascii="Times New Roman" w:eastAsia="Times New Roman" w:hAnsi="Times New Roman" w:cs="Times New Roman"/>
          <w:sz w:val="24"/>
          <w:szCs w:val="24"/>
          <w:lang w:eastAsia="ru-RU"/>
        </w:rPr>
      </w:pPr>
      <w:r w:rsidRPr="00F93B34">
        <w:rPr>
          <w:rFonts w:ascii="Times New Roman" w:eastAsia="Times New Roman" w:hAnsi="Times New Roman" w:cs="Times New Roman"/>
          <w:sz w:val="24"/>
          <w:szCs w:val="24"/>
          <w:lang w:eastAsia="ru-RU"/>
        </w:rPr>
        <w:t>Частотные характеристики строятся в логарифмическом масштабе.</w:t>
      </w:r>
    </w:p>
    <w:p w14:paraId="23239C24" w14:textId="77777777" w:rsidR="00F93B34" w:rsidRDefault="00F93B34" w:rsidP="00F93B34">
      <w:pPr>
        <w:tabs>
          <w:tab w:val="left" w:pos="1134"/>
        </w:tabs>
        <w:spacing w:after="0" w:line="360" w:lineRule="auto"/>
        <w:ind w:firstLine="851"/>
        <w:jc w:val="both"/>
        <w:rPr>
          <w:rFonts w:ascii="Times New Roman" w:eastAsia="Times New Roman" w:hAnsi="Times New Roman" w:cs="Times New Roman"/>
          <w:sz w:val="24"/>
          <w:szCs w:val="24"/>
          <w:lang w:eastAsia="ru-RU"/>
        </w:rPr>
      </w:pPr>
      <w:r w:rsidRPr="00F93B34">
        <w:rPr>
          <w:rFonts w:ascii="Times New Roman" w:eastAsia="Times New Roman" w:hAnsi="Times New Roman" w:cs="Times New Roman"/>
          <w:sz w:val="24"/>
          <w:szCs w:val="24"/>
          <w:lang w:eastAsia="ru-RU"/>
        </w:rPr>
        <w:t>Пример построения результирующих частотных характеристик представлен на рисунке 2.</w:t>
      </w:r>
    </w:p>
    <w:p w14:paraId="2829CA7A" w14:textId="77777777" w:rsidR="00A76212" w:rsidRDefault="00A76212" w:rsidP="00A76212">
      <w:pPr>
        <w:tabs>
          <w:tab w:val="left" w:pos="1134"/>
        </w:tabs>
        <w:spacing w:after="0" w:line="360" w:lineRule="auto"/>
        <w:ind w:firstLine="851"/>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14:anchorId="6B09D335" wp14:editId="72F88832">
            <wp:extent cx="3854588" cy="559117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5" cstate="email">
                      <a:extLst>
                        <a:ext uri="{28A0092B-C50C-407E-A947-70E740481C1C}">
                          <a14:useLocalDpi xmlns:a14="http://schemas.microsoft.com/office/drawing/2010/main"/>
                        </a:ext>
                      </a:extLst>
                    </a:blip>
                    <a:srcRect/>
                    <a:stretch>
                      <a:fillRect/>
                    </a:stretch>
                  </pic:blipFill>
                  <pic:spPr bwMode="auto">
                    <a:xfrm>
                      <a:off x="0" y="0"/>
                      <a:ext cx="3871710" cy="5616010"/>
                    </a:xfrm>
                    <a:prstGeom prst="rect">
                      <a:avLst/>
                    </a:prstGeom>
                    <a:noFill/>
                  </pic:spPr>
                </pic:pic>
              </a:graphicData>
            </a:graphic>
          </wp:inline>
        </w:drawing>
      </w:r>
    </w:p>
    <w:p w14:paraId="6649630A" w14:textId="77777777" w:rsidR="00A76212" w:rsidRDefault="00A76212" w:rsidP="00F93B34">
      <w:pPr>
        <w:tabs>
          <w:tab w:val="left" w:pos="1134"/>
        </w:tabs>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Рисунок 2 - </w:t>
      </w:r>
      <w:r w:rsidRPr="00A76212">
        <w:rPr>
          <w:rFonts w:ascii="Times New Roman" w:eastAsia="Times New Roman" w:hAnsi="Times New Roman" w:cs="Times New Roman"/>
          <w:sz w:val="24"/>
          <w:szCs w:val="24"/>
          <w:lang w:eastAsia="ru-RU"/>
        </w:rPr>
        <w:t>Пример построения результирующих частотных характеристик</w:t>
      </w:r>
    </w:p>
    <w:p w14:paraId="286963BB" w14:textId="77777777" w:rsidR="00697056" w:rsidRPr="00697056" w:rsidRDefault="00697056" w:rsidP="00697056">
      <w:pPr>
        <w:tabs>
          <w:tab w:val="left" w:pos="1134"/>
        </w:tabs>
        <w:spacing w:after="0" w:line="360" w:lineRule="auto"/>
        <w:ind w:firstLine="851"/>
        <w:jc w:val="both"/>
        <w:rPr>
          <w:rFonts w:ascii="Times New Roman" w:eastAsia="Times New Roman" w:hAnsi="Times New Roman" w:cs="Times New Roman"/>
          <w:sz w:val="24"/>
          <w:szCs w:val="24"/>
          <w:lang w:eastAsia="ru-RU"/>
        </w:rPr>
      </w:pPr>
      <w:r w:rsidRPr="00697056">
        <w:rPr>
          <w:rFonts w:ascii="Times New Roman" w:eastAsia="Times New Roman" w:hAnsi="Times New Roman" w:cs="Times New Roman"/>
          <w:sz w:val="24"/>
          <w:szCs w:val="24"/>
          <w:lang w:eastAsia="ru-RU"/>
        </w:rPr>
        <w:lastRenderedPageBreak/>
        <w:t>При параллельном соединении звеньев результирующие характеристики получаются следующим образом:</w:t>
      </w:r>
    </w:p>
    <w:p w14:paraId="6E23C264" w14:textId="77777777" w:rsidR="00697056" w:rsidRPr="00DF05D1" w:rsidRDefault="00697056" w:rsidP="00925D60">
      <w:pPr>
        <w:pStyle w:val="ab"/>
        <w:numPr>
          <w:ilvl w:val="1"/>
          <w:numId w:val="12"/>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sidRPr="00DF05D1">
        <w:rPr>
          <w:rFonts w:ascii="Times New Roman" w:eastAsia="Times New Roman" w:hAnsi="Times New Roman" w:cs="Times New Roman"/>
          <w:sz w:val="24"/>
          <w:szCs w:val="24"/>
          <w:lang w:eastAsia="ru-RU"/>
        </w:rPr>
        <w:t>строятся ЛАЧХ и ФЧХ каждого канала – L1(ω), L2(ω), φ1(ω), φ2(ω);</w:t>
      </w:r>
    </w:p>
    <w:p w14:paraId="6CE55EC7" w14:textId="77777777" w:rsidR="00697056" w:rsidRPr="00DF05D1" w:rsidRDefault="00697056" w:rsidP="00925D60">
      <w:pPr>
        <w:pStyle w:val="ab"/>
        <w:numPr>
          <w:ilvl w:val="1"/>
          <w:numId w:val="12"/>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sidRPr="00DF05D1">
        <w:rPr>
          <w:rFonts w:ascii="Times New Roman" w:eastAsia="Times New Roman" w:hAnsi="Times New Roman" w:cs="Times New Roman"/>
          <w:sz w:val="24"/>
          <w:szCs w:val="24"/>
          <w:lang w:eastAsia="ru-RU"/>
        </w:rPr>
        <w:t>суммирующая ЛАЧХ совпадает с ЛАЧХ того звена, у которого больше модуль;</w:t>
      </w:r>
    </w:p>
    <w:p w14:paraId="3671DA3A" w14:textId="77777777" w:rsidR="00697056" w:rsidRPr="00DF05D1" w:rsidRDefault="00697056" w:rsidP="00925D60">
      <w:pPr>
        <w:pStyle w:val="ab"/>
        <w:numPr>
          <w:ilvl w:val="1"/>
          <w:numId w:val="12"/>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sidRPr="00DF05D1">
        <w:rPr>
          <w:rFonts w:ascii="Times New Roman" w:eastAsia="Times New Roman" w:hAnsi="Times New Roman" w:cs="Times New Roman"/>
          <w:sz w:val="24"/>
          <w:szCs w:val="24"/>
          <w:lang w:eastAsia="ru-RU"/>
        </w:rPr>
        <w:t>суммирующая ФЧХ выбирается в соответствии с полученной ЛАЧХ.</w:t>
      </w:r>
    </w:p>
    <w:p w14:paraId="48CDA622" w14:textId="77777777" w:rsidR="00697056" w:rsidRPr="00697056" w:rsidRDefault="00697056" w:rsidP="00697056">
      <w:pPr>
        <w:tabs>
          <w:tab w:val="left" w:pos="1134"/>
        </w:tabs>
        <w:spacing w:after="0" w:line="360" w:lineRule="auto"/>
        <w:ind w:firstLine="851"/>
        <w:jc w:val="both"/>
        <w:rPr>
          <w:rFonts w:ascii="Times New Roman" w:eastAsia="Times New Roman" w:hAnsi="Times New Roman" w:cs="Times New Roman"/>
          <w:sz w:val="24"/>
          <w:szCs w:val="24"/>
          <w:lang w:eastAsia="ru-RU"/>
        </w:rPr>
      </w:pPr>
      <w:r w:rsidRPr="00697056">
        <w:rPr>
          <w:rFonts w:ascii="Times New Roman" w:eastAsia="Times New Roman" w:hAnsi="Times New Roman" w:cs="Times New Roman"/>
          <w:sz w:val="24"/>
          <w:szCs w:val="24"/>
          <w:lang w:eastAsia="ru-RU"/>
        </w:rPr>
        <w:t>При построении суммирующих характеристик вводится понятие частоты среза.</w:t>
      </w:r>
    </w:p>
    <w:p w14:paraId="146B2FA2" w14:textId="77777777" w:rsidR="00A76212" w:rsidRDefault="00697056" w:rsidP="00697056">
      <w:pPr>
        <w:tabs>
          <w:tab w:val="left" w:pos="1134"/>
        </w:tabs>
        <w:spacing w:after="0" w:line="360" w:lineRule="auto"/>
        <w:ind w:firstLine="851"/>
        <w:jc w:val="both"/>
        <w:rPr>
          <w:rFonts w:ascii="Times New Roman" w:eastAsia="Times New Roman" w:hAnsi="Times New Roman" w:cs="Times New Roman"/>
          <w:sz w:val="24"/>
          <w:szCs w:val="24"/>
          <w:lang w:eastAsia="ru-RU"/>
        </w:rPr>
      </w:pPr>
      <w:r w:rsidRPr="00697056">
        <w:rPr>
          <w:rFonts w:ascii="Times New Roman" w:eastAsia="Times New Roman" w:hAnsi="Times New Roman" w:cs="Times New Roman"/>
          <w:b/>
          <w:sz w:val="24"/>
          <w:szCs w:val="24"/>
          <w:lang w:eastAsia="ru-RU"/>
        </w:rPr>
        <w:t>Частота среза</w:t>
      </w:r>
      <w:r w:rsidRPr="00697056">
        <w:rPr>
          <w:rFonts w:ascii="Times New Roman" w:eastAsia="Times New Roman" w:hAnsi="Times New Roman" w:cs="Times New Roman"/>
          <w:sz w:val="24"/>
          <w:szCs w:val="24"/>
          <w:lang w:eastAsia="ru-RU"/>
        </w:rPr>
        <w:t xml:space="preserve"> – это частота, на которой модуль АЧХ прямого канала совпадает с модулем АЧХ обратного канала: </w:t>
      </w:r>
      <w:proofErr w:type="spellStart"/>
      <w:r w:rsidRPr="00697056">
        <w:rPr>
          <w:rFonts w:ascii="Times New Roman" w:eastAsia="Times New Roman" w:hAnsi="Times New Roman" w:cs="Times New Roman"/>
          <w:sz w:val="24"/>
          <w:szCs w:val="24"/>
          <w:lang w:eastAsia="ru-RU"/>
        </w:rPr>
        <w:t>ω</w:t>
      </w:r>
      <w:r w:rsidRPr="00697056">
        <w:rPr>
          <w:rFonts w:ascii="Times New Roman" w:eastAsia="Times New Roman" w:hAnsi="Times New Roman" w:cs="Times New Roman"/>
          <w:sz w:val="24"/>
          <w:szCs w:val="24"/>
          <w:vertAlign w:val="subscript"/>
          <w:lang w:eastAsia="ru-RU"/>
        </w:rPr>
        <w:t>ср</w:t>
      </w:r>
      <w:proofErr w:type="spellEnd"/>
      <w:r w:rsidRPr="00697056">
        <w:rPr>
          <w:rFonts w:ascii="Times New Roman" w:eastAsia="Times New Roman" w:hAnsi="Times New Roman" w:cs="Times New Roman"/>
          <w:sz w:val="24"/>
          <w:szCs w:val="24"/>
          <w:lang w:eastAsia="ru-RU"/>
        </w:rPr>
        <w:t>.</w:t>
      </w:r>
    </w:p>
    <w:p w14:paraId="6F0F260D" w14:textId="77777777" w:rsidR="00697056" w:rsidRDefault="00697056" w:rsidP="00697056">
      <w:pPr>
        <w:tabs>
          <w:tab w:val="left" w:pos="1134"/>
        </w:tabs>
        <w:spacing w:after="0" w:line="360" w:lineRule="auto"/>
        <w:ind w:firstLine="851"/>
        <w:jc w:val="both"/>
        <w:rPr>
          <w:rFonts w:ascii="Times New Roman" w:eastAsia="Times New Roman" w:hAnsi="Times New Roman" w:cs="Times New Roman"/>
          <w:sz w:val="24"/>
          <w:szCs w:val="24"/>
          <w:lang w:eastAsia="ru-RU"/>
        </w:rPr>
      </w:pPr>
    </w:p>
    <w:p w14:paraId="3333B683" w14:textId="77777777" w:rsidR="00697056" w:rsidRPr="00697056" w:rsidRDefault="00697056" w:rsidP="00697056">
      <w:pPr>
        <w:tabs>
          <w:tab w:val="left" w:pos="1134"/>
        </w:tabs>
        <w:spacing w:after="0" w:line="360" w:lineRule="auto"/>
        <w:ind w:firstLine="851"/>
        <w:jc w:val="both"/>
        <w:rPr>
          <w:rFonts w:ascii="Times New Roman" w:eastAsia="Times New Roman" w:hAnsi="Times New Roman" w:cs="Times New Roman"/>
          <w:b/>
          <w:sz w:val="24"/>
          <w:szCs w:val="24"/>
          <w:lang w:eastAsia="ru-RU"/>
        </w:rPr>
      </w:pPr>
      <w:r w:rsidRPr="00697056">
        <w:rPr>
          <w:rFonts w:ascii="Times New Roman" w:eastAsia="Times New Roman" w:hAnsi="Times New Roman" w:cs="Times New Roman"/>
          <w:b/>
          <w:sz w:val="24"/>
          <w:szCs w:val="24"/>
          <w:lang w:eastAsia="ru-RU"/>
        </w:rPr>
        <w:t>4 КОНТРОЛЬНЫЕ ВОПРОСЫ</w:t>
      </w:r>
    </w:p>
    <w:p w14:paraId="61ED87BE" w14:textId="77777777" w:rsidR="00697056" w:rsidRPr="00697056" w:rsidRDefault="00697056" w:rsidP="00925D60">
      <w:pPr>
        <w:pStyle w:val="ab"/>
        <w:numPr>
          <w:ilvl w:val="1"/>
          <w:numId w:val="10"/>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Передаточной функция</w:t>
      </w:r>
      <w:r w:rsidRPr="00697056">
        <w:rPr>
          <w:rFonts w:ascii="Times New Roman" w:eastAsia="Times New Roman" w:hAnsi="Times New Roman" w:cs="Times New Roman"/>
          <w:sz w:val="24"/>
          <w:szCs w:val="24"/>
          <w:lang w:eastAsia="ru-RU"/>
        </w:rPr>
        <w:t xml:space="preserve"> звена</w:t>
      </w:r>
      <w:r>
        <w:rPr>
          <w:rFonts w:ascii="Times New Roman" w:eastAsia="Times New Roman" w:hAnsi="Times New Roman" w:cs="Times New Roman"/>
          <w:sz w:val="24"/>
          <w:szCs w:val="24"/>
          <w:lang w:eastAsia="ru-RU"/>
        </w:rPr>
        <w:t xml:space="preserve"> (системы)</w:t>
      </w:r>
      <w:r w:rsidRPr="00697056">
        <w:rPr>
          <w:rFonts w:ascii="Times New Roman" w:eastAsia="Times New Roman" w:hAnsi="Times New Roman" w:cs="Times New Roman"/>
          <w:sz w:val="24"/>
          <w:szCs w:val="24"/>
          <w:lang w:eastAsia="ru-RU"/>
        </w:rPr>
        <w:t>.</w:t>
      </w:r>
    </w:p>
    <w:p w14:paraId="707D8127" w14:textId="77777777" w:rsidR="00697056" w:rsidRPr="00697056" w:rsidRDefault="00697056" w:rsidP="00925D60">
      <w:pPr>
        <w:pStyle w:val="ab"/>
        <w:numPr>
          <w:ilvl w:val="1"/>
          <w:numId w:val="10"/>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Параллельное соединение звеньев.</w:t>
      </w:r>
    </w:p>
    <w:p w14:paraId="19D09C0C" w14:textId="77777777" w:rsidR="00697056" w:rsidRPr="00697056" w:rsidRDefault="00697056" w:rsidP="00925D60">
      <w:pPr>
        <w:pStyle w:val="ab"/>
        <w:numPr>
          <w:ilvl w:val="1"/>
          <w:numId w:val="10"/>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sidRPr="00697056">
        <w:rPr>
          <w:rFonts w:ascii="Times New Roman" w:eastAsia="Times New Roman" w:hAnsi="Times New Roman" w:cs="Times New Roman"/>
          <w:sz w:val="24"/>
          <w:szCs w:val="24"/>
          <w:lang w:eastAsia="ru-RU"/>
        </w:rPr>
        <w:t>Как определяется передаточная функция при параллельном соединении звеньев?</w:t>
      </w:r>
    </w:p>
    <w:p w14:paraId="72FF3AF8" w14:textId="77777777" w:rsidR="00697056" w:rsidRPr="00697056" w:rsidRDefault="00697056" w:rsidP="00925D60">
      <w:pPr>
        <w:pStyle w:val="ab"/>
        <w:numPr>
          <w:ilvl w:val="1"/>
          <w:numId w:val="10"/>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Амплитудно-частотная</w:t>
      </w:r>
      <w:r w:rsidRPr="00697056">
        <w:rPr>
          <w:rFonts w:ascii="Times New Roman" w:eastAsia="Times New Roman" w:hAnsi="Times New Roman" w:cs="Times New Roman"/>
          <w:sz w:val="24"/>
          <w:szCs w:val="24"/>
          <w:lang w:eastAsia="ru-RU"/>
        </w:rPr>
        <w:t xml:space="preserve"> характеристик</w:t>
      </w:r>
      <w:r>
        <w:rPr>
          <w:rFonts w:ascii="Times New Roman" w:eastAsia="Times New Roman" w:hAnsi="Times New Roman" w:cs="Times New Roman"/>
          <w:sz w:val="24"/>
          <w:szCs w:val="24"/>
          <w:lang w:eastAsia="ru-RU"/>
        </w:rPr>
        <w:t>а</w:t>
      </w:r>
      <w:r w:rsidRPr="00697056">
        <w:rPr>
          <w:rFonts w:ascii="Times New Roman" w:eastAsia="Times New Roman" w:hAnsi="Times New Roman" w:cs="Times New Roman"/>
          <w:sz w:val="24"/>
          <w:szCs w:val="24"/>
          <w:lang w:eastAsia="ru-RU"/>
        </w:rPr>
        <w:t>.</w:t>
      </w:r>
    </w:p>
    <w:p w14:paraId="4486284A" w14:textId="77777777" w:rsidR="00697056" w:rsidRPr="00697056" w:rsidRDefault="00697056" w:rsidP="00925D60">
      <w:pPr>
        <w:pStyle w:val="ab"/>
        <w:numPr>
          <w:ilvl w:val="1"/>
          <w:numId w:val="10"/>
        </w:numPr>
        <w:tabs>
          <w:tab w:val="left" w:pos="1134"/>
        </w:tabs>
        <w:spacing w:after="0" w:line="360" w:lineRule="auto"/>
        <w:ind w:left="0" w:firstLine="851"/>
        <w:jc w:val="both"/>
        <w:rPr>
          <w:rFonts w:ascii="Times New Roman" w:eastAsia="Times New Roman" w:hAnsi="Times New Roman" w:cs="Times New Roman"/>
          <w:sz w:val="24"/>
          <w:szCs w:val="24"/>
          <w:lang w:eastAsia="ru-RU"/>
        </w:rPr>
      </w:pPr>
      <w:proofErr w:type="spellStart"/>
      <w:r>
        <w:rPr>
          <w:rFonts w:ascii="Times New Roman" w:eastAsia="Times New Roman" w:hAnsi="Times New Roman" w:cs="Times New Roman"/>
          <w:sz w:val="24"/>
          <w:szCs w:val="24"/>
          <w:lang w:eastAsia="ru-RU"/>
        </w:rPr>
        <w:t>Фазо</w:t>
      </w:r>
      <w:proofErr w:type="spellEnd"/>
      <w:r>
        <w:rPr>
          <w:rFonts w:ascii="Times New Roman" w:eastAsia="Times New Roman" w:hAnsi="Times New Roman" w:cs="Times New Roman"/>
          <w:sz w:val="24"/>
          <w:szCs w:val="24"/>
          <w:lang w:eastAsia="ru-RU"/>
        </w:rPr>
        <w:t>-частотная</w:t>
      </w:r>
      <w:r w:rsidRPr="00697056">
        <w:rPr>
          <w:rFonts w:ascii="Times New Roman" w:eastAsia="Times New Roman" w:hAnsi="Times New Roman" w:cs="Times New Roman"/>
          <w:sz w:val="24"/>
          <w:szCs w:val="24"/>
          <w:lang w:eastAsia="ru-RU"/>
        </w:rPr>
        <w:t xml:space="preserve"> характеристик</w:t>
      </w:r>
      <w:r>
        <w:rPr>
          <w:rFonts w:ascii="Times New Roman" w:eastAsia="Times New Roman" w:hAnsi="Times New Roman" w:cs="Times New Roman"/>
          <w:sz w:val="24"/>
          <w:szCs w:val="24"/>
          <w:lang w:eastAsia="ru-RU"/>
        </w:rPr>
        <w:t>а</w:t>
      </w:r>
      <w:r w:rsidRPr="00697056">
        <w:rPr>
          <w:rFonts w:ascii="Times New Roman" w:eastAsia="Times New Roman" w:hAnsi="Times New Roman" w:cs="Times New Roman"/>
          <w:sz w:val="24"/>
          <w:szCs w:val="24"/>
          <w:lang w:eastAsia="ru-RU"/>
        </w:rPr>
        <w:t>.</w:t>
      </w:r>
    </w:p>
    <w:p w14:paraId="69C483CF" w14:textId="77777777" w:rsidR="00697056" w:rsidRPr="00697056" w:rsidRDefault="00697056" w:rsidP="00925D60">
      <w:pPr>
        <w:pStyle w:val="ab"/>
        <w:numPr>
          <w:ilvl w:val="1"/>
          <w:numId w:val="10"/>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sidRPr="00697056">
        <w:rPr>
          <w:rFonts w:ascii="Times New Roman" w:eastAsia="Times New Roman" w:hAnsi="Times New Roman" w:cs="Times New Roman"/>
          <w:sz w:val="24"/>
          <w:szCs w:val="24"/>
          <w:lang w:eastAsia="ru-RU"/>
        </w:rPr>
        <w:t>Как строятся результирующие ЛАЧХ и ФЧХ при параллельном соединении звеньев?</w:t>
      </w:r>
    </w:p>
    <w:p w14:paraId="33018FBD" w14:textId="77777777" w:rsidR="00697056" w:rsidRDefault="00697056" w:rsidP="00925D60">
      <w:pPr>
        <w:pStyle w:val="ab"/>
        <w:numPr>
          <w:ilvl w:val="1"/>
          <w:numId w:val="10"/>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Частота</w:t>
      </w:r>
      <w:r w:rsidR="004D1DAE">
        <w:rPr>
          <w:rFonts w:ascii="Times New Roman" w:eastAsia="Times New Roman" w:hAnsi="Times New Roman" w:cs="Times New Roman"/>
          <w:sz w:val="24"/>
          <w:szCs w:val="24"/>
          <w:lang w:eastAsia="ru-RU"/>
        </w:rPr>
        <w:t xml:space="preserve"> среза.</w:t>
      </w:r>
    </w:p>
    <w:p w14:paraId="5DF422F2" w14:textId="77777777" w:rsidR="00595A64" w:rsidRDefault="00595A64" w:rsidP="00595A64">
      <w:pPr>
        <w:tabs>
          <w:tab w:val="left" w:pos="1134"/>
        </w:tabs>
        <w:spacing w:after="0" w:line="360" w:lineRule="auto"/>
        <w:jc w:val="both"/>
        <w:rPr>
          <w:rFonts w:ascii="Times New Roman" w:eastAsia="Times New Roman" w:hAnsi="Times New Roman" w:cs="Times New Roman"/>
          <w:sz w:val="24"/>
          <w:szCs w:val="24"/>
          <w:lang w:eastAsia="ru-RU"/>
        </w:rPr>
      </w:pPr>
    </w:p>
    <w:p w14:paraId="79ED7D38" w14:textId="77777777" w:rsidR="00595A64" w:rsidRDefault="00595A64" w:rsidP="00595A64">
      <w:pPr>
        <w:tabs>
          <w:tab w:val="left" w:pos="1134"/>
        </w:tabs>
        <w:spacing w:after="0" w:line="360" w:lineRule="auto"/>
        <w:jc w:val="both"/>
        <w:rPr>
          <w:rFonts w:ascii="Times New Roman" w:eastAsia="Times New Roman" w:hAnsi="Times New Roman" w:cs="Times New Roman"/>
          <w:sz w:val="24"/>
          <w:szCs w:val="24"/>
          <w:lang w:eastAsia="ru-RU"/>
        </w:rPr>
      </w:pPr>
    </w:p>
    <w:p w14:paraId="26E9CF59" w14:textId="77777777" w:rsidR="00595A64" w:rsidRDefault="00595A64" w:rsidP="00595A64">
      <w:pPr>
        <w:tabs>
          <w:tab w:val="left" w:pos="1134"/>
        </w:tabs>
        <w:spacing w:after="0" w:line="360" w:lineRule="auto"/>
        <w:jc w:val="both"/>
        <w:rPr>
          <w:rFonts w:ascii="Times New Roman" w:eastAsia="Times New Roman" w:hAnsi="Times New Roman" w:cs="Times New Roman"/>
          <w:sz w:val="24"/>
          <w:szCs w:val="24"/>
          <w:lang w:eastAsia="ru-RU"/>
        </w:rPr>
      </w:pPr>
    </w:p>
    <w:p w14:paraId="72C44280" w14:textId="77777777" w:rsidR="00595A64" w:rsidRDefault="00595A64" w:rsidP="00595A64">
      <w:pPr>
        <w:tabs>
          <w:tab w:val="left" w:pos="1134"/>
        </w:tabs>
        <w:spacing w:after="0" w:line="360" w:lineRule="auto"/>
        <w:jc w:val="both"/>
        <w:rPr>
          <w:rFonts w:ascii="Times New Roman" w:eastAsia="Times New Roman" w:hAnsi="Times New Roman" w:cs="Times New Roman"/>
          <w:sz w:val="24"/>
          <w:szCs w:val="24"/>
          <w:lang w:eastAsia="ru-RU"/>
        </w:rPr>
      </w:pPr>
    </w:p>
    <w:p w14:paraId="6E38190A" w14:textId="77777777" w:rsidR="00595A64" w:rsidRDefault="00595A64" w:rsidP="00595A64">
      <w:pPr>
        <w:tabs>
          <w:tab w:val="left" w:pos="1134"/>
        </w:tabs>
        <w:spacing w:after="0" w:line="360" w:lineRule="auto"/>
        <w:jc w:val="both"/>
        <w:rPr>
          <w:rFonts w:ascii="Times New Roman" w:eastAsia="Times New Roman" w:hAnsi="Times New Roman" w:cs="Times New Roman"/>
          <w:sz w:val="24"/>
          <w:szCs w:val="24"/>
          <w:lang w:eastAsia="ru-RU"/>
        </w:rPr>
      </w:pPr>
    </w:p>
    <w:p w14:paraId="79258E3D" w14:textId="77777777" w:rsidR="00595A64" w:rsidRDefault="00595A64" w:rsidP="00595A64">
      <w:pPr>
        <w:tabs>
          <w:tab w:val="left" w:pos="1134"/>
        </w:tabs>
        <w:spacing w:after="0" w:line="360" w:lineRule="auto"/>
        <w:jc w:val="both"/>
        <w:rPr>
          <w:rFonts w:ascii="Times New Roman" w:eastAsia="Times New Roman" w:hAnsi="Times New Roman" w:cs="Times New Roman"/>
          <w:sz w:val="24"/>
          <w:szCs w:val="24"/>
          <w:lang w:eastAsia="ru-RU"/>
        </w:rPr>
      </w:pPr>
    </w:p>
    <w:p w14:paraId="30CEB2DF" w14:textId="77777777" w:rsidR="00595A64" w:rsidRDefault="00595A64" w:rsidP="00595A64">
      <w:pPr>
        <w:tabs>
          <w:tab w:val="left" w:pos="1134"/>
        </w:tabs>
        <w:spacing w:after="0" w:line="360" w:lineRule="auto"/>
        <w:jc w:val="both"/>
        <w:rPr>
          <w:rFonts w:ascii="Times New Roman" w:eastAsia="Times New Roman" w:hAnsi="Times New Roman" w:cs="Times New Roman"/>
          <w:sz w:val="24"/>
          <w:szCs w:val="24"/>
          <w:lang w:eastAsia="ru-RU"/>
        </w:rPr>
      </w:pPr>
    </w:p>
    <w:p w14:paraId="04B0E078" w14:textId="77777777" w:rsidR="00595A64" w:rsidRDefault="00595A64" w:rsidP="00595A64">
      <w:pPr>
        <w:tabs>
          <w:tab w:val="left" w:pos="1134"/>
        </w:tabs>
        <w:spacing w:after="0" w:line="360" w:lineRule="auto"/>
        <w:jc w:val="both"/>
        <w:rPr>
          <w:rFonts w:ascii="Times New Roman" w:eastAsia="Times New Roman" w:hAnsi="Times New Roman" w:cs="Times New Roman"/>
          <w:sz w:val="24"/>
          <w:szCs w:val="24"/>
          <w:lang w:eastAsia="ru-RU"/>
        </w:rPr>
      </w:pPr>
    </w:p>
    <w:p w14:paraId="10A00BB3" w14:textId="77777777" w:rsidR="00595A64" w:rsidRDefault="00595A64" w:rsidP="00595A64">
      <w:pPr>
        <w:tabs>
          <w:tab w:val="left" w:pos="1134"/>
        </w:tabs>
        <w:spacing w:after="0" w:line="360" w:lineRule="auto"/>
        <w:jc w:val="both"/>
        <w:rPr>
          <w:rFonts w:ascii="Times New Roman" w:eastAsia="Times New Roman" w:hAnsi="Times New Roman" w:cs="Times New Roman"/>
          <w:sz w:val="24"/>
          <w:szCs w:val="24"/>
          <w:lang w:eastAsia="ru-RU"/>
        </w:rPr>
      </w:pPr>
    </w:p>
    <w:p w14:paraId="66ED9D07" w14:textId="77777777" w:rsidR="00595A64" w:rsidRDefault="00595A64" w:rsidP="00595A64">
      <w:pPr>
        <w:tabs>
          <w:tab w:val="left" w:pos="1134"/>
        </w:tabs>
        <w:spacing w:after="0" w:line="360" w:lineRule="auto"/>
        <w:jc w:val="both"/>
        <w:rPr>
          <w:rFonts w:ascii="Times New Roman" w:eastAsia="Times New Roman" w:hAnsi="Times New Roman" w:cs="Times New Roman"/>
          <w:sz w:val="24"/>
          <w:szCs w:val="24"/>
          <w:lang w:eastAsia="ru-RU"/>
        </w:rPr>
      </w:pPr>
    </w:p>
    <w:p w14:paraId="44AE0EED" w14:textId="77777777" w:rsidR="00595A64" w:rsidRDefault="00595A64" w:rsidP="00595A64">
      <w:pPr>
        <w:tabs>
          <w:tab w:val="left" w:pos="1134"/>
        </w:tabs>
        <w:spacing w:after="0" w:line="360" w:lineRule="auto"/>
        <w:jc w:val="both"/>
        <w:rPr>
          <w:rFonts w:ascii="Times New Roman" w:eastAsia="Times New Roman" w:hAnsi="Times New Roman" w:cs="Times New Roman"/>
          <w:sz w:val="24"/>
          <w:szCs w:val="24"/>
          <w:lang w:eastAsia="ru-RU"/>
        </w:rPr>
      </w:pPr>
    </w:p>
    <w:p w14:paraId="647F7DD3" w14:textId="77777777" w:rsidR="00595A64" w:rsidRDefault="00595A64" w:rsidP="00595A64">
      <w:pPr>
        <w:tabs>
          <w:tab w:val="left" w:pos="1134"/>
        </w:tabs>
        <w:spacing w:after="0" w:line="360" w:lineRule="auto"/>
        <w:jc w:val="both"/>
        <w:rPr>
          <w:rFonts w:ascii="Times New Roman" w:eastAsia="Times New Roman" w:hAnsi="Times New Roman" w:cs="Times New Roman"/>
          <w:sz w:val="24"/>
          <w:szCs w:val="24"/>
          <w:lang w:eastAsia="ru-RU"/>
        </w:rPr>
      </w:pPr>
    </w:p>
    <w:p w14:paraId="0A0AFECB" w14:textId="77777777" w:rsidR="00595A64" w:rsidRDefault="00595A64" w:rsidP="00595A64">
      <w:pPr>
        <w:tabs>
          <w:tab w:val="left" w:pos="1134"/>
        </w:tabs>
        <w:spacing w:after="0" w:line="360" w:lineRule="auto"/>
        <w:jc w:val="both"/>
        <w:rPr>
          <w:rFonts w:ascii="Times New Roman" w:eastAsia="Times New Roman" w:hAnsi="Times New Roman" w:cs="Times New Roman"/>
          <w:sz w:val="24"/>
          <w:szCs w:val="24"/>
          <w:lang w:eastAsia="ru-RU"/>
        </w:rPr>
      </w:pPr>
    </w:p>
    <w:p w14:paraId="62DD5DE1" w14:textId="77777777" w:rsidR="00595A64" w:rsidRDefault="00595A64" w:rsidP="00595A64">
      <w:pPr>
        <w:tabs>
          <w:tab w:val="left" w:pos="1134"/>
        </w:tabs>
        <w:spacing w:after="0" w:line="360" w:lineRule="auto"/>
        <w:jc w:val="both"/>
        <w:rPr>
          <w:rFonts w:ascii="Times New Roman" w:eastAsia="Times New Roman" w:hAnsi="Times New Roman" w:cs="Times New Roman"/>
          <w:sz w:val="24"/>
          <w:szCs w:val="24"/>
          <w:lang w:eastAsia="ru-RU"/>
        </w:rPr>
      </w:pPr>
    </w:p>
    <w:p w14:paraId="61675A0D" w14:textId="77777777" w:rsidR="00595A64" w:rsidRDefault="00595A64" w:rsidP="00595A64">
      <w:pPr>
        <w:tabs>
          <w:tab w:val="left" w:pos="1134"/>
        </w:tabs>
        <w:spacing w:after="0" w:line="360" w:lineRule="auto"/>
        <w:jc w:val="both"/>
        <w:rPr>
          <w:rFonts w:ascii="Times New Roman" w:eastAsia="Times New Roman" w:hAnsi="Times New Roman" w:cs="Times New Roman"/>
          <w:sz w:val="24"/>
          <w:szCs w:val="24"/>
          <w:lang w:eastAsia="ru-RU"/>
        </w:rPr>
      </w:pPr>
    </w:p>
    <w:p w14:paraId="54F69257" w14:textId="77777777" w:rsidR="00595A64" w:rsidRDefault="00595A64" w:rsidP="00595A64">
      <w:pPr>
        <w:tabs>
          <w:tab w:val="left" w:pos="1134"/>
        </w:tabs>
        <w:spacing w:after="0" w:line="360" w:lineRule="auto"/>
        <w:jc w:val="both"/>
        <w:rPr>
          <w:rFonts w:ascii="Times New Roman" w:eastAsia="Times New Roman" w:hAnsi="Times New Roman" w:cs="Times New Roman"/>
          <w:sz w:val="24"/>
          <w:szCs w:val="24"/>
          <w:lang w:eastAsia="ru-RU"/>
        </w:rPr>
      </w:pPr>
    </w:p>
    <w:p w14:paraId="125909D8" w14:textId="77777777" w:rsidR="00595A64" w:rsidRDefault="00595A64" w:rsidP="00595A64">
      <w:pPr>
        <w:tabs>
          <w:tab w:val="left" w:pos="1134"/>
        </w:tabs>
        <w:spacing w:after="0" w:line="360" w:lineRule="auto"/>
        <w:jc w:val="both"/>
        <w:rPr>
          <w:rFonts w:ascii="Times New Roman" w:eastAsia="Times New Roman" w:hAnsi="Times New Roman" w:cs="Times New Roman"/>
          <w:sz w:val="24"/>
          <w:szCs w:val="24"/>
          <w:lang w:eastAsia="ru-RU"/>
        </w:rPr>
      </w:pPr>
    </w:p>
    <w:p w14:paraId="7CDB6F11" w14:textId="77777777" w:rsidR="00595A64" w:rsidRDefault="00595A64" w:rsidP="00595A64">
      <w:pPr>
        <w:tabs>
          <w:tab w:val="left" w:pos="1134"/>
        </w:tabs>
        <w:spacing w:after="0" w:line="360" w:lineRule="auto"/>
        <w:jc w:val="both"/>
        <w:rPr>
          <w:rFonts w:ascii="Times New Roman" w:eastAsia="Times New Roman" w:hAnsi="Times New Roman" w:cs="Times New Roman"/>
          <w:sz w:val="24"/>
          <w:szCs w:val="24"/>
          <w:lang w:eastAsia="ru-RU"/>
        </w:rPr>
      </w:pPr>
    </w:p>
    <w:p w14:paraId="0940E9F2" w14:textId="77777777" w:rsidR="00595A64" w:rsidRPr="00595A64" w:rsidRDefault="00996306" w:rsidP="00595A64">
      <w:pPr>
        <w:tabs>
          <w:tab w:val="left" w:pos="1134"/>
        </w:tabs>
        <w:spacing w:after="0" w:line="360" w:lineRule="auto"/>
        <w:ind w:firstLine="851"/>
        <w:jc w:val="center"/>
        <w:rPr>
          <w:rFonts w:ascii="Times New Roman" w:eastAsia="Times New Roman" w:hAnsi="Times New Roman" w:cs="Times New Roman"/>
          <w:b/>
          <w:caps/>
          <w:sz w:val="24"/>
          <w:szCs w:val="24"/>
          <w:lang w:eastAsia="ru-RU"/>
        </w:rPr>
      </w:pPr>
      <w:r>
        <w:rPr>
          <w:rFonts w:ascii="Times New Roman" w:eastAsia="Times New Roman" w:hAnsi="Times New Roman" w:cs="Times New Roman"/>
          <w:b/>
          <w:caps/>
          <w:sz w:val="24"/>
          <w:szCs w:val="24"/>
          <w:lang w:eastAsia="ru-RU"/>
        </w:rPr>
        <w:lastRenderedPageBreak/>
        <w:t>ПРАКТИЧЕСКАЯ РАБОТА</w:t>
      </w:r>
    </w:p>
    <w:p w14:paraId="1A5BABAE" w14:textId="77777777" w:rsidR="00595A64" w:rsidRPr="00595A64" w:rsidRDefault="00595A64" w:rsidP="00595A64">
      <w:pPr>
        <w:tabs>
          <w:tab w:val="left" w:pos="1134"/>
        </w:tabs>
        <w:spacing w:after="0" w:line="360" w:lineRule="auto"/>
        <w:ind w:firstLine="851"/>
        <w:jc w:val="center"/>
        <w:rPr>
          <w:rFonts w:ascii="Times New Roman" w:eastAsia="Times New Roman" w:hAnsi="Times New Roman" w:cs="Times New Roman"/>
          <w:b/>
          <w:sz w:val="24"/>
          <w:szCs w:val="24"/>
          <w:lang w:eastAsia="ru-RU"/>
        </w:rPr>
      </w:pPr>
      <w:r w:rsidRPr="00595A64">
        <w:rPr>
          <w:rFonts w:ascii="Times New Roman" w:eastAsia="Times New Roman" w:hAnsi="Times New Roman" w:cs="Times New Roman"/>
          <w:b/>
          <w:sz w:val="24"/>
          <w:szCs w:val="24"/>
          <w:lang w:eastAsia="ru-RU"/>
        </w:rPr>
        <w:t>Построение ЛАЧХ и ФЧХ встречно-параллельного соединения звеньев</w:t>
      </w:r>
    </w:p>
    <w:p w14:paraId="49D5DF9E" w14:textId="77777777" w:rsidR="00595A64" w:rsidRDefault="00595A64" w:rsidP="00595A64">
      <w:pPr>
        <w:tabs>
          <w:tab w:val="left" w:pos="1134"/>
        </w:tabs>
        <w:spacing w:after="0" w:line="360" w:lineRule="auto"/>
        <w:ind w:firstLine="851"/>
        <w:jc w:val="both"/>
        <w:rPr>
          <w:rFonts w:ascii="Times New Roman" w:eastAsia="Times New Roman" w:hAnsi="Times New Roman" w:cs="Times New Roman"/>
          <w:sz w:val="24"/>
          <w:szCs w:val="24"/>
          <w:lang w:eastAsia="ru-RU"/>
        </w:rPr>
      </w:pPr>
    </w:p>
    <w:p w14:paraId="2CF08D16" w14:textId="77777777" w:rsidR="00595A64" w:rsidRPr="00595A64" w:rsidRDefault="00595A64" w:rsidP="00595A64">
      <w:pPr>
        <w:tabs>
          <w:tab w:val="left" w:pos="1134"/>
        </w:tabs>
        <w:spacing w:after="0" w:line="360" w:lineRule="auto"/>
        <w:ind w:firstLine="851"/>
        <w:jc w:val="both"/>
        <w:rPr>
          <w:rFonts w:ascii="Times New Roman" w:eastAsia="Times New Roman" w:hAnsi="Times New Roman" w:cs="Times New Roman"/>
          <w:b/>
          <w:sz w:val="24"/>
          <w:szCs w:val="24"/>
          <w:lang w:eastAsia="ru-RU"/>
        </w:rPr>
      </w:pPr>
      <w:r w:rsidRPr="00595A64">
        <w:rPr>
          <w:rFonts w:ascii="Times New Roman" w:eastAsia="Times New Roman" w:hAnsi="Times New Roman" w:cs="Times New Roman"/>
          <w:b/>
          <w:sz w:val="24"/>
          <w:szCs w:val="24"/>
          <w:lang w:eastAsia="ru-RU"/>
        </w:rPr>
        <w:t>1 ЦЕЛЬ РАБОТЫ</w:t>
      </w:r>
    </w:p>
    <w:p w14:paraId="236152EB" w14:textId="77777777" w:rsidR="00595A64" w:rsidRPr="00595A64" w:rsidRDefault="00595A64" w:rsidP="00595A64">
      <w:pPr>
        <w:tabs>
          <w:tab w:val="left" w:pos="1134"/>
        </w:tabs>
        <w:spacing w:after="0" w:line="360" w:lineRule="auto"/>
        <w:ind w:firstLine="851"/>
        <w:jc w:val="both"/>
        <w:rPr>
          <w:rFonts w:ascii="Times New Roman" w:eastAsia="Times New Roman" w:hAnsi="Times New Roman" w:cs="Times New Roman"/>
          <w:sz w:val="24"/>
          <w:szCs w:val="24"/>
          <w:lang w:eastAsia="ru-RU"/>
        </w:rPr>
      </w:pPr>
      <w:r w:rsidRPr="00595A64">
        <w:rPr>
          <w:rFonts w:ascii="Times New Roman" w:eastAsia="Times New Roman" w:hAnsi="Times New Roman" w:cs="Times New Roman"/>
          <w:sz w:val="24"/>
          <w:szCs w:val="24"/>
          <w:lang w:eastAsia="ru-RU"/>
        </w:rPr>
        <w:t>Научиться определять передаточную функцию системы, строить логарифмические амплитудные и фазовые частотные характеристики.</w:t>
      </w:r>
    </w:p>
    <w:p w14:paraId="67B6D79D" w14:textId="77777777" w:rsidR="00595A64" w:rsidRPr="00595A64" w:rsidRDefault="00595A64" w:rsidP="00595A64">
      <w:pPr>
        <w:tabs>
          <w:tab w:val="left" w:pos="1134"/>
        </w:tabs>
        <w:spacing w:after="0" w:line="360" w:lineRule="auto"/>
        <w:ind w:firstLine="851"/>
        <w:jc w:val="both"/>
        <w:rPr>
          <w:rFonts w:ascii="Times New Roman" w:eastAsia="Times New Roman" w:hAnsi="Times New Roman" w:cs="Times New Roman"/>
          <w:sz w:val="24"/>
          <w:szCs w:val="24"/>
          <w:lang w:eastAsia="ru-RU"/>
        </w:rPr>
      </w:pPr>
    </w:p>
    <w:p w14:paraId="6C7A7E7F" w14:textId="77777777" w:rsidR="00595A64" w:rsidRPr="00595A64" w:rsidRDefault="00595A64" w:rsidP="00595A64">
      <w:pPr>
        <w:tabs>
          <w:tab w:val="left" w:pos="1134"/>
        </w:tabs>
        <w:spacing w:after="0" w:line="360" w:lineRule="auto"/>
        <w:ind w:firstLine="851"/>
        <w:jc w:val="both"/>
        <w:rPr>
          <w:rFonts w:ascii="Times New Roman" w:eastAsia="Times New Roman" w:hAnsi="Times New Roman" w:cs="Times New Roman"/>
          <w:b/>
          <w:sz w:val="24"/>
          <w:szCs w:val="24"/>
          <w:lang w:eastAsia="ru-RU"/>
        </w:rPr>
      </w:pPr>
      <w:r w:rsidRPr="00595A64">
        <w:rPr>
          <w:rFonts w:ascii="Times New Roman" w:eastAsia="Times New Roman" w:hAnsi="Times New Roman" w:cs="Times New Roman"/>
          <w:b/>
          <w:sz w:val="24"/>
          <w:szCs w:val="24"/>
          <w:lang w:eastAsia="ru-RU"/>
        </w:rPr>
        <w:t>2 ПОРЯДОК ВЫПОЛНЕНИЯ РАБОТЫ</w:t>
      </w:r>
    </w:p>
    <w:p w14:paraId="3253AD86" w14:textId="77777777" w:rsidR="00595A64" w:rsidRPr="00595A64" w:rsidRDefault="00ED2D87" w:rsidP="00925D60">
      <w:pPr>
        <w:pStyle w:val="ab"/>
        <w:numPr>
          <w:ilvl w:val="1"/>
          <w:numId w:val="11"/>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w:t>
      </w:r>
      <w:r w:rsidR="00595A64" w:rsidRPr="00595A64">
        <w:rPr>
          <w:rFonts w:ascii="Times New Roman" w:eastAsia="Times New Roman" w:hAnsi="Times New Roman" w:cs="Times New Roman"/>
          <w:sz w:val="24"/>
          <w:szCs w:val="24"/>
          <w:lang w:eastAsia="ru-RU"/>
        </w:rPr>
        <w:t>о заданным параметрам своего варианта определи</w:t>
      </w:r>
      <w:r>
        <w:rPr>
          <w:rFonts w:ascii="Times New Roman" w:eastAsia="Times New Roman" w:hAnsi="Times New Roman" w:cs="Times New Roman"/>
          <w:sz w:val="24"/>
          <w:szCs w:val="24"/>
          <w:lang w:eastAsia="ru-RU"/>
        </w:rPr>
        <w:t>ть передаточную функцию системы.</w:t>
      </w:r>
    </w:p>
    <w:p w14:paraId="4F34A9FF" w14:textId="77777777" w:rsidR="00595A64" w:rsidRPr="00595A64" w:rsidRDefault="00ED2D87" w:rsidP="00925D60">
      <w:pPr>
        <w:pStyle w:val="ab"/>
        <w:numPr>
          <w:ilvl w:val="1"/>
          <w:numId w:val="11"/>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Построить ЛАЧХ и ФЧХ соединения.</w:t>
      </w:r>
    </w:p>
    <w:p w14:paraId="326A7DF2" w14:textId="77777777" w:rsidR="00595A64" w:rsidRPr="00595A64" w:rsidRDefault="00ED2D87" w:rsidP="00925D60">
      <w:pPr>
        <w:pStyle w:val="ab"/>
        <w:numPr>
          <w:ilvl w:val="1"/>
          <w:numId w:val="11"/>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w:t>
      </w:r>
      <w:r w:rsidR="003E4F01">
        <w:rPr>
          <w:rFonts w:ascii="Times New Roman" w:eastAsia="Times New Roman" w:hAnsi="Times New Roman" w:cs="Times New Roman"/>
          <w:sz w:val="24"/>
          <w:szCs w:val="24"/>
          <w:lang w:eastAsia="ru-RU"/>
        </w:rPr>
        <w:t>формить практическую работу</w:t>
      </w:r>
      <w:r>
        <w:rPr>
          <w:rFonts w:ascii="Times New Roman" w:eastAsia="Times New Roman" w:hAnsi="Times New Roman" w:cs="Times New Roman"/>
          <w:sz w:val="24"/>
          <w:szCs w:val="24"/>
          <w:lang w:eastAsia="ru-RU"/>
        </w:rPr>
        <w:t>.</w:t>
      </w:r>
    </w:p>
    <w:p w14:paraId="3A6E6C61" w14:textId="77777777" w:rsidR="00595A64" w:rsidRDefault="00ED2D87" w:rsidP="00925D60">
      <w:pPr>
        <w:pStyle w:val="ab"/>
        <w:numPr>
          <w:ilvl w:val="1"/>
          <w:numId w:val="11"/>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w:t>
      </w:r>
      <w:r w:rsidR="00595A64" w:rsidRPr="00595A64">
        <w:rPr>
          <w:rFonts w:ascii="Times New Roman" w:eastAsia="Times New Roman" w:hAnsi="Times New Roman" w:cs="Times New Roman"/>
          <w:sz w:val="24"/>
          <w:szCs w:val="24"/>
          <w:lang w:eastAsia="ru-RU"/>
        </w:rPr>
        <w:t>тветить на контрольные вопросы.</w:t>
      </w:r>
    </w:p>
    <w:p w14:paraId="3940994F" w14:textId="77777777" w:rsidR="00595A64" w:rsidRDefault="00595A64" w:rsidP="00595A64">
      <w:pPr>
        <w:tabs>
          <w:tab w:val="left" w:pos="1134"/>
        </w:tabs>
        <w:spacing w:after="0" w:line="360" w:lineRule="auto"/>
        <w:jc w:val="both"/>
        <w:rPr>
          <w:rFonts w:ascii="Times New Roman" w:eastAsia="Times New Roman" w:hAnsi="Times New Roman" w:cs="Times New Roman"/>
          <w:sz w:val="24"/>
          <w:szCs w:val="24"/>
          <w:lang w:eastAsia="ru-RU"/>
        </w:rPr>
      </w:pPr>
    </w:p>
    <w:p w14:paraId="7E463DE4" w14:textId="77777777" w:rsidR="00595A64" w:rsidRPr="00595A64" w:rsidRDefault="00595A64" w:rsidP="00595A64">
      <w:pPr>
        <w:tabs>
          <w:tab w:val="left" w:pos="1134"/>
        </w:tabs>
        <w:spacing w:after="0" w:line="360" w:lineRule="auto"/>
        <w:ind w:firstLine="851"/>
        <w:jc w:val="both"/>
        <w:rPr>
          <w:rFonts w:ascii="Times New Roman" w:eastAsia="Times New Roman" w:hAnsi="Times New Roman" w:cs="Times New Roman"/>
          <w:b/>
          <w:sz w:val="24"/>
          <w:szCs w:val="24"/>
          <w:lang w:eastAsia="ru-RU"/>
        </w:rPr>
      </w:pPr>
      <w:r w:rsidRPr="00595A64">
        <w:rPr>
          <w:rFonts w:ascii="Times New Roman" w:eastAsia="Times New Roman" w:hAnsi="Times New Roman" w:cs="Times New Roman"/>
          <w:b/>
          <w:sz w:val="24"/>
          <w:szCs w:val="24"/>
          <w:lang w:eastAsia="ru-RU"/>
        </w:rPr>
        <w:t>3 МЕТОДИЧЕСКИЕ УКАЗАНИЯ</w:t>
      </w:r>
    </w:p>
    <w:p w14:paraId="67C15DFE" w14:textId="77777777" w:rsidR="00595A64" w:rsidRDefault="00595A64" w:rsidP="00595A64">
      <w:pPr>
        <w:tabs>
          <w:tab w:val="left" w:pos="1134"/>
        </w:tabs>
        <w:spacing w:after="0" w:line="360" w:lineRule="auto"/>
        <w:ind w:firstLine="851"/>
        <w:jc w:val="both"/>
        <w:rPr>
          <w:rFonts w:ascii="Times New Roman" w:eastAsia="Times New Roman" w:hAnsi="Times New Roman" w:cs="Times New Roman"/>
          <w:sz w:val="24"/>
          <w:szCs w:val="24"/>
          <w:lang w:eastAsia="ru-RU"/>
        </w:rPr>
      </w:pPr>
      <w:r w:rsidRPr="00595A64">
        <w:rPr>
          <w:rFonts w:ascii="Times New Roman" w:eastAsia="Times New Roman" w:hAnsi="Times New Roman" w:cs="Times New Roman"/>
          <w:b/>
          <w:sz w:val="24"/>
          <w:szCs w:val="24"/>
          <w:lang w:eastAsia="ru-RU"/>
        </w:rPr>
        <w:t>Встречно-параллельным соединением звеньев</w:t>
      </w:r>
      <w:r w:rsidRPr="00595A64">
        <w:rPr>
          <w:rFonts w:ascii="Times New Roman" w:eastAsia="Times New Roman" w:hAnsi="Times New Roman" w:cs="Times New Roman"/>
          <w:sz w:val="24"/>
          <w:szCs w:val="24"/>
          <w:lang w:eastAsia="ru-RU"/>
        </w:rPr>
        <w:t xml:space="preserve"> называется такое, когда на вход звена одновременно с входной величиной подается ее выходная величина, прошедшее через звено обратной связи с передаточной функцией </w:t>
      </w:r>
      <w:proofErr w:type="spellStart"/>
      <w:r w:rsidRPr="00595A64">
        <w:rPr>
          <w:rFonts w:ascii="Times New Roman" w:eastAsia="Times New Roman" w:hAnsi="Times New Roman" w:cs="Times New Roman"/>
          <w:sz w:val="24"/>
          <w:szCs w:val="24"/>
          <w:lang w:eastAsia="ru-RU"/>
        </w:rPr>
        <w:t>Wос</w:t>
      </w:r>
      <w:proofErr w:type="spellEnd"/>
      <w:r w:rsidRPr="00595A64">
        <w:rPr>
          <w:rFonts w:ascii="Times New Roman" w:eastAsia="Times New Roman" w:hAnsi="Times New Roman" w:cs="Times New Roman"/>
          <w:sz w:val="24"/>
          <w:szCs w:val="24"/>
          <w:lang w:eastAsia="ru-RU"/>
        </w:rPr>
        <w:t>(р).</w:t>
      </w:r>
    </w:p>
    <w:p w14:paraId="003FD762" w14:textId="77777777" w:rsidR="00595A64" w:rsidRDefault="00595A64" w:rsidP="00595A64">
      <w:pPr>
        <w:tabs>
          <w:tab w:val="left" w:pos="1134"/>
        </w:tabs>
        <w:spacing w:after="0" w:line="360" w:lineRule="auto"/>
        <w:ind w:firstLine="851"/>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14:anchorId="438DCE64" wp14:editId="32339F48">
            <wp:extent cx="3117850" cy="1401158"/>
            <wp:effectExtent l="0" t="0" r="6350" b="889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6" cstate="email">
                      <a:extLst>
                        <a:ext uri="{28A0092B-C50C-407E-A947-70E740481C1C}">
                          <a14:useLocalDpi xmlns:a14="http://schemas.microsoft.com/office/drawing/2010/main"/>
                        </a:ext>
                      </a:extLst>
                    </a:blip>
                    <a:srcRect/>
                    <a:stretch>
                      <a:fillRect/>
                    </a:stretch>
                  </pic:blipFill>
                  <pic:spPr bwMode="auto">
                    <a:xfrm>
                      <a:off x="0" y="0"/>
                      <a:ext cx="3134975" cy="1408854"/>
                    </a:xfrm>
                    <a:prstGeom prst="rect">
                      <a:avLst/>
                    </a:prstGeom>
                    <a:noFill/>
                  </pic:spPr>
                </pic:pic>
              </a:graphicData>
            </a:graphic>
          </wp:inline>
        </w:drawing>
      </w:r>
    </w:p>
    <w:p w14:paraId="2C36729D" w14:textId="77777777" w:rsidR="00595A64" w:rsidRDefault="00595A64" w:rsidP="00595A64">
      <w:pPr>
        <w:tabs>
          <w:tab w:val="left" w:pos="1134"/>
        </w:tabs>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Рисунок 1 – Структурная схема встречно-параллельного соединения</w:t>
      </w:r>
      <w:r w:rsidRPr="00595A64">
        <w:rPr>
          <w:rFonts w:ascii="Times New Roman" w:eastAsia="Times New Roman" w:hAnsi="Times New Roman" w:cs="Times New Roman"/>
          <w:sz w:val="24"/>
          <w:szCs w:val="24"/>
          <w:lang w:eastAsia="ru-RU"/>
        </w:rPr>
        <w:t xml:space="preserve"> звеньев</w:t>
      </w:r>
    </w:p>
    <w:p w14:paraId="3FD7CABA" w14:textId="77777777" w:rsidR="00595A64" w:rsidRDefault="00595A64" w:rsidP="00595A64">
      <w:pPr>
        <w:tabs>
          <w:tab w:val="left" w:pos="1134"/>
        </w:tabs>
        <w:spacing w:after="0" w:line="360" w:lineRule="auto"/>
        <w:ind w:firstLine="851"/>
        <w:jc w:val="both"/>
        <w:rPr>
          <w:rFonts w:ascii="Times New Roman" w:eastAsia="Times New Roman" w:hAnsi="Times New Roman" w:cs="Times New Roman"/>
          <w:sz w:val="24"/>
          <w:szCs w:val="24"/>
          <w:lang w:eastAsia="ru-RU"/>
        </w:rPr>
      </w:pPr>
    </w:p>
    <w:p w14:paraId="548913B1" w14:textId="77777777" w:rsidR="00595A64" w:rsidRDefault="00595A64" w:rsidP="00595A64">
      <w:pPr>
        <w:tabs>
          <w:tab w:val="left" w:pos="1134"/>
        </w:tabs>
        <w:spacing w:after="0" w:line="360" w:lineRule="auto"/>
        <w:ind w:firstLine="851"/>
        <w:jc w:val="both"/>
        <w:rPr>
          <w:rFonts w:ascii="Times New Roman" w:eastAsia="Times New Roman" w:hAnsi="Times New Roman" w:cs="Times New Roman"/>
          <w:sz w:val="24"/>
          <w:szCs w:val="24"/>
          <w:lang w:eastAsia="ru-RU"/>
        </w:rPr>
      </w:pPr>
      <w:r w:rsidRPr="00595A64">
        <w:rPr>
          <w:rFonts w:ascii="Times New Roman" w:eastAsia="Times New Roman" w:hAnsi="Times New Roman" w:cs="Times New Roman"/>
          <w:sz w:val="24"/>
          <w:szCs w:val="24"/>
          <w:lang w:eastAsia="ru-RU"/>
        </w:rPr>
        <w:t>Передаточная функция соединения с отрицательной обратной связью:</w:t>
      </w:r>
    </w:p>
    <w:p w14:paraId="29C54A23" w14:textId="77777777" w:rsidR="00595A64" w:rsidRDefault="00595A64" w:rsidP="00595A64">
      <w:pPr>
        <w:tabs>
          <w:tab w:val="left" w:pos="1134"/>
        </w:tabs>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14:anchorId="0172558B" wp14:editId="1A485472">
            <wp:extent cx="2353310" cy="1054735"/>
            <wp:effectExtent l="0" t="0" r="889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7" cstate="email">
                      <a:extLst>
                        <a:ext uri="{28A0092B-C50C-407E-A947-70E740481C1C}">
                          <a14:useLocalDpi xmlns:a14="http://schemas.microsoft.com/office/drawing/2010/main"/>
                        </a:ext>
                      </a:extLst>
                    </a:blip>
                    <a:srcRect/>
                    <a:stretch>
                      <a:fillRect/>
                    </a:stretch>
                  </pic:blipFill>
                  <pic:spPr bwMode="auto">
                    <a:xfrm>
                      <a:off x="0" y="0"/>
                      <a:ext cx="2353310" cy="1054735"/>
                    </a:xfrm>
                    <a:prstGeom prst="rect">
                      <a:avLst/>
                    </a:prstGeom>
                    <a:noFill/>
                  </pic:spPr>
                </pic:pic>
              </a:graphicData>
            </a:graphic>
          </wp:inline>
        </w:drawing>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14:anchorId="63DC4D90" wp14:editId="159882D7">
            <wp:extent cx="2420620" cy="932815"/>
            <wp:effectExtent l="0" t="0" r="0" b="63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8" cstate="email">
                      <a:extLst>
                        <a:ext uri="{28A0092B-C50C-407E-A947-70E740481C1C}">
                          <a14:useLocalDpi xmlns:a14="http://schemas.microsoft.com/office/drawing/2010/main"/>
                        </a:ext>
                      </a:extLst>
                    </a:blip>
                    <a:srcRect/>
                    <a:stretch>
                      <a:fillRect/>
                    </a:stretch>
                  </pic:blipFill>
                  <pic:spPr bwMode="auto">
                    <a:xfrm>
                      <a:off x="0" y="0"/>
                      <a:ext cx="2420620" cy="932815"/>
                    </a:xfrm>
                    <a:prstGeom prst="rect">
                      <a:avLst/>
                    </a:prstGeom>
                    <a:noFill/>
                  </pic:spPr>
                </pic:pic>
              </a:graphicData>
            </a:graphic>
          </wp:inline>
        </w:drawing>
      </w:r>
    </w:p>
    <w:p w14:paraId="10B9FC95" w14:textId="77777777" w:rsidR="00595A64" w:rsidRPr="00595A64" w:rsidRDefault="00595A64" w:rsidP="00595A64">
      <w:pPr>
        <w:tabs>
          <w:tab w:val="left" w:pos="1134"/>
        </w:tabs>
        <w:spacing w:after="0" w:line="360" w:lineRule="auto"/>
        <w:ind w:firstLine="851"/>
        <w:jc w:val="both"/>
        <w:rPr>
          <w:rFonts w:ascii="Times New Roman" w:eastAsia="Times New Roman" w:hAnsi="Times New Roman" w:cs="Times New Roman"/>
          <w:sz w:val="24"/>
          <w:szCs w:val="24"/>
          <w:lang w:eastAsia="ru-RU"/>
        </w:rPr>
      </w:pPr>
      <m:oMathPara>
        <m:oMath>
          <m:r>
            <w:rPr>
              <w:rFonts w:ascii="Cambria Math" w:eastAsia="Times New Roman" w:hAnsi="Cambria Math" w:cs="Times New Roman"/>
              <w:sz w:val="24"/>
              <w:szCs w:val="24"/>
              <w:lang w:eastAsia="ru-RU"/>
            </w:rPr>
            <m:t>W</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p</m:t>
              </m:r>
            </m:e>
          </m:d>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W</m:t>
                  </m:r>
                </m:e>
                <m:sub>
                  <m:r>
                    <w:rPr>
                      <w:rFonts w:ascii="Cambria Math" w:eastAsia="Times New Roman" w:hAnsi="Cambria Math" w:cs="Times New Roman"/>
                      <w:sz w:val="24"/>
                      <w:szCs w:val="24"/>
                      <w:lang w:eastAsia="ru-RU"/>
                    </w:rPr>
                    <m:t>1</m:t>
                  </m:r>
                </m:sub>
              </m:sSub>
              <m:r>
                <w:rPr>
                  <w:rFonts w:ascii="Cambria Math" w:eastAsia="Times New Roman" w:hAnsi="Cambria Math" w:cs="Times New Roman"/>
                  <w:sz w:val="24"/>
                  <w:szCs w:val="24"/>
                  <w:lang w:eastAsia="ru-RU"/>
                </w:rPr>
                <m:t>(p)</m:t>
              </m:r>
            </m:num>
            <m:den>
              <m:r>
                <w:rPr>
                  <w:rFonts w:ascii="Cambria Math" w:eastAsia="Times New Roman" w:hAnsi="Cambria Math" w:cs="Times New Roman"/>
                  <w:sz w:val="24"/>
                  <w:szCs w:val="24"/>
                  <w:lang w:eastAsia="ru-RU"/>
                </w:rPr>
                <m:t>1+</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W</m:t>
                  </m:r>
                </m:e>
                <m:sub>
                  <m:r>
                    <w:rPr>
                      <w:rFonts w:ascii="Cambria Math" w:eastAsia="Times New Roman" w:hAnsi="Cambria Math" w:cs="Times New Roman"/>
                      <w:sz w:val="24"/>
                      <w:szCs w:val="24"/>
                      <w:lang w:eastAsia="ru-RU"/>
                    </w:rPr>
                    <m:t>1</m:t>
                  </m:r>
                </m:sub>
              </m:sSub>
              <m:r>
                <w:rPr>
                  <w:rFonts w:ascii="Cambria Math" w:eastAsia="Times New Roman" w:hAnsi="Cambria Math" w:cs="Times New Roman"/>
                  <w:sz w:val="24"/>
                  <w:szCs w:val="24"/>
                  <w:lang w:eastAsia="ru-RU"/>
                </w:rPr>
                <m:t>(p)∙</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W</m:t>
                  </m:r>
                </m:e>
                <m:sub>
                  <m:r>
                    <w:rPr>
                      <w:rFonts w:ascii="Cambria Math" w:eastAsia="Times New Roman" w:hAnsi="Cambria Math" w:cs="Times New Roman"/>
                      <w:sz w:val="24"/>
                      <w:szCs w:val="24"/>
                      <w:lang w:eastAsia="ru-RU"/>
                    </w:rPr>
                    <m:t>OC</m:t>
                  </m:r>
                </m:sub>
              </m:sSub>
              <m:r>
                <w:rPr>
                  <w:rFonts w:ascii="Cambria Math" w:eastAsia="Times New Roman" w:hAnsi="Cambria Math" w:cs="Times New Roman"/>
                  <w:sz w:val="24"/>
                  <w:szCs w:val="24"/>
                  <w:lang w:eastAsia="ru-RU"/>
                </w:rPr>
                <m:t>(p)</m:t>
              </m:r>
            </m:den>
          </m:f>
        </m:oMath>
      </m:oMathPara>
    </w:p>
    <w:p w14:paraId="4A1B87C4" w14:textId="77777777" w:rsidR="00595A64" w:rsidRPr="00595A64" w:rsidRDefault="00595A64" w:rsidP="00595A64">
      <w:pPr>
        <w:tabs>
          <w:tab w:val="left" w:pos="1134"/>
        </w:tabs>
        <w:spacing w:after="0" w:line="360" w:lineRule="auto"/>
        <w:ind w:firstLine="851"/>
        <w:jc w:val="both"/>
        <w:rPr>
          <w:rFonts w:ascii="Times New Roman" w:eastAsia="Times New Roman" w:hAnsi="Times New Roman" w:cs="Times New Roman"/>
          <w:sz w:val="24"/>
          <w:szCs w:val="24"/>
          <w:lang w:eastAsia="ru-RU"/>
        </w:rPr>
      </w:pPr>
      <w:r w:rsidRPr="00595A64">
        <w:rPr>
          <w:rFonts w:ascii="Times New Roman" w:eastAsia="Times New Roman" w:hAnsi="Times New Roman" w:cs="Times New Roman"/>
          <w:sz w:val="24"/>
          <w:szCs w:val="24"/>
          <w:lang w:eastAsia="ru-RU"/>
        </w:rPr>
        <w:t>Передаточная функция соединения с отрицательной обратной связью равна отношению: в числителе – передаточная функция соединения, которое охвачено обратной связью, в знаменателе – 1 + та же передаточная функция, умноженная на передаточную функцию звена обратной связи.</w:t>
      </w:r>
    </w:p>
    <w:p w14:paraId="1D34476B" w14:textId="77777777" w:rsidR="00595A64" w:rsidRDefault="00595A64" w:rsidP="00595A64">
      <w:pPr>
        <w:tabs>
          <w:tab w:val="left" w:pos="1134"/>
        </w:tabs>
        <w:spacing w:after="0" w:line="360" w:lineRule="auto"/>
        <w:ind w:firstLine="851"/>
        <w:jc w:val="both"/>
        <w:rPr>
          <w:rFonts w:ascii="Times New Roman" w:eastAsia="Times New Roman" w:hAnsi="Times New Roman" w:cs="Times New Roman"/>
          <w:sz w:val="24"/>
          <w:szCs w:val="24"/>
          <w:lang w:eastAsia="ru-RU"/>
        </w:rPr>
      </w:pPr>
      <w:r w:rsidRPr="00595A64">
        <w:rPr>
          <w:rFonts w:ascii="Times New Roman" w:eastAsia="Times New Roman" w:hAnsi="Times New Roman" w:cs="Times New Roman"/>
          <w:sz w:val="24"/>
          <w:szCs w:val="24"/>
          <w:lang w:eastAsia="ru-RU"/>
        </w:rPr>
        <w:lastRenderedPageBreak/>
        <w:t>Если же обратная связь положительная, то передаточная функция определяется по формуле:</w:t>
      </w:r>
    </w:p>
    <w:p w14:paraId="79A485D8" w14:textId="77777777" w:rsidR="00595A64" w:rsidRPr="00595A64" w:rsidRDefault="00595A64" w:rsidP="00595A64">
      <w:pPr>
        <w:tabs>
          <w:tab w:val="left" w:pos="1134"/>
        </w:tabs>
        <w:spacing w:after="0" w:line="360" w:lineRule="auto"/>
        <w:ind w:firstLine="851"/>
        <w:jc w:val="both"/>
        <w:rPr>
          <w:rFonts w:ascii="Times New Roman" w:eastAsia="Times New Roman" w:hAnsi="Times New Roman" w:cs="Times New Roman"/>
          <w:sz w:val="24"/>
          <w:szCs w:val="24"/>
          <w:lang w:eastAsia="ru-RU"/>
        </w:rPr>
      </w:pPr>
      <m:oMathPara>
        <m:oMath>
          <m:r>
            <w:rPr>
              <w:rFonts w:ascii="Cambria Math" w:eastAsia="Times New Roman" w:hAnsi="Cambria Math" w:cs="Times New Roman"/>
              <w:sz w:val="24"/>
              <w:szCs w:val="24"/>
              <w:lang w:eastAsia="ru-RU"/>
            </w:rPr>
            <m:t>W</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p</m:t>
              </m:r>
            </m:e>
          </m:d>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W</m:t>
                  </m:r>
                </m:e>
                <m:sub>
                  <m:r>
                    <w:rPr>
                      <w:rFonts w:ascii="Cambria Math" w:eastAsia="Times New Roman" w:hAnsi="Cambria Math" w:cs="Times New Roman"/>
                      <w:sz w:val="24"/>
                      <w:szCs w:val="24"/>
                      <w:lang w:eastAsia="ru-RU"/>
                    </w:rPr>
                    <m:t>1</m:t>
                  </m:r>
                </m:sub>
              </m:sSub>
              <m:r>
                <w:rPr>
                  <w:rFonts w:ascii="Cambria Math" w:eastAsia="Times New Roman" w:hAnsi="Cambria Math" w:cs="Times New Roman"/>
                  <w:sz w:val="24"/>
                  <w:szCs w:val="24"/>
                  <w:lang w:eastAsia="ru-RU"/>
                </w:rPr>
                <m:t>(p)</m:t>
              </m:r>
            </m:num>
            <m:den>
              <m:r>
                <w:rPr>
                  <w:rFonts w:ascii="Cambria Math" w:eastAsia="Times New Roman" w:hAnsi="Cambria Math" w:cs="Times New Roman"/>
                  <w:sz w:val="24"/>
                  <w:szCs w:val="24"/>
                  <w:lang w:eastAsia="ru-RU"/>
                </w:rPr>
                <m:t>1-</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W</m:t>
                  </m:r>
                </m:e>
                <m:sub>
                  <m:r>
                    <w:rPr>
                      <w:rFonts w:ascii="Cambria Math" w:eastAsia="Times New Roman" w:hAnsi="Cambria Math" w:cs="Times New Roman"/>
                      <w:sz w:val="24"/>
                      <w:szCs w:val="24"/>
                      <w:lang w:eastAsia="ru-RU"/>
                    </w:rPr>
                    <m:t>1</m:t>
                  </m:r>
                </m:sub>
              </m:sSub>
              <m:r>
                <w:rPr>
                  <w:rFonts w:ascii="Cambria Math" w:eastAsia="Times New Roman" w:hAnsi="Cambria Math" w:cs="Times New Roman"/>
                  <w:sz w:val="24"/>
                  <w:szCs w:val="24"/>
                  <w:lang w:eastAsia="ru-RU"/>
                </w:rPr>
                <m:t>(p)∙</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W</m:t>
                  </m:r>
                </m:e>
                <m:sub>
                  <m:r>
                    <w:rPr>
                      <w:rFonts w:ascii="Cambria Math" w:eastAsia="Times New Roman" w:hAnsi="Cambria Math" w:cs="Times New Roman"/>
                      <w:sz w:val="24"/>
                      <w:szCs w:val="24"/>
                      <w:lang w:eastAsia="ru-RU"/>
                    </w:rPr>
                    <m:t>OC</m:t>
                  </m:r>
                </m:sub>
              </m:sSub>
              <m:r>
                <w:rPr>
                  <w:rFonts w:ascii="Cambria Math" w:eastAsia="Times New Roman" w:hAnsi="Cambria Math" w:cs="Times New Roman"/>
                  <w:sz w:val="24"/>
                  <w:szCs w:val="24"/>
                  <w:lang w:eastAsia="ru-RU"/>
                </w:rPr>
                <m:t>(p)</m:t>
              </m:r>
            </m:den>
          </m:f>
        </m:oMath>
      </m:oMathPara>
    </w:p>
    <w:p w14:paraId="37AFB597" w14:textId="77777777" w:rsidR="00595A64" w:rsidRPr="00595A64" w:rsidRDefault="00595A64" w:rsidP="00595A64">
      <w:pPr>
        <w:tabs>
          <w:tab w:val="left" w:pos="1134"/>
        </w:tabs>
        <w:spacing w:after="0" w:line="360" w:lineRule="auto"/>
        <w:ind w:firstLine="851"/>
        <w:jc w:val="both"/>
        <w:rPr>
          <w:rFonts w:ascii="Times New Roman" w:eastAsia="Times New Roman" w:hAnsi="Times New Roman" w:cs="Times New Roman"/>
          <w:sz w:val="24"/>
          <w:szCs w:val="24"/>
          <w:lang w:val="en-US" w:eastAsia="ru-RU"/>
        </w:rPr>
      </w:pPr>
    </w:p>
    <w:p w14:paraId="6AD64116" w14:textId="77777777" w:rsidR="00DF05D1" w:rsidRPr="00DF05D1" w:rsidRDefault="00DF05D1" w:rsidP="00DF05D1">
      <w:pPr>
        <w:spacing w:after="0" w:line="360" w:lineRule="auto"/>
        <w:ind w:firstLine="851"/>
        <w:jc w:val="both"/>
        <w:rPr>
          <w:rFonts w:ascii="Times New Roman" w:eastAsia="Times New Roman" w:hAnsi="Times New Roman" w:cs="Times New Roman"/>
          <w:b/>
          <w:sz w:val="24"/>
          <w:szCs w:val="24"/>
          <w:lang w:eastAsia="ru-RU"/>
        </w:rPr>
      </w:pPr>
      <w:r w:rsidRPr="00DF05D1">
        <w:rPr>
          <w:rFonts w:ascii="Times New Roman" w:eastAsia="Times New Roman" w:hAnsi="Times New Roman" w:cs="Times New Roman"/>
          <w:b/>
          <w:sz w:val="24"/>
          <w:szCs w:val="24"/>
          <w:lang w:eastAsia="ru-RU"/>
        </w:rPr>
        <w:t>Логарифмические частотные характеристики.</w:t>
      </w:r>
    </w:p>
    <w:p w14:paraId="388BE406" w14:textId="77777777" w:rsidR="00DF05D1" w:rsidRPr="00DF05D1" w:rsidRDefault="00DF05D1" w:rsidP="00DF05D1">
      <w:pPr>
        <w:spacing w:after="0" w:line="360" w:lineRule="auto"/>
        <w:ind w:firstLine="851"/>
        <w:jc w:val="both"/>
        <w:rPr>
          <w:rFonts w:ascii="Times New Roman" w:eastAsia="Times New Roman" w:hAnsi="Times New Roman" w:cs="Times New Roman"/>
          <w:sz w:val="24"/>
          <w:szCs w:val="24"/>
          <w:lang w:eastAsia="ru-RU"/>
        </w:rPr>
      </w:pPr>
      <w:r w:rsidRPr="00DF05D1">
        <w:rPr>
          <w:rFonts w:ascii="Times New Roman" w:eastAsia="Times New Roman" w:hAnsi="Times New Roman" w:cs="Times New Roman"/>
          <w:sz w:val="24"/>
          <w:szCs w:val="24"/>
          <w:lang w:eastAsia="ru-RU"/>
        </w:rPr>
        <w:t>Частотные характеристики строятся в логарифмическом масштабе.</w:t>
      </w:r>
    </w:p>
    <w:p w14:paraId="69B79DE8" w14:textId="77777777" w:rsidR="00DC484E" w:rsidRDefault="00DF05D1" w:rsidP="00DF05D1">
      <w:pPr>
        <w:spacing w:after="0" w:line="360" w:lineRule="auto"/>
        <w:ind w:firstLine="851"/>
        <w:jc w:val="both"/>
        <w:rPr>
          <w:rFonts w:ascii="Times New Roman" w:eastAsia="Times New Roman" w:hAnsi="Times New Roman" w:cs="Times New Roman"/>
          <w:sz w:val="24"/>
          <w:szCs w:val="24"/>
          <w:lang w:eastAsia="ru-RU"/>
        </w:rPr>
      </w:pPr>
      <w:r w:rsidRPr="00DF05D1">
        <w:rPr>
          <w:rFonts w:ascii="Times New Roman" w:eastAsia="Times New Roman" w:hAnsi="Times New Roman" w:cs="Times New Roman"/>
          <w:sz w:val="24"/>
          <w:szCs w:val="24"/>
          <w:lang w:eastAsia="ru-RU"/>
        </w:rPr>
        <w:t>Пример построения результирующих частотных характеристик представлен на рисунке 2.</w:t>
      </w:r>
    </w:p>
    <w:p w14:paraId="4431C46B" w14:textId="77777777" w:rsidR="00DF05D1" w:rsidRDefault="008B4095" w:rsidP="008B4095">
      <w:pPr>
        <w:spacing w:after="0" w:line="360" w:lineRule="auto"/>
        <w:ind w:firstLine="851"/>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14:anchorId="16E03518" wp14:editId="32619C08">
            <wp:extent cx="4543425" cy="6834102"/>
            <wp:effectExtent l="0" t="0" r="0" b="508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9" cstate="email">
                      <a:extLst>
                        <a:ext uri="{28A0092B-C50C-407E-A947-70E740481C1C}">
                          <a14:useLocalDpi xmlns:a14="http://schemas.microsoft.com/office/drawing/2010/main"/>
                        </a:ext>
                      </a:extLst>
                    </a:blip>
                    <a:srcRect/>
                    <a:stretch>
                      <a:fillRect/>
                    </a:stretch>
                  </pic:blipFill>
                  <pic:spPr bwMode="auto">
                    <a:xfrm>
                      <a:off x="0" y="0"/>
                      <a:ext cx="4550852" cy="6845273"/>
                    </a:xfrm>
                    <a:prstGeom prst="rect">
                      <a:avLst/>
                    </a:prstGeom>
                    <a:noFill/>
                  </pic:spPr>
                </pic:pic>
              </a:graphicData>
            </a:graphic>
          </wp:inline>
        </w:drawing>
      </w:r>
    </w:p>
    <w:p w14:paraId="44490F5E" w14:textId="77777777" w:rsidR="001058E5" w:rsidRPr="00DF05D1" w:rsidRDefault="001058E5" w:rsidP="001058E5">
      <w:pPr>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Рисунок 2 - </w:t>
      </w:r>
      <w:r w:rsidRPr="00DF05D1">
        <w:rPr>
          <w:rFonts w:ascii="Times New Roman" w:eastAsia="Times New Roman" w:hAnsi="Times New Roman" w:cs="Times New Roman"/>
          <w:sz w:val="24"/>
          <w:szCs w:val="24"/>
          <w:lang w:eastAsia="ru-RU"/>
        </w:rPr>
        <w:t xml:space="preserve">Пример построения результирующих частотных характеристик </w:t>
      </w:r>
    </w:p>
    <w:p w14:paraId="41DF6277" w14:textId="77777777" w:rsidR="00DF05D1" w:rsidRPr="00DF05D1" w:rsidRDefault="00DF05D1" w:rsidP="00DF05D1">
      <w:pPr>
        <w:spacing w:after="0" w:line="360" w:lineRule="auto"/>
        <w:ind w:firstLine="851"/>
        <w:jc w:val="both"/>
        <w:rPr>
          <w:rFonts w:ascii="Times New Roman" w:eastAsia="Times New Roman" w:hAnsi="Times New Roman" w:cs="Times New Roman"/>
          <w:sz w:val="24"/>
          <w:szCs w:val="24"/>
          <w:lang w:eastAsia="ru-RU"/>
        </w:rPr>
      </w:pPr>
      <w:r w:rsidRPr="00DF05D1">
        <w:rPr>
          <w:rFonts w:ascii="Times New Roman" w:eastAsia="Times New Roman" w:hAnsi="Times New Roman" w:cs="Times New Roman"/>
          <w:sz w:val="24"/>
          <w:szCs w:val="24"/>
          <w:lang w:eastAsia="ru-RU"/>
        </w:rPr>
        <w:lastRenderedPageBreak/>
        <w:t>При встречно-параллельном соединении звеньев результирующие характеристики получаются следующим образом:</w:t>
      </w:r>
    </w:p>
    <w:p w14:paraId="31D1367D" w14:textId="77777777" w:rsidR="00DF05D1" w:rsidRPr="00DF05D1" w:rsidRDefault="00DF05D1" w:rsidP="00925D60">
      <w:pPr>
        <w:pStyle w:val="ab"/>
        <w:numPr>
          <w:ilvl w:val="1"/>
          <w:numId w:val="13"/>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sidRPr="00DF05D1">
        <w:rPr>
          <w:rFonts w:ascii="Times New Roman" w:eastAsia="Times New Roman" w:hAnsi="Times New Roman" w:cs="Times New Roman"/>
          <w:sz w:val="24"/>
          <w:szCs w:val="24"/>
          <w:lang w:eastAsia="ru-RU"/>
        </w:rPr>
        <w:t>строятся ЛАЧХ и ФЧХ прямого канала: L1(ω), L2(ω), φ1(ω) и φ2(ω);</w:t>
      </w:r>
    </w:p>
    <w:p w14:paraId="42242949" w14:textId="77777777" w:rsidR="00DF05D1" w:rsidRPr="00DF05D1" w:rsidRDefault="00DF05D1" w:rsidP="00925D60">
      <w:pPr>
        <w:pStyle w:val="ab"/>
        <w:numPr>
          <w:ilvl w:val="1"/>
          <w:numId w:val="13"/>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sidRPr="00DF05D1">
        <w:rPr>
          <w:rFonts w:ascii="Times New Roman" w:eastAsia="Times New Roman" w:hAnsi="Times New Roman" w:cs="Times New Roman"/>
          <w:sz w:val="24"/>
          <w:szCs w:val="24"/>
          <w:lang w:eastAsia="ru-RU"/>
        </w:rPr>
        <w:t>строят обратные ЛАЧХ и ФЧХ канала обратной связи: -</w:t>
      </w:r>
      <w:proofErr w:type="spellStart"/>
      <w:r w:rsidRPr="00DF05D1">
        <w:rPr>
          <w:rFonts w:ascii="Times New Roman" w:eastAsia="Times New Roman" w:hAnsi="Times New Roman" w:cs="Times New Roman"/>
          <w:sz w:val="24"/>
          <w:szCs w:val="24"/>
          <w:lang w:eastAsia="ru-RU"/>
        </w:rPr>
        <w:t>Lос</w:t>
      </w:r>
      <w:proofErr w:type="spellEnd"/>
      <w:r w:rsidRPr="00DF05D1">
        <w:rPr>
          <w:rFonts w:ascii="Times New Roman" w:eastAsia="Times New Roman" w:hAnsi="Times New Roman" w:cs="Times New Roman"/>
          <w:sz w:val="24"/>
          <w:szCs w:val="24"/>
          <w:lang w:eastAsia="ru-RU"/>
        </w:rPr>
        <w:t>(ω) и -</w:t>
      </w:r>
      <w:proofErr w:type="spellStart"/>
      <w:r w:rsidRPr="00DF05D1">
        <w:rPr>
          <w:rFonts w:ascii="Times New Roman" w:eastAsia="Times New Roman" w:hAnsi="Times New Roman" w:cs="Times New Roman"/>
          <w:sz w:val="24"/>
          <w:szCs w:val="24"/>
          <w:lang w:eastAsia="ru-RU"/>
        </w:rPr>
        <w:t>φос</w:t>
      </w:r>
      <w:proofErr w:type="spellEnd"/>
      <w:r w:rsidRPr="00DF05D1">
        <w:rPr>
          <w:rFonts w:ascii="Times New Roman" w:eastAsia="Times New Roman" w:hAnsi="Times New Roman" w:cs="Times New Roman"/>
          <w:sz w:val="24"/>
          <w:szCs w:val="24"/>
          <w:lang w:eastAsia="ru-RU"/>
        </w:rPr>
        <w:t xml:space="preserve">(ω); </w:t>
      </w:r>
    </w:p>
    <w:p w14:paraId="0050A120" w14:textId="77777777" w:rsidR="00DF05D1" w:rsidRPr="00DF05D1" w:rsidRDefault="00DF05D1" w:rsidP="00925D60">
      <w:pPr>
        <w:pStyle w:val="ab"/>
        <w:numPr>
          <w:ilvl w:val="1"/>
          <w:numId w:val="13"/>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sidRPr="00DF05D1">
        <w:rPr>
          <w:rFonts w:ascii="Times New Roman" w:eastAsia="Times New Roman" w:hAnsi="Times New Roman" w:cs="Times New Roman"/>
          <w:sz w:val="24"/>
          <w:szCs w:val="24"/>
          <w:lang w:eastAsia="ru-RU"/>
        </w:rPr>
        <w:t>суммирующая ЛАЧХ совпадает с ЛАЧХ того звена, у которого меньше модуль;</w:t>
      </w:r>
    </w:p>
    <w:p w14:paraId="304206AB" w14:textId="77777777" w:rsidR="00DF05D1" w:rsidRDefault="00DF05D1" w:rsidP="00925D60">
      <w:pPr>
        <w:pStyle w:val="ab"/>
        <w:numPr>
          <w:ilvl w:val="1"/>
          <w:numId w:val="13"/>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sidRPr="00DF05D1">
        <w:rPr>
          <w:rFonts w:ascii="Times New Roman" w:eastAsia="Times New Roman" w:hAnsi="Times New Roman" w:cs="Times New Roman"/>
          <w:sz w:val="24"/>
          <w:szCs w:val="24"/>
          <w:lang w:eastAsia="ru-RU"/>
        </w:rPr>
        <w:t>суммирующая ФЧХ приравнивается к соответствующей ФЧХ звеньев, определяемых по минимальному модулю ЛАЧХ.</w:t>
      </w:r>
    </w:p>
    <w:p w14:paraId="700690E2" w14:textId="77777777" w:rsidR="001058E5" w:rsidRPr="001058E5" w:rsidRDefault="001058E5" w:rsidP="001058E5">
      <w:pPr>
        <w:pStyle w:val="ab"/>
        <w:tabs>
          <w:tab w:val="left" w:pos="1134"/>
        </w:tabs>
        <w:spacing w:after="0" w:line="360" w:lineRule="auto"/>
        <w:ind w:left="851"/>
        <w:jc w:val="both"/>
        <w:rPr>
          <w:rFonts w:ascii="Times New Roman" w:eastAsia="Times New Roman" w:hAnsi="Times New Roman" w:cs="Times New Roman"/>
          <w:sz w:val="24"/>
          <w:szCs w:val="24"/>
          <w:lang w:eastAsia="ru-RU"/>
        </w:rPr>
      </w:pPr>
      <w:r w:rsidRPr="001058E5">
        <w:rPr>
          <w:rFonts w:ascii="Times New Roman" w:eastAsia="Times New Roman" w:hAnsi="Times New Roman" w:cs="Times New Roman"/>
          <w:sz w:val="24"/>
          <w:szCs w:val="24"/>
          <w:lang w:eastAsia="ru-RU"/>
        </w:rPr>
        <w:t>При построении суммирующих характеристик вводится понятие частоты среза.</w:t>
      </w:r>
    </w:p>
    <w:p w14:paraId="46F11042" w14:textId="77777777" w:rsidR="001058E5" w:rsidRDefault="001058E5" w:rsidP="001058E5">
      <w:pPr>
        <w:pStyle w:val="ab"/>
        <w:tabs>
          <w:tab w:val="left" w:pos="1134"/>
        </w:tabs>
        <w:spacing w:after="0" w:line="360" w:lineRule="auto"/>
        <w:ind w:left="0" w:firstLine="851"/>
        <w:jc w:val="both"/>
        <w:rPr>
          <w:rFonts w:ascii="Times New Roman" w:eastAsia="Times New Roman" w:hAnsi="Times New Roman" w:cs="Times New Roman"/>
          <w:sz w:val="24"/>
          <w:szCs w:val="24"/>
          <w:lang w:eastAsia="ru-RU"/>
        </w:rPr>
      </w:pPr>
      <w:r w:rsidRPr="001058E5">
        <w:rPr>
          <w:rFonts w:ascii="Times New Roman" w:eastAsia="Times New Roman" w:hAnsi="Times New Roman" w:cs="Times New Roman"/>
          <w:b/>
          <w:sz w:val="24"/>
          <w:szCs w:val="24"/>
          <w:lang w:eastAsia="ru-RU"/>
        </w:rPr>
        <w:t>Частота среза</w:t>
      </w:r>
      <w:r w:rsidRPr="001058E5">
        <w:rPr>
          <w:rFonts w:ascii="Times New Roman" w:eastAsia="Times New Roman" w:hAnsi="Times New Roman" w:cs="Times New Roman"/>
          <w:sz w:val="24"/>
          <w:szCs w:val="24"/>
          <w:lang w:eastAsia="ru-RU"/>
        </w:rPr>
        <w:t xml:space="preserve"> – это частота, на которой модуль АЧХ прямого канала совпадает с модулем АЧХ обратного канала: </w:t>
      </w:r>
      <w:proofErr w:type="spellStart"/>
      <w:r w:rsidRPr="001058E5">
        <w:rPr>
          <w:rFonts w:ascii="Times New Roman" w:eastAsia="Times New Roman" w:hAnsi="Times New Roman" w:cs="Times New Roman"/>
          <w:sz w:val="24"/>
          <w:szCs w:val="24"/>
          <w:lang w:eastAsia="ru-RU"/>
        </w:rPr>
        <w:t>ω</w:t>
      </w:r>
      <w:r w:rsidRPr="001058E5">
        <w:rPr>
          <w:rFonts w:ascii="Times New Roman" w:eastAsia="Times New Roman" w:hAnsi="Times New Roman" w:cs="Times New Roman"/>
          <w:sz w:val="24"/>
          <w:szCs w:val="24"/>
          <w:vertAlign w:val="subscript"/>
          <w:lang w:eastAsia="ru-RU"/>
        </w:rPr>
        <w:t>ср</w:t>
      </w:r>
      <w:proofErr w:type="spellEnd"/>
      <w:r w:rsidRPr="001058E5">
        <w:rPr>
          <w:rFonts w:ascii="Times New Roman" w:eastAsia="Times New Roman" w:hAnsi="Times New Roman" w:cs="Times New Roman"/>
          <w:sz w:val="24"/>
          <w:szCs w:val="24"/>
          <w:lang w:eastAsia="ru-RU"/>
        </w:rPr>
        <w:t>.</w:t>
      </w:r>
    </w:p>
    <w:p w14:paraId="29098C05" w14:textId="77777777" w:rsidR="008B4095" w:rsidRDefault="008B4095" w:rsidP="001058E5">
      <w:pPr>
        <w:pStyle w:val="ab"/>
        <w:tabs>
          <w:tab w:val="left" w:pos="1134"/>
        </w:tabs>
        <w:spacing w:after="0" w:line="360" w:lineRule="auto"/>
        <w:ind w:left="0" w:firstLine="851"/>
        <w:jc w:val="both"/>
        <w:rPr>
          <w:rFonts w:ascii="Times New Roman" w:eastAsia="Times New Roman" w:hAnsi="Times New Roman" w:cs="Times New Roman"/>
          <w:sz w:val="24"/>
          <w:szCs w:val="24"/>
          <w:lang w:eastAsia="ru-RU"/>
        </w:rPr>
      </w:pPr>
    </w:p>
    <w:p w14:paraId="6E4D5FB3" w14:textId="77777777" w:rsidR="008B4095" w:rsidRPr="008B4095" w:rsidRDefault="008B4095" w:rsidP="008B4095">
      <w:pPr>
        <w:pStyle w:val="ab"/>
        <w:tabs>
          <w:tab w:val="left" w:pos="1134"/>
        </w:tabs>
        <w:spacing w:after="0" w:line="360" w:lineRule="auto"/>
        <w:ind w:left="0" w:firstLine="851"/>
        <w:jc w:val="both"/>
        <w:rPr>
          <w:rFonts w:ascii="Times New Roman" w:eastAsia="Times New Roman" w:hAnsi="Times New Roman" w:cs="Times New Roman"/>
          <w:b/>
          <w:sz w:val="24"/>
          <w:szCs w:val="24"/>
          <w:lang w:eastAsia="ru-RU"/>
        </w:rPr>
      </w:pPr>
      <w:r w:rsidRPr="008B4095">
        <w:rPr>
          <w:rFonts w:ascii="Times New Roman" w:eastAsia="Times New Roman" w:hAnsi="Times New Roman" w:cs="Times New Roman"/>
          <w:b/>
          <w:sz w:val="24"/>
          <w:szCs w:val="24"/>
          <w:lang w:eastAsia="ru-RU"/>
        </w:rPr>
        <w:t>4 КОНТРОЛЬНЫЕ ВОПРОСЫ</w:t>
      </w:r>
    </w:p>
    <w:p w14:paraId="295D4599" w14:textId="77777777" w:rsidR="008B4095" w:rsidRPr="008B4095" w:rsidRDefault="008B4095" w:rsidP="00925D60">
      <w:pPr>
        <w:pStyle w:val="ab"/>
        <w:numPr>
          <w:ilvl w:val="1"/>
          <w:numId w:val="14"/>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Передаточная функция</w:t>
      </w:r>
      <w:r w:rsidRPr="008B4095">
        <w:rPr>
          <w:rFonts w:ascii="Times New Roman" w:eastAsia="Times New Roman" w:hAnsi="Times New Roman" w:cs="Times New Roman"/>
          <w:sz w:val="24"/>
          <w:szCs w:val="24"/>
          <w:lang w:eastAsia="ru-RU"/>
        </w:rPr>
        <w:t xml:space="preserve"> звена </w:t>
      </w:r>
      <w:r>
        <w:rPr>
          <w:rFonts w:ascii="Times New Roman" w:eastAsia="Times New Roman" w:hAnsi="Times New Roman" w:cs="Times New Roman"/>
          <w:sz w:val="24"/>
          <w:szCs w:val="24"/>
          <w:lang w:eastAsia="ru-RU"/>
        </w:rPr>
        <w:t>(</w:t>
      </w:r>
      <w:r w:rsidRPr="008B4095">
        <w:rPr>
          <w:rFonts w:ascii="Times New Roman" w:eastAsia="Times New Roman" w:hAnsi="Times New Roman" w:cs="Times New Roman"/>
          <w:sz w:val="24"/>
          <w:szCs w:val="24"/>
          <w:lang w:eastAsia="ru-RU"/>
        </w:rPr>
        <w:t>системы</w:t>
      </w:r>
      <w:r>
        <w:rPr>
          <w:rFonts w:ascii="Times New Roman" w:eastAsia="Times New Roman" w:hAnsi="Times New Roman" w:cs="Times New Roman"/>
          <w:sz w:val="24"/>
          <w:szCs w:val="24"/>
          <w:lang w:eastAsia="ru-RU"/>
        </w:rPr>
        <w:t>)</w:t>
      </w:r>
      <w:r w:rsidRPr="008B4095">
        <w:rPr>
          <w:rFonts w:ascii="Times New Roman" w:eastAsia="Times New Roman" w:hAnsi="Times New Roman" w:cs="Times New Roman"/>
          <w:sz w:val="24"/>
          <w:szCs w:val="24"/>
          <w:lang w:eastAsia="ru-RU"/>
        </w:rPr>
        <w:t>.</w:t>
      </w:r>
    </w:p>
    <w:p w14:paraId="7A43C3E3" w14:textId="77777777" w:rsidR="008B4095" w:rsidRPr="008B4095" w:rsidRDefault="008B4095" w:rsidP="00925D60">
      <w:pPr>
        <w:pStyle w:val="ab"/>
        <w:numPr>
          <w:ilvl w:val="1"/>
          <w:numId w:val="14"/>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Встречно-параллельное соединение звеньев.</w:t>
      </w:r>
    </w:p>
    <w:p w14:paraId="14BEDC58" w14:textId="77777777" w:rsidR="008B4095" w:rsidRPr="008B4095" w:rsidRDefault="008B4095" w:rsidP="00925D60">
      <w:pPr>
        <w:pStyle w:val="ab"/>
        <w:numPr>
          <w:ilvl w:val="1"/>
          <w:numId w:val="14"/>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sidRPr="008B4095">
        <w:rPr>
          <w:rFonts w:ascii="Times New Roman" w:eastAsia="Times New Roman" w:hAnsi="Times New Roman" w:cs="Times New Roman"/>
          <w:sz w:val="24"/>
          <w:szCs w:val="24"/>
          <w:lang w:eastAsia="ru-RU"/>
        </w:rPr>
        <w:t>Как определяется передаточная функция при встречно-параллельном соединении звеньев?</w:t>
      </w:r>
    </w:p>
    <w:p w14:paraId="7917DFA0" w14:textId="77777777" w:rsidR="008B4095" w:rsidRPr="008B4095" w:rsidRDefault="008B4095" w:rsidP="00925D60">
      <w:pPr>
        <w:pStyle w:val="ab"/>
        <w:numPr>
          <w:ilvl w:val="1"/>
          <w:numId w:val="14"/>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Амплитудно-частотная</w:t>
      </w:r>
      <w:r w:rsidRPr="008B4095">
        <w:rPr>
          <w:rFonts w:ascii="Times New Roman" w:eastAsia="Times New Roman" w:hAnsi="Times New Roman" w:cs="Times New Roman"/>
          <w:sz w:val="24"/>
          <w:szCs w:val="24"/>
          <w:lang w:eastAsia="ru-RU"/>
        </w:rPr>
        <w:t xml:space="preserve"> характеристик</w:t>
      </w:r>
      <w:r>
        <w:rPr>
          <w:rFonts w:ascii="Times New Roman" w:eastAsia="Times New Roman" w:hAnsi="Times New Roman" w:cs="Times New Roman"/>
          <w:sz w:val="24"/>
          <w:szCs w:val="24"/>
          <w:lang w:eastAsia="ru-RU"/>
        </w:rPr>
        <w:t>а</w:t>
      </w:r>
      <w:r w:rsidRPr="008B4095">
        <w:rPr>
          <w:rFonts w:ascii="Times New Roman" w:eastAsia="Times New Roman" w:hAnsi="Times New Roman" w:cs="Times New Roman"/>
          <w:sz w:val="24"/>
          <w:szCs w:val="24"/>
          <w:lang w:eastAsia="ru-RU"/>
        </w:rPr>
        <w:t>.</w:t>
      </w:r>
    </w:p>
    <w:p w14:paraId="23EAFE27" w14:textId="77777777" w:rsidR="008B4095" w:rsidRPr="008B4095" w:rsidRDefault="008B4095" w:rsidP="00925D60">
      <w:pPr>
        <w:pStyle w:val="ab"/>
        <w:numPr>
          <w:ilvl w:val="1"/>
          <w:numId w:val="14"/>
        </w:numPr>
        <w:tabs>
          <w:tab w:val="left" w:pos="1134"/>
        </w:tabs>
        <w:spacing w:after="0" w:line="360" w:lineRule="auto"/>
        <w:ind w:left="0" w:firstLine="851"/>
        <w:jc w:val="both"/>
        <w:rPr>
          <w:rFonts w:ascii="Times New Roman" w:eastAsia="Times New Roman" w:hAnsi="Times New Roman" w:cs="Times New Roman"/>
          <w:sz w:val="24"/>
          <w:szCs w:val="24"/>
          <w:lang w:eastAsia="ru-RU"/>
        </w:rPr>
      </w:pPr>
      <w:proofErr w:type="spellStart"/>
      <w:r>
        <w:rPr>
          <w:rFonts w:ascii="Times New Roman" w:eastAsia="Times New Roman" w:hAnsi="Times New Roman" w:cs="Times New Roman"/>
          <w:sz w:val="24"/>
          <w:szCs w:val="24"/>
          <w:lang w:eastAsia="ru-RU"/>
        </w:rPr>
        <w:t>Фазо</w:t>
      </w:r>
      <w:proofErr w:type="spellEnd"/>
      <w:r>
        <w:rPr>
          <w:rFonts w:ascii="Times New Roman" w:eastAsia="Times New Roman" w:hAnsi="Times New Roman" w:cs="Times New Roman"/>
          <w:sz w:val="24"/>
          <w:szCs w:val="24"/>
          <w:lang w:eastAsia="ru-RU"/>
        </w:rPr>
        <w:t>-частотная</w:t>
      </w:r>
      <w:r w:rsidRPr="008B4095">
        <w:rPr>
          <w:rFonts w:ascii="Times New Roman" w:eastAsia="Times New Roman" w:hAnsi="Times New Roman" w:cs="Times New Roman"/>
          <w:sz w:val="24"/>
          <w:szCs w:val="24"/>
          <w:lang w:eastAsia="ru-RU"/>
        </w:rPr>
        <w:t xml:space="preserve"> характеристик</w:t>
      </w:r>
      <w:r>
        <w:rPr>
          <w:rFonts w:ascii="Times New Roman" w:eastAsia="Times New Roman" w:hAnsi="Times New Roman" w:cs="Times New Roman"/>
          <w:sz w:val="24"/>
          <w:szCs w:val="24"/>
          <w:lang w:eastAsia="ru-RU"/>
        </w:rPr>
        <w:t>а</w:t>
      </w:r>
      <w:r w:rsidRPr="008B4095">
        <w:rPr>
          <w:rFonts w:ascii="Times New Roman" w:eastAsia="Times New Roman" w:hAnsi="Times New Roman" w:cs="Times New Roman"/>
          <w:sz w:val="24"/>
          <w:szCs w:val="24"/>
          <w:lang w:eastAsia="ru-RU"/>
        </w:rPr>
        <w:t>.</w:t>
      </w:r>
    </w:p>
    <w:p w14:paraId="0924EFEB" w14:textId="77777777" w:rsidR="008B4095" w:rsidRPr="008B4095" w:rsidRDefault="008B4095" w:rsidP="00925D60">
      <w:pPr>
        <w:pStyle w:val="ab"/>
        <w:numPr>
          <w:ilvl w:val="1"/>
          <w:numId w:val="14"/>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sidRPr="008B4095">
        <w:rPr>
          <w:rFonts w:ascii="Times New Roman" w:eastAsia="Times New Roman" w:hAnsi="Times New Roman" w:cs="Times New Roman"/>
          <w:sz w:val="24"/>
          <w:szCs w:val="24"/>
          <w:lang w:eastAsia="ru-RU"/>
        </w:rPr>
        <w:t>Как строятся результирующие ЛАЧХ и ФЧХ при встречно-параллельном соединении звеньев?</w:t>
      </w:r>
    </w:p>
    <w:p w14:paraId="6914C45D" w14:textId="77777777" w:rsidR="008B4095" w:rsidRDefault="008B4095" w:rsidP="00925D60">
      <w:pPr>
        <w:pStyle w:val="ab"/>
        <w:numPr>
          <w:ilvl w:val="1"/>
          <w:numId w:val="14"/>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w:t>
      </w:r>
      <w:r w:rsidRPr="008B4095">
        <w:rPr>
          <w:rFonts w:ascii="Times New Roman" w:eastAsia="Times New Roman" w:hAnsi="Times New Roman" w:cs="Times New Roman"/>
          <w:sz w:val="24"/>
          <w:szCs w:val="24"/>
          <w:lang w:eastAsia="ru-RU"/>
        </w:rPr>
        <w:t>астот</w:t>
      </w:r>
      <w:r>
        <w:rPr>
          <w:rFonts w:ascii="Times New Roman" w:eastAsia="Times New Roman" w:hAnsi="Times New Roman" w:cs="Times New Roman"/>
          <w:sz w:val="24"/>
          <w:szCs w:val="24"/>
          <w:lang w:eastAsia="ru-RU"/>
        </w:rPr>
        <w:t>а</w:t>
      </w:r>
      <w:r w:rsidR="00E53AAC">
        <w:rPr>
          <w:rFonts w:ascii="Times New Roman" w:eastAsia="Times New Roman" w:hAnsi="Times New Roman" w:cs="Times New Roman"/>
          <w:sz w:val="24"/>
          <w:szCs w:val="24"/>
          <w:lang w:eastAsia="ru-RU"/>
        </w:rPr>
        <w:t xml:space="preserve"> среза.</w:t>
      </w:r>
    </w:p>
    <w:p w14:paraId="5CBE1440" w14:textId="77777777" w:rsidR="00E53AAC" w:rsidRDefault="00E53AAC" w:rsidP="00E53AAC">
      <w:pPr>
        <w:tabs>
          <w:tab w:val="left" w:pos="1134"/>
        </w:tabs>
        <w:spacing w:after="0" w:line="360" w:lineRule="auto"/>
        <w:jc w:val="both"/>
        <w:rPr>
          <w:rFonts w:ascii="Times New Roman" w:eastAsia="Times New Roman" w:hAnsi="Times New Roman" w:cs="Times New Roman"/>
          <w:sz w:val="24"/>
          <w:szCs w:val="24"/>
          <w:lang w:eastAsia="ru-RU"/>
        </w:rPr>
      </w:pPr>
    </w:p>
    <w:p w14:paraId="031BCDBF" w14:textId="77777777" w:rsidR="00E53AAC" w:rsidRDefault="00E53AAC" w:rsidP="00E53AAC">
      <w:pPr>
        <w:tabs>
          <w:tab w:val="left" w:pos="1134"/>
        </w:tabs>
        <w:spacing w:after="0" w:line="360" w:lineRule="auto"/>
        <w:jc w:val="both"/>
        <w:rPr>
          <w:rFonts w:ascii="Times New Roman" w:eastAsia="Times New Roman" w:hAnsi="Times New Roman" w:cs="Times New Roman"/>
          <w:sz w:val="24"/>
          <w:szCs w:val="24"/>
          <w:lang w:eastAsia="ru-RU"/>
        </w:rPr>
      </w:pPr>
    </w:p>
    <w:p w14:paraId="5CB0BA7A" w14:textId="77777777" w:rsidR="00E53AAC" w:rsidRDefault="00E53AAC" w:rsidP="00E53AAC">
      <w:pPr>
        <w:tabs>
          <w:tab w:val="left" w:pos="1134"/>
        </w:tabs>
        <w:spacing w:after="0" w:line="360" w:lineRule="auto"/>
        <w:jc w:val="both"/>
        <w:rPr>
          <w:rFonts w:ascii="Times New Roman" w:eastAsia="Times New Roman" w:hAnsi="Times New Roman" w:cs="Times New Roman"/>
          <w:sz w:val="24"/>
          <w:szCs w:val="24"/>
          <w:lang w:eastAsia="ru-RU"/>
        </w:rPr>
      </w:pPr>
    </w:p>
    <w:p w14:paraId="02EECCF8" w14:textId="77777777" w:rsidR="00E53AAC" w:rsidRDefault="00E53AAC" w:rsidP="00E53AAC">
      <w:pPr>
        <w:tabs>
          <w:tab w:val="left" w:pos="1134"/>
        </w:tabs>
        <w:spacing w:after="0" w:line="360" w:lineRule="auto"/>
        <w:jc w:val="both"/>
        <w:rPr>
          <w:rFonts w:ascii="Times New Roman" w:eastAsia="Times New Roman" w:hAnsi="Times New Roman" w:cs="Times New Roman"/>
          <w:sz w:val="24"/>
          <w:szCs w:val="24"/>
          <w:lang w:eastAsia="ru-RU"/>
        </w:rPr>
      </w:pPr>
    </w:p>
    <w:p w14:paraId="1E39E6C4" w14:textId="77777777" w:rsidR="00E53AAC" w:rsidRDefault="00E53AAC" w:rsidP="00E53AAC">
      <w:pPr>
        <w:tabs>
          <w:tab w:val="left" w:pos="1134"/>
        </w:tabs>
        <w:spacing w:after="0" w:line="360" w:lineRule="auto"/>
        <w:jc w:val="both"/>
        <w:rPr>
          <w:rFonts w:ascii="Times New Roman" w:eastAsia="Times New Roman" w:hAnsi="Times New Roman" w:cs="Times New Roman"/>
          <w:sz w:val="24"/>
          <w:szCs w:val="24"/>
          <w:lang w:eastAsia="ru-RU"/>
        </w:rPr>
      </w:pPr>
    </w:p>
    <w:p w14:paraId="2E56A82D" w14:textId="77777777" w:rsidR="00E53AAC" w:rsidRDefault="00E53AAC" w:rsidP="00E53AAC">
      <w:pPr>
        <w:tabs>
          <w:tab w:val="left" w:pos="1134"/>
        </w:tabs>
        <w:spacing w:after="0" w:line="360" w:lineRule="auto"/>
        <w:jc w:val="both"/>
        <w:rPr>
          <w:rFonts w:ascii="Times New Roman" w:eastAsia="Times New Roman" w:hAnsi="Times New Roman" w:cs="Times New Roman"/>
          <w:sz w:val="24"/>
          <w:szCs w:val="24"/>
          <w:lang w:eastAsia="ru-RU"/>
        </w:rPr>
      </w:pPr>
    </w:p>
    <w:p w14:paraId="4D7E8EF4" w14:textId="77777777" w:rsidR="00E53AAC" w:rsidRDefault="00E53AAC" w:rsidP="00E53AAC">
      <w:pPr>
        <w:tabs>
          <w:tab w:val="left" w:pos="1134"/>
        </w:tabs>
        <w:spacing w:after="0" w:line="360" w:lineRule="auto"/>
        <w:jc w:val="both"/>
        <w:rPr>
          <w:rFonts w:ascii="Times New Roman" w:eastAsia="Times New Roman" w:hAnsi="Times New Roman" w:cs="Times New Roman"/>
          <w:sz w:val="24"/>
          <w:szCs w:val="24"/>
          <w:lang w:eastAsia="ru-RU"/>
        </w:rPr>
      </w:pPr>
    </w:p>
    <w:p w14:paraId="0B3F00DC" w14:textId="77777777" w:rsidR="00E53AAC" w:rsidRDefault="00E53AAC" w:rsidP="00E53AAC">
      <w:pPr>
        <w:tabs>
          <w:tab w:val="left" w:pos="1134"/>
        </w:tabs>
        <w:spacing w:after="0" w:line="360" w:lineRule="auto"/>
        <w:jc w:val="both"/>
        <w:rPr>
          <w:rFonts w:ascii="Times New Roman" w:eastAsia="Times New Roman" w:hAnsi="Times New Roman" w:cs="Times New Roman"/>
          <w:sz w:val="24"/>
          <w:szCs w:val="24"/>
          <w:lang w:eastAsia="ru-RU"/>
        </w:rPr>
      </w:pPr>
    </w:p>
    <w:p w14:paraId="0B109FB6" w14:textId="77777777" w:rsidR="00E53AAC" w:rsidRDefault="00E53AAC" w:rsidP="00E53AAC">
      <w:pPr>
        <w:tabs>
          <w:tab w:val="left" w:pos="1134"/>
        </w:tabs>
        <w:spacing w:after="0" w:line="360" w:lineRule="auto"/>
        <w:jc w:val="both"/>
        <w:rPr>
          <w:rFonts w:ascii="Times New Roman" w:eastAsia="Times New Roman" w:hAnsi="Times New Roman" w:cs="Times New Roman"/>
          <w:sz w:val="24"/>
          <w:szCs w:val="24"/>
          <w:lang w:eastAsia="ru-RU"/>
        </w:rPr>
      </w:pPr>
    </w:p>
    <w:p w14:paraId="17CBCDE7" w14:textId="77777777" w:rsidR="00E53AAC" w:rsidRDefault="00E53AAC" w:rsidP="00E53AAC">
      <w:pPr>
        <w:tabs>
          <w:tab w:val="left" w:pos="1134"/>
        </w:tabs>
        <w:spacing w:after="0" w:line="360" w:lineRule="auto"/>
        <w:jc w:val="both"/>
        <w:rPr>
          <w:rFonts w:ascii="Times New Roman" w:eastAsia="Times New Roman" w:hAnsi="Times New Roman" w:cs="Times New Roman"/>
          <w:sz w:val="24"/>
          <w:szCs w:val="24"/>
          <w:lang w:eastAsia="ru-RU"/>
        </w:rPr>
      </w:pPr>
    </w:p>
    <w:p w14:paraId="00A6E705" w14:textId="77777777" w:rsidR="00E53AAC" w:rsidRDefault="00E53AAC" w:rsidP="00E53AAC">
      <w:pPr>
        <w:tabs>
          <w:tab w:val="left" w:pos="1134"/>
        </w:tabs>
        <w:spacing w:after="0" w:line="360" w:lineRule="auto"/>
        <w:jc w:val="both"/>
        <w:rPr>
          <w:rFonts w:ascii="Times New Roman" w:eastAsia="Times New Roman" w:hAnsi="Times New Roman" w:cs="Times New Roman"/>
          <w:sz w:val="24"/>
          <w:szCs w:val="24"/>
          <w:lang w:eastAsia="ru-RU"/>
        </w:rPr>
      </w:pPr>
    </w:p>
    <w:p w14:paraId="1DF964F7" w14:textId="77777777" w:rsidR="00E53AAC" w:rsidRDefault="00E53AAC" w:rsidP="00E53AAC">
      <w:pPr>
        <w:tabs>
          <w:tab w:val="left" w:pos="1134"/>
        </w:tabs>
        <w:spacing w:after="0" w:line="360" w:lineRule="auto"/>
        <w:jc w:val="both"/>
        <w:rPr>
          <w:rFonts w:ascii="Times New Roman" w:eastAsia="Times New Roman" w:hAnsi="Times New Roman" w:cs="Times New Roman"/>
          <w:sz w:val="24"/>
          <w:szCs w:val="24"/>
          <w:lang w:eastAsia="ru-RU"/>
        </w:rPr>
      </w:pPr>
    </w:p>
    <w:p w14:paraId="03A3096A" w14:textId="77777777" w:rsidR="00E53AAC" w:rsidRDefault="00E53AAC" w:rsidP="00E53AAC">
      <w:pPr>
        <w:tabs>
          <w:tab w:val="left" w:pos="1134"/>
        </w:tabs>
        <w:spacing w:after="0" w:line="360" w:lineRule="auto"/>
        <w:jc w:val="both"/>
        <w:rPr>
          <w:rFonts w:ascii="Times New Roman" w:eastAsia="Times New Roman" w:hAnsi="Times New Roman" w:cs="Times New Roman"/>
          <w:sz w:val="24"/>
          <w:szCs w:val="24"/>
          <w:lang w:eastAsia="ru-RU"/>
        </w:rPr>
      </w:pPr>
    </w:p>
    <w:p w14:paraId="20ACD089" w14:textId="77777777" w:rsidR="00E53AAC" w:rsidRDefault="00E53AAC" w:rsidP="00E53AAC">
      <w:pPr>
        <w:tabs>
          <w:tab w:val="left" w:pos="1134"/>
        </w:tabs>
        <w:spacing w:after="0" w:line="360" w:lineRule="auto"/>
        <w:jc w:val="both"/>
        <w:rPr>
          <w:rFonts w:ascii="Times New Roman" w:eastAsia="Times New Roman" w:hAnsi="Times New Roman" w:cs="Times New Roman"/>
          <w:sz w:val="24"/>
          <w:szCs w:val="24"/>
          <w:lang w:eastAsia="ru-RU"/>
        </w:rPr>
      </w:pPr>
    </w:p>
    <w:p w14:paraId="20C8C943" w14:textId="77777777" w:rsidR="00E53AAC" w:rsidRPr="00E53AAC" w:rsidRDefault="00996306" w:rsidP="00E53AAC">
      <w:pPr>
        <w:tabs>
          <w:tab w:val="left" w:pos="1134"/>
        </w:tabs>
        <w:spacing w:after="0" w:line="360" w:lineRule="auto"/>
        <w:ind w:firstLine="851"/>
        <w:jc w:val="center"/>
        <w:rPr>
          <w:rFonts w:ascii="Times New Roman" w:eastAsia="Times New Roman" w:hAnsi="Times New Roman" w:cs="Times New Roman"/>
          <w:b/>
          <w:caps/>
          <w:sz w:val="24"/>
          <w:szCs w:val="24"/>
          <w:lang w:eastAsia="ru-RU"/>
        </w:rPr>
      </w:pPr>
      <w:r>
        <w:rPr>
          <w:rFonts w:ascii="Times New Roman" w:eastAsia="Times New Roman" w:hAnsi="Times New Roman" w:cs="Times New Roman"/>
          <w:b/>
          <w:caps/>
          <w:sz w:val="24"/>
          <w:szCs w:val="24"/>
          <w:lang w:eastAsia="ru-RU"/>
        </w:rPr>
        <w:lastRenderedPageBreak/>
        <w:t>Практическая работа</w:t>
      </w:r>
    </w:p>
    <w:p w14:paraId="51DDD4FC" w14:textId="77777777" w:rsidR="00E53AAC" w:rsidRPr="00E53AAC" w:rsidRDefault="00E53AAC" w:rsidP="00E53AAC">
      <w:pPr>
        <w:tabs>
          <w:tab w:val="left" w:pos="1134"/>
        </w:tabs>
        <w:spacing w:after="0" w:line="360" w:lineRule="auto"/>
        <w:ind w:firstLine="851"/>
        <w:jc w:val="center"/>
        <w:rPr>
          <w:rFonts w:ascii="Times New Roman" w:eastAsia="Times New Roman" w:hAnsi="Times New Roman" w:cs="Times New Roman"/>
          <w:b/>
          <w:sz w:val="24"/>
          <w:szCs w:val="24"/>
          <w:lang w:eastAsia="ru-RU"/>
        </w:rPr>
      </w:pPr>
      <w:r w:rsidRPr="00E53AAC">
        <w:rPr>
          <w:rFonts w:ascii="Times New Roman" w:eastAsia="Times New Roman" w:hAnsi="Times New Roman" w:cs="Times New Roman"/>
          <w:b/>
          <w:sz w:val="24"/>
          <w:szCs w:val="24"/>
          <w:lang w:eastAsia="ru-RU"/>
        </w:rPr>
        <w:t>Определение передаточных функций сложных многоконтурных</w:t>
      </w:r>
      <w:r w:rsidR="002B132F">
        <w:rPr>
          <w:rFonts w:ascii="Times New Roman" w:eastAsia="Times New Roman" w:hAnsi="Times New Roman" w:cs="Times New Roman"/>
          <w:b/>
          <w:sz w:val="24"/>
          <w:szCs w:val="24"/>
          <w:lang w:eastAsia="ru-RU"/>
        </w:rPr>
        <w:t xml:space="preserve"> систем</w:t>
      </w:r>
    </w:p>
    <w:p w14:paraId="4640AE3C" w14:textId="77777777" w:rsidR="00E53AAC" w:rsidRDefault="00E53AAC" w:rsidP="00E53AAC">
      <w:pPr>
        <w:tabs>
          <w:tab w:val="left" w:pos="1134"/>
        </w:tabs>
        <w:spacing w:after="0" w:line="360" w:lineRule="auto"/>
        <w:ind w:firstLine="851"/>
        <w:jc w:val="both"/>
        <w:rPr>
          <w:rFonts w:ascii="Times New Roman" w:eastAsia="Times New Roman" w:hAnsi="Times New Roman" w:cs="Times New Roman"/>
          <w:sz w:val="24"/>
          <w:szCs w:val="24"/>
          <w:lang w:eastAsia="ru-RU"/>
        </w:rPr>
      </w:pPr>
    </w:p>
    <w:p w14:paraId="3A691E7F" w14:textId="77777777" w:rsidR="00E53AAC" w:rsidRPr="00E53AAC" w:rsidRDefault="00E53AAC" w:rsidP="00E53AAC">
      <w:pPr>
        <w:tabs>
          <w:tab w:val="left" w:pos="1134"/>
        </w:tabs>
        <w:spacing w:after="0" w:line="360" w:lineRule="auto"/>
        <w:ind w:firstLine="851"/>
        <w:jc w:val="both"/>
        <w:rPr>
          <w:rFonts w:ascii="Times New Roman" w:eastAsia="Times New Roman" w:hAnsi="Times New Roman" w:cs="Times New Roman"/>
          <w:b/>
          <w:sz w:val="24"/>
          <w:szCs w:val="24"/>
          <w:lang w:eastAsia="ru-RU"/>
        </w:rPr>
      </w:pPr>
      <w:r w:rsidRPr="00E53AAC">
        <w:rPr>
          <w:rFonts w:ascii="Times New Roman" w:eastAsia="Times New Roman" w:hAnsi="Times New Roman" w:cs="Times New Roman"/>
          <w:b/>
          <w:sz w:val="24"/>
          <w:szCs w:val="24"/>
          <w:lang w:eastAsia="ru-RU"/>
        </w:rPr>
        <w:t>1</w:t>
      </w:r>
      <w:r w:rsidRPr="00E53AAC">
        <w:rPr>
          <w:rFonts w:ascii="Times New Roman" w:eastAsia="Times New Roman" w:hAnsi="Times New Roman" w:cs="Times New Roman"/>
          <w:b/>
          <w:sz w:val="24"/>
          <w:szCs w:val="24"/>
          <w:lang w:eastAsia="ru-RU"/>
        </w:rPr>
        <w:tab/>
        <w:t>ЦЕЛЬ РАБОТЫ</w:t>
      </w:r>
    </w:p>
    <w:p w14:paraId="6DC3BAC9" w14:textId="77777777" w:rsidR="00E53AAC" w:rsidRPr="00E53AAC" w:rsidRDefault="00E53AAC" w:rsidP="00E53AAC">
      <w:pPr>
        <w:tabs>
          <w:tab w:val="left" w:pos="1134"/>
        </w:tabs>
        <w:spacing w:after="0" w:line="360" w:lineRule="auto"/>
        <w:ind w:firstLine="851"/>
        <w:jc w:val="both"/>
        <w:rPr>
          <w:rFonts w:ascii="Times New Roman" w:eastAsia="Times New Roman" w:hAnsi="Times New Roman" w:cs="Times New Roman"/>
          <w:sz w:val="24"/>
          <w:szCs w:val="24"/>
          <w:lang w:eastAsia="ru-RU"/>
        </w:rPr>
      </w:pPr>
      <w:r w:rsidRPr="00E53AAC">
        <w:rPr>
          <w:rFonts w:ascii="Times New Roman" w:eastAsia="Times New Roman" w:hAnsi="Times New Roman" w:cs="Times New Roman"/>
          <w:sz w:val="24"/>
          <w:szCs w:val="24"/>
          <w:lang w:eastAsia="ru-RU"/>
        </w:rPr>
        <w:t>Научиться определять передаточную функцию многоконтурной системы автоматического регулирования и управления.</w:t>
      </w:r>
    </w:p>
    <w:p w14:paraId="08E1AA42" w14:textId="77777777" w:rsidR="00E53AAC" w:rsidRPr="00E53AAC" w:rsidRDefault="00E53AAC" w:rsidP="00E53AAC">
      <w:pPr>
        <w:tabs>
          <w:tab w:val="left" w:pos="1134"/>
        </w:tabs>
        <w:spacing w:after="0" w:line="360" w:lineRule="auto"/>
        <w:ind w:firstLine="851"/>
        <w:jc w:val="both"/>
        <w:rPr>
          <w:rFonts w:ascii="Times New Roman" w:eastAsia="Times New Roman" w:hAnsi="Times New Roman" w:cs="Times New Roman"/>
          <w:sz w:val="24"/>
          <w:szCs w:val="24"/>
          <w:lang w:eastAsia="ru-RU"/>
        </w:rPr>
      </w:pPr>
    </w:p>
    <w:p w14:paraId="544D558E" w14:textId="77777777" w:rsidR="00E53AAC" w:rsidRPr="00E53AAC" w:rsidRDefault="00E53AAC" w:rsidP="00E53AAC">
      <w:pPr>
        <w:tabs>
          <w:tab w:val="left" w:pos="1134"/>
        </w:tabs>
        <w:spacing w:after="0" w:line="360" w:lineRule="auto"/>
        <w:ind w:firstLine="851"/>
        <w:jc w:val="both"/>
        <w:rPr>
          <w:rFonts w:ascii="Times New Roman" w:eastAsia="Times New Roman" w:hAnsi="Times New Roman" w:cs="Times New Roman"/>
          <w:b/>
          <w:sz w:val="24"/>
          <w:szCs w:val="24"/>
          <w:lang w:eastAsia="ru-RU"/>
        </w:rPr>
      </w:pPr>
      <w:r w:rsidRPr="00E53AAC">
        <w:rPr>
          <w:rFonts w:ascii="Times New Roman" w:eastAsia="Times New Roman" w:hAnsi="Times New Roman" w:cs="Times New Roman"/>
          <w:b/>
          <w:sz w:val="24"/>
          <w:szCs w:val="24"/>
          <w:lang w:eastAsia="ru-RU"/>
        </w:rPr>
        <w:t>2 ПОРЯДОК ВЫПОЛНЕНИЯ РАБОТЫ</w:t>
      </w:r>
    </w:p>
    <w:p w14:paraId="35D80F8A" w14:textId="77777777" w:rsidR="00E53AAC" w:rsidRPr="00E53AAC" w:rsidRDefault="00ED2D87" w:rsidP="00E53AAC">
      <w:pPr>
        <w:tabs>
          <w:tab w:val="left" w:pos="1134"/>
        </w:tabs>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r>
        <w:rPr>
          <w:rFonts w:ascii="Times New Roman" w:eastAsia="Times New Roman" w:hAnsi="Times New Roman" w:cs="Times New Roman"/>
          <w:sz w:val="24"/>
          <w:szCs w:val="24"/>
          <w:lang w:eastAsia="ru-RU"/>
        </w:rPr>
        <w:tab/>
        <w:t>П</w:t>
      </w:r>
      <w:r w:rsidR="00E53AAC" w:rsidRPr="00E53AAC">
        <w:rPr>
          <w:rFonts w:ascii="Times New Roman" w:eastAsia="Times New Roman" w:hAnsi="Times New Roman" w:cs="Times New Roman"/>
          <w:sz w:val="24"/>
          <w:szCs w:val="24"/>
          <w:lang w:eastAsia="ru-RU"/>
        </w:rPr>
        <w:t>реобразовать многоконтурную систему в одноконтурную методом эквивалентного преобразования структурных схем</w:t>
      </w:r>
      <w:r>
        <w:rPr>
          <w:rFonts w:ascii="Times New Roman" w:eastAsia="Times New Roman" w:hAnsi="Times New Roman" w:cs="Times New Roman"/>
          <w:sz w:val="24"/>
          <w:szCs w:val="24"/>
          <w:lang w:eastAsia="ru-RU"/>
        </w:rPr>
        <w:t>.</w:t>
      </w:r>
    </w:p>
    <w:p w14:paraId="3CD8EAA3" w14:textId="77777777" w:rsidR="00E53AAC" w:rsidRPr="00E53AAC" w:rsidRDefault="00ED2D87" w:rsidP="00E53AAC">
      <w:pPr>
        <w:tabs>
          <w:tab w:val="left" w:pos="1134"/>
        </w:tabs>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r>
        <w:rPr>
          <w:rFonts w:ascii="Times New Roman" w:eastAsia="Times New Roman" w:hAnsi="Times New Roman" w:cs="Times New Roman"/>
          <w:sz w:val="24"/>
          <w:szCs w:val="24"/>
          <w:lang w:eastAsia="ru-RU"/>
        </w:rPr>
        <w:tab/>
        <w:t>О</w:t>
      </w:r>
      <w:r w:rsidR="00E53AAC" w:rsidRPr="00E53AAC">
        <w:rPr>
          <w:rFonts w:ascii="Times New Roman" w:eastAsia="Times New Roman" w:hAnsi="Times New Roman" w:cs="Times New Roman"/>
          <w:sz w:val="24"/>
          <w:szCs w:val="24"/>
          <w:lang w:eastAsia="ru-RU"/>
        </w:rPr>
        <w:t>пределить передаточную функцию многоконтурной системы</w:t>
      </w:r>
      <w:r>
        <w:rPr>
          <w:rFonts w:ascii="Times New Roman" w:eastAsia="Times New Roman" w:hAnsi="Times New Roman" w:cs="Times New Roman"/>
          <w:sz w:val="24"/>
          <w:szCs w:val="24"/>
          <w:lang w:eastAsia="ru-RU"/>
        </w:rPr>
        <w:t>.</w:t>
      </w:r>
    </w:p>
    <w:p w14:paraId="68AE5052" w14:textId="77777777" w:rsidR="00E53AAC" w:rsidRPr="00E53AAC" w:rsidRDefault="00E53AAC" w:rsidP="00E53AAC">
      <w:pPr>
        <w:tabs>
          <w:tab w:val="left" w:pos="1134"/>
        </w:tabs>
        <w:spacing w:after="0" w:line="360" w:lineRule="auto"/>
        <w:ind w:firstLine="851"/>
        <w:jc w:val="both"/>
        <w:rPr>
          <w:rFonts w:ascii="Times New Roman" w:eastAsia="Times New Roman" w:hAnsi="Times New Roman" w:cs="Times New Roman"/>
          <w:sz w:val="24"/>
          <w:szCs w:val="24"/>
          <w:lang w:eastAsia="ru-RU"/>
        </w:rPr>
      </w:pPr>
      <w:r w:rsidRPr="00E53AAC">
        <w:rPr>
          <w:rFonts w:ascii="Times New Roman" w:eastAsia="Times New Roman" w:hAnsi="Times New Roman" w:cs="Times New Roman"/>
          <w:sz w:val="24"/>
          <w:szCs w:val="24"/>
          <w:lang w:eastAsia="ru-RU"/>
        </w:rPr>
        <w:t>3.</w:t>
      </w:r>
      <w:r w:rsidRPr="00E53AAC">
        <w:rPr>
          <w:rFonts w:ascii="Times New Roman" w:eastAsia="Times New Roman" w:hAnsi="Times New Roman" w:cs="Times New Roman"/>
          <w:sz w:val="24"/>
          <w:szCs w:val="24"/>
          <w:lang w:eastAsia="ru-RU"/>
        </w:rPr>
        <w:tab/>
      </w:r>
      <w:r w:rsidR="00ED2D87">
        <w:rPr>
          <w:rFonts w:ascii="Times New Roman" w:eastAsia="Times New Roman" w:hAnsi="Times New Roman" w:cs="Times New Roman"/>
          <w:sz w:val="24"/>
          <w:szCs w:val="24"/>
          <w:lang w:eastAsia="ru-RU"/>
        </w:rPr>
        <w:t>О</w:t>
      </w:r>
      <w:r w:rsidR="003E4F01">
        <w:rPr>
          <w:rFonts w:ascii="Times New Roman" w:eastAsia="Times New Roman" w:hAnsi="Times New Roman" w:cs="Times New Roman"/>
          <w:sz w:val="24"/>
          <w:szCs w:val="24"/>
          <w:lang w:eastAsia="ru-RU"/>
        </w:rPr>
        <w:t>формить практическую работу</w:t>
      </w:r>
      <w:r w:rsidR="00ED2D87">
        <w:rPr>
          <w:rFonts w:ascii="Times New Roman" w:eastAsia="Times New Roman" w:hAnsi="Times New Roman" w:cs="Times New Roman"/>
          <w:sz w:val="24"/>
          <w:szCs w:val="24"/>
          <w:lang w:eastAsia="ru-RU"/>
        </w:rPr>
        <w:t>.</w:t>
      </w:r>
    </w:p>
    <w:p w14:paraId="024C4338" w14:textId="77777777" w:rsidR="00E53AAC" w:rsidRPr="00E53AAC" w:rsidRDefault="00ED2D87" w:rsidP="00E53AAC">
      <w:pPr>
        <w:tabs>
          <w:tab w:val="left" w:pos="1134"/>
        </w:tabs>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r>
        <w:rPr>
          <w:rFonts w:ascii="Times New Roman" w:eastAsia="Times New Roman" w:hAnsi="Times New Roman" w:cs="Times New Roman"/>
          <w:sz w:val="24"/>
          <w:szCs w:val="24"/>
          <w:lang w:eastAsia="ru-RU"/>
        </w:rPr>
        <w:tab/>
        <w:t>О</w:t>
      </w:r>
      <w:r w:rsidR="00E53AAC" w:rsidRPr="00E53AAC">
        <w:rPr>
          <w:rFonts w:ascii="Times New Roman" w:eastAsia="Times New Roman" w:hAnsi="Times New Roman" w:cs="Times New Roman"/>
          <w:sz w:val="24"/>
          <w:szCs w:val="24"/>
          <w:lang w:eastAsia="ru-RU"/>
        </w:rPr>
        <w:t>тветить на контрольные вопросы</w:t>
      </w:r>
      <w:r w:rsidR="003476F7">
        <w:rPr>
          <w:rFonts w:ascii="Times New Roman" w:eastAsia="Times New Roman" w:hAnsi="Times New Roman" w:cs="Times New Roman"/>
          <w:sz w:val="24"/>
          <w:szCs w:val="24"/>
          <w:lang w:eastAsia="ru-RU"/>
        </w:rPr>
        <w:t>.</w:t>
      </w:r>
    </w:p>
    <w:p w14:paraId="42BB5E43" w14:textId="77777777" w:rsidR="00E53AAC" w:rsidRPr="00E53AAC" w:rsidRDefault="00E53AAC" w:rsidP="00E53AAC">
      <w:pPr>
        <w:tabs>
          <w:tab w:val="left" w:pos="1134"/>
        </w:tabs>
        <w:spacing w:after="0" w:line="360" w:lineRule="auto"/>
        <w:ind w:firstLine="851"/>
        <w:jc w:val="both"/>
        <w:rPr>
          <w:rFonts w:ascii="Times New Roman" w:eastAsia="Times New Roman" w:hAnsi="Times New Roman" w:cs="Times New Roman"/>
          <w:sz w:val="24"/>
          <w:szCs w:val="24"/>
          <w:lang w:eastAsia="ru-RU"/>
        </w:rPr>
      </w:pPr>
    </w:p>
    <w:p w14:paraId="291BFC8C" w14:textId="77777777" w:rsidR="00E53AAC" w:rsidRPr="00E53AAC" w:rsidRDefault="00E53AAC" w:rsidP="00E53AAC">
      <w:pPr>
        <w:tabs>
          <w:tab w:val="left" w:pos="1134"/>
        </w:tabs>
        <w:spacing w:after="0" w:line="360" w:lineRule="auto"/>
        <w:ind w:firstLine="851"/>
        <w:jc w:val="both"/>
        <w:rPr>
          <w:rFonts w:ascii="Times New Roman" w:eastAsia="Times New Roman" w:hAnsi="Times New Roman" w:cs="Times New Roman"/>
          <w:b/>
          <w:sz w:val="24"/>
          <w:szCs w:val="24"/>
          <w:lang w:eastAsia="ru-RU"/>
        </w:rPr>
      </w:pPr>
      <w:r w:rsidRPr="00E53AAC">
        <w:rPr>
          <w:rFonts w:ascii="Times New Roman" w:eastAsia="Times New Roman" w:hAnsi="Times New Roman" w:cs="Times New Roman"/>
          <w:b/>
          <w:sz w:val="24"/>
          <w:szCs w:val="24"/>
          <w:lang w:eastAsia="ru-RU"/>
        </w:rPr>
        <w:t>3 МЕТОДИЧЕСКИЕ УКАЗАНИЯ</w:t>
      </w:r>
    </w:p>
    <w:p w14:paraId="31B446ED" w14:textId="77777777" w:rsidR="00E53AAC" w:rsidRPr="00E53AAC" w:rsidRDefault="00E53AAC" w:rsidP="00E53AAC">
      <w:pPr>
        <w:spacing w:after="0" w:line="360" w:lineRule="auto"/>
        <w:ind w:firstLine="851"/>
        <w:jc w:val="both"/>
        <w:rPr>
          <w:rFonts w:ascii="Times New Roman" w:eastAsia="Times New Roman" w:hAnsi="Times New Roman" w:cs="Times New Roman"/>
          <w:color w:val="000000"/>
          <w:sz w:val="24"/>
          <w:szCs w:val="24"/>
          <w:lang w:eastAsia="ru-RU"/>
        </w:rPr>
      </w:pPr>
      <w:r w:rsidRPr="00E53AAC">
        <w:rPr>
          <w:rFonts w:ascii="Times New Roman" w:eastAsia="Times New Roman" w:hAnsi="Times New Roman" w:cs="Times New Roman"/>
          <w:color w:val="000000"/>
          <w:sz w:val="24"/>
          <w:szCs w:val="24"/>
          <w:lang w:eastAsia="ru-RU"/>
        </w:rPr>
        <w:t xml:space="preserve">Системы, в которых имеется не только главная обратная связь, но и дополнительные связи (прямые и обратные) называются </w:t>
      </w:r>
      <w:r w:rsidRPr="00E53AAC">
        <w:rPr>
          <w:rFonts w:ascii="Times New Roman" w:eastAsia="Times New Roman" w:hAnsi="Times New Roman" w:cs="Times New Roman"/>
          <w:b/>
          <w:color w:val="000000"/>
          <w:sz w:val="24"/>
          <w:szCs w:val="24"/>
          <w:lang w:eastAsia="ru-RU"/>
        </w:rPr>
        <w:t>многоконтурными</w:t>
      </w:r>
      <w:r w:rsidRPr="00E53AAC">
        <w:rPr>
          <w:rFonts w:ascii="Times New Roman" w:eastAsia="Times New Roman" w:hAnsi="Times New Roman" w:cs="Times New Roman"/>
          <w:color w:val="000000"/>
          <w:sz w:val="24"/>
          <w:szCs w:val="24"/>
          <w:lang w:eastAsia="ru-RU"/>
        </w:rPr>
        <w:t>.</w:t>
      </w:r>
    </w:p>
    <w:p w14:paraId="6C11B12F" w14:textId="77777777" w:rsidR="00E53AAC" w:rsidRPr="00E53AAC" w:rsidRDefault="00E53AAC" w:rsidP="00E53AAC">
      <w:pPr>
        <w:spacing w:after="0" w:line="360" w:lineRule="auto"/>
        <w:ind w:firstLine="851"/>
        <w:jc w:val="both"/>
        <w:rPr>
          <w:rFonts w:ascii="Times New Roman" w:eastAsia="Times New Roman" w:hAnsi="Times New Roman" w:cs="Times New Roman"/>
          <w:color w:val="000000"/>
          <w:sz w:val="24"/>
          <w:szCs w:val="24"/>
          <w:lang w:eastAsia="ru-RU"/>
        </w:rPr>
      </w:pPr>
      <w:r w:rsidRPr="00E53AAC">
        <w:rPr>
          <w:rFonts w:ascii="Times New Roman" w:eastAsia="Times New Roman" w:hAnsi="Times New Roman" w:cs="Times New Roman"/>
          <w:color w:val="000000"/>
          <w:sz w:val="24"/>
          <w:szCs w:val="24"/>
          <w:lang w:eastAsia="ru-RU"/>
        </w:rPr>
        <w:t>Усложнение современных АСР производится путем преобразования одноконтурных систем в многоконтурные с помощью подключения дополнительных датчиков, внешних обратных связей, корректирующих сигналов.</w:t>
      </w:r>
    </w:p>
    <w:p w14:paraId="7DC75606" w14:textId="77777777" w:rsidR="00E53AAC" w:rsidRDefault="00E53AAC" w:rsidP="00E53AAC">
      <w:pPr>
        <w:spacing w:after="0" w:line="360" w:lineRule="auto"/>
        <w:ind w:left="850"/>
        <w:jc w:val="center"/>
        <w:rPr>
          <w:rFonts w:ascii="Times New Roman" w:eastAsia="Times New Roman" w:hAnsi="Times New Roman" w:cs="Times New Roman"/>
          <w:color w:val="000000"/>
          <w:sz w:val="24"/>
          <w:szCs w:val="24"/>
          <w:lang w:eastAsia="ru-RU"/>
        </w:rPr>
      </w:pPr>
      <w:r w:rsidRPr="00E53AAC">
        <w:rPr>
          <w:rFonts w:ascii="Times New Roman" w:eastAsia="Times New Roman" w:hAnsi="Times New Roman" w:cs="Times New Roman"/>
          <w:noProof/>
          <w:color w:val="000000"/>
          <w:sz w:val="24"/>
          <w:szCs w:val="24"/>
          <w:lang w:eastAsia="ru-RU"/>
        </w:rPr>
        <w:drawing>
          <wp:inline distT="0" distB="0" distL="0" distR="0" wp14:anchorId="65ABAF3A" wp14:editId="066E397D">
            <wp:extent cx="4126727" cy="1045276"/>
            <wp:effectExtent l="0" t="0" r="7620" b="2540"/>
            <wp:docPr id="284" name="Рисунок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70" cstate="email">
                      <a:extLst>
                        <a:ext uri="{28A0092B-C50C-407E-A947-70E740481C1C}">
                          <a14:useLocalDpi xmlns:a14="http://schemas.microsoft.com/office/drawing/2010/main"/>
                        </a:ext>
                      </a:extLst>
                    </a:blip>
                    <a:srcRect/>
                    <a:stretch>
                      <a:fillRect/>
                    </a:stretch>
                  </pic:blipFill>
                  <pic:spPr bwMode="auto">
                    <a:xfrm>
                      <a:off x="0" y="0"/>
                      <a:ext cx="4154615" cy="1052340"/>
                    </a:xfrm>
                    <a:prstGeom prst="rect">
                      <a:avLst/>
                    </a:prstGeom>
                    <a:noFill/>
                    <a:ln>
                      <a:noFill/>
                    </a:ln>
                  </pic:spPr>
                </pic:pic>
              </a:graphicData>
            </a:graphic>
          </wp:inline>
        </w:drawing>
      </w:r>
    </w:p>
    <w:p w14:paraId="633C316B" w14:textId="77777777" w:rsidR="00E53AAC" w:rsidRDefault="00E53AAC" w:rsidP="00E53AAC">
      <w:pPr>
        <w:spacing w:after="0" w:line="360" w:lineRule="auto"/>
        <w:ind w:left="850"/>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Рисунок 1 – Структурная схема многоконтурной системы</w:t>
      </w:r>
    </w:p>
    <w:p w14:paraId="1740BED9" w14:textId="77777777" w:rsidR="00E53AAC" w:rsidRPr="00E53AAC" w:rsidRDefault="00E53AAC" w:rsidP="00E53AAC">
      <w:pPr>
        <w:spacing w:after="0" w:line="360" w:lineRule="auto"/>
        <w:ind w:left="850"/>
        <w:jc w:val="center"/>
        <w:rPr>
          <w:rFonts w:ascii="Times New Roman" w:eastAsia="Times New Roman" w:hAnsi="Times New Roman" w:cs="Times New Roman"/>
          <w:color w:val="000000"/>
          <w:sz w:val="24"/>
          <w:szCs w:val="24"/>
          <w:lang w:eastAsia="ru-RU"/>
        </w:rPr>
      </w:pPr>
    </w:p>
    <w:p w14:paraId="29E650AB" w14:textId="77777777" w:rsidR="00E53AAC" w:rsidRPr="00E53AAC" w:rsidRDefault="00E53AAC" w:rsidP="00E53AAC">
      <w:pPr>
        <w:spacing w:after="0" w:line="360" w:lineRule="auto"/>
        <w:ind w:firstLine="850"/>
        <w:jc w:val="both"/>
        <w:rPr>
          <w:rFonts w:ascii="Times New Roman" w:eastAsia="Times New Roman" w:hAnsi="Times New Roman" w:cs="Times New Roman"/>
          <w:color w:val="000000"/>
          <w:sz w:val="24"/>
          <w:szCs w:val="24"/>
          <w:lang w:eastAsia="ru-RU"/>
        </w:rPr>
      </w:pPr>
      <w:r w:rsidRPr="00E53AAC">
        <w:rPr>
          <w:rFonts w:ascii="Times New Roman" w:eastAsia="Times New Roman" w:hAnsi="Times New Roman" w:cs="Times New Roman"/>
          <w:color w:val="000000"/>
          <w:sz w:val="24"/>
          <w:szCs w:val="24"/>
          <w:lang w:eastAsia="ru-RU"/>
        </w:rPr>
        <w:t xml:space="preserve">Для получения передаточной функции такой сложной системы необходимо выделить главный контур, а потом схему упростить по </w:t>
      </w:r>
      <w:r w:rsidRPr="00E53AAC">
        <w:rPr>
          <w:rFonts w:ascii="Times New Roman" w:eastAsia="Times New Roman" w:hAnsi="Times New Roman" w:cs="Times New Roman"/>
          <w:b/>
          <w:sz w:val="24"/>
          <w:szCs w:val="24"/>
          <w:lang w:eastAsia="ru-RU"/>
        </w:rPr>
        <w:t>правилам эквивалентного преобразования</w:t>
      </w:r>
      <w:r w:rsidRPr="00E53AAC">
        <w:rPr>
          <w:rFonts w:ascii="Times New Roman" w:eastAsia="Times New Roman" w:hAnsi="Times New Roman" w:cs="Times New Roman"/>
          <w:color w:val="800000"/>
          <w:sz w:val="24"/>
          <w:szCs w:val="24"/>
          <w:lang w:eastAsia="ru-RU"/>
        </w:rPr>
        <w:t xml:space="preserve"> </w:t>
      </w:r>
      <w:r w:rsidRPr="00E53AAC">
        <w:rPr>
          <w:rFonts w:ascii="Times New Roman" w:eastAsia="Times New Roman" w:hAnsi="Times New Roman" w:cs="Times New Roman"/>
          <w:color w:val="000000"/>
          <w:sz w:val="24"/>
          <w:szCs w:val="24"/>
          <w:lang w:eastAsia="ru-RU"/>
        </w:rPr>
        <w:t>структурных схем. Суть такого преобразования состоит в замене отдельных групп звеньев эквивалентным звеном, предварительно подсчитав его передаточную функцию. В конечном итоге многоконтурная система преобразуется в одноконтурную.</w:t>
      </w:r>
    </w:p>
    <w:p w14:paraId="03B16EB1" w14:textId="77777777" w:rsidR="00E53AAC" w:rsidRPr="00E53AAC" w:rsidRDefault="00E53AAC" w:rsidP="00E53AAC">
      <w:pPr>
        <w:spacing w:after="0" w:line="360" w:lineRule="auto"/>
        <w:ind w:firstLine="850"/>
        <w:jc w:val="both"/>
        <w:rPr>
          <w:rFonts w:ascii="Times New Roman" w:eastAsia="Times New Roman" w:hAnsi="Times New Roman" w:cs="Times New Roman"/>
          <w:color w:val="000000"/>
          <w:sz w:val="24"/>
          <w:szCs w:val="24"/>
          <w:lang w:eastAsia="ru-RU"/>
        </w:rPr>
      </w:pPr>
      <w:r w:rsidRPr="00E53AAC">
        <w:rPr>
          <w:rFonts w:ascii="Times New Roman" w:eastAsia="Times New Roman" w:hAnsi="Times New Roman" w:cs="Times New Roman"/>
          <w:color w:val="000000"/>
          <w:sz w:val="24"/>
          <w:szCs w:val="24"/>
          <w:lang w:eastAsia="ru-RU"/>
        </w:rPr>
        <w:t>В процессе преобразования устанавливается также общая входная и выходная величины.</w:t>
      </w:r>
    </w:p>
    <w:p w14:paraId="48F0231D" w14:textId="77777777" w:rsidR="00E53AAC" w:rsidRPr="00E53AAC" w:rsidRDefault="00E53AAC" w:rsidP="00E53AAC">
      <w:pPr>
        <w:spacing w:after="0" w:line="360" w:lineRule="auto"/>
        <w:ind w:firstLine="850"/>
        <w:jc w:val="both"/>
        <w:rPr>
          <w:rFonts w:ascii="Times New Roman" w:eastAsia="Times New Roman" w:hAnsi="Times New Roman" w:cs="Times New Roman"/>
          <w:color w:val="000000"/>
          <w:sz w:val="24"/>
          <w:szCs w:val="24"/>
          <w:lang w:eastAsia="ru-RU"/>
        </w:rPr>
      </w:pPr>
      <w:r w:rsidRPr="00E53AAC">
        <w:rPr>
          <w:rFonts w:ascii="Times New Roman" w:eastAsia="Times New Roman" w:hAnsi="Times New Roman" w:cs="Times New Roman"/>
          <w:color w:val="000000"/>
          <w:sz w:val="24"/>
          <w:szCs w:val="24"/>
          <w:lang w:eastAsia="ru-RU"/>
        </w:rPr>
        <w:t>В итоге получаем одноконтурную систему с передаточной функцией:</w:t>
      </w:r>
    </w:p>
    <w:p w14:paraId="3F7FECD2" w14:textId="77777777" w:rsidR="00E53AAC" w:rsidRPr="00E53AAC" w:rsidRDefault="001578BA" w:rsidP="00E53AAC">
      <w:pPr>
        <w:spacing w:after="0" w:line="360" w:lineRule="auto"/>
        <w:ind w:left="850"/>
        <w:jc w:val="center"/>
        <w:rPr>
          <w:rFonts w:ascii="Times New Roman" w:eastAsia="Times New Roman" w:hAnsi="Times New Roman" w:cs="Times New Roman"/>
          <w:i/>
          <w:color w:val="000000"/>
          <w:sz w:val="24"/>
          <w:szCs w:val="24"/>
          <w:lang w:val="en-US" w:eastAsia="ru-RU"/>
        </w:rPr>
      </w:pPr>
      <m:oMathPara>
        <m:oMath>
          <m:sSub>
            <m:sSubPr>
              <m:ctrlPr>
                <w:rPr>
                  <w:rFonts w:ascii="Cambria Math" w:eastAsia="Times New Roman" w:hAnsi="Cambria Math" w:cs="Times New Roman"/>
                  <w:i/>
                  <w:color w:val="000000"/>
                  <w:sz w:val="24"/>
                  <w:szCs w:val="24"/>
                  <w:lang w:eastAsia="ru-RU"/>
                </w:rPr>
              </m:ctrlPr>
            </m:sSubPr>
            <m:e>
              <m:r>
                <w:rPr>
                  <w:rFonts w:ascii="Cambria Math" w:eastAsia="Times New Roman" w:hAnsi="Cambria Math" w:cs="Times New Roman"/>
                  <w:color w:val="000000"/>
                  <w:sz w:val="24"/>
                  <w:szCs w:val="24"/>
                  <w:lang w:val="en-US" w:eastAsia="ru-RU"/>
                </w:rPr>
                <m:t>W</m:t>
              </m:r>
            </m:e>
            <m:sub>
              <m:r>
                <w:rPr>
                  <w:rFonts w:ascii="Cambria Math" w:eastAsia="Times New Roman" w:hAnsi="Cambria Math" w:cs="Times New Roman"/>
                  <w:color w:val="000000"/>
                  <w:sz w:val="24"/>
                  <w:szCs w:val="24"/>
                  <w:lang w:eastAsia="ru-RU"/>
                </w:rPr>
                <m:t>Э1</m:t>
              </m:r>
            </m:sub>
          </m:sSub>
          <m:d>
            <m:dPr>
              <m:ctrlPr>
                <w:rPr>
                  <w:rFonts w:ascii="Cambria Math" w:eastAsia="Times New Roman" w:hAnsi="Cambria Math" w:cs="Times New Roman"/>
                  <w:i/>
                  <w:color w:val="000000"/>
                  <w:sz w:val="24"/>
                  <w:szCs w:val="24"/>
                  <w:lang w:eastAsia="ru-RU"/>
                </w:rPr>
              </m:ctrlPr>
            </m:dPr>
            <m:e>
              <m:r>
                <w:rPr>
                  <w:rFonts w:ascii="Cambria Math" w:eastAsia="Times New Roman" w:hAnsi="Cambria Math" w:cs="Times New Roman"/>
                  <w:color w:val="000000"/>
                  <w:sz w:val="24"/>
                  <w:szCs w:val="24"/>
                  <w:lang w:eastAsia="ru-RU"/>
                </w:rPr>
                <m:t>р</m:t>
              </m:r>
            </m:e>
          </m:d>
          <m:r>
            <w:rPr>
              <w:rFonts w:ascii="Cambria Math" w:eastAsia="Times New Roman" w:hAnsi="Cambria Math" w:cs="Times New Roman"/>
              <w:color w:val="000000"/>
              <w:sz w:val="24"/>
              <w:szCs w:val="24"/>
              <w:lang w:eastAsia="ru-RU"/>
            </w:rPr>
            <m:t>=</m:t>
          </m:r>
          <m:sSub>
            <m:sSubPr>
              <m:ctrlPr>
                <w:rPr>
                  <w:rFonts w:ascii="Cambria Math" w:eastAsia="Times New Roman" w:hAnsi="Cambria Math" w:cs="Times New Roman"/>
                  <w:i/>
                  <w:color w:val="000000"/>
                  <w:sz w:val="24"/>
                  <w:szCs w:val="24"/>
                  <w:lang w:eastAsia="ru-RU"/>
                </w:rPr>
              </m:ctrlPr>
            </m:sSubPr>
            <m:e>
              <m:r>
                <w:rPr>
                  <w:rFonts w:ascii="Cambria Math" w:eastAsia="Times New Roman" w:hAnsi="Cambria Math" w:cs="Times New Roman"/>
                  <w:color w:val="000000"/>
                  <w:sz w:val="24"/>
                  <w:szCs w:val="24"/>
                  <w:lang w:val="en-US" w:eastAsia="ru-RU"/>
                </w:rPr>
                <m:t>W</m:t>
              </m:r>
            </m:e>
            <m:sub>
              <m:r>
                <w:rPr>
                  <w:rFonts w:ascii="Cambria Math" w:eastAsia="Times New Roman" w:hAnsi="Cambria Math" w:cs="Times New Roman"/>
                  <w:color w:val="000000"/>
                  <w:sz w:val="24"/>
                  <w:szCs w:val="24"/>
                  <w:lang w:eastAsia="ru-RU"/>
                </w:rPr>
                <m:t>1</m:t>
              </m:r>
            </m:sub>
          </m:sSub>
          <m:r>
            <w:rPr>
              <w:rFonts w:ascii="Cambria Math" w:eastAsia="Times New Roman" w:hAnsi="Cambria Math" w:cs="Times New Roman"/>
              <w:color w:val="000000"/>
              <w:sz w:val="24"/>
              <w:szCs w:val="24"/>
              <w:lang w:eastAsia="ru-RU"/>
            </w:rPr>
            <m:t>(</m:t>
          </m:r>
          <m:r>
            <w:rPr>
              <w:rFonts w:ascii="Cambria Math" w:eastAsia="Times New Roman" w:hAnsi="Cambria Math" w:cs="Times New Roman"/>
              <w:color w:val="000000"/>
              <w:sz w:val="24"/>
              <w:szCs w:val="24"/>
              <w:lang w:val="en-US" w:eastAsia="ru-RU"/>
            </w:rPr>
            <m:t>p</m:t>
          </m:r>
          <m:r>
            <w:rPr>
              <w:rFonts w:ascii="Cambria Math" w:eastAsia="Times New Roman" w:hAnsi="Cambria Math" w:cs="Times New Roman"/>
              <w:color w:val="000000"/>
              <w:sz w:val="24"/>
              <w:szCs w:val="24"/>
              <w:lang w:val="en-US" w:eastAsia="ru-RU"/>
            </w:rPr>
            <m:t>)∙</m:t>
          </m:r>
          <m:sSub>
            <m:sSubPr>
              <m:ctrlPr>
                <w:rPr>
                  <w:rFonts w:ascii="Cambria Math" w:eastAsia="Times New Roman" w:hAnsi="Cambria Math" w:cs="Times New Roman"/>
                  <w:i/>
                  <w:color w:val="000000"/>
                  <w:sz w:val="24"/>
                  <w:szCs w:val="24"/>
                  <w:lang w:eastAsia="ru-RU"/>
                </w:rPr>
              </m:ctrlPr>
            </m:sSubPr>
            <m:e>
              <m:r>
                <w:rPr>
                  <w:rFonts w:ascii="Cambria Math" w:eastAsia="Times New Roman" w:hAnsi="Cambria Math" w:cs="Times New Roman"/>
                  <w:color w:val="000000"/>
                  <w:sz w:val="24"/>
                  <w:szCs w:val="24"/>
                  <w:lang w:val="en-US" w:eastAsia="ru-RU"/>
                </w:rPr>
                <m:t>W</m:t>
              </m:r>
            </m:e>
            <m:sub>
              <m:r>
                <w:rPr>
                  <w:rFonts w:ascii="Cambria Math" w:eastAsia="Times New Roman" w:hAnsi="Cambria Math" w:cs="Times New Roman"/>
                  <w:color w:val="000000"/>
                  <w:sz w:val="24"/>
                  <w:szCs w:val="24"/>
                  <w:lang w:eastAsia="ru-RU"/>
                </w:rPr>
                <m:t>2</m:t>
              </m:r>
            </m:sub>
          </m:sSub>
          <m:r>
            <w:rPr>
              <w:rFonts w:ascii="Cambria Math" w:eastAsia="Times New Roman" w:hAnsi="Cambria Math" w:cs="Times New Roman"/>
              <w:color w:val="000000"/>
              <w:sz w:val="24"/>
              <w:szCs w:val="24"/>
              <w:lang w:eastAsia="ru-RU"/>
            </w:rPr>
            <m:t>(</m:t>
          </m:r>
          <m:r>
            <w:rPr>
              <w:rFonts w:ascii="Cambria Math" w:eastAsia="Times New Roman" w:hAnsi="Cambria Math" w:cs="Times New Roman"/>
              <w:color w:val="000000"/>
              <w:sz w:val="24"/>
              <w:szCs w:val="24"/>
              <w:lang w:val="en-US" w:eastAsia="ru-RU"/>
            </w:rPr>
            <m:t>p</m:t>
          </m:r>
          <m:r>
            <w:rPr>
              <w:rFonts w:ascii="Cambria Math" w:eastAsia="Times New Roman" w:hAnsi="Cambria Math" w:cs="Times New Roman"/>
              <w:color w:val="000000"/>
              <w:sz w:val="24"/>
              <w:szCs w:val="24"/>
              <w:lang w:val="en-US" w:eastAsia="ru-RU"/>
            </w:rPr>
            <m:t>)∙</m:t>
          </m:r>
          <m:sSub>
            <m:sSubPr>
              <m:ctrlPr>
                <w:rPr>
                  <w:rFonts w:ascii="Cambria Math" w:eastAsia="Times New Roman" w:hAnsi="Cambria Math" w:cs="Times New Roman"/>
                  <w:i/>
                  <w:color w:val="000000"/>
                  <w:sz w:val="24"/>
                  <w:szCs w:val="24"/>
                  <w:lang w:eastAsia="ru-RU"/>
                </w:rPr>
              </m:ctrlPr>
            </m:sSubPr>
            <m:e>
              <m:r>
                <w:rPr>
                  <w:rFonts w:ascii="Cambria Math" w:eastAsia="Times New Roman" w:hAnsi="Cambria Math" w:cs="Times New Roman"/>
                  <w:color w:val="000000"/>
                  <w:sz w:val="24"/>
                  <w:szCs w:val="24"/>
                  <w:lang w:val="en-US" w:eastAsia="ru-RU"/>
                </w:rPr>
                <m:t>W</m:t>
              </m:r>
            </m:e>
            <m:sub>
              <m:r>
                <w:rPr>
                  <w:rFonts w:ascii="Cambria Math" w:eastAsia="Times New Roman" w:hAnsi="Cambria Math" w:cs="Times New Roman"/>
                  <w:color w:val="000000"/>
                  <w:sz w:val="24"/>
                  <w:szCs w:val="24"/>
                  <w:lang w:eastAsia="ru-RU"/>
                </w:rPr>
                <m:t>3</m:t>
              </m:r>
            </m:sub>
          </m:sSub>
          <m:r>
            <w:rPr>
              <w:rFonts w:ascii="Cambria Math" w:eastAsia="Times New Roman" w:hAnsi="Cambria Math" w:cs="Times New Roman"/>
              <w:color w:val="000000"/>
              <w:sz w:val="24"/>
              <w:szCs w:val="24"/>
              <w:lang w:eastAsia="ru-RU"/>
            </w:rPr>
            <m:t>(</m:t>
          </m:r>
          <m:r>
            <w:rPr>
              <w:rFonts w:ascii="Cambria Math" w:eastAsia="Times New Roman" w:hAnsi="Cambria Math" w:cs="Times New Roman"/>
              <w:color w:val="000000"/>
              <w:sz w:val="24"/>
              <w:szCs w:val="24"/>
              <w:lang w:val="en-US" w:eastAsia="ru-RU"/>
            </w:rPr>
            <m:t>p</m:t>
          </m:r>
          <m:r>
            <w:rPr>
              <w:rFonts w:ascii="Cambria Math" w:eastAsia="Times New Roman" w:hAnsi="Cambria Math" w:cs="Times New Roman"/>
              <w:color w:val="000000"/>
              <w:sz w:val="24"/>
              <w:szCs w:val="24"/>
              <w:lang w:val="en-US" w:eastAsia="ru-RU"/>
            </w:rPr>
            <m:t>)</m:t>
          </m:r>
        </m:oMath>
      </m:oMathPara>
    </w:p>
    <w:p w14:paraId="29AD1399" w14:textId="77777777" w:rsidR="00E53AAC" w:rsidRPr="00E53AAC" w:rsidRDefault="001578BA" w:rsidP="00E53AAC">
      <w:pPr>
        <w:spacing w:after="0" w:line="360" w:lineRule="auto"/>
        <w:ind w:left="850"/>
        <w:jc w:val="center"/>
        <w:rPr>
          <w:rFonts w:ascii="Times New Roman" w:eastAsia="Times New Roman" w:hAnsi="Times New Roman" w:cs="Times New Roman"/>
          <w:i/>
          <w:color w:val="000000"/>
          <w:sz w:val="24"/>
          <w:szCs w:val="24"/>
          <w:lang w:val="en-US" w:eastAsia="ru-RU"/>
        </w:rPr>
      </w:pPr>
      <m:oMathPara>
        <m:oMathParaPr>
          <m:jc m:val="center"/>
        </m:oMathParaPr>
        <m:oMath>
          <m:sSub>
            <m:sSubPr>
              <m:ctrlPr>
                <w:rPr>
                  <w:rFonts w:ascii="Cambria Math" w:eastAsia="Times New Roman" w:hAnsi="Cambria Math" w:cs="Times New Roman"/>
                  <w:i/>
                  <w:color w:val="000000"/>
                  <w:sz w:val="24"/>
                  <w:szCs w:val="24"/>
                  <w:lang w:val="en-US" w:eastAsia="ru-RU"/>
                </w:rPr>
              </m:ctrlPr>
            </m:sSubPr>
            <m:e>
              <m:r>
                <w:rPr>
                  <w:rFonts w:ascii="Cambria Math" w:eastAsia="Times New Roman" w:hAnsi="Cambria Math" w:cs="Times New Roman"/>
                  <w:color w:val="000000"/>
                  <w:sz w:val="24"/>
                  <w:szCs w:val="24"/>
                  <w:lang w:val="en-US" w:eastAsia="ru-RU"/>
                </w:rPr>
                <m:t>W</m:t>
              </m:r>
            </m:e>
            <m:sub>
              <m:r>
                <w:rPr>
                  <w:rFonts w:ascii="Cambria Math" w:eastAsia="Times New Roman" w:hAnsi="Cambria Math" w:cs="Times New Roman"/>
                  <w:color w:val="000000"/>
                  <w:sz w:val="24"/>
                  <w:szCs w:val="24"/>
                  <w:lang w:eastAsia="ru-RU"/>
                </w:rPr>
                <m:t>Э2</m:t>
              </m:r>
            </m:sub>
          </m:sSub>
          <m:d>
            <m:dPr>
              <m:ctrlPr>
                <w:rPr>
                  <w:rFonts w:ascii="Cambria Math" w:eastAsia="Times New Roman" w:hAnsi="Cambria Math" w:cs="Times New Roman"/>
                  <w:i/>
                  <w:color w:val="000000"/>
                  <w:sz w:val="24"/>
                  <w:szCs w:val="24"/>
                  <w:lang w:val="en-US" w:eastAsia="ru-RU"/>
                </w:rPr>
              </m:ctrlPr>
            </m:dPr>
            <m:e>
              <m:r>
                <w:rPr>
                  <w:rFonts w:ascii="Cambria Math" w:eastAsia="Times New Roman" w:hAnsi="Cambria Math" w:cs="Times New Roman"/>
                  <w:color w:val="000000"/>
                  <w:sz w:val="24"/>
                  <w:szCs w:val="24"/>
                  <w:lang w:val="en-US" w:eastAsia="ru-RU"/>
                </w:rPr>
                <m:t>p</m:t>
              </m:r>
            </m:e>
          </m:d>
          <m:r>
            <w:rPr>
              <w:rFonts w:ascii="Cambria Math" w:eastAsia="Times New Roman" w:hAnsi="Cambria Math" w:cs="Times New Roman"/>
              <w:color w:val="000000"/>
              <w:sz w:val="24"/>
              <w:szCs w:val="24"/>
              <w:lang w:val="en-US" w:eastAsia="ru-RU"/>
            </w:rPr>
            <m:t>=</m:t>
          </m:r>
          <m:f>
            <m:fPr>
              <m:ctrlPr>
                <w:rPr>
                  <w:rFonts w:ascii="Cambria Math" w:eastAsia="Times New Roman" w:hAnsi="Cambria Math" w:cs="Times New Roman"/>
                  <w:i/>
                  <w:color w:val="000000"/>
                  <w:sz w:val="24"/>
                  <w:szCs w:val="24"/>
                  <w:lang w:val="en-US" w:eastAsia="ru-RU"/>
                </w:rPr>
              </m:ctrlPr>
            </m:fPr>
            <m:num>
              <m:sSub>
                <m:sSubPr>
                  <m:ctrlPr>
                    <w:rPr>
                      <w:rFonts w:ascii="Cambria Math" w:eastAsia="Times New Roman" w:hAnsi="Cambria Math" w:cs="Times New Roman"/>
                      <w:i/>
                      <w:color w:val="000000"/>
                      <w:sz w:val="24"/>
                      <w:szCs w:val="24"/>
                      <w:lang w:val="en-US" w:eastAsia="ru-RU"/>
                    </w:rPr>
                  </m:ctrlPr>
                </m:sSubPr>
                <m:e>
                  <m:r>
                    <w:rPr>
                      <w:rFonts w:ascii="Cambria Math" w:eastAsia="Times New Roman" w:hAnsi="Cambria Math" w:cs="Times New Roman"/>
                      <w:color w:val="000000"/>
                      <w:sz w:val="24"/>
                      <w:szCs w:val="24"/>
                      <w:lang w:val="en-US" w:eastAsia="ru-RU"/>
                    </w:rPr>
                    <m:t>W</m:t>
                  </m:r>
                </m:e>
                <m:sub>
                  <m:r>
                    <w:rPr>
                      <w:rFonts w:ascii="Cambria Math" w:eastAsia="Times New Roman" w:hAnsi="Cambria Math" w:cs="Times New Roman"/>
                      <w:color w:val="000000"/>
                      <w:sz w:val="24"/>
                      <w:szCs w:val="24"/>
                      <w:lang w:eastAsia="ru-RU"/>
                    </w:rPr>
                    <m:t>Э1</m:t>
                  </m:r>
                </m:sub>
              </m:sSub>
              <m:r>
                <w:rPr>
                  <w:rFonts w:ascii="Cambria Math" w:eastAsia="Times New Roman" w:hAnsi="Cambria Math" w:cs="Times New Roman"/>
                  <w:color w:val="000000"/>
                  <w:sz w:val="24"/>
                  <w:szCs w:val="24"/>
                  <w:lang w:val="en-US" w:eastAsia="ru-RU"/>
                </w:rPr>
                <m:t>(</m:t>
              </m:r>
              <m:r>
                <w:rPr>
                  <w:rFonts w:ascii="Cambria Math" w:eastAsia="Times New Roman" w:hAnsi="Cambria Math" w:cs="Times New Roman"/>
                  <w:color w:val="000000"/>
                  <w:sz w:val="24"/>
                  <w:szCs w:val="24"/>
                  <w:lang w:val="en-US" w:eastAsia="ru-RU"/>
                </w:rPr>
                <m:t>p</m:t>
              </m:r>
              <m:r>
                <w:rPr>
                  <w:rFonts w:ascii="Cambria Math" w:eastAsia="Times New Roman" w:hAnsi="Cambria Math" w:cs="Times New Roman"/>
                  <w:color w:val="000000"/>
                  <w:sz w:val="24"/>
                  <w:szCs w:val="24"/>
                  <w:lang w:val="en-US" w:eastAsia="ru-RU"/>
                </w:rPr>
                <m:t>)</m:t>
              </m:r>
            </m:num>
            <m:den>
              <m:r>
                <w:rPr>
                  <w:rFonts w:ascii="Cambria Math" w:eastAsia="Times New Roman" w:hAnsi="Cambria Math" w:cs="Times New Roman"/>
                  <w:color w:val="000000"/>
                  <w:sz w:val="24"/>
                  <w:szCs w:val="24"/>
                  <w:lang w:val="en-US" w:eastAsia="ru-RU"/>
                </w:rPr>
                <m:t>1+</m:t>
              </m:r>
              <m:sSub>
                <m:sSubPr>
                  <m:ctrlPr>
                    <w:rPr>
                      <w:rFonts w:ascii="Cambria Math" w:eastAsia="Times New Roman" w:hAnsi="Cambria Math" w:cs="Times New Roman"/>
                      <w:i/>
                      <w:color w:val="000000"/>
                      <w:sz w:val="24"/>
                      <w:szCs w:val="24"/>
                      <w:lang w:val="en-US" w:eastAsia="ru-RU"/>
                    </w:rPr>
                  </m:ctrlPr>
                </m:sSubPr>
                <m:e>
                  <m:r>
                    <w:rPr>
                      <w:rFonts w:ascii="Cambria Math" w:eastAsia="Times New Roman" w:hAnsi="Cambria Math" w:cs="Times New Roman"/>
                      <w:color w:val="000000"/>
                      <w:sz w:val="24"/>
                      <w:szCs w:val="24"/>
                      <w:lang w:val="en-US" w:eastAsia="ru-RU"/>
                    </w:rPr>
                    <m:t>W</m:t>
                  </m:r>
                </m:e>
                <m:sub>
                  <m:r>
                    <w:rPr>
                      <w:rFonts w:ascii="Cambria Math" w:eastAsia="Times New Roman" w:hAnsi="Cambria Math" w:cs="Times New Roman"/>
                      <w:color w:val="000000"/>
                      <w:sz w:val="24"/>
                      <w:szCs w:val="24"/>
                      <w:lang w:eastAsia="ru-RU"/>
                    </w:rPr>
                    <m:t>Э1</m:t>
                  </m:r>
                </m:sub>
              </m:sSub>
              <m:r>
                <w:rPr>
                  <w:rFonts w:ascii="Cambria Math" w:eastAsia="Times New Roman" w:hAnsi="Cambria Math" w:cs="Times New Roman"/>
                  <w:color w:val="000000"/>
                  <w:sz w:val="24"/>
                  <w:szCs w:val="24"/>
                  <w:lang w:val="en-US" w:eastAsia="ru-RU"/>
                </w:rPr>
                <m:t>(</m:t>
              </m:r>
              <m:r>
                <w:rPr>
                  <w:rFonts w:ascii="Cambria Math" w:eastAsia="Times New Roman" w:hAnsi="Cambria Math" w:cs="Times New Roman"/>
                  <w:color w:val="000000"/>
                  <w:sz w:val="24"/>
                  <w:szCs w:val="24"/>
                  <w:lang w:val="en-US" w:eastAsia="ru-RU"/>
                </w:rPr>
                <m:t>p</m:t>
              </m:r>
              <m:r>
                <w:rPr>
                  <w:rFonts w:ascii="Cambria Math" w:eastAsia="Times New Roman" w:hAnsi="Cambria Math" w:cs="Times New Roman"/>
                  <w:color w:val="000000"/>
                  <w:sz w:val="24"/>
                  <w:szCs w:val="24"/>
                  <w:lang w:val="en-US" w:eastAsia="ru-RU"/>
                </w:rPr>
                <m:t>)∙</m:t>
              </m:r>
              <m:sSub>
                <m:sSubPr>
                  <m:ctrlPr>
                    <w:rPr>
                      <w:rFonts w:ascii="Cambria Math" w:eastAsia="Times New Roman" w:hAnsi="Cambria Math" w:cs="Times New Roman"/>
                      <w:i/>
                      <w:color w:val="000000"/>
                      <w:sz w:val="24"/>
                      <w:szCs w:val="24"/>
                      <w:lang w:val="en-US" w:eastAsia="ru-RU"/>
                    </w:rPr>
                  </m:ctrlPr>
                </m:sSubPr>
                <m:e>
                  <m:r>
                    <w:rPr>
                      <w:rFonts w:ascii="Cambria Math" w:eastAsia="Times New Roman" w:hAnsi="Cambria Math" w:cs="Times New Roman"/>
                      <w:color w:val="000000"/>
                      <w:sz w:val="24"/>
                      <w:szCs w:val="24"/>
                      <w:lang w:val="en-US" w:eastAsia="ru-RU"/>
                    </w:rPr>
                    <m:t>W</m:t>
                  </m:r>
                </m:e>
                <m:sub>
                  <m:r>
                    <w:rPr>
                      <w:rFonts w:ascii="Cambria Math" w:eastAsia="Times New Roman" w:hAnsi="Cambria Math" w:cs="Times New Roman"/>
                      <w:color w:val="000000"/>
                      <w:sz w:val="24"/>
                      <w:szCs w:val="24"/>
                      <w:lang w:eastAsia="ru-RU"/>
                    </w:rPr>
                    <m:t>4</m:t>
                  </m:r>
                </m:sub>
              </m:sSub>
              <m:r>
                <w:rPr>
                  <w:rFonts w:ascii="Cambria Math" w:eastAsia="Times New Roman" w:hAnsi="Cambria Math" w:cs="Times New Roman"/>
                  <w:color w:val="000000"/>
                  <w:sz w:val="24"/>
                  <w:szCs w:val="24"/>
                  <w:lang w:val="en-US" w:eastAsia="ru-RU"/>
                </w:rPr>
                <m:t>(</m:t>
              </m:r>
              <m:r>
                <w:rPr>
                  <w:rFonts w:ascii="Cambria Math" w:eastAsia="Times New Roman" w:hAnsi="Cambria Math" w:cs="Times New Roman"/>
                  <w:color w:val="000000"/>
                  <w:sz w:val="24"/>
                  <w:szCs w:val="24"/>
                  <w:lang w:val="en-US" w:eastAsia="ru-RU"/>
                </w:rPr>
                <m:t>p</m:t>
              </m:r>
              <m:r>
                <w:rPr>
                  <w:rFonts w:ascii="Cambria Math" w:eastAsia="Times New Roman" w:hAnsi="Cambria Math" w:cs="Times New Roman"/>
                  <w:color w:val="000000"/>
                  <w:sz w:val="24"/>
                  <w:szCs w:val="24"/>
                  <w:lang w:val="en-US" w:eastAsia="ru-RU"/>
                </w:rPr>
                <m:t>)</m:t>
              </m:r>
            </m:den>
          </m:f>
        </m:oMath>
      </m:oMathPara>
    </w:p>
    <w:p w14:paraId="6FD5B037" w14:textId="77777777" w:rsidR="00BD6806" w:rsidRPr="00DD5AD3" w:rsidRDefault="00BD6806" w:rsidP="00BD6806">
      <w:pPr>
        <w:tabs>
          <w:tab w:val="left" w:pos="1134"/>
        </w:tabs>
        <w:spacing w:after="0" w:line="360" w:lineRule="auto"/>
        <w:ind w:firstLine="851"/>
        <w:jc w:val="both"/>
        <w:rPr>
          <w:rFonts w:ascii="Times New Roman" w:eastAsia="Times New Roman" w:hAnsi="Times New Roman" w:cs="Times New Roman"/>
          <w:b/>
          <w:sz w:val="24"/>
          <w:szCs w:val="24"/>
          <w:lang w:eastAsia="ru-RU"/>
        </w:rPr>
      </w:pPr>
      <w:r w:rsidRPr="00DD5AD3">
        <w:rPr>
          <w:rFonts w:ascii="Times New Roman" w:eastAsia="Times New Roman" w:hAnsi="Times New Roman" w:cs="Times New Roman"/>
          <w:b/>
          <w:sz w:val="24"/>
          <w:szCs w:val="24"/>
          <w:lang w:eastAsia="ru-RU"/>
        </w:rPr>
        <w:t>4 КОНТРОЛЬНЫЕ ВОПРОСЫ</w:t>
      </w:r>
    </w:p>
    <w:p w14:paraId="73D633CD" w14:textId="77777777" w:rsidR="00BD6806" w:rsidRPr="00BD6806" w:rsidRDefault="00BD6806" w:rsidP="00BD6806">
      <w:pPr>
        <w:tabs>
          <w:tab w:val="left" w:pos="1134"/>
        </w:tabs>
        <w:spacing w:after="0" w:line="360" w:lineRule="auto"/>
        <w:ind w:firstLine="851"/>
        <w:jc w:val="both"/>
        <w:rPr>
          <w:rFonts w:ascii="Times New Roman" w:eastAsia="Times New Roman" w:hAnsi="Times New Roman" w:cs="Times New Roman"/>
          <w:sz w:val="24"/>
          <w:szCs w:val="24"/>
          <w:lang w:eastAsia="ru-RU"/>
        </w:rPr>
      </w:pPr>
      <w:r w:rsidRPr="00BD6806">
        <w:rPr>
          <w:rFonts w:ascii="Times New Roman" w:eastAsia="Times New Roman" w:hAnsi="Times New Roman" w:cs="Times New Roman"/>
          <w:sz w:val="24"/>
          <w:szCs w:val="24"/>
          <w:lang w:eastAsia="ru-RU"/>
        </w:rPr>
        <w:t>1.</w:t>
      </w:r>
      <w:r w:rsidRPr="00BD6806">
        <w:rPr>
          <w:rFonts w:ascii="Times New Roman" w:eastAsia="Times New Roman" w:hAnsi="Times New Roman" w:cs="Times New Roman"/>
          <w:sz w:val="24"/>
          <w:szCs w:val="24"/>
          <w:lang w:eastAsia="ru-RU"/>
        </w:rPr>
        <w:tab/>
        <w:t>Структурная схема АСР</w:t>
      </w:r>
    </w:p>
    <w:p w14:paraId="7B8E2931" w14:textId="77777777" w:rsidR="00BD6806" w:rsidRPr="00BD6806" w:rsidRDefault="00BD6806" w:rsidP="00BD6806">
      <w:pPr>
        <w:tabs>
          <w:tab w:val="left" w:pos="1134"/>
        </w:tabs>
        <w:spacing w:after="0" w:line="360" w:lineRule="auto"/>
        <w:ind w:firstLine="851"/>
        <w:jc w:val="both"/>
        <w:rPr>
          <w:rFonts w:ascii="Times New Roman" w:eastAsia="Times New Roman" w:hAnsi="Times New Roman" w:cs="Times New Roman"/>
          <w:sz w:val="24"/>
          <w:szCs w:val="24"/>
          <w:lang w:eastAsia="ru-RU"/>
        </w:rPr>
      </w:pPr>
      <w:r w:rsidRPr="00BD6806">
        <w:rPr>
          <w:rFonts w:ascii="Times New Roman" w:eastAsia="Times New Roman" w:hAnsi="Times New Roman" w:cs="Times New Roman"/>
          <w:sz w:val="24"/>
          <w:szCs w:val="24"/>
          <w:lang w:eastAsia="ru-RU"/>
        </w:rPr>
        <w:t>2.</w:t>
      </w:r>
      <w:r w:rsidRPr="00BD6806">
        <w:rPr>
          <w:rFonts w:ascii="Times New Roman" w:eastAsia="Times New Roman" w:hAnsi="Times New Roman" w:cs="Times New Roman"/>
          <w:sz w:val="24"/>
          <w:szCs w:val="24"/>
          <w:lang w:eastAsia="ru-RU"/>
        </w:rPr>
        <w:tab/>
        <w:t>Одноконтурные схемы</w:t>
      </w:r>
    </w:p>
    <w:p w14:paraId="17CF4865" w14:textId="77777777" w:rsidR="00BD6806" w:rsidRPr="00BD6806" w:rsidRDefault="00BD6806" w:rsidP="00BD6806">
      <w:pPr>
        <w:tabs>
          <w:tab w:val="left" w:pos="1134"/>
        </w:tabs>
        <w:spacing w:after="0" w:line="360" w:lineRule="auto"/>
        <w:ind w:firstLine="851"/>
        <w:jc w:val="both"/>
        <w:rPr>
          <w:rFonts w:ascii="Times New Roman" w:eastAsia="Times New Roman" w:hAnsi="Times New Roman" w:cs="Times New Roman"/>
          <w:sz w:val="24"/>
          <w:szCs w:val="24"/>
          <w:lang w:eastAsia="ru-RU"/>
        </w:rPr>
      </w:pPr>
      <w:r w:rsidRPr="00BD6806">
        <w:rPr>
          <w:rFonts w:ascii="Times New Roman" w:eastAsia="Times New Roman" w:hAnsi="Times New Roman" w:cs="Times New Roman"/>
          <w:sz w:val="24"/>
          <w:szCs w:val="24"/>
          <w:lang w:eastAsia="ru-RU"/>
        </w:rPr>
        <w:t>3.</w:t>
      </w:r>
      <w:r w:rsidRPr="00BD6806">
        <w:rPr>
          <w:rFonts w:ascii="Times New Roman" w:eastAsia="Times New Roman" w:hAnsi="Times New Roman" w:cs="Times New Roman"/>
          <w:sz w:val="24"/>
          <w:szCs w:val="24"/>
          <w:lang w:eastAsia="ru-RU"/>
        </w:rPr>
        <w:tab/>
        <w:t>Многоконтурные АСР</w:t>
      </w:r>
    </w:p>
    <w:p w14:paraId="06190D75" w14:textId="77777777" w:rsidR="00BD6806" w:rsidRPr="00BD6806" w:rsidRDefault="00BD6806" w:rsidP="00BD6806">
      <w:pPr>
        <w:tabs>
          <w:tab w:val="left" w:pos="1134"/>
        </w:tabs>
        <w:spacing w:after="0" w:line="360" w:lineRule="auto"/>
        <w:ind w:firstLine="851"/>
        <w:jc w:val="both"/>
        <w:rPr>
          <w:rFonts w:ascii="Times New Roman" w:eastAsia="Times New Roman" w:hAnsi="Times New Roman" w:cs="Times New Roman"/>
          <w:sz w:val="24"/>
          <w:szCs w:val="24"/>
          <w:lang w:eastAsia="ru-RU"/>
        </w:rPr>
      </w:pPr>
      <w:r w:rsidRPr="00BD6806">
        <w:rPr>
          <w:rFonts w:ascii="Times New Roman" w:eastAsia="Times New Roman" w:hAnsi="Times New Roman" w:cs="Times New Roman"/>
          <w:sz w:val="24"/>
          <w:szCs w:val="24"/>
          <w:lang w:eastAsia="ru-RU"/>
        </w:rPr>
        <w:t>4.</w:t>
      </w:r>
      <w:r w:rsidRPr="00BD6806">
        <w:rPr>
          <w:rFonts w:ascii="Times New Roman" w:eastAsia="Times New Roman" w:hAnsi="Times New Roman" w:cs="Times New Roman"/>
          <w:sz w:val="24"/>
          <w:szCs w:val="24"/>
          <w:lang w:eastAsia="ru-RU"/>
        </w:rPr>
        <w:tab/>
        <w:t>Передаточная функция системы</w:t>
      </w:r>
    </w:p>
    <w:p w14:paraId="0A25EEEA" w14:textId="77777777" w:rsidR="00E53AAC" w:rsidRPr="00E53AAC" w:rsidRDefault="00BD6806" w:rsidP="00BD6806">
      <w:pPr>
        <w:tabs>
          <w:tab w:val="left" w:pos="1134"/>
        </w:tabs>
        <w:spacing w:after="0" w:line="360" w:lineRule="auto"/>
        <w:ind w:firstLine="851"/>
        <w:jc w:val="both"/>
        <w:rPr>
          <w:rFonts w:ascii="Times New Roman" w:eastAsia="Times New Roman" w:hAnsi="Times New Roman" w:cs="Times New Roman"/>
          <w:sz w:val="24"/>
          <w:szCs w:val="24"/>
          <w:lang w:eastAsia="ru-RU"/>
        </w:rPr>
      </w:pPr>
      <w:r w:rsidRPr="00BD6806">
        <w:rPr>
          <w:rFonts w:ascii="Times New Roman" w:eastAsia="Times New Roman" w:hAnsi="Times New Roman" w:cs="Times New Roman"/>
          <w:sz w:val="24"/>
          <w:szCs w:val="24"/>
          <w:lang w:eastAsia="ru-RU"/>
        </w:rPr>
        <w:t>5.</w:t>
      </w:r>
      <w:r w:rsidRPr="00BD6806">
        <w:rPr>
          <w:rFonts w:ascii="Times New Roman" w:eastAsia="Times New Roman" w:hAnsi="Times New Roman" w:cs="Times New Roman"/>
          <w:sz w:val="24"/>
          <w:szCs w:val="24"/>
          <w:lang w:eastAsia="ru-RU"/>
        </w:rPr>
        <w:tab/>
        <w:t>Правила эквивалентного преобразования структурных схем</w:t>
      </w:r>
    </w:p>
    <w:p w14:paraId="6C4B3D54" w14:textId="77777777" w:rsidR="008B4095" w:rsidRPr="00DF05D1" w:rsidRDefault="008B4095" w:rsidP="001058E5">
      <w:pPr>
        <w:pStyle w:val="ab"/>
        <w:tabs>
          <w:tab w:val="left" w:pos="1134"/>
        </w:tabs>
        <w:spacing w:after="0" w:line="360" w:lineRule="auto"/>
        <w:ind w:left="0" w:firstLine="851"/>
        <w:jc w:val="both"/>
        <w:rPr>
          <w:rFonts w:ascii="Times New Roman" w:eastAsia="Times New Roman" w:hAnsi="Times New Roman" w:cs="Times New Roman"/>
          <w:sz w:val="24"/>
          <w:szCs w:val="24"/>
          <w:lang w:eastAsia="ru-RU"/>
        </w:rPr>
      </w:pPr>
    </w:p>
    <w:p w14:paraId="1D7CB3CF" w14:textId="77777777" w:rsidR="00DF05D1" w:rsidRPr="00DF05D1" w:rsidRDefault="00DF05D1" w:rsidP="00DF05D1">
      <w:pPr>
        <w:spacing w:after="0" w:line="360" w:lineRule="auto"/>
        <w:ind w:firstLine="851"/>
        <w:jc w:val="both"/>
        <w:rPr>
          <w:rFonts w:ascii="Times New Roman" w:eastAsia="Times New Roman" w:hAnsi="Times New Roman" w:cs="Times New Roman"/>
          <w:sz w:val="24"/>
          <w:szCs w:val="24"/>
          <w:lang w:eastAsia="ru-RU"/>
        </w:rPr>
      </w:pPr>
    </w:p>
    <w:p w14:paraId="540ABC14" w14:textId="77777777" w:rsidR="00C31396" w:rsidRDefault="00C31396" w:rsidP="00DC484E">
      <w:pPr>
        <w:spacing w:after="0" w:line="360" w:lineRule="auto"/>
        <w:jc w:val="both"/>
        <w:rPr>
          <w:rFonts w:ascii="Times New Roman" w:hAnsi="Times New Roman"/>
        </w:rPr>
      </w:pPr>
    </w:p>
    <w:p w14:paraId="3ADE27BA" w14:textId="77777777" w:rsidR="00C31396" w:rsidRDefault="00C31396" w:rsidP="00DC484E">
      <w:pPr>
        <w:spacing w:after="0" w:line="360" w:lineRule="auto"/>
        <w:jc w:val="both"/>
        <w:rPr>
          <w:rFonts w:ascii="Times New Roman" w:hAnsi="Times New Roman"/>
        </w:rPr>
      </w:pPr>
    </w:p>
    <w:p w14:paraId="77A6E9F3" w14:textId="77777777" w:rsidR="00C31396" w:rsidRDefault="00C31396" w:rsidP="00DC484E">
      <w:pPr>
        <w:spacing w:after="0" w:line="360" w:lineRule="auto"/>
        <w:jc w:val="both"/>
        <w:rPr>
          <w:rFonts w:ascii="Times New Roman" w:hAnsi="Times New Roman"/>
        </w:rPr>
      </w:pPr>
    </w:p>
    <w:p w14:paraId="596A183F" w14:textId="77777777" w:rsidR="00C31396" w:rsidRDefault="00C31396" w:rsidP="00DC484E">
      <w:pPr>
        <w:spacing w:after="0" w:line="360" w:lineRule="auto"/>
        <w:jc w:val="both"/>
        <w:rPr>
          <w:rFonts w:ascii="Times New Roman" w:hAnsi="Times New Roman"/>
        </w:rPr>
      </w:pPr>
    </w:p>
    <w:p w14:paraId="56310439" w14:textId="77777777" w:rsidR="00C31396" w:rsidRDefault="00C31396" w:rsidP="00DC484E">
      <w:pPr>
        <w:spacing w:after="0" w:line="360" w:lineRule="auto"/>
        <w:jc w:val="both"/>
        <w:rPr>
          <w:rFonts w:ascii="Times New Roman" w:hAnsi="Times New Roman"/>
        </w:rPr>
      </w:pPr>
    </w:p>
    <w:p w14:paraId="317BE8A8" w14:textId="77777777" w:rsidR="00C31396" w:rsidRDefault="00C31396" w:rsidP="00DC484E">
      <w:pPr>
        <w:spacing w:after="0" w:line="360" w:lineRule="auto"/>
        <w:jc w:val="both"/>
        <w:rPr>
          <w:rFonts w:ascii="Times New Roman" w:hAnsi="Times New Roman"/>
        </w:rPr>
      </w:pPr>
    </w:p>
    <w:p w14:paraId="799948B9" w14:textId="77777777" w:rsidR="00C31396" w:rsidRDefault="00C31396" w:rsidP="00DC484E">
      <w:pPr>
        <w:spacing w:after="0" w:line="360" w:lineRule="auto"/>
        <w:jc w:val="both"/>
        <w:rPr>
          <w:rFonts w:ascii="Times New Roman" w:hAnsi="Times New Roman"/>
        </w:rPr>
      </w:pPr>
    </w:p>
    <w:p w14:paraId="0887DD4B" w14:textId="77777777" w:rsidR="00C31396" w:rsidRDefault="00C31396" w:rsidP="00DC484E">
      <w:pPr>
        <w:spacing w:after="0" w:line="360" w:lineRule="auto"/>
        <w:jc w:val="both"/>
        <w:rPr>
          <w:rFonts w:ascii="Times New Roman" w:hAnsi="Times New Roman"/>
        </w:rPr>
      </w:pPr>
    </w:p>
    <w:p w14:paraId="5F4131ED" w14:textId="77777777" w:rsidR="00C31396" w:rsidRDefault="00C31396" w:rsidP="00DC484E">
      <w:pPr>
        <w:spacing w:after="0" w:line="360" w:lineRule="auto"/>
        <w:jc w:val="both"/>
        <w:rPr>
          <w:rFonts w:ascii="Times New Roman" w:hAnsi="Times New Roman"/>
        </w:rPr>
      </w:pPr>
    </w:p>
    <w:p w14:paraId="63254D54" w14:textId="77777777" w:rsidR="00C31396" w:rsidRDefault="00C31396" w:rsidP="00DC484E">
      <w:pPr>
        <w:spacing w:after="0" w:line="360" w:lineRule="auto"/>
        <w:jc w:val="both"/>
        <w:rPr>
          <w:rFonts w:ascii="Times New Roman" w:hAnsi="Times New Roman"/>
        </w:rPr>
      </w:pPr>
    </w:p>
    <w:p w14:paraId="29146F80" w14:textId="77777777" w:rsidR="00C31396" w:rsidRDefault="00C31396" w:rsidP="00DC484E">
      <w:pPr>
        <w:spacing w:after="0" w:line="360" w:lineRule="auto"/>
        <w:jc w:val="both"/>
        <w:rPr>
          <w:rFonts w:ascii="Times New Roman" w:hAnsi="Times New Roman"/>
        </w:rPr>
      </w:pPr>
    </w:p>
    <w:p w14:paraId="10064F21" w14:textId="77777777" w:rsidR="00C31396" w:rsidRDefault="00C31396" w:rsidP="00DC484E">
      <w:pPr>
        <w:spacing w:after="0" w:line="360" w:lineRule="auto"/>
        <w:jc w:val="both"/>
        <w:rPr>
          <w:rFonts w:ascii="Times New Roman" w:hAnsi="Times New Roman"/>
        </w:rPr>
      </w:pPr>
    </w:p>
    <w:p w14:paraId="5D165F5B" w14:textId="77777777" w:rsidR="00C31396" w:rsidRDefault="00C31396" w:rsidP="00DC484E">
      <w:pPr>
        <w:spacing w:after="0" w:line="360" w:lineRule="auto"/>
        <w:jc w:val="both"/>
        <w:rPr>
          <w:rFonts w:ascii="Times New Roman" w:hAnsi="Times New Roman"/>
        </w:rPr>
      </w:pPr>
    </w:p>
    <w:p w14:paraId="3E551301" w14:textId="77777777" w:rsidR="00C31396" w:rsidRDefault="00C31396" w:rsidP="00DC484E">
      <w:pPr>
        <w:spacing w:after="0" w:line="360" w:lineRule="auto"/>
        <w:jc w:val="both"/>
        <w:rPr>
          <w:rFonts w:ascii="Times New Roman" w:hAnsi="Times New Roman"/>
        </w:rPr>
      </w:pPr>
    </w:p>
    <w:p w14:paraId="60C6EB3F" w14:textId="77777777" w:rsidR="00C31396" w:rsidRDefault="00C31396" w:rsidP="00DC484E">
      <w:pPr>
        <w:spacing w:after="0" w:line="360" w:lineRule="auto"/>
        <w:jc w:val="both"/>
        <w:rPr>
          <w:rFonts w:ascii="Times New Roman" w:hAnsi="Times New Roman"/>
        </w:rPr>
      </w:pPr>
    </w:p>
    <w:p w14:paraId="4A3BC094" w14:textId="77777777" w:rsidR="00C31396" w:rsidRDefault="00C31396" w:rsidP="00DC484E">
      <w:pPr>
        <w:spacing w:after="0" w:line="360" w:lineRule="auto"/>
        <w:jc w:val="both"/>
        <w:rPr>
          <w:rFonts w:ascii="Times New Roman" w:hAnsi="Times New Roman"/>
        </w:rPr>
      </w:pPr>
    </w:p>
    <w:p w14:paraId="7157CECC" w14:textId="77777777" w:rsidR="00C31396" w:rsidRDefault="00C31396" w:rsidP="00DC484E">
      <w:pPr>
        <w:spacing w:after="0" w:line="360" w:lineRule="auto"/>
        <w:jc w:val="both"/>
        <w:rPr>
          <w:rFonts w:ascii="Times New Roman" w:hAnsi="Times New Roman"/>
        </w:rPr>
      </w:pPr>
    </w:p>
    <w:p w14:paraId="50A54A91" w14:textId="77777777" w:rsidR="00C31396" w:rsidRDefault="00C31396" w:rsidP="00DC484E">
      <w:pPr>
        <w:spacing w:after="0" w:line="360" w:lineRule="auto"/>
        <w:jc w:val="both"/>
        <w:rPr>
          <w:rFonts w:ascii="Times New Roman" w:hAnsi="Times New Roman"/>
        </w:rPr>
      </w:pPr>
    </w:p>
    <w:p w14:paraId="702A6A39" w14:textId="77777777" w:rsidR="00C31396" w:rsidRDefault="00C31396" w:rsidP="00DC484E">
      <w:pPr>
        <w:spacing w:after="0" w:line="360" w:lineRule="auto"/>
        <w:jc w:val="both"/>
        <w:rPr>
          <w:rFonts w:ascii="Times New Roman" w:hAnsi="Times New Roman"/>
        </w:rPr>
      </w:pPr>
    </w:p>
    <w:p w14:paraId="263A0CD6" w14:textId="77777777" w:rsidR="00C31396" w:rsidRDefault="00C31396" w:rsidP="00DC484E">
      <w:pPr>
        <w:spacing w:after="0" w:line="360" w:lineRule="auto"/>
        <w:jc w:val="both"/>
        <w:rPr>
          <w:rFonts w:ascii="Times New Roman" w:hAnsi="Times New Roman"/>
        </w:rPr>
      </w:pPr>
    </w:p>
    <w:p w14:paraId="1C0B3899" w14:textId="77777777" w:rsidR="00C31396" w:rsidRDefault="00C31396" w:rsidP="00DC484E">
      <w:pPr>
        <w:spacing w:after="0" w:line="360" w:lineRule="auto"/>
        <w:jc w:val="both"/>
        <w:rPr>
          <w:rFonts w:ascii="Times New Roman" w:hAnsi="Times New Roman"/>
        </w:rPr>
      </w:pPr>
    </w:p>
    <w:p w14:paraId="75870AAA" w14:textId="77777777" w:rsidR="00C31396" w:rsidRDefault="00C31396" w:rsidP="00DC484E">
      <w:pPr>
        <w:spacing w:after="0" w:line="360" w:lineRule="auto"/>
        <w:jc w:val="both"/>
        <w:rPr>
          <w:rFonts w:ascii="Times New Roman" w:hAnsi="Times New Roman"/>
        </w:rPr>
      </w:pPr>
    </w:p>
    <w:p w14:paraId="58B107BA" w14:textId="77777777" w:rsidR="00C31396" w:rsidRDefault="00C31396" w:rsidP="00DC484E">
      <w:pPr>
        <w:spacing w:after="0" w:line="360" w:lineRule="auto"/>
        <w:jc w:val="both"/>
        <w:rPr>
          <w:rFonts w:ascii="Times New Roman" w:hAnsi="Times New Roman"/>
        </w:rPr>
      </w:pPr>
    </w:p>
    <w:p w14:paraId="1A826109" w14:textId="77777777" w:rsidR="00C31396" w:rsidRDefault="00C31396" w:rsidP="00DC484E">
      <w:pPr>
        <w:spacing w:after="0" w:line="360" w:lineRule="auto"/>
        <w:jc w:val="both"/>
        <w:rPr>
          <w:rFonts w:ascii="Times New Roman" w:hAnsi="Times New Roman"/>
        </w:rPr>
      </w:pPr>
    </w:p>
    <w:p w14:paraId="16D1506B" w14:textId="77777777" w:rsidR="00C31396" w:rsidRDefault="00C31396" w:rsidP="00DC484E">
      <w:pPr>
        <w:spacing w:after="0" w:line="360" w:lineRule="auto"/>
        <w:jc w:val="both"/>
        <w:rPr>
          <w:rFonts w:ascii="Times New Roman" w:hAnsi="Times New Roman"/>
        </w:rPr>
      </w:pPr>
    </w:p>
    <w:p w14:paraId="7706CA8C" w14:textId="77777777" w:rsidR="00C31396" w:rsidRDefault="00C31396" w:rsidP="00DC484E">
      <w:pPr>
        <w:spacing w:after="0" w:line="360" w:lineRule="auto"/>
        <w:jc w:val="both"/>
        <w:rPr>
          <w:rFonts w:ascii="Times New Roman" w:hAnsi="Times New Roman"/>
        </w:rPr>
      </w:pPr>
    </w:p>
    <w:p w14:paraId="5A95471B" w14:textId="77777777" w:rsidR="00C31396" w:rsidRDefault="00C31396" w:rsidP="00DC484E">
      <w:pPr>
        <w:spacing w:after="0" w:line="360" w:lineRule="auto"/>
        <w:jc w:val="both"/>
        <w:rPr>
          <w:rFonts w:ascii="Times New Roman" w:hAnsi="Times New Roman"/>
        </w:rPr>
      </w:pPr>
    </w:p>
    <w:p w14:paraId="2BD5C687" w14:textId="77777777" w:rsidR="00C31396" w:rsidRPr="00C31396" w:rsidRDefault="00996306" w:rsidP="00C31396">
      <w:pPr>
        <w:spacing w:after="0" w:line="360" w:lineRule="auto"/>
        <w:ind w:firstLine="851"/>
        <w:jc w:val="center"/>
        <w:rPr>
          <w:rFonts w:ascii="Times New Roman" w:hAnsi="Times New Roman"/>
          <w:b/>
          <w:caps/>
        </w:rPr>
      </w:pPr>
      <w:r>
        <w:rPr>
          <w:rFonts w:ascii="Times New Roman" w:hAnsi="Times New Roman"/>
          <w:b/>
          <w:caps/>
        </w:rPr>
        <w:lastRenderedPageBreak/>
        <w:t>Лабораторная работа</w:t>
      </w:r>
    </w:p>
    <w:p w14:paraId="432DFC37" w14:textId="77777777" w:rsidR="00C31396" w:rsidRDefault="00BB7F34" w:rsidP="00C31396">
      <w:pPr>
        <w:pStyle w:val="a9"/>
        <w:rPr>
          <w:rFonts w:eastAsiaTheme="minorHAnsi" w:cstheme="minorBidi"/>
          <w:b/>
          <w:sz w:val="22"/>
          <w:szCs w:val="22"/>
          <w:lang w:eastAsia="en-US"/>
        </w:rPr>
      </w:pPr>
      <w:r w:rsidRPr="00BB7F34">
        <w:rPr>
          <w:rFonts w:eastAsiaTheme="minorHAnsi" w:cstheme="minorBidi"/>
          <w:b/>
          <w:sz w:val="22"/>
          <w:szCs w:val="22"/>
          <w:lang w:eastAsia="en-US"/>
        </w:rPr>
        <w:t xml:space="preserve">Снятие кривой разгона объекта управления и </w:t>
      </w:r>
      <w:r>
        <w:rPr>
          <w:rFonts w:eastAsiaTheme="minorHAnsi" w:cstheme="minorBidi"/>
          <w:b/>
          <w:sz w:val="22"/>
          <w:szCs w:val="22"/>
          <w:lang w:eastAsia="en-US"/>
        </w:rPr>
        <w:t>определение основных параметров</w:t>
      </w:r>
    </w:p>
    <w:p w14:paraId="56319548" w14:textId="77777777" w:rsidR="00BB7F34" w:rsidRDefault="00BB7F34" w:rsidP="00C31396">
      <w:pPr>
        <w:pStyle w:val="a9"/>
        <w:rPr>
          <w:b/>
          <w:sz w:val="24"/>
          <w:szCs w:val="24"/>
        </w:rPr>
      </w:pPr>
    </w:p>
    <w:p w14:paraId="4738DA0D" w14:textId="77777777" w:rsidR="00ED2D87" w:rsidRPr="00E53AAC" w:rsidRDefault="00ED2D87" w:rsidP="00ED2D87">
      <w:pPr>
        <w:tabs>
          <w:tab w:val="left" w:pos="1134"/>
        </w:tabs>
        <w:spacing w:after="0" w:line="360" w:lineRule="auto"/>
        <w:ind w:firstLine="851"/>
        <w:jc w:val="both"/>
        <w:rPr>
          <w:rFonts w:ascii="Times New Roman" w:eastAsia="Times New Roman" w:hAnsi="Times New Roman" w:cs="Times New Roman"/>
          <w:b/>
          <w:sz w:val="24"/>
          <w:szCs w:val="24"/>
          <w:lang w:eastAsia="ru-RU"/>
        </w:rPr>
      </w:pPr>
      <w:r w:rsidRPr="00E53AAC">
        <w:rPr>
          <w:rFonts w:ascii="Times New Roman" w:eastAsia="Times New Roman" w:hAnsi="Times New Roman" w:cs="Times New Roman"/>
          <w:b/>
          <w:sz w:val="24"/>
          <w:szCs w:val="24"/>
          <w:lang w:eastAsia="ru-RU"/>
        </w:rPr>
        <w:t>1</w:t>
      </w:r>
      <w:r w:rsidRPr="00E53AAC">
        <w:rPr>
          <w:rFonts w:ascii="Times New Roman" w:eastAsia="Times New Roman" w:hAnsi="Times New Roman" w:cs="Times New Roman"/>
          <w:b/>
          <w:sz w:val="24"/>
          <w:szCs w:val="24"/>
          <w:lang w:eastAsia="ru-RU"/>
        </w:rPr>
        <w:tab/>
        <w:t>ЦЕЛЬ РАБОТЫ</w:t>
      </w:r>
    </w:p>
    <w:p w14:paraId="6B11F7F7" w14:textId="77777777" w:rsidR="00ED2D87" w:rsidRDefault="00ED2D87" w:rsidP="00ED2D87">
      <w:pPr>
        <w:shd w:val="clear" w:color="auto" w:fill="FFFFFF" w:themeFill="background1"/>
        <w:spacing w:after="0" w:line="360" w:lineRule="auto"/>
        <w:ind w:firstLine="851"/>
        <w:jc w:val="both"/>
        <w:rPr>
          <w:rFonts w:ascii="Times New Roman" w:hAnsi="Times New Roman" w:cs="Times New Roman"/>
          <w:sz w:val="24"/>
          <w:szCs w:val="24"/>
        </w:rPr>
      </w:pPr>
      <w:r w:rsidRPr="00E53AAC">
        <w:rPr>
          <w:rFonts w:ascii="Times New Roman" w:eastAsia="Times New Roman" w:hAnsi="Times New Roman" w:cs="Times New Roman"/>
          <w:sz w:val="24"/>
          <w:szCs w:val="24"/>
          <w:lang w:eastAsia="ru-RU"/>
        </w:rPr>
        <w:t xml:space="preserve">Научиться </w:t>
      </w:r>
      <w:r>
        <w:rPr>
          <w:rFonts w:ascii="Times New Roman" w:eastAsia="Times New Roman" w:hAnsi="Times New Roman" w:cs="Times New Roman"/>
          <w:sz w:val="24"/>
          <w:szCs w:val="24"/>
          <w:lang w:eastAsia="ru-RU"/>
        </w:rPr>
        <w:t xml:space="preserve">экспериментальным путем снимать кривую разгона и по данной характеристике определять </w:t>
      </w:r>
      <w:r w:rsidRPr="00793B88">
        <w:rPr>
          <w:rFonts w:ascii="Times New Roman" w:hAnsi="Times New Roman" w:cs="Times New Roman"/>
          <w:sz w:val="24"/>
          <w:szCs w:val="24"/>
        </w:rPr>
        <w:t>основные параметры: коэффициент объекта, запаздывание, постоянное время.</w:t>
      </w:r>
    </w:p>
    <w:p w14:paraId="2B62B75E" w14:textId="77777777" w:rsidR="00ED2D87" w:rsidRDefault="00ED2D87" w:rsidP="00ED2D87">
      <w:pPr>
        <w:tabs>
          <w:tab w:val="left" w:pos="1134"/>
        </w:tabs>
        <w:spacing w:after="0" w:line="360" w:lineRule="auto"/>
        <w:ind w:firstLine="851"/>
        <w:jc w:val="both"/>
        <w:rPr>
          <w:rFonts w:ascii="Times New Roman" w:eastAsia="Times New Roman" w:hAnsi="Times New Roman" w:cs="Times New Roman"/>
          <w:b/>
          <w:sz w:val="24"/>
          <w:szCs w:val="24"/>
          <w:lang w:eastAsia="ru-RU"/>
        </w:rPr>
      </w:pPr>
    </w:p>
    <w:p w14:paraId="052155B6" w14:textId="77777777" w:rsidR="00ED2D87" w:rsidRPr="00E53AAC" w:rsidRDefault="00ED2D87" w:rsidP="00ED2D87">
      <w:pPr>
        <w:tabs>
          <w:tab w:val="left" w:pos="1134"/>
        </w:tabs>
        <w:spacing w:after="0" w:line="360" w:lineRule="auto"/>
        <w:ind w:firstLine="851"/>
        <w:jc w:val="both"/>
        <w:rPr>
          <w:rFonts w:ascii="Times New Roman" w:eastAsia="Times New Roman" w:hAnsi="Times New Roman" w:cs="Times New Roman"/>
          <w:b/>
          <w:sz w:val="24"/>
          <w:szCs w:val="24"/>
          <w:lang w:eastAsia="ru-RU"/>
        </w:rPr>
      </w:pPr>
      <w:r w:rsidRPr="00E53AAC">
        <w:rPr>
          <w:rFonts w:ascii="Times New Roman" w:eastAsia="Times New Roman" w:hAnsi="Times New Roman" w:cs="Times New Roman"/>
          <w:b/>
          <w:sz w:val="24"/>
          <w:szCs w:val="24"/>
          <w:lang w:eastAsia="ru-RU"/>
        </w:rPr>
        <w:t>2 ПОРЯДОК ВЫПОЛНЕНИЯ РАБОТЫ</w:t>
      </w:r>
    </w:p>
    <w:p w14:paraId="6AE1E24F" w14:textId="77777777" w:rsidR="00C31396" w:rsidRPr="00C31396" w:rsidRDefault="00C31396" w:rsidP="00C31396">
      <w:pPr>
        <w:shd w:val="clear" w:color="auto" w:fill="FFFFFF" w:themeFill="background1"/>
        <w:spacing w:after="0" w:line="360" w:lineRule="auto"/>
        <w:ind w:firstLine="851"/>
        <w:jc w:val="both"/>
        <w:rPr>
          <w:rFonts w:ascii="Times New Roman" w:eastAsia="Times New Roman" w:hAnsi="Times New Roman" w:cs="Times New Roman"/>
          <w:sz w:val="24"/>
          <w:szCs w:val="24"/>
          <w:lang w:eastAsia="ru-RU"/>
        </w:rPr>
      </w:pPr>
      <w:r w:rsidRPr="00C31396">
        <w:rPr>
          <w:rFonts w:ascii="Times New Roman" w:eastAsia="Times New Roman" w:hAnsi="Times New Roman" w:cs="Times New Roman"/>
          <w:sz w:val="24"/>
          <w:szCs w:val="24"/>
          <w:lang w:eastAsia="ru-RU"/>
        </w:rPr>
        <w:t>1. Изучить методику экспериментального определения кривых разгона объекта управления и определить кривые разгона по каналам регулирования и возмущения для системы отопления.</w:t>
      </w:r>
    </w:p>
    <w:p w14:paraId="76B3DD91" w14:textId="77777777" w:rsidR="00C31396" w:rsidRDefault="00C31396" w:rsidP="00793B88">
      <w:pPr>
        <w:shd w:val="clear" w:color="auto" w:fill="FFFFFF" w:themeFill="background1"/>
        <w:spacing w:after="0" w:line="360" w:lineRule="auto"/>
        <w:ind w:firstLine="851"/>
        <w:jc w:val="both"/>
        <w:rPr>
          <w:rFonts w:ascii="Times New Roman" w:hAnsi="Times New Roman" w:cs="Times New Roman"/>
          <w:sz w:val="24"/>
          <w:szCs w:val="24"/>
        </w:rPr>
      </w:pPr>
      <w:r w:rsidRPr="00793B88">
        <w:rPr>
          <w:rFonts w:ascii="Times New Roman" w:eastAsia="Times New Roman" w:hAnsi="Times New Roman" w:cs="Times New Roman"/>
          <w:sz w:val="24"/>
          <w:szCs w:val="24"/>
          <w:lang w:eastAsia="ru-RU"/>
        </w:rPr>
        <w:t xml:space="preserve">2. </w:t>
      </w:r>
      <w:r w:rsidRPr="00793B88">
        <w:rPr>
          <w:rFonts w:ascii="Times New Roman" w:hAnsi="Times New Roman" w:cs="Times New Roman"/>
          <w:sz w:val="24"/>
          <w:szCs w:val="24"/>
        </w:rPr>
        <w:t>Определить по кривой разгона методом графического построения основные параметры: коэффициент объекта, запаздывание, постоянное время.</w:t>
      </w:r>
    </w:p>
    <w:p w14:paraId="6D480107" w14:textId="77777777" w:rsidR="00DE1014" w:rsidRPr="00E53AAC" w:rsidRDefault="00DE1014" w:rsidP="00DE1014">
      <w:pPr>
        <w:tabs>
          <w:tab w:val="left" w:pos="1134"/>
        </w:tabs>
        <w:spacing w:after="0" w:line="360" w:lineRule="auto"/>
        <w:ind w:firstLine="851"/>
        <w:jc w:val="both"/>
        <w:rPr>
          <w:rFonts w:ascii="Times New Roman" w:eastAsia="Times New Roman" w:hAnsi="Times New Roman" w:cs="Times New Roman"/>
          <w:sz w:val="24"/>
          <w:szCs w:val="24"/>
          <w:lang w:eastAsia="ru-RU"/>
        </w:rPr>
      </w:pPr>
      <w:r w:rsidRPr="00E53AAC">
        <w:rPr>
          <w:rFonts w:ascii="Times New Roman" w:eastAsia="Times New Roman" w:hAnsi="Times New Roman" w:cs="Times New Roman"/>
          <w:sz w:val="24"/>
          <w:szCs w:val="24"/>
          <w:lang w:eastAsia="ru-RU"/>
        </w:rPr>
        <w:t>3.</w:t>
      </w:r>
      <w:r w:rsidRPr="00E53AAC">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Оформить лабораторную работу</w:t>
      </w:r>
    </w:p>
    <w:p w14:paraId="7E5C6565" w14:textId="77777777" w:rsidR="00DE1014" w:rsidRPr="00E53AAC" w:rsidRDefault="00DE1014" w:rsidP="00DE1014">
      <w:pPr>
        <w:tabs>
          <w:tab w:val="left" w:pos="1134"/>
        </w:tabs>
        <w:spacing w:after="0" w:line="360" w:lineRule="auto"/>
        <w:ind w:firstLine="851"/>
        <w:jc w:val="both"/>
        <w:rPr>
          <w:rFonts w:ascii="Times New Roman" w:eastAsia="Times New Roman" w:hAnsi="Times New Roman" w:cs="Times New Roman"/>
          <w:sz w:val="24"/>
          <w:szCs w:val="24"/>
          <w:lang w:eastAsia="ru-RU"/>
        </w:rPr>
      </w:pPr>
      <w:r w:rsidRPr="00E53AAC">
        <w:rPr>
          <w:rFonts w:ascii="Times New Roman" w:eastAsia="Times New Roman" w:hAnsi="Times New Roman" w:cs="Times New Roman"/>
          <w:sz w:val="24"/>
          <w:szCs w:val="24"/>
          <w:lang w:eastAsia="ru-RU"/>
        </w:rPr>
        <w:t>4.</w:t>
      </w:r>
      <w:r w:rsidRPr="00E53AAC">
        <w:rPr>
          <w:rFonts w:ascii="Times New Roman" w:eastAsia="Times New Roman" w:hAnsi="Times New Roman" w:cs="Times New Roman"/>
          <w:sz w:val="24"/>
          <w:szCs w:val="24"/>
          <w:lang w:eastAsia="ru-RU"/>
        </w:rPr>
        <w:tab/>
        <w:t>Ответить на контрольные вопросы</w:t>
      </w:r>
    </w:p>
    <w:p w14:paraId="39AADDA3" w14:textId="77777777" w:rsidR="00DE1014" w:rsidRPr="00793B88" w:rsidRDefault="00DE1014" w:rsidP="00793B88">
      <w:pPr>
        <w:shd w:val="clear" w:color="auto" w:fill="FFFFFF" w:themeFill="background1"/>
        <w:spacing w:after="0" w:line="360" w:lineRule="auto"/>
        <w:ind w:firstLine="851"/>
        <w:jc w:val="both"/>
        <w:rPr>
          <w:rFonts w:ascii="Times New Roman" w:hAnsi="Times New Roman" w:cs="Times New Roman"/>
          <w:sz w:val="24"/>
          <w:szCs w:val="24"/>
        </w:rPr>
      </w:pPr>
    </w:p>
    <w:p w14:paraId="6B057920" w14:textId="77777777" w:rsidR="00B905F1" w:rsidRPr="00C31396" w:rsidRDefault="00B905F1" w:rsidP="00B905F1">
      <w:pPr>
        <w:pStyle w:val="a9"/>
        <w:rPr>
          <w:b/>
          <w:caps/>
          <w:sz w:val="24"/>
          <w:szCs w:val="24"/>
        </w:rPr>
      </w:pPr>
      <w:r>
        <w:rPr>
          <w:b/>
          <w:sz w:val="24"/>
          <w:szCs w:val="24"/>
        </w:rPr>
        <w:t>2</w:t>
      </w:r>
      <w:r w:rsidRPr="00C31396">
        <w:rPr>
          <w:b/>
          <w:sz w:val="24"/>
          <w:szCs w:val="24"/>
        </w:rPr>
        <w:t xml:space="preserve"> </w:t>
      </w:r>
      <w:r w:rsidRPr="00C31396">
        <w:rPr>
          <w:b/>
          <w:caps/>
          <w:sz w:val="24"/>
          <w:szCs w:val="24"/>
        </w:rPr>
        <w:t>Методические указания</w:t>
      </w:r>
    </w:p>
    <w:p w14:paraId="4C04A255" w14:textId="77777777" w:rsidR="00C31396" w:rsidRPr="00C31396" w:rsidRDefault="00B905F1" w:rsidP="00C31396">
      <w:pPr>
        <w:pStyle w:val="a9"/>
        <w:rPr>
          <w:b/>
          <w:sz w:val="24"/>
          <w:szCs w:val="24"/>
        </w:rPr>
      </w:pPr>
      <w:r>
        <w:rPr>
          <w:b/>
          <w:sz w:val="24"/>
          <w:szCs w:val="24"/>
        </w:rPr>
        <w:t>Изучаемый объект</w:t>
      </w:r>
    </w:p>
    <w:p w14:paraId="68D46B52" w14:textId="77777777" w:rsidR="00C31396" w:rsidRPr="00C31396" w:rsidRDefault="00C31396" w:rsidP="00C31396">
      <w:pPr>
        <w:pStyle w:val="a9"/>
        <w:rPr>
          <w:sz w:val="24"/>
          <w:szCs w:val="24"/>
        </w:rPr>
      </w:pPr>
      <w:r w:rsidRPr="00C31396">
        <w:rPr>
          <w:sz w:val="24"/>
          <w:szCs w:val="24"/>
        </w:rPr>
        <w:t>Лабораторный стенд «Автоматизация системы отопления».</w:t>
      </w:r>
    </w:p>
    <w:p w14:paraId="38261DD4" w14:textId="77777777" w:rsidR="00C31396" w:rsidRPr="00C31396" w:rsidRDefault="00C31396" w:rsidP="00C31396">
      <w:pPr>
        <w:spacing w:line="360" w:lineRule="auto"/>
        <w:ind w:firstLine="851"/>
        <w:jc w:val="center"/>
        <w:rPr>
          <w:rFonts w:ascii="Times New Roman" w:hAnsi="Times New Roman" w:cs="Times New Roman"/>
          <w:sz w:val="24"/>
          <w:szCs w:val="24"/>
        </w:rPr>
      </w:pPr>
      <w:r w:rsidRPr="00C31396">
        <w:rPr>
          <w:rFonts w:ascii="Times New Roman" w:hAnsi="Times New Roman" w:cs="Times New Roman"/>
          <w:noProof/>
          <w:sz w:val="24"/>
          <w:szCs w:val="24"/>
          <w:lang w:eastAsia="ru-RU"/>
        </w:rPr>
        <w:drawing>
          <wp:inline distT="0" distB="0" distL="0" distR="0" wp14:anchorId="4DA015B9" wp14:editId="116E4595">
            <wp:extent cx="3457575" cy="2466975"/>
            <wp:effectExtent l="0" t="0" r="9525" b="9525"/>
            <wp:docPr id="59" name="Рисунок 1" descr="C:\Users\ДНС\Desktop\Documents\Ефимова Ирина\КОНКУРСЫ\Фото со стендом\SAM_3791.JPG"/>
            <wp:cNvGraphicFramePr/>
            <a:graphic xmlns:a="http://schemas.openxmlformats.org/drawingml/2006/main">
              <a:graphicData uri="http://schemas.openxmlformats.org/drawingml/2006/picture">
                <pic:pic xmlns:pic="http://schemas.openxmlformats.org/drawingml/2006/picture">
                  <pic:nvPicPr>
                    <pic:cNvPr id="8195" name="Picture 2" descr="C:\Users\ДНС\Desktop\Documents\Ефимова Ирина\КОНКУРСЫ\Фото со стендом\SAM_3791.JPG"/>
                    <pic:cNvPicPr>
                      <a:picLocks noGrp="1" noChangeAspect="1" noChangeArrowheads="1"/>
                    </pic:cNvPicPr>
                  </pic:nvPicPr>
                  <pic:blipFill>
                    <a:blip r:embed="rId71" cstate="email">
                      <a:extLst>
                        <a:ext uri="{28A0092B-C50C-407E-A947-70E740481C1C}">
                          <a14:useLocalDpi xmlns:a14="http://schemas.microsoft.com/office/drawing/2010/main"/>
                        </a:ext>
                      </a:extLst>
                    </a:blip>
                    <a:srcRect/>
                    <a:stretch>
                      <a:fillRect/>
                    </a:stretch>
                  </pic:blipFill>
                  <pic:spPr bwMode="auto">
                    <a:xfrm>
                      <a:off x="0" y="0"/>
                      <a:ext cx="3457575" cy="2466975"/>
                    </a:xfrm>
                    <a:prstGeom prst="rect">
                      <a:avLst/>
                    </a:prstGeom>
                    <a:noFill/>
                    <a:ln w="9525">
                      <a:noFill/>
                      <a:miter lim="800000"/>
                      <a:headEnd/>
                      <a:tailEnd/>
                    </a:ln>
                  </pic:spPr>
                </pic:pic>
              </a:graphicData>
            </a:graphic>
          </wp:inline>
        </w:drawing>
      </w:r>
    </w:p>
    <w:p w14:paraId="29531D37" w14:textId="77777777" w:rsidR="00C31396" w:rsidRPr="00C31396" w:rsidRDefault="00C31396" w:rsidP="00C31396">
      <w:pPr>
        <w:spacing w:line="360" w:lineRule="auto"/>
        <w:ind w:firstLine="851"/>
        <w:jc w:val="both"/>
        <w:rPr>
          <w:rFonts w:ascii="Times New Roman" w:hAnsi="Times New Roman" w:cs="Times New Roman"/>
          <w:sz w:val="24"/>
          <w:szCs w:val="24"/>
        </w:rPr>
      </w:pPr>
      <w:r w:rsidRPr="00C31396">
        <w:rPr>
          <w:rFonts w:ascii="Times New Roman" w:hAnsi="Times New Roman" w:cs="Times New Roman"/>
          <w:sz w:val="24"/>
          <w:szCs w:val="24"/>
        </w:rPr>
        <w:t>Рисунок 1 – Технологическое оборудование лабораторного стенда</w:t>
      </w:r>
    </w:p>
    <w:p w14:paraId="7494A098" w14:textId="77777777" w:rsidR="00C31396" w:rsidRPr="00C31396" w:rsidRDefault="00C31396" w:rsidP="00C31396">
      <w:pPr>
        <w:spacing w:after="0" w:line="360" w:lineRule="auto"/>
        <w:ind w:firstLine="851"/>
        <w:jc w:val="both"/>
        <w:rPr>
          <w:rFonts w:ascii="Times New Roman" w:hAnsi="Times New Roman" w:cs="Times New Roman"/>
          <w:sz w:val="24"/>
          <w:szCs w:val="24"/>
        </w:rPr>
      </w:pPr>
      <w:r w:rsidRPr="00C31396">
        <w:rPr>
          <w:rFonts w:ascii="Times New Roman" w:hAnsi="Times New Roman" w:cs="Times New Roman"/>
          <w:sz w:val="24"/>
          <w:szCs w:val="24"/>
        </w:rPr>
        <w:t>Конструкция стенда позволяет имитировать весь технологический процесс работы системы отопления и обеспечивает выполнение режимов работы средств автоматизации и процессов контроля и регулирования технологических параметров таких, как температура, давление теплоносителя, а также температура окружающей среды.</w:t>
      </w:r>
    </w:p>
    <w:p w14:paraId="04E1CA5A" w14:textId="77777777" w:rsidR="00C31396" w:rsidRPr="00C31396" w:rsidRDefault="00C31396" w:rsidP="00C31396">
      <w:pPr>
        <w:spacing w:after="0" w:line="360" w:lineRule="auto"/>
        <w:ind w:firstLine="851"/>
        <w:jc w:val="both"/>
        <w:rPr>
          <w:rFonts w:ascii="Times New Roman" w:hAnsi="Times New Roman" w:cs="Times New Roman"/>
          <w:sz w:val="24"/>
          <w:szCs w:val="24"/>
        </w:rPr>
      </w:pPr>
      <w:r w:rsidRPr="00C31396">
        <w:rPr>
          <w:rFonts w:ascii="Times New Roman" w:hAnsi="Times New Roman" w:cs="Times New Roman"/>
          <w:sz w:val="24"/>
          <w:szCs w:val="24"/>
        </w:rPr>
        <w:t>Системы автоматизации включают оборудование:</w:t>
      </w:r>
    </w:p>
    <w:p w14:paraId="651C9E28" w14:textId="77777777" w:rsidR="00C31396" w:rsidRPr="00C31396" w:rsidRDefault="00C31396" w:rsidP="00C31396">
      <w:pPr>
        <w:spacing w:after="0" w:line="360" w:lineRule="auto"/>
        <w:ind w:firstLine="851"/>
        <w:jc w:val="both"/>
        <w:rPr>
          <w:rFonts w:ascii="Times New Roman" w:hAnsi="Times New Roman" w:cs="Times New Roman"/>
          <w:sz w:val="24"/>
          <w:szCs w:val="24"/>
        </w:rPr>
      </w:pPr>
      <w:r w:rsidRPr="00C31396">
        <w:rPr>
          <w:rFonts w:ascii="Times New Roman" w:hAnsi="Times New Roman" w:cs="Times New Roman"/>
          <w:sz w:val="24"/>
          <w:szCs w:val="24"/>
        </w:rPr>
        <w:lastRenderedPageBreak/>
        <w:t>1 – датчик давления теплоносителя;</w:t>
      </w:r>
    </w:p>
    <w:p w14:paraId="15EC5EF8" w14:textId="77777777" w:rsidR="00C31396" w:rsidRPr="00C31396" w:rsidRDefault="00C31396" w:rsidP="00C31396">
      <w:pPr>
        <w:spacing w:after="0" w:line="360" w:lineRule="auto"/>
        <w:ind w:firstLine="851"/>
        <w:jc w:val="both"/>
        <w:rPr>
          <w:rFonts w:ascii="Times New Roman" w:hAnsi="Times New Roman" w:cs="Times New Roman"/>
          <w:sz w:val="24"/>
          <w:szCs w:val="24"/>
        </w:rPr>
      </w:pPr>
      <w:r w:rsidRPr="00C31396">
        <w:rPr>
          <w:rFonts w:ascii="Times New Roman" w:hAnsi="Times New Roman" w:cs="Times New Roman"/>
          <w:sz w:val="24"/>
          <w:szCs w:val="24"/>
        </w:rPr>
        <w:t>2 – датчик температуры теплоносителя;</w:t>
      </w:r>
    </w:p>
    <w:p w14:paraId="2803FBEE" w14:textId="77777777" w:rsidR="00C31396" w:rsidRPr="00C31396" w:rsidRDefault="00C31396" w:rsidP="00C31396">
      <w:pPr>
        <w:spacing w:after="0" w:line="360" w:lineRule="auto"/>
        <w:ind w:firstLine="851"/>
        <w:jc w:val="both"/>
        <w:rPr>
          <w:rFonts w:ascii="Times New Roman" w:hAnsi="Times New Roman" w:cs="Times New Roman"/>
          <w:sz w:val="24"/>
          <w:szCs w:val="24"/>
        </w:rPr>
      </w:pPr>
      <w:r w:rsidRPr="00C31396">
        <w:rPr>
          <w:rFonts w:ascii="Times New Roman" w:hAnsi="Times New Roman" w:cs="Times New Roman"/>
          <w:sz w:val="24"/>
          <w:szCs w:val="24"/>
        </w:rPr>
        <w:t>3 – датчик температуры окружающей среды;</w:t>
      </w:r>
    </w:p>
    <w:p w14:paraId="3BE496E7" w14:textId="77777777" w:rsidR="00C31396" w:rsidRPr="00C31396" w:rsidRDefault="00C31396" w:rsidP="00C31396">
      <w:pPr>
        <w:spacing w:after="0" w:line="360" w:lineRule="auto"/>
        <w:ind w:firstLine="851"/>
        <w:jc w:val="both"/>
        <w:rPr>
          <w:rFonts w:ascii="Times New Roman" w:hAnsi="Times New Roman" w:cs="Times New Roman"/>
          <w:sz w:val="24"/>
          <w:szCs w:val="24"/>
        </w:rPr>
      </w:pPr>
      <w:r w:rsidRPr="00C31396">
        <w:rPr>
          <w:rFonts w:ascii="Times New Roman" w:hAnsi="Times New Roman" w:cs="Times New Roman"/>
          <w:sz w:val="24"/>
          <w:szCs w:val="24"/>
        </w:rPr>
        <w:t>4 – ПИД – регулятор ОВЕН ТРМ 210;</w:t>
      </w:r>
    </w:p>
    <w:p w14:paraId="4B7DF3A9" w14:textId="77777777" w:rsidR="00C31396" w:rsidRPr="00C31396" w:rsidRDefault="00C31396" w:rsidP="00C31396">
      <w:pPr>
        <w:spacing w:after="0" w:line="360" w:lineRule="auto"/>
        <w:ind w:firstLine="851"/>
        <w:jc w:val="both"/>
        <w:rPr>
          <w:rFonts w:ascii="Times New Roman" w:hAnsi="Times New Roman" w:cs="Times New Roman"/>
          <w:sz w:val="24"/>
          <w:szCs w:val="24"/>
        </w:rPr>
      </w:pPr>
      <w:r w:rsidRPr="00C31396">
        <w:rPr>
          <w:rFonts w:ascii="Times New Roman" w:hAnsi="Times New Roman" w:cs="Times New Roman"/>
          <w:sz w:val="24"/>
          <w:szCs w:val="24"/>
        </w:rPr>
        <w:t>5 – персональный компьютер.</w:t>
      </w:r>
    </w:p>
    <w:p w14:paraId="39F968C5" w14:textId="77777777" w:rsidR="00C31396" w:rsidRPr="00C31396" w:rsidRDefault="00C31396" w:rsidP="00C31396">
      <w:pPr>
        <w:spacing w:after="0" w:line="360" w:lineRule="auto"/>
        <w:ind w:firstLine="851"/>
        <w:jc w:val="both"/>
        <w:rPr>
          <w:rFonts w:ascii="Times New Roman" w:hAnsi="Times New Roman" w:cs="Times New Roman"/>
          <w:sz w:val="24"/>
          <w:szCs w:val="24"/>
        </w:rPr>
      </w:pPr>
      <w:r w:rsidRPr="00C31396">
        <w:rPr>
          <w:rFonts w:ascii="Times New Roman" w:hAnsi="Times New Roman" w:cs="Times New Roman"/>
          <w:sz w:val="24"/>
          <w:szCs w:val="24"/>
        </w:rPr>
        <w:t>Используются современные средства контроля технологических параметров потоками теплоносителя, средства сбора информации и управления процессом.</w:t>
      </w:r>
    </w:p>
    <w:p w14:paraId="30352742" w14:textId="77777777" w:rsidR="00C31396" w:rsidRPr="00C31396" w:rsidRDefault="00C31396" w:rsidP="00C31396">
      <w:pPr>
        <w:spacing w:after="0" w:line="360" w:lineRule="auto"/>
        <w:ind w:firstLine="851"/>
        <w:jc w:val="both"/>
        <w:rPr>
          <w:rFonts w:ascii="Times New Roman" w:hAnsi="Times New Roman" w:cs="Times New Roman"/>
          <w:sz w:val="24"/>
          <w:szCs w:val="24"/>
        </w:rPr>
      </w:pPr>
      <w:r w:rsidRPr="00C31396">
        <w:rPr>
          <w:rFonts w:ascii="Times New Roman" w:hAnsi="Times New Roman" w:cs="Times New Roman"/>
          <w:sz w:val="24"/>
          <w:szCs w:val="24"/>
        </w:rPr>
        <w:t>ПИД-регулятор ОВЕН ТРМ 210 предназначен для точного поддержания заданных параметров в различных технологических процессах. Измеритель-регулятор ОВЕН ТРМ 210 стенда имеет интерфейс связи с персональным компьютером.</w:t>
      </w:r>
    </w:p>
    <w:p w14:paraId="022FD2B7" w14:textId="77777777" w:rsidR="00C31396" w:rsidRPr="00C31396" w:rsidRDefault="00C31396" w:rsidP="00C31396">
      <w:pPr>
        <w:spacing w:after="0" w:line="360" w:lineRule="auto"/>
        <w:ind w:firstLine="851"/>
        <w:jc w:val="both"/>
        <w:rPr>
          <w:rFonts w:ascii="Times New Roman" w:hAnsi="Times New Roman" w:cs="Times New Roman"/>
          <w:sz w:val="24"/>
          <w:szCs w:val="24"/>
        </w:rPr>
      </w:pPr>
      <w:r w:rsidRPr="00C31396">
        <w:rPr>
          <w:rFonts w:ascii="Times New Roman" w:hAnsi="Times New Roman" w:cs="Times New Roman"/>
          <w:sz w:val="24"/>
          <w:szCs w:val="24"/>
        </w:rPr>
        <w:t xml:space="preserve">С помощью компьютерной программы </w:t>
      </w:r>
      <w:r w:rsidRPr="00C31396">
        <w:rPr>
          <w:rFonts w:ascii="Times New Roman" w:hAnsi="Times New Roman" w:cs="Times New Roman"/>
          <w:sz w:val="24"/>
          <w:szCs w:val="24"/>
          <w:lang w:val="en-US"/>
        </w:rPr>
        <w:t>Owen</w:t>
      </w:r>
      <w:r w:rsidRPr="00C31396">
        <w:rPr>
          <w:rFonts w:ascii="Times New Roman" w:hAnsi="Times New Roman" w:cs="Times New Roman"/>
          <w:sz w:val="24"/>
          <w:szCs w:val="24"/>
        </w:rPr>
        <w:t xml:space="preserve"> </w:t>
      </w:r>
      <w:r w:rsidRPr="00C31396">
        <w:rPr>
          <w:rFonts w:ascii="Times New Roman" w:hAnsi="Times New Roman" w:cs="Times New Roman"/>
          <w:sz w:val="24"/>
          <w:szCs w:val="24"/>
          <w:lang w:val="en-US"/>
        </w:rPr>
        <w:t>Process</w:t>
      </w:r>
      <w:r w:rsidRPr="00C31396">
        <w:rPr>
          <w:rFonts w:ascii="Times New Roman" w:hAnsi="Times New Roman" w:cs="Times New Roman"/>
          <w:sz w:val="24"/>
          <w:szCs w:val="24"/>
        </w:rPr>
        <w:t xml:space="preserve"> </w:t>
      </w:r>
      <w:r w:rsidRPr="00C31396">
        <w:rPr>
          <w:rFonts w:ascii="Times New Roman" w:hAnsi="Times New Roman" w:cs="Times New Roman"/>
          <w:sz w:val="24"/>
          <w:szCs w:val="24"/>
          <w:lang w:val="en-US"/>
        </w:rPr>
        <w:t>Manager</w:t>
      </w:r>
      <w:r w:rsidRPr="00C31396">
        <w:rPr>
          <w:rFonts w:ascii="Times New Roman" w:hAnsi="Times New Roman" w:cs="Times New Roman"/>
          <w:sz w:val="24"/>
          <w:szCs w:val="24"/>
        </w:rPr>
        <w:t xml:space="preserve"> управления и системы сбора, обработки первичной информации, позволяет оперативно контролировать и обрабатывать все протекающие процессы, делать анализ и вносить необходимые корректировки в работу стенда.</w:t>
      </w:r>
    </w:p>
    <w:p w14:paraId="7FB371BF" w14:textId="77777777" w:rsidR="00C31396" w:rsidRPr="00C31396" w:rsidRDefault="00C31396" w:rsidP="00B905F1">
      <w:pPr>
        <w:spacing w:line="360" w:lineRule="auto"/>
        <w:ind w:firstLine="851"/>
        <w:jc w:val="center"/>
        <w:rPr>
          <w:rFonts w:ascii="Times New Roman" w:hAnsi="Times New Roman" w:cs="Times New Roman"/>
          <w:sz w:val="24"/>
          <w:szCs w:val="24"/>
        </w:rPr>
      </w:pPr>
      <w:r w:rsidRPr="00C31396">
        <w:rPr>
          <w:rFonts w:ascii="Times New Roman" w:hAnsi="Times New Roman" w:cs="Times New Roman"/>
          <w:noProof/>
          <w:sz w:val="24"/>
          <w:szCs w:val="24"/>
          <w:lang w:eastAsia="ru-RU"/>
        </w:rPr>
        <w:drawing>
          <wp:inline distT="0" distB="0" distL="0" distR="0" wp14:anchorId="4E7023C5" wp14:editId="3F1910B6">
            <wp:extent cx="3476625" cy="2305050"/>
            <wp:effectExtent l="0" t="0" r="9525" b="0"/>
            <wp:docPr id="61" name="Рисунок 3"/>
            <wp:cNvGraphicFramePr/>
            <a:graphic xmlns:a="http://schemas.openxmlformats.org/drawingml/2006/main">
              <a:graphicData uri="http://schemas.openxmlformats.org/drawingml/2006/picture">
                <pic:pic xmlns:pic="http://schemas.openxmlformats.org/drawingml/2006/picture">
                  <pic:nvPicPr>
                    <pic:cNvPr id="11268" name="Picture 12"/>
                    <pic:cNvPicPr>
                      <a:picLocks noChangeAspect="1" noChangeArrowheads="1"/>
                    </pic:cNvPicPr>
                  </pic:nvPicPr>
                  <pic:blipFill>
                    <a:blip r:embed="rId72" cstate="email">
                      <a:extLst>
                        <a:ext uri="{28A0092B-C50C-407E-A947-70E740481C1C}">
                          <a14:useLocalDpi xmlns:a14="http://schemas.microsoft.com/office/drawing/2010/main"/>
                        </a:ext>
                      </a:extLst>
                    </a:blip>
                    <a:srcRect/>
                    <a:stretch>
                      <a:fillRect/>
                    </a:stretch>
                  </pic:blipFill>
                  <pic:spPr bwMode="auto">
                    <a:xfrm>
                      <a:off x="0" y="0"/>
                      <a:ext cx="3479503" cy="2306958"/>
                    </a:xfrm>
                    <a:prstGeom prst="rect">
                      <a:avLst/>
                    </a:prstGeom>
                    <a:noFill/>
                    <a:ln w="9525">
                      <a:noFill/>
                      <a:miter lim="800000"/>
                      <a:headEnd/>
                      <a:tailEnd/>
                    </a:ln>
                  </pic:spPr>
                </pic:pic>
              </a:graphicData>
            </a:graphic>
          </wp:inline>
        </w:drawing>
      </w:r>
    </w:p>
    <w:p w14:paraId="221FA03B" w14:textId="77777777" w:rsidR="00C31396" w:rsidRPr="00C31396" w:rsidRDefault="00C31396" w:rsidP="00B905F1">
      <w:pPr>
        <w:spacing w:after="0" w:line="360" w:lineRule="auto"/>
        <w:ind w:left="851"/>
        <w:jc w:val="both"/>
        <w:rPr>
          <w:rFonts w:ascii="Times New Roman" w:hAnsi="Times New Roman" w:cs="Times New Roman"/>
          <w:sz w:val="24"/>
          <w:szCs w:val="24"/>
        </w:rPr>
      </w:pPr>
      <w:r w:rsidRPr="00C31396">
        <w:rPr>
          <w:rFonts w:ascii="Times New Roman" w:hAnsi="Times New Roman" w:cs="Times New Roman"/>
          <w:sz w:val="24"/>
          <w:szCs w:val="24"/>
        </w:rPr>
        <w:t xml:space="preserve">1 - манометр; 2 – термометр; 3 – датчик температуры окружающей среды; 4 – измеритель-регулятор ОВЕН ТРМ 210; 5-ПК с программным обеспечением </w:t>
      </w:r>
      <w:r w:rsidRPr="00C31396">
        <w:rPr>
          <w:rFonts w:ascii="Times New Roman" w:hAnsi="Times New Roman" w:cs="Times New Roman"/>
          <w:sz w:val="24"/>
          <w:szCs w:val="24"/>
          <w:lang w:val="en-US"/>
        </w:rPr>
        <w:t>Owen</w:t>
      </w:r>
      <w:r w:rsidRPr="00C31396">
        <w:rPr>
          <w:rFonts w:ascii="Times New Roman" w:hAnsi="Times New Roman" w:cs="Times New Roman"/>
          <w:sz w:val="24"/>
          <w:szCs w:val="24"/>
        </w:rPr>
        <w:t xml:space="preserve"> </w:t>
      </w:r>
      <w:r w:rsidRPr="00C31396">
        <w:rPr>
          <w:rFonts w:ascii="Times New Roman" w:hAnsi="Times New Roman" w:cs="Times New Roman"/>
          <w:sz w:val="24"/>
          <w:szCs w:val="24"/>
          <w:lang w:val="en-US"/>
        </w:rPr>
        <w:t>Process</w:t>
      </w:r>
      <w:r w:rsidRPr="00C31396">
        <w:rPr>
          <w:rFonts w:ascii="Times New Roman" w:hAnsi="Times New Roman" w:cs="Times New Roman"/>
          <w:sz w:val="24"/>
          <w:szCs w:val="24"/>
        </w:rPr>
        <w:t xml:space="preserve"> </w:t>
      </w:r>
      <w:r w:rsidRPr="00C31396">
        <w:rPr>
          <w:rFonts w:ascii="Times New Roman" w:hAnsi="Times New Roman" w:cs="Times New Roman"/>
          <w:sz w:val="24"/>
          <w:szCs w:val="24"/>
          <w:lang w:val="en-US"/>
        </w:rPr>
        <w:t>Manager</w:t>
      </w:r>
      <w:r w:rsidRPr="00C31396">
        <w:rPr>
          <w:rFonts w:ascii="Times New Roman" w:hAnsi="Times New Roman" w:cs="Times New Roman"/>
          <w:sz w:val="24"/>
          <w:szCs w:val="24"/>
        </w:rPr>
        <w:t xml:space="preserve"> </w:t>
      </w:r>
    </w:p>
    <w:p w14:paraId="3252BAF2" w14:textId="77777777" w:rsidR="00C31396" w:rsidRPr="00C31396" w:rsidRDefault="00C31396" w:rsidP="00B905F1">
      <w:pPr>
        <w:spacing w:after="0" w:line="360" w:lineRule="auto"/>
        <w:ind w:left="851"/>
        <w:jc w:val="both"/>
        <w:rPr>
          <w:rFonts w:ascii="Times New Roman" w:hAnsi="Times New Roman" w:cs="Times New Roman"/>
          <w:sz w:val="24"/>
          <w:szCs w:val="24"/>
        </w:rPr>
      </w:pPr>
      <w:r w:rsidRPr="00C31396">
        <w:rPr>
          <w:rFonts w:ascii="Times New Roman" w:hAnsi="Times New Roman" w:cs="Times New Roman"/>
          <w:sz w:val="24"/>
          <w:szCs w:val="24"/>
        </w:rPr>
        <w:t>Рисунок 2 – Системы контроля и регулирования системы отопления</w:t>
      </w:r>
    </w:p>
    <w:p w14:paraId="2ADAA2A4" w14:textId="77777777" w:rsidR="00C31396" w:rsidRPr="00C31396" w:rsidRDefault="00C31396" w:rsidP="00C31396">
      <w:pPr>
        <w:pStyle w:val="a9"/>
        <w:rPr>
          <w:b/>
          <w:sz w:val="24"/>
          <w:szCs w:val="24"/>
        </w:rPr>
      </w:pPr>
    </w:p>
    <w:p w14:paraId="209E476B" w14:textId="77777777" w:rsidR="00622B54" w:rsidRPr="00622B54" w:rsidRDefault="00622B54" w:rsidP="00622B54">
      <w:pPr>
        <w:shd w:val="clear" w:color="auto" w:fill="FFFFFF" w:themeFill="background1"/>
        <w:spacing w:after="0" w:line="360" w:lineRule="auto"/>
        <w:ind w:firstLine="851"/>
        <w:jc w:val="both"/>
        <w:rPr>
          <w:rFonts w:ascii="Times New Roman" w:eastAsia="Times New Roman" w:hAnsi="Times New Roman" w:cs="Times New Roman"/>
          <w:bCs/>
          <w:sz w:val="24"/>
          <w:szCs w:val="24"/>
          <w:lang w:eastAsia="ru-RU"/>
        </w:rPr>
      </w:pPr>
      <w:r w:rsidRPr="00622B54">
        <w:rPr>
          <w:rFonts w:ascii="Times New Roman" w:eastAsia="Times New Roman" w:hAnsi="Times New Roman" w:cs="Times New Roman"/>
          <w:b/>
          <w:bCs/>
          <w:sz w:val="24"/>
          <w:szCs w:val="24"/>
          <w:lang w:eastAsia="ru-RU"/>
        </w:rPr>
        <w:t>Кривая разгона</w:t>
      </w:r>
      <w:r w:rsidRPr="00622B54">
        <w:rPr>
          <w:rFonts w:ascii="Times New Roman" w:eastAsia="Times New Roman" w:hAnsi="Times New Roman" w:cs="Times New Roman"/>
          <w:bCs/>
          <w:sz w:val="24"/>
          <w:szCs w:val="24"/>
          <w:lang w:eastAsia="ru-RU"/>
        </w:rPr>
        <w:t xml:space="preserve"> – это график изменени</w:t>
      </w:r>
      <w:r w:rsidR="000242C4">
        <w:rPr>
          <w:rFonts w:ascii="Times New Roman" w:eastAsia="Times New Roman" w:hAnsi="Times New Roman" w:cs="Times New Roman"/>
          <w:bCs/>
          <w:sz w:val="24"/>
          <w:szCs w:val="24"/>
          <w:lang w:eastAsia="ru-RU"/>
        </w:rPr>
        <w:t>я регулируемой величины во времени</w:t>
      </w:r>
      <w:r w:rsidRPr="00622B54">
        <w:rPr>
          <w:rFonts w:ascii="Times New Roman" w:eastAsia="Times New Roman" w:hAnsi="Times New Roman" w:cs="Times New Roman"/>
          <w:bCs/>
          <w:sz w:val="24"/>
          <w:szCs w:val="24"/>
          <w:lang w:eastAsia="ru-RU"/>
        </w:rPr>
        <w:t xml:space="preserve"> </w:t>
      </w:r>
      <w:proofErr w:type="gramStart"/>
      <w:r w:rsidRPr="00622B54">
        <w:rPr>
          <w:rFonts w:ascii="Times New Roman" w:eastAsia="Times New Roman" w:hAnsi="Times New Roman" w:cs="Times New Roman"/>
          <w:bCs/>
          <w:sz w:val="24"/>
          <w:szCs w:val="24"/>
          <w:lang w:eastAsia="ru-RU"/>
        </w:rPr>
        <w:t>при подачи</w:t>
      </w:r>
      <w:proofErr w:type="gramEnd"/>
      <w:r w:rsidRPr="00622B54">
        <w:rPr>
          <w:rFonts w:ascii="Times New Roman" w:eastAsia="Times New Roman" w:hAnsi="Times New Roman" w:cs="Times New Roman"/>
          <w:bCs/>
          <w:sz w:val="24"/>
          <w:szCs w:val="24"/>
          <w:lang w:eastAsia="ru-RU"/>
        </w:rPr>
        <w:t xml:space="preserve"> на вход объекта скачкообразного возмущения, равного единице (1% хода регулирующего органа).</w:t>
      </w:r>
    </w:p>
    <w:p w14:paraId="7326A58A" w14:textId="77777777" w:rsidR="00622B54" w:rsidRPr="00622B54" w:rsidRDefault="00622B54" w:rsidP="00622B54">
      <w:pPr>
        <w:shd w:val="clear" w:color="auto" w:fill="FFFFFF" w:themeFill="background1"/>
        <w:spacing w:after="0" w:line="360" w:lineRule="auto"/>
        <w:ind w:firstLine="851"/>
        <w:jc w:val="both"/>
        <w:rPr>
          <w:rFonts w:ascii="Times New Roman" w:eastAsia="Times New Roman" w:hAnsi="Times New Roman" w:cs="Times New Roman"/>
          <w:bCs/>
          <w:sz w:val="24"/>
          <w:szCs w:val="24"/>
          <w:lang w:eastAsia="ru-RU"/>
        </w:rPr>
      </w:pPr>
      <w:r w:rsidRPr="00622B54">
        <w:rPr>
          <w:rFonts w:ascii="Times New Roman" w:eastAsia="Times New Roman" w:hAnsi="Times New Roman" w:cs="Times New Roman"/>
          <w:bCs/>
          <w:sz w:val="24"/>
          <w:szCs w:val="24"/>
          <w:lang w:eastAsia="ru-RU"/>
        </w:rPr>
        <w:t xml:space="preserve">Таким образом, основными параметрами объектов регулирования, которые используются при расчетах необходимого закона регулирования и параметров настройки регулятора являются: коэффициент передачи </w:t>
      </w:r>
      <w:proofErr w:type="spellStart"/>
      <w:r w:rsidRPr="00622B54">
        <w:rPr>
          <w:rFonts w:ascii="Times New Roman" w:eastAsia="Times New Roman" w:hAnsi="Times New Roman" w:cs="Times New Roman"/>
          <w:bCs/>
          <w:sz w:val="24"/>
          <w:szCs w:val="24"/>
          <w:lang w:eastAsia="ru-RU"/>
        </w:rPr>
        <w:t>Кр</w:t>
      </w:r>
      <w:proofErr w:type="spellEnd"/>
      <w:r w:rsidRPr="00622B54">
        <w:rPr>
          <w:rFonts w:ascii="Times New Roman" w:eastAsia="Times New Roman" w:hAnsi="Times New Roman" w:cs="Times New Roman"/>
          <w:bCs/>
          <w:sz w:val="24"/>
          <w:szCs w:val="24"/>
          <w:lang w:eastAsia="ru-RU"/>
        </w:rPr>
        <w:t xml:space="preserve">, постоянная времени </w:t>
      </w:r>
      <w:proofErr w:type="spellStart"/>
      <w:r w:rsidRPr="00622B54">
        <w:rPr>
          <w:rFonts w:ascii="Times New Roman" w:eastAsia="Times New Roman" w:hAnsi="Times New Roman" w:cs="Times New Roman"/>
          <w:bCs/>
          <w:sz w:val="24"/>
          <w:szCs w:val="24"/>
          <w:lang w:eastAsia="ru-RU"/>
        </w:rPr>
        <w:t>Тоб</w:t>
      </w:r>
      <w:proofErr w:type="spellEnd"/>
      <w:r w:rsidRPr="00622B54">
        <w:rPr>
          <w:rFonts w:ascii="Times New Roman" w:eastAsia="Times New Roman" w:hAnsi="Times New Roman" w:cs="Times New Roman"/>
          <w:bCs/>
          <w:sz w:val="24"/>
          <w:szCs w:val="24"/>
          <w:lang w:eastAsia="ru-RU"/>
        </w:rPr>
        <w:t xml:space="preserve"> и время запаздывания τ.</w:t>
      </w:r>
    </w:p>
    <w:p w14:paraId="2CA99EE3" w14:textId="77777777" w:rsidR="00C31396" w:rsidRPr="00C31396" w:rsidRDefault="003A458B" w:rsidP="00793B88">
      <w:pPr>
        <w:shd w:val="clear" w:color="auto" w:fill="FFFFFF" w:themeFill="background1"/>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b/>
          <w:bCs/>
          <w:sz w:val="24"/>
          <w:szCs w:val="24"/>
          <w:lang w:eastAsia="ru-RU"/>
        </w:rPr>
        <w:t>Построение</w:t>
      </w:r>
      <w:r w:rsidR="00C31396" w:rsidRPr="00C31396">
        <w:rPr>
          <w:rFonts w:ascii="Times New Roman" w:eastAsia="Times New Roman" w:hAnsi="Times New Roman" w:cs="Times New Roman"/>
          <w:b/>
          <w:bCs/>
          <w:sz w:val="24"/>
          <w:szCs w:val="24"/>
          <w:lang w:eastAsia="ru-RU"/>
        </w:rPr>
        <w:t xml:space="preserve"> кривой разгона по каналу регулирования</w:t>
      </w:r>
    </w:p>
    <w:p w14:paraId="024138C5" w14:textId="77777777" w:rsidR="00C31396" w:rsidRPr="00C31396" w:rsidRDefault="00C31396" w:rsidP="00793B88">
      <w:pPr>
        <w:shd w:val="clear" w:color="auto" w:fill="FFFFFF" w:themeFill="background1"/>
        <w:spacing w:after="0" w:line="360" w:lineRule="auto"/>
        <w:ind w:firstLine="851"/>
        <w:jc w:val="both"/>
        <w:rPr>
          <w:rFonts w:ascii="Times New Roman" w:eastAsia="Times New Roman" w:hAnsi="Times New Roman" w:cs="Times New Roman"/>
          <w:sz w:val="24"/>
          <w:szCs w:val="24"/>
          <w:lang w:eastAsia="ru-RU"/>
        </w:rPr>
      </w:pPr>
      <w:r w:rsidRPr="00C31396">
        <w:rPr>
          <w:rFonts w:ascii="Times New Roman" w:eastAsia="Times New Roman" w:hAnsi="Times New Roman" w:cs="Times New Roman"/>
          <w:sz w:val="24"/>
          <w:szCs w:val="24"/>
          <w:lang w:eastAsia="ru-RU"/>
        </w:rPr>
        <w:t xml:space="preserve">1.  Задаем ступенчатое изменение </w:t>
      </w:r>
      <w:proofErr w:type="spellStart"/>
      <w:r w:rsidRPr="00C31396">
        <w:rPr>
          <w:rFonts w:ascii="Times New Roman" w:eastAsia="Times New Roman" w:hAnsi="Times New Roman" w:cs="Times New Roman"/>
          <w:sz w:val="24"/>
          <w:szCs w:val="24"/>
          <w:lang w:eastAsia="ru-RU"/>
        </w:rPr>
        <w:t>Х</w:t>
      </w:r>
      <w:r w:rsidRPr="00C31396">
        <w:rPr>
          <w:rFonts w:ascii="Times New Roman" w:eastAsia="Times New Roman" w:hAnsi="Times New Roman" w:cs="Times New Roman"/>
          <w:sz w:val="24"/>
          <w:szCs w:val="24"/>
          <w:vertAlign w:val="subscript"/>
          <w:lang w:eastAsia="ru-RU"/>
        </w:rPr>
        <w:t>рег</w:t>
      </w:r>
      <w:proofErr w:type="spellEnd"/>
      <w:r w:rsidRPr="00C31396">
        <w:rPr>
          <w:rFonts w:ascii="Times New Roman" w:eastAsia="Times New Roman" w:hAnsi="Times New Roman" w:cs="Times New Roman"/>
          <w:sz w:val="24"/>
          <w:szCs w:val="24"/>
          <w:lang w:eastAsia="ru-RU"/>
        </w:rPr>
        <w:t>, ждем, когда объект стабилизируется (</w:t>
      </w:r>
      <w:proofErr w:type="spellStart"/>
      <w:r w:rsidRPr="00C31396">
        <w:rPr>
          <w:rFonts w:ascii="Times New Roman" w:eastAsia="Times New Roman" w:hAnsi="Times New Roman" w:cs="Times New Roman"/>
          <w:sz w:val="24"/>
          <w:szCs w:val="24"/>
          <w:lang w:eastAsia="ru-RU"/>
        </w:rPr>
        <w:t>Х</w:t>
      </w:r>
      <w:r w:rsidRPr="00C31396">
        <w:rPr>
          <w:rFonts w:ascii="Times New Roman" w:eastAsia="Times New Roman" w:hAnsi="Times New Roman" w:cs="Times New Roman"/>
          <w:sz w:val="24"/>
          <w:szCs w:val="24"/>
          <w:vertAlign w:val="subscript"/>
          <w:lang w:eastAsia="ru-RU"/>
        </w:rPr>
        <w:t>вых</w:t>
      </w:r>
      <w:proofErr w:type="spellEnd"/>
      <w:r w:rsidRPr="00C31396">
        <w:rPr>
          <w:rFonts w:ascii="Times New Roman" w:eastAsia="Times New Roman" w:hAnsi="Times New Roman" w:cs="Times New Roman"/>
          <w:sz w:val="24"/>
          <w:szCs w:val="24"/>
          <w:lang w:eastAsia="ru-RU"/>
        </w:rPr>
        <w:t>(t)=</w:t>
      </w:r>
      <w:proofErr w:type="spellStart"/>
      <w:r w:rsidRPr="00C31396">
        <w:rPr>
          <w:rFonts w:ascii="Times New Roman" w:eastAsia="Times New Roman" w:hAnsi="Times New Roman" w:cs="Times New Roman"/>
          <w:sz w:val="24"/>
          <w:szCs w:val="24"/>
          <w:lang w:eastAsia="ru-RU"/>
        </w:rPr>
        <w:t>const</w:t>
      </w:r>
      <w:proofErr w:type="spellEnd"/>
      <w:r w:rsidRPr="00C31396">
        <w:rPr>
          <w:rFonts w:ascii="Times New Roman" w:eastAsia="Times New Roman" w:hAnsi="Times New Roman" w:cs="Times New Roman"/>
          <w:sz w:val="24"/>
          <w:szCs w:val="24"/>
          <w:lang w:eastAsia="ru-RU"/>
        </w:rPr>
        <w:t>).</w:t>
      </w:r>
    </w:p>
    <w:p w14:paraId="1B2B89ED" w14:textId="77777777" w:rsidR="00C31396" w:rsidRPr="00C31396" w:rsidRDefault="00C31396" w:rsidP="00793B88">
      <w:pPr>
        <w:shd w:val="clear" w:color="auto" w:fill="FFFFFF" w:themeFill="background1"/>
        <w:spacing w:after="0" w:line="360" w:lineRule="auto"/>
        <w:ind w:firstLine="851"/>
        <w:jc w:val="both"/>
        <w:rPr>
          <w:rFonts w:ascii="Times New Roman" w:eastAsia="Times New Roman" w:hAnsi="Times New Roman" w:cs="Times New Roman"/>
          <w:sz w:val="24"/>
          <w:szCs w:val="24"/>
          <w:lang w:eastAsia="ru-RU"/>
        </w:rPr>
      </w:pPr>
      <w:r w:rsidRPr="00C31396">
        <w:rPr>
          <w:rFonts w:ascii="Times New Roman" w:eastAsia="Times New Roman" w:hAnsi="Times New Roman" w:cs="Times New Roman"/>
          <w:sz w:val="24"/>
          <w:szCs w:val="24"/>
          <w:lang w:eastAsia="ru-RU"/>
        </w:rPr>
        <w:lastRenderedPageBreak/>
        <w:t>2.  От момента задания возмущения до момента стабилизации по выходному каналу строим кривую разгона.</w:t>
      </w:r>
    </w:p>
    <w:p w14:paraId="705710F4" w14:textId="77777777" w:rsidR="00622B54" w:rsidRDefault="00622B54" w:rsidP="00793B88">
      <w:pPr>
        <w:shd w:val="clear" w:color="auto" w:fill="FFFFFF" w:themeFill="background1"/>
        <w:spacing w:after="0" w:line="360" w:lineRule="auto"/>
        <w:ind w:firstLine="851"/>
        <w:jc w:val="both"/>
        <w:rPr>
          <w:rFonts w:ascii="Times New Roman" w:eastAsia="Times New Roman" w:hAnsi="Times New Roman" w:cs="Times New Roman"/>
          <w:b/>
          <w:bCs/>
          <w:sz w:val="24"/>
          <w:szCs w:val="24"/>
          <w:lang w:eastAsia="ru-RU"/>
        </w:rPr>
      </w:pPr>
    </w:p>
    <w:p w14:paraId="573258E6" w14:textId="77777777" w:rsidR="00C31396" w:rsidRPr="00C31396" w:rsidRDefault="00C31396" w:rsidP="00793B88">
      <w:pPr>
        <w:shd w:val="clear" w:color="auto" w:fill="FFFFFF" w:themeFill="background1"/>
        <w:spacing w:after="0" w:line="360" w:lineRule="auto"/>
        <w:ind w:firstLine="851"/>
        <w:jc w:val="both"/>
        <w:rPr>
          <w:rFonts w:ascii="Times New Roman" w:eastAsia="Times New Roman" w:hAnsi="Times New Roman" w:cs="Times New Roman"/>
          <w:sz w:val="24"/>
          <w:szCs w:val="24"/>
          <w:lang w:eastAsia="ru-RU"/>
        </w:rPr>
      </w:pPr>
      <w:r w:rsidRPr="00C31396">
        <w:rPr>
          <w:rFonts w:ascii="Times New Roman" w:eastAsia="Times New Roman" w:hAnsi="Times New Roman" w:cs="Times New Roman"/>
          <w:b/>
          <w:bCs/>
          <w:sz w:val="24"/>
          <w:szCs w:val="24"/>
          <w:lang w:eastAsia="ru-RU"/>
        </w:rPr>
        <w:t>Кривая разгона с обозначениями параметров кривой</w:t>
      </w:r>
    </w:p>
    <w:p w14:paraId="41895DED" w14:textId="77777777" w:rsidR="00C31396" w:rsidRDefault="00622B54" w:rsidP="00622B54">
      <w:pPr>
        <w:shd w:val="clear" w:color="auto" w:fill="FFFFFF" w:themeFill="background1"/>
        <w:spacing w:after="0" w:line="360" w:lineRule="auto"/>
        <w:ind w:hanging="142"/>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14:anchorId="3FA2EF48" wp14:editId="68C27CD6">
            <wp:extent cx="2514600" cy="1542743"/>
            <wp:effectExtent l="0" t="0" r="0" b="635"/>
            <wp:docPr id="270" name="Рисунок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3" cstate="email">
                      <a:extLst>
                        <a:ext uri="{28A0092B-C50C-407E-A947-70E740481C1C}">
                          <a14:useLocalDpi xmlns:a14="http://schemas.microsoft.com/office/drawing/2010/main"/>
                        </a:ext>
                      </a:extLst>
                    </a:blip>
                    <a:srcRect/>
                    <a:stretch>
                      <a:fillRect/>
                    </a:stretch>
                  </pic:blipFill>
                  <pic:spPr bwMode="auto">
                    <a:xfrm>
                      <a:off x="0" y="0"/>
                      <a:ext cx="2526209" cy="1549866"/>
                    </a:xfrm>
                    <a:prstGeom prst="rect">
                      <a:avLst/>
                    </a:prstGeom>
                    <a:noFill/>
                  </pic:spPr>
                </pic:pic>
              </a:graphicData>
            </a:graphic>
          </wp:inline>
        </w:drawing>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14:anchorId="083C1C3A" wp14:editId="05138190">
            <wp:extent cx="2738889" cy="1704975"/>
            <wp:effectExtent l="0" t="0" r="4445" b="0"/>
            <wp:docPr id="271" name="Рисунок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4" cstate="email">
                      <a:extLst>
                        <a:ext uri="{28A0092B-C50C-407E-A947-70E740481C1C}">
                          <a14:useLocalDpi xmlns:a14="http://schemas.microsoft.com/office/drawing/2010/main"/>
                        </a:ext>
                      </a:extLst>
                    </a:blip>
                    <a:srcRect/>
                    <a:stretch>
                      <a:fillRect/>
                    </a:stretch>
                  </pic:blipFill>
                  <pic:spPr bwMode="auto">
                    <a:xfrm>
                      <a:off x="0" y="0"/>
                      <a:ext cx="2746302" cy="1709590"/>
                    </a:xfrm>
                    <a:prstGeom prst="rect">
                      <a:avLst/>
                    </a:prstGeom>
                    <a:noFill/>
                  </pic:spPr>
                </pic:pic>
              </a:graphicData>
            </a:graphic>
          </wp:inline>
        </w:drawing>
      </w:r>
    </w:p>
    <w:p w14:paraId="4DE515ED" w14:textId="77777777" w:rsidR="00622B54" w:rsidRPr="00622B54" w:rsidRDefault="00622B54" w:rsidP="00622B54">
      <w:pPr>
        <w:shd w:val="clear" w:color="auto" w:fill="FFFFFF" w:themeFill="background1"/>
        <w:spacing w:after="0" w:line="360" w:lineRule="auto"/>
        <w:ind w:hanging="142"/>
        <w:jc w:val="center"/>
        <w:rPr>
          <w:rFonts w:ascii="Times New Roman" w:eastAsia="Times New Roman" w:hAnsi="Times New Roman" w:cs="Times New Roman"/>
          <w:sz w:val="24"/>
          <w:szCs w:val="24"/>
          <w:lang w:eastAsia="ru-RU"/>
        </w:rPr>
      </w:pPr>
      <w:r w:rsidRPr="00622B54">
        <w:rPr>
          <w:rFonts w:ascii="Times New Roman" w:eastAsia="Times New Roman" w:hAnsi="Times New Roman" w:cs="Times New Roman"/>
          <w:sz w:val="24"/>
          <w:szCs w:val="24"/>
          <w:lang w:eastAsia="ru-RU"/>
        </w:rPr>
        <w:t>Рисунок 1а – График скачкообразного                    Рисунок 1б – График изменения регулируемой</w:t>
      </w:r>
    </w:p>
    <w:p w14:paraId="68871437" w14:textId="77777777" w:rsidR="00622B54" w:rsidRPr="00622B54" w:rsidRDefault="00622B54" w:rsidP="00622B54">
      <w:pPr>
        <w:shd w:val="clear" w:color="auto" w:fill="FFFFFF" w:themeFill="background1"/>
        <w:spacing w:after="0" w:line="360" w:lineRule="auto"/>
        <w:ind w:hanging="142"/>
        <w:jc w:val="center"/>
        <w:rPr>
          <w:rFonts w:ascii="Times New Roman" w:eastAsia="Times New Roman" w:hAnsi="Times New Roman" w:cs="Times New Roman"/>
          <w:sz w:val="24"/>
          <w:szCs w:val="24"/>
          <w:lang w:eastAsia="ru-RU"/>
        </w:rPr>
      </w:pPr>
      <w:r w:rsidRPr="00622B54">
        <w:rPr>
          <w:rFonts w:ascii="Times New Roman" w:eastAsia="Times New Roman" w:hAnsi="Times New Roman" w:cs="Times New Roman"/>
          <w:sz w:val="24"/>
          <w:szCs w:val="24"/>
          <w:lang w:eastAsia="ru-RU"/>
        </w:rPr>
        <w:t xml:space="preserve">                    единичного возмущения                                  величины под действием возмущения</w:t>
      </w:r>
    </w:p>
    <w:p w14:paraId="211F6A22" w14:textId="77777777" w:rsidR="00622B54" w:rsidRPr="00622B54" w:rsidRDefault="00622B54" w:rsidP="00622B54">
      <w:pPr>
        <w:shd w:val="clear" w:color="auto" w:fill="FFFFFF" w:themeFill="background1"/>
        <w:spacing w:after="0" w:line="360" w:lineRule="auto"/>
        <w:ind w:hanging="142"/>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Рисунок 1 – Кривая разгона для </w:t>
      </w:r>
      <w:r w:rsidRPr="00622B54">
        <w:rPr>
          <w:rFonts w:ascii="Times New Roman" w:eastAsia="Times New Roman" w:hAnsi="Times New Roman" w:cs="Times New Roman"/>
          <w:sz w:val="24"/>
          <w:szCs w:val="24"/>
          <w:lang w:eastAsia="ru-RU"/>
        </w:rPr>
        <w:t>статических объектов</w:t>
      </w:r>
    </w:p>
    <w:p w14:paraId="4D376042" w14:textId="77777777" w:rsidR="00622B54" w:rsidRDefault="00622B54" w:rsidP="00622B54">
      <w:pPr>
        <w:shd w:val="clear" w:color="auto" w:fill="FFFFFF" w:themeFill="background1"/>
        <w:spacing w:after="0" w:line="360" w:lineRule="auto"/>
        <w:ind w:firstLine="851"/>
        <w:jc w:val="both"/>
        <w:rPr>
          <w:rFonts w:ascii="Times New Roman" w:eastAsia="Times New Roman" w:hAnsi="Times New Roman" w:cs="Times New Roman"/>
          <w:sz w:val="24"/>
          <w:szCs w:val="24"/>
          <w:lang w:eastAsia="ru-RU"/>
        </w:rPr>
      </w:pPr>
    </w:p>
    <w:p w14:paraId="6074AFDF" w14:textId="77777777" w:rsidR="00622B54" w:rsidRPr="00622B54" w:rsidRDefault="00622B54" w:rsidP="00622B54">
      <w:pPr>
        <w:shd w:val="clear" w:color="auto" w:fill="FFFFFF" w:themeFill="background1"/>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На рисунке</w:t>
      </w:r>
      <w:r w:rsidRPr="00622B54">
        <w:rPr>
          <w:rFonts w:ascii="Times New Roman" w:eastAsia="Times New Roman" w:hAnsi="Times New Roman" w:cs="Times New Roman"/>
          <w:sz w:val="24"/>
          <w:szCs w:val="24"/>
          <w:lang w:eastAsia="ru-RU"/>
        </w:rPr>
        <w:t xml:space="preserve"> 1 представлена типовая форма кривой разгона для статических объектов и показана методика определения параметров объекта регулирования.</w:t>
      </w:r>
    </w:p>
    <w:p w14:paraId="778BED6D" w14:textId="77777777" w:rsidR="00622B54" w:rsidRPr="00622B54" w:rsidRDefault="00622B54" w:rsidP="00622B54">
      <w:pPr>
        <w:shd w:val="clear" w:color="auto" w:fill="FFFFFF" w:themeFill="background1"/>
        <w:spacing w:after="0" w:line="360" w:lineRule="auto"/>
        <w:ind w:firstLine="851"/>
        <w:jc w:val="both"/>
        <w:rPr>
          <w:rFonts w:ascii="Times New Roman" w:eastAsia="Times New Roman" w:hAnsi="Times New Roman" w:cs="Times New Roman"/>
          <w:sz w:val="24"/>
          <w:szCs w:val="24"/>
          <w:lang w:eastAsia="ru-RU"/>
        </w:rPr>
      </w:pPr>
      <w:r w:rsidRPr="00622B54">
        <w:rPr>
          <w:rFonts w:ascii="Times New Roman" w:eastAsia="Times New Roman" w:hAnsi="Times New Roman" w:cs="Times New Roman"/>
          <w:sz w:val="24"/>
          <w:szCs w:val="24"/>
          <w:lang w:eastAsia="ru-RU"/>
        </w:rPr>
        <w:t xml:space="preserve">После построения </w:t>
      </w:r>
      <w:r w:rsidR="000242C4">
        <w:rPr>
          <w:rFonts w:ascii="Times New Roman" w:eastAsia="Times New Roman" w:hAnsi="Times New Roman" w:cs="Times New Roman"/>
          <w:sz w:val="24"/>
          <w:szCs w:val="24"/>
          <w:lang w:eastAsia="ru-RU"/>
        </w:rPr>
        <w:t>по</w:t>
      </w:r>
      <w:r w:rsidRPr="00622B54">
        <w:rPr>
          <w:rFonts w:ascii="Times New Roman" w:eastAsia="Times New Roman" w:hAnsi="Times New Roman" w:cs="Times New Roman"/>
          <w:sz w:val="24"/>
          <w:szCs w:val="24"/>
          <w:lang w:eastAsia="ru-RU"/>
        </w:rPr>
        <w:t xml:space="preserve"> кривой разгона необходимо найти:</w:t>
      </w:r>
    </w:p>
    <w:p w14:paraId="4E20729F" w14:textId="77777777" w:rsidR="00622B54" w:rsidRPr="00622B54" w:rsidRDefault="00622B54" w:rsidP="00622B54">
      <w:pPr>
        <w:shd w:val="clear" w:color="auto" w:fill="FFFFFF" w:themeFill="background1"/>
        <w:spacing w:after="0" w:line="360" w:lineRule="auto"/>
        <w:ind w:firstLine="851"/>
        <w:jc w:val="both"/>
        <w:rPr>
          <w:rFonts w:ascii="Times New Roman" w:eastAsia="Times New Roman" w:hAnsi="Times New Roman" w:cs="Times New Roman"/>
          <w:sz w:val="24"/>
          <w:szCs w:val="24"/>
          <w:lang w:eastAsia="ru-RU"/>
        </w:rPr>
      </w:pPr>
      <w:r w:rsidRPr="00622B54">
        <w:rPr>
          <w:rFonts w:ascii="Times New Roman" w:eastAsia="Times New Roman" w:hAnsi="Times New Roman" w:cs="Times New Roman"/>
          <w:sz w:val="24"/>
          <w:szCs w:val="24"/>
          <w:lang w:eastAsia="ru-RU"/>
        </w:rPr>
        <w:t xml:space="preserve">- </w:t>
      </w:r>
      <w:proofErr w:type="spellStart"/>
      <w:r w:rsidRPr="00622B54">
        <w:rPr>
          <w:rFonts w:ascii="Times New Roman" w:eastAsia="Times New Roman" w:hAnsi="Times New Roman" w:cs="Times New Roman"/>
          <w:sz w:val="24"/>
          <w:szCs w:val="24"/>
          <w:lang w:eastAsia="ru-RU"/>
        </w:rPr>
        <w:t>τоб</w:t>
      </w:r>
      <w:proofErr w:type="spellEnd"/>
      <w:r w:rsidRPr="00622B54">
        <w:rPr>
          <w:rFonts w:ascii="Times New Roman" w:eastAsia="Times New Roman" w:hAnsi="Times New Roman" w:cs="Times New Roman"/>
          <w:sz w:val="24"/>
          <w:szCs w:val="24"/>
          <w:lang w:eastAsia="ru-RU"/>
        </w:rPr>
        <w:t xml:space="preserve"> (с) – время запаздывания – отрезок времени от момента введения возмущения t0 до точки пересечения касательной с линией начального установившегося значения регулируемой величины;</w:t>
      </w:r>
    </w:p>
    <w:p w14:paraId="4DDA19B3" w14:textId="77777777" w:rsidR="00622B54" w:rsidRPr="00622B54" w:rsidRDefault="00622B54" w:rsidP="00622B54">
      <w:pPr>
        <w:shd w:val="clear" w:color="auto" w:fill="FFFFFF" w:themeFill="background1"/>
        <w:spacing w:after="0" w:line="360" w:lineRule="auto"/>
        <w:ind w:firstLine="851"/>
        <w:jc w:val="both"/>
        <w:rPr>
          <w:rFonts w:ascii="Times New Roman" w:eastAsia="Times New Roman" w:hAnsi="Times New Roman" w:cs="Times New Roman"/>
          <w:sz w:val="24"/>
          <w:szCs w:val="24"/>
          <w:lang w:eastAsia="ru-RU"/>
        </w:rPr>
      </w:pPr>
      <w:r w:rsidRPr="00622B54">
        <w:rPr>
          <w:rFonts w:ascii="Times New Roman" w:eastAsia="Times New Roman" w:hAnsi="Times New Roman" w:cs="Times New Roman"/>
          <w:sz w:val="24"/>
          <w:szCs w:val="24"/>
          <w:lang w:eastAsia="ru-RU"/>
        </w:rPr>
        <w:t xml:space="preserve">- </w:t>
      </w:r>
      <w:proofErr w:type="spellStart"/>
      <w:r w:rsidRPr="00622B54">
        <w:rPr>
          <w:rFonts w:ascii="Times New Roman" w:eastAsia="Times New Roman" w:hAnsi="Times New Roman" w:cs="Times New Roman"/>
          <w:sz w:val="24"/>
          <w:szCs w:val="24"/>
          <w:lang w:eastAsia="ru-RU"/>
        </w:rPr>
        <w:t>Тоб</w:t>
      </w:r>
      <w:proofErr w:type="spellEnd"/>
      <w:r w:rsidRPr="00622B54">
        <w:rPr>
          <w:rFonts w:ascii="Times New Roman" w:eastAsia="Times New Roman" w:hAnsi="Times New Roman" w:cs="Times New Roman"/>
          <w:sz w:val="24"/>
          <w:szCs w:val="24"/>
          <w:lang w:eastAsia="ru-RU"/>
        </w:rPr>
        <w:t xml:space="preserve"> (с) – постоянная времени – отрезок времени, отсекаемый касательной от начального до конечного установившегося значения регулируемой величины;</w:t>
      </w:r>
    </w:p>
    <w:p w14:paraId="4318BCFF" w14:textId="77777777" w:rsidR="00622B54" w:rsidRPr="00622B54" w:rsidRDefault="00622B54" w:rsidP="00622B54">
      <w:pPr>
        <w:shd w:val="clear" w:color="auto" w:fill="FFFFFF" w:themeFill="background1"/>
        <w:spacing w:after="0" w:line="360" w:lineRule="auto"/>
        <w:ind w:firstLine="851"/>
        <w:jc w:val="both"/>
        <w:rPr>
          <w:rFonts w:ascii="Times New Roman" w:eastAsia="Times New Roman" w:hAnsi="Times New Roman" w:cs="Times New Roman"/>
          <w:sz w:val="24"/>
          <w:szCs w:val="24"/>
          <w:lang w:eastAsia="ru-RU"/>
        </w:rPr>
      </w:pPr>
      <w:r w:rsidRPr="00622B54">
        <w:rPr>
          <w:rFonts w:ascii="Times New Roman" w:eastAsia="Times New Roman" w:hAnsi="Times New Roman" w:cs="Times New Roman"/>
          <w:sz w:val="24"/>
          <w:szCs w:val="24"/>
          <w:lang w:eastAsia="ru-RU"/>
        </w:rPr>
        <w:t xml:space="preserve">- </w:t>
      </w:r>
      <w:proofErr w:type="spellStart"/>
      <w:r w:rsidRPr="00622B54">
        <w:rPr>
          <w:rFonts w:ascii="Times New Roman" w:eastAsia="Times New Roman" w:hAnsi="Times New Roman" w:cs="Times New Roman"/>
          <w:sz w:val="24"/>
          <w:szCs w:val="24"/>
          <w:lang w:eastAsia="ru-RU"/>
        </w:rPr>
        <w:t>Коб</w:t>
      </w:r>
      <w:proofErr w:type="spellEnd"/>
      <w:r w:rsidRPr="00622B54">
        <w:rPr>
          <w:rFonts w:ascii="Times New Roman" w:eastAsia="Times New Roman" w:hAnsi="Times New Roman" w:cs="Times New Roman"/>
          <w:sz w:val="24"/>
          <w:szCs w:val="24"/>
          <w:lang w:eastAsia="ru-RU"/>
        </w:rPr>
        <w:t xml:space="preserve"> – коэффициент передачи объекта – величина отклонения регулируемой величины в процессе самовыравнивания при возмущении, равном единице (1% хода регулирующего органа);</w:t>
      </w:r>
    </w:p>
    <w:p w14:paraId="27175BBA" w14:textId="77777777" w:rsidR="00622B54" w:rsidRDefault="00622B54" w:rsidP="00622B54">
      <w:pPr>
        <w:shd w:val="clear" w:color="auto" w:fill="FFFFFF" w:themeFill="background1"/>
        <w:spacing w:after="0" w:line="360" w:lineRule="auto"/>
        <w:ind w:firstLine="851"/>
        <w:jc w:val="both"/>
        <w:rPr>
          <w:rFonts w:ascii="Times New Roman" w:eastAsia="Times New Roman" w:hAnsi="Times New Roman" w:cs="Times New Roman"/>
          <w:sz w:val="24"/>
          <w:szCs w:val="24"/>
          <w:lang w:eastAsia="ru-RU"/>
        </w:rPr>
      </w:pPr>
      <w:r w:rsidRPr="00622B54">
        <w:rPr>
          <w:rFonts w:ascii="Times New Roman" w:eastAsia="Times New Roman" w:hAnsi="Times New Roman" w:cs="Times New Roman"/>
          <w:sz w:val="24"/>
          <w:szCs w:val="24"/>
          <w:lang w:eastAsia="ru-RU"/>
        </w:rPr>
        <w:t xml:space="preserve">- </w:t>
      </w:r>
      <w:proofErr w:type="spellStart"/>
      <w:r w:rsidRPr="00622B54">
        <w:rPr>
          <w:rFonts w:ascii="Times New Roman" w:eastAsia="Times New Roman" w:hAnsi="Times New Roman" w:cs="Times New Roman"/>
          <w:sz w:val="24"/>
          <w:szCs w:val="24"/>
          <w:lang w:eastAsia="ru-RU"/>
        </w:rPr>
        <w:t>τоб</w:t>
      </w:r>
      <w:proofErr w:type="spellEnd"/>
      <w:r w:rsidRPr="00622B54">
        <w:rPr>
          <w:rFonts w:ascii="Times New Roman" w:eastAsia="Times New Roman" w:hAnsi="Times New Roman" w:cs="Times New Roman"/>
          <w:sz w:val="24"/>
          <w:szCs w:val="24"/>
          <w:lang w:eastAsia="ru-RU"/>
        </w:rPr>
        <w:t xml:space="preserve">/ </w:t>
      </w:r>
      <w:proofErr w:type="spellStart"/>
      <w:r w:rsidRPr="00622B54">
        <w:rPr>
          <w:rFonts w:ascii="Times New Roman" w:eastAsia="Times New Roman" w:hAnsi="Times New Roman" w:cs="Times New Roman"/>
          <w:sz w:val="24"/>
          <w:szCs w:val="24"/>
          <w:lang w:eastAsia="ru-RU"/>
        </w:rPr>
        <w:t>Тоб</w:t>
      </w:r>
      <w:proofErr w:type="spellEnd"/>
      <w:r w:rsidRPr="00622B54">
        <w:rPr>
          <w:rFonts w:ascii="Times New Roman" w:eastAsia="Times New Roman" w:hAnsi="Times New Roman" w:cs="Times New Roman"/>
          <w:sz w:val="24"/>
          <w:szCs w:val="24"/>
          <w:lang w:eastAsia="ru-RU"/>
        </w:rPr>
        <w:t xml:space="preserve"> – степень инерционности.</w:t>
      </w:r>
    </w:p>
    <w:p w14:paraId="4626C749" w14:textId="77777777" w:rsidR="00793B88" w:rsidRPr="00C31396" w:rsidRDefault="00793B88" w:rsidP="00793B88">
      <w:pPr>
        <w:shd w:val="clear" w:color="auto" w:fill="FFFFFF" w:themeFill="background1"/>
        <w:spacing w:after="0" w:line="360" w:lineRule="auto"/>
        <w:ind w:firstLine="851"/>
        <w:jc w:val="both"/>
        <w:rPr>
          <w:rFonts w:ascii="Times New Roman" w:eastAsia="Times New Roman" w:hAnsi="Times New Roman" w:cs="Times New Roman"/>
          <w:sz w:val="24"/>
          <w:szCs w:val="24"/>
          <w:lang w:eastAsia="ru-RU"/>
        </w:rPr>
      </w:pPr>
    </w:p>
    <w:p w14:paraId="58B817C1" w14:textId="77777777" w:rsidR="00C31396" w:rsidRPr="00C31396" w:rsidRDefault="00C31396" w:rsidP="00793B88">
      <w:pPr>
        <w:spacing w:after="0" w:line="360" w:lineRule="auto"/>
        <w:ind w:firstLine="851"/>
        <w:rPr>
          <w:rFonts w:ascii="Times New Roman" w:hAnsi="Times New Roman" w:cs="Times New Roman"/>
          <w:b/>
          <w:caps/>
          <w:sz w:val="24"/>
          <w:szCs w:val="24"/>
        </w:rPr>
      </w:pPr>
      <w:r w:rsidRPr="00C31396">
        <w:rPr>
          <w:rFonts w:ascii="Times New Roman" w:hAnsi="Times New Roman" w:cs="Times New Roman"/>
          <w:b/>
          <w:caps/>
          <w:sz w:val="24"/>
          <w:szCs w:val="24"/>
        </w:rPr>
        <w:t>4 Контрольные вопросы</w:t>
      </w:r>
    </w:p>
    <w:p w14:paraId="297437F5" w14:textId="77777777" w:rsidR="00C31396" w:rsidRPr="00C31396" w:rsidRDefault="00C31396" w:rsidP="00925D60">
      <w:pPr>
        <w:pStyle w:val="ab"/>
        <w:numPr>
          <w:ilvl w:val="0"/>
          <w:numId w:val="15"/>
        </w:numPr>
        <w:tabs>
          <w:tab w:val="left" w:pos="1134"/>
        </w:tabs>
        <w:spacing w:after="0" w:line="360" w:lineRule="auto"/>
        <w:ind w:left="0" w:firstLine="851"/>
        <w:jc w:val="both"/>
        <w:rPr>
          <w:rFonts w:ascii="Times New Roman" w:hAnsi="Times New Roman" w:cs="Times New Roman"/>
          <w:sz w:val="24"/>
          <w:szCs w:val="24"/>
        </w:rPr>
      </w:pPr>
      <w:r w:rsidRPr="00C31396">
        <w:rPr>
          <w:rFonts w:ascii="Times New Roman" w:hAnsi="Times New Roman" w:cs="Times New Roman"/>
          <w:sz w:val="24"/>
          <w:szCs w:val="24"/>
        </w:rPr>
        <w:t>Кривая разгона</w:t>
      </w:r>
      <w:r w:rsidR="004815E8">
        <w:rPr>
          <w:rFonts w:ascii="Times New Roman" w:hAnsi="Times New Roman" w:cs="Times New Roman"/>
          <w:sz w:val="24"/>
          <w:szCs w:val="24"/>
        </w:rPr>
        <w:t>.</w:t>
      </w:r>
    </w:p>
    <w:p w14:paraId="6A937A9B" w14:textId="77777777" w:rsidR="00C31396" w:rsidRPr="00C31396" w:rsidRDefault="00C31396" w:rsidP="00925D60">
      <w:pPr>
        <w:pStyle w:val="ab"/>
        <w:numPr>
          <w:ilvl w:val="0"/>
          <w:numId w:val="15"/>
        </w:numPr>
        <w:tabs>
          <w:tab w:val="left" w:pos="1134"/>
        </w:tabs>
        <w:spacing w:after="0" w:line="360" w:lineRule="auto"/>
        <w:ind w:left="0" w:firstLine="851"/>
        <w:jc w:val="both"/>
        <w:rPr>
          <w:rFonts w:ascii="Times New Roman" w:hAnsi="Times New Roman" w:cs="Times New Roman"/>
          <w:sz w:val="24"/>
          <w:szCs w:val="24"/>
        </w:rPr>
      </w:pPr>
      <w:r w:rsidRPr="00C31396">
        <w:rPr>
          <w:rFonts w:ascii="Times New Roman" w:eastAsia="Times New Roman" w:hAnsi="Times New Roman" w:cs="Times New Roman"/>
          <w:sz w:val="24"/>
          <w:szCs w:val="24"/>
          <w:lang w:eastAsia="ru-RU"/>
        </w:rPr>
        <w:t>Динамические характеристики объекта управления: запаздывание, самовыравнивание, емкость, инерционность</w:t>
      </w:r>
      <w:r w:rsidR="004815E8">
        <w:rPr>
          <w:rFonts w:ascii="Times New Roman" w:eastAsia="Times New Roman" w:hAnsi="Times New Roman" w:cs="Times New Roman"/>
          <w:sz w:val="24"/>
          <w:szCs w:val="24"/>
          <w:lang w:eastAsia="ru-RU"/>
        </w:rPr>
        <w:t>.</w:t>
      </w:r>
    </w:p>
    <w:p w14:paraId="36D38CE3" w14:textId="77777777" w:rsidR="00C31396" w:rsidRPr="00C31396" w:rsidRDefault="00C31396" w:rsidP="00925D60">
      <w:pPr>
        <w:pStyle w:val="ab"/>
        <w:numPr>
          <w:ilvl w:val="0"/>
          <w:numId w:val="15"/>
        </w:numPr>
        <w:tabs>
          <w:tab w:val="left" w:pos="1134"/>
        </w:tabs>
        <w:spacing w:after="0" w:line="360" w:lineRule="auto"/>
        <w:ind w:left="0" w:firstLine="851"/>
        <w:jc w:val="both"/>
        <w:rPr>
          <w:rFonts w:ascii="Times New Roman" w:hAnsi="Times New Roman" w:cs="Times New Roman"/>
          <w:sz w:val="24"/>
          <w:szCs w:val="24"/>
        </w:rPr>
      </w:pPr>
      <w:r w:rsidRPr="00C31396">
        <w:rPr>
          <w:rFonts w:ascii="Times New Roman" w:hAnsi="Times New Roman" w:cs="Times New Roman"/>
          <w:sz w:val="24"/>
          <w:szCs w:val="24"/>
        </w:rPr>
        <w:t>Основные параметры: коэффициент объекта, запаздывание, постоянное время</w:t>
      </w:r>
      <w:r w:rsidR="003A458B">
        <w:rPr>
          <w:rFonts w:ascii="Times New Roman" w:hAnsi="Times New Roman" w:cs="Times New Roman"/>
          <w:sz w:val="24"/>
          <w:szCs w:val="24"/>
        </w:rPr>
        <w:t>, степень инерционности.</w:t>
      </w:r>
    </w:p>
    <w:p w14:paraId="6CD0AE9D" w14:textId="77777777" w:rsidR="00DC484E" w:rsidRPr="00DF05D1" w:rsidRDefault="00DC484E" w:rsidP="00793B88">
      <w:pPr>
        <w:spacing w:after="0" w:line="360" w:lineRule="auto"/>
        <w:jc w:val="both"/>
        <w:rPr>
          <w:rFonts w:ascii="Times New Roman" w:eastAsia="Times New Roman" w:hAnsi="Times New Roman" w:cs="Times New Roman"/>
          <w:sz w:val="24"/>
          <w:szCs w:val="24"/>
          <w:lang w:eastAsia="ru-RU"/>
        </w:rPr>
      </w:pPr>
    </w:p>
    <w:p w14:paraId="1CC7A82F" w14:textId="77777777" w:rsidR="00DE1014" w:rsidRDefault="00DE1014" w:rsidP="00793B88">
      <w:pPr>
        <w:spacing w:after="0" w:line="360" w:lineRule="auto"/>
        <w:jc w:val="both"/>
        <w:rPr>
          <w:rFonts w:ascii="Times New Roman" w:eastAsia="Times New Roman" w:hAnsi="Times New Roman" w:cs="Times New Roman"/>
          <w:sz w:val="24"/>
          <w:szCs w:val="24"/>
          <w:lang w:eastAsia="ru-RU"/>
        </w:rPr>
      </w:pPr>
    </w:p>
    <w:p w14:paraId="328BE353" w14:textId="77777777" w:rsidR="00DE1014" w:rsidRPr="00DE1014" w:rsidRDefault="00996306" w:rsidP="00DE1014">
      <w:pPr>
        <w:spacing w:after="0" w:line="360" w:lineRule="auto"/>
        <w:jc w:val="center"/>
        <w:rPr>
          <w:rFonts w:ascii="Times New Roman" w:eastAsia="Times New Roman" w:hAnsi="Times New Roman" w:cs="Times New Roman"/>
          <w:b/>
          <w:caps/>
          <w:sz w:val="24"/>
          <w:szCs w:val="24"/>
          <w:lang w:eastAsia="ru-RU"/>
        </w:rPr>
      </w:pPr>
      <w:r>
        <w:rPr>
          <w:rFonts w:ascii="Times New Roman" w:eastAsia="Times New Roman" w:hAnsi="Times New Roman" w:cs="Times New Roman"/>
          <w:b/>
          <w:caps/>
          <w:sz w:val="24"/>
          <w:szCs w:val="24"/>
          <w:lang w:eastAsia="ru-RU"/>
        </w:rPr>
        <w:lastRenderedPageBreak/>
        <w:t>Практическая работа</w:t>
      </w:r>
    </w:p>
    <w:p w14:paraId="3B9CAF3C" w14:textId="77777777" w:rsidR="00DC484E" w:rsidRPr="00DE1014" w:rsidRDefault="00DE1014" w:rsidP="00DE1014">
      <w:pPr>
        <w:spacing w:after="0" w:line="360" w:lineRule="auto"/>
        <w:jc w:val="center"/>
        <w:rPr>
          <w:rFonts w:ascii="Times New Roman" w:eastAsia="Times New Roman" w:hAnsi="Times New Roman" w:cs="Times New Roman"/>
          <w:b/>
          <w:sz w:val="24"/>
          <w:szCs w:val="24"/>
          <w:lang w:eastAsia="ru-RU"/>
        </w:rPr>
      </w:pPr>
      <w:r w:rsidRPr="00DE1014">
        <w:rPr>
          <w:rFonts w:ascii="Times New Roman" w:eastAsia="Times New Roman" w:hAnsi="Times New Roman" w:cs="Times New Roman"/>
          <w:b/>
          <w:sz w:val="24"/>
          <w:szCs w:val="24"/>
          <w:lang w:eastAsia="ru-RU"/>
        </w:rPr>
        <w:t>Правила эквивалентного преобразования сложных систем управления</w:t>
      </w:r>
    </w:p>
    <w:p w14:paraId="04FB6099" w14:textId="77777777" w:rsidR="00DE1014" w:rsidRDefault="00DE1014" w:rsidP="00793B88">
      <w:pPr>
        <w:spacing w:after="0" w:line="360" w:lineRule="auto"/>
        <w:jc w:val="both"/>
        <w:rPr>
          <w:rFonts w:ascii="Times New Roman" w:eastAsia="Times New Roman" w:hAnsi="Times New Roman" w:cs="Times New Roman"/>
          <w:sz w:val="24"/>
          <w:szCs w:val="24"/>
          <w:lang w:eastAsia="ru-RU"/>
        </w:rPr>
      </w:pPr>
    </w:p>
    <w:p w14:paraId="3AB59238" w14:textId="77777777" w:rsidR="00DE1014" w:rsidRPr="00E53AAC" w:rsidRDefault="00DE1014" w:rsidP="00DE1014">
      <w:pPr>
        <w:tabs>
          <w:tab w:val="left" w:pos="1134"/>
        </w:tabs>
        <w:spacing w:after="0" w:line="360" w:lineRule="auto"/>
        <w:ind w:firstLine="851"/>
        <w:jc w:val="both"/>
        <w:rPr>
          <w:rFonts w:ascii="Times New Roman" w:eastAsia="Times New Roman" w:hAnsi="Times New Roman" w:cs="Times New Roman"/>
          <w:b/>
          <w:sz w:val="24"/>
          <w:szCs w:val="24"/>
          <w:lang w:eastAsia="ru-RU"/>
        </w:rPr>
      </w:pPr>
      <w:r w:rsidRPr="00E53AAC">
        <w:rPr>
          <w:rFonts w:ascii="Times New Roman" w:eastAsia="Times New Roman" w:hAnsi="Times New Roman" w:cs="Times New Roman"/>
          <w:b/>
          <w:sz w:val="24"/>
          <w:szCs w:val="24"/>
          <w:lang w:eastAsia="ru-RU"/>
        </w:rPr>
        <w:t>1</w:t>
      </w:r>
      <w:r w:rsidRPr="00E53AAC">
        <w:rPr>
          <w:rFonts w:ascii="Times New Roman" w:eastAsia="Times New Roman" w:hAnsi="Times New Roman" w:cs="Times New Roman"/>
          <w:b/>
          <w:sz w:val="24"/>
          <w:szCs w:val="24"/>
          <w:lang w:eastAsia="ru-RU"/>
        </w:rPr>
        <w:tab/>
        <w:t>ЦЕЛЬ РАБОТЫ</w:t>
      </w:r>
    </w:p>
    <w:p w14:paraId="62B73081" w14:textId="77777777" w:rsidR="00DE1014" w:rsidRPr="00E53AAC" w:rsidRDefault="00DE1014" w:rsidP="00DE1014">
      <w:pPr>
        <w:tabs>
          <w:tab w:val="left" w:pos="1134"/>
        </w:tabs>
        <w:spacing w:after="0" w:line="360" w:lineRule="auto"/>
        <w:ind w:firstLine="851"/>
        <w:jc w:val="both"/>
        <w:rPr>
          <w:rFonts w:ascii="Times New Roman" w:eastAsia="Times New Roman" w:hAnsi="Times New Roman" w:cs="Times New Roman"/>
          <w:sz w:val="24"/>
          <w:szCs w:val="24"/>
          <w:lang w:eastAsia="ru-RU"/>
        </w:rPr>
      </w:pPr>
      <w:r w:rsidRPr="00E53AAC">
        <w:rPr>
          <w:rFonts w:ascii="Times New Roman" w:eastAsia="Times New Roman" w:hAnsi="Times New Roman" w:cs="Times New Roman"/>
          <w:sz w:val="24"/>
          <w:szCs w:val="24"/>
          <w:lang w:eastAsia="ru-RU"/>
        </w:rPr>
        <w:t>Научиться определять передаточную функцию многоконтурной системы автоматического регулирования и управления.</w:t>
      </w:r>
    </w:p>
    <w:p w14:paraId="28CCAD9D" w14:textId="77777777" w:rsidR="00DE1014" w:rsidRPr="00E53AAC" w:rsidRDefault="00DE1014" w:rsidP="00DE1014">
      <w:pPr>
        <w:tabs>
          <w:tab w:val="left" w:pos="1134"/>
        </w:tabs>
        <w:spacing w:after="0" w:line="360" w:lineRule="auto"/>
        <w:ind w:firstLine="851"/>
        <w:jc w:val="both"/>
        <w:rPr>
          <w:rFonts w:ascii="Times New Roman" w:eastAsia="Times New Roman" w:hAnsi="Times New Roman" w:cs="Times New Roman"/>
          <w:sz w:val="24"/>
          <w:szCs w:val="24"/>
          <w:lang w:eastAsia="ru-RU"/>
        </w:rPr>
      </w:pPr>
    </w:p>
    <w:p w14:paraId="4F2D3753" w14:textId="77777777" w:rsidR="00DE1014" w:rsidRPr="00E53AAC" w:rsidRDefault="00DE1014" w:rsidP="00DE1014">
      <w:pPr>
        <w:tabs>
          <w:tab w:val="left" w:pos="1134"/>
        </w:tabs>
        <w:spacing w:after="0" w:line="360" w:lineRule="auto"/>
        <w:ind w:firstLine="851"/>
        <w:jc w:val="both"/>
        <w:rPr>
          <w:rFonts w:ascii="Times New Roman" w:eastAsia="Times New Roman" w:hAnsi="Times New Roman" w:cs="Times New Roman"/>
          <w:b/>
          <w:sz w:val="24"/>
          <w:szCs w:val="24"/>
          <w:lang w:eastAsia="ru-RU"/>
        </w:rPr>
      </w:pPr>
      <w:r w:rsidRPr="00E53AAC">
        <w:rPr>
          <w:rFonts w:ascii="Times New Roman" w:eastAsia="Times New Roman" w:hAnsi="Times New Roman" w:cs="Times New Roman"/>
          <w:b/>
          <w:sz w:val="24"/>
          <w:szCs w:val="24"/>
          <w:lang w:eastAsia="ru-RU"/>
        </w:rPr>
        <w:t>2 ПОРЯДОК ВЫПОЛНЕНИЯ РАБОТЫ</w:t>
      </w:r>
    </w:p>
    <w:p w14:paraId="14B05C72" w14:textId="77777777" w:rsidR="00DE1014" w:rsidRPr="00E53AAC" w:rsidRDefault="00ED2D87" w:rsidP="00DE1014">
      <w:pPr>
        <w:tabs>
          <w:tab w:val="left" w:pos="1134"/>
        </w:tabs>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r>
        <w:rPr>
          <w:rFonts w:ascii="Times New Roman" w:eastAsia="Times New Roman" w:hAnsi="Times New Roman" w:cs="Times New Roman"/>
          <w:sz w:val="24"/>
          <w:szCs w:val="24"/>
          <w:lang w:eastAsia="ru-RU"/>
        </w:rPr>
        <w:tab/>
        <w:t>П</w:t>
      </w:r>
      <w:r w:rsidR="00DE1014" w:rsidRPr="00E53AAC">
        <w:rPr>
          <w:rFonts w:ascii="Times New Roman" w:eastAsia="Times New Roman" w:hAnsi="Times New Roman" w:cs="Times New Roman"/>
          <w:sz w:val="24"/>
          <w:szCs w:val="24"/>
          <w:lang w:eastAsia="ru-RU"/>
        </w:rPr>
        <w:t>реобразовать многоконтурную систему в одноконтурную методом эквивалентного преобразования структурных схем</w:t>
      </w:r>
      <w:r>
        <w:rPr>
          <w:rFonts w:ascii="Times New Roman" w:eastAsia="Times New Roman" w:hAnsi="Times New Roman" w:cs="Times New Roman"/>
          <w:sz w:val="24"/>
          <w:szCs w:val="24"/>
          <w:lang w:eastAsia="ru-RU"/>
        </w:rPr>
        <w:t>.</w:t>
      </w:r>
    </w:p>
    <w:p w14:paraId="4CD74D77" w14:textId="77777777" w:rsidR="00DE1014" w:rsidRPr="00E53AAC" w:rsidRDefault="00ED2D87" w:rsidP="00DE1014">
      <w:pPr>
        <w:tabs>
          <w:tab w:val="left" w:pos="1134"/>
        </w:tabs>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r>
        <w:rPr>
          <w:rFonts w:ascii="Times New Roman" w:eastAsia="Times New Roman" w:hAnsi="Times New Roman" w:cs="Times New Roman"/>
          <w:sz w:val="24"/>
          <w:szCs w:val="24"/>
          <w:lang w:eastAsia="ru-RU"/>
        </w:rPr>
        <w:tab/>
        <w:t>О</w:t>
      </w:r>
      <w:r w:rsidR="00DE1014" w:rsidRPr="00E53AAC">
        <w:rPr>
          <w:rFonts w:ascii="Times New Roman" w:eastAsia="Times New Roman" w:hAnsi="Times New Roman" w:cs="Times New Roman"/>
          <w:sz w:val="24"/>
          <w:szCs w:val="24"/>
          <w:lang w:eastAsia="ru-RU"/>
        </w:rPr>
        <w:t>пределить передаточную функцию многоконтурной системы</w:t>
      </w:r>
      <w:r>
        <w:rPr>
          <w:rFonts w:ascii="Times New Roman" w:eastAsia="Times New Roman" w:hAnsi="Times New Roman" w:cs="Times New Roman"/>
          <w:sz w:val="24"/>
          <w:szCs w:val="24"/>
          <w:lang w:eastAsia="ru-RU"/>
        </w:rPr>
        <w:t>.</w:t>
      </w:r>
    </w:p>
    <w:p w14:paraId="7AC3B614" w14:textId="77777777" w:rsidR="00DE1014" w:rsidRPr="00E53AAC" w:rsidRDefault="00DE1014" w:rsidP="00DE1014">
      <w:pPr>
        <w:tabs>
          <w:tab w:val="left" w:pos="1134"/>
        </w:tabs>
        <w:spacing w:after="0" w:line="360" w:lineRule="auto"/>
        <w:ind w:firstLine="851"/>
        <w:jc w:val="both"/>
        <w:rPr>
          <w:rFonts w:ascii="Times New Roman" w:eastAsia="Times New Roman" w:hAnsi="Times New Roman" w:cs="Times New Roman"/>
          <w:sz w:val="24"/>
          <w:szCs w:val="24"/>
          <w:lang w:eastAsia="ru-RU"/>
        </w:rPr>
      </w:pPr>
      <w:r w:rsidRPr="00E53AAC">
        <w:rPr>
          <w:rFonts w:ascii="Times New Roman" w:eastAsia="Times New Roman" w:hAnsi="Times New Roman" w:cs="Times New Roman"/>
          <w:sz w:val="24"/>
          <w:szCs w:val="24"/>
          <w:lang w:eastAsia="ru-RU"/>
        </w:rPr>
        <w:t>3.</w:t>
      </w:r>
      <w:r w:rsidRPr="00E53AAC">
        <w:rPr>
          <w:rFonts w:ascii="Times New Roman" w:eastAsia="Times New Roman" w:hAnsi="Times New Roman" w:cs="Times New Roman"/>
          <w:sz w:val="24"/>
          <w:szCs w:val="24"/>
          <w:lang w:eastAsia="ru-RU"/>
        </w:rPr>
        <w:tab/>
      </w:r>
      <w:r w:rsidR="00ED2D87">
        <w:rPr>
          <w:rFonts w:ascii="Times New Roman" w:eastAsia="Times New Roman" w:hAnsi="Times New Roman" w:cs="Times New Roman"/>
          <w:sz w:val="24"/>
          <w:szCs w:val="24"/>
          <w:lang w:eastAsia="ru-RU"/>
        </w:rPr>
        <w:t>О</w:t>
      </w:r>
      <w:r>
        <w:rPr>
          <w:rFonts w:ascii="Times New Roman" w:eastAsia="Times New Roman" w:hAnsi="Times New Roman" w:cs="Times New Roman"/>
          <w:sz w:val="24"/>
          <w:szCs w:val="24"/>
          <w:lang w:eastAsia="ru-RU"/>
        </w:rPr>
        <w:t>формить практическую работу</w:t>
      </w:r>
      <w:r w:rsidR="00ED2D87">
        <w:rPr>
          <w:rFonts w:ascii="Times New Roman" w:eastAsia="Times New Roman" w:hAnsi="Times New Roman" w:cs="Times New Roman"/>
          <w:sz w:val="24"/>
          <w:szCs w:val="24"/>
          <w:lang w:eastAsia="ru-RU"/>
        </w:rPr>
        <w:t>.</w:t>
      </w:r>
    </w:p>
    <w:p w14:paraId="412D1407" w14:textId="77777777" w:rsidR="00DE1014" w:rsidRPr="00E53AAC" w:rsidRDefault="00ED2D87" w:rsidP="00DE1014">
      <w:pPr>
        <w:tabs>
          <w:tab w:val="left" w:pos="1134"/>
        </w:tabs>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r>
        <w:rPr>
          <w:rFonts w:ascii="Times New Roman" w:eastAsia="Times New Roman" w:hAnsi="Times New Roman" w:cs="Times New Roman"/>
          <w:sz w:val="24"/>
          <w:szCs w:val="24"/>
          <w:lang w:eastAsia="ru-RU"/>
        </w:rPr>
        <w:tab/>
        <w:t>О</w:t>
      </w:r>
      <w:r w:rsidR="00DE1014" w:rsidRPr="00E53AAC">
        <w:rPr>
          <w:rFonts w:ascii="Times New Roman" w:eastAsia="Times New Roman" w:hAnsi="Times New Roman" w:cs="Times New Roman"/>
          <w:sz w:val="24"/>
          <w:szCs w:val="24"/>
          <w:lang w:eastAsia="ru-RU"/>
        </w:rPr>
        <w:t>тветить на контрольные вопросы</w:t>
      </w:r>
      <w:r w:rsidR="003476F7">
        <w:rPr>
          <w:rFonts w:ascii="Times New Roman" w:eastAsia="Times New Roman" w:hAnsi="Times New Roman" w:cs="Times New Roman"/>
          <w:sz w:val="24"/>
          <w:szCs w:val="24"/>
          <w:lang w:eastAsia="ru-RU"/>
        </w:rPr>
        <w:t>.</w:t>
      </w:r>
    </w:p>
    <w:p w14:paraId="796626A2" w14:textId="77777777" w:rsidR="00DE1014" w:rsidRPr="00E53AAC" w:rsidRDefault="00DE1014" w:rsidP="00DE1014">
      <w:pPr>
        <w:tabs>
          <w:tab w:val="left" w:pos="1134"/>
        </w:tabs>
        <w:spacing w:after="0" w:line="360" w:lineRule="auto"/>
        <w:ind w:firstLine="851"/>
        <w:jc w:val="both"/>
        <w:rPr>
          <w:rFonts w:ascii="Times New Roman" w:eastAsia="Times New Roman" w:hAnsi="Times New Roman" w:cs="Times New Roman"/>
          <w:sz w:val="24"/>
          <w:szCs w:val="24"/>
          <w:lang w:eastAsia="ru-RU"/>
        </w:rPr>
      </w:pPr>
    </w:p>
    <w:p w14:paraId="5EE509BD" w14:textId="77777777" w:rsidR="00DE1014" w:rsidRPr="00E53AAC" w:rsidRDefault="00DE1014" w:rsidP="00DE1014">
      <w:pPr>
        <w:tabs>
          <w:tab w:val="left" w:pos="1134"/>
        </w:tabs>
        <w:spacing w:after="0" w:line="360" w:lineRule="auto"/>
        <w:ind w:firstLine="851"/>
        <w:jc w:val="both"/>
        <w:rPr>
          <w:rFonts w:ascii="Times New Roman" w:eastAsia="Times New Roman" w:hAnsi="Times New Roman" w:cs="Times New Roman"/>
          <w:b/>
          <w:sz w:val="24"/>
          <w:szCs w:val="24"/>
          <w:lang w:eastAsia="ru-RU"/>
        </w:rPr>
      </w:pPr>
      <w:r w:rsidRPr="00E53AAC">
        <w:rPr>
          <w:rFonts w:ascii="Times New Roman" w:eastAsia="Times New Roman" w:hAnsi="Times New Roman" w:cs="Times New Roman"/>
          <w:b/>
          <w:sz w:val="24"/>
          <w:szCs w:val="24"/>
          <w:lang w:eastAsia="ru-RU"/>
        </w:rPr>
        <w:t>3 МЕТОДИЧЕСКИЕ УКАЗАНИЯ</w:t>
      </w:r>
    </w:p>
    <w:p w14:paraId="13B37F4A" w14:textId="77777777" w:rsidR="00D67B88" w:rsidRPr="00D67B88" w:rsidRDefault="00D67B88" w:rsidP="00D67B88">
      <w:pPr>
        <w:spacing w:after="0" w:line="360" w:lineRule="auto"/>
        <w:ind w:firstLine="851"/>
        <w:jc w:val="both"/>
        <w:rPr>
          <w:rFonts w:ascii="Times New Roman" w:eastAsia="Times New Roman" w:hAnsi="Times New Roman" w:cs="Times New Roman"/>
          <w:color w:val="000000"/>
          <w:sz w:val="24"/>
          <w:szCs w:val="24"/>
          <w:lang w:eastAsia="ru-RU"/>
        </w:rPr>
      </w:pPr>
      <w:r w:rsidRPr="00D67B88">
        <w:rPr>
          <w:rFonts w:ascii="Times New Roman" w:eastAsia="Times New Roman" w:hAnsi="Times New Roman" w:cs="Times New Roman"/>
          <w:b/>
          <w:color w:val="000000"/>
          <w:sz w:val="24"/>
          <w:szCs w:val="24"/>
          <w:lang w:eastAsia="ru-RU"/>
        </w:rPr>
        <w:t xml:space="preserve">Одноконтурными </w:t>
      </w:r>
      <w:r w:rsidRPr="00D67B88">
        <w:rPr>
          <w:rFonts w:ascii="Times New Roman" w:eastAsia="Times New Roman" w:hAnsi="Times New Roman" w:cs="Times New Roman"/>
          <w:color w:val="000000"/>
          <w:sz w:val="24"/>
          <w:szCs w:val="24"/>
          <w:lang w:eastAsia="ru-RU"/>
        </w:rPr>
        <w:t>называются такие системы, в которых звенья соединены между собой связями, образующими только один контур. Они имеют только одну главную отрицательную обратную связь.</w:t>
      </w:r>
    </w:p>
    <w:p w14:paraId="6826F560" w14:textId="77777777" w:rsidR="00D67B88" w:rsidRDefault="00D67B88" w:rsidP="00D67B88">
      <w:pPr>
        <w:spacing w:after="0" w:line="360" w:lineRule="auto"/>
        <w:ind w:firstLine="851"/>
        <w:jc w:val="both"/>
        <w:rPr>
          <w:rFonts w:ascii="Times New Roman" w:eastAsia="Times New Roman" w:hAnsi="Times New Roman" w:cs="Times New Roman"/>
          <w:color w:val="000000"/>
          <w:sz w:val="24"/>
          <w:szCs w:val="24"/>
          <w:lang w:eastAsia="ru-RU"/>
        </w:rPr>
      </w:pPr>
      <w:r w:rsidRPr="00D67B88">
        <w:rPr>
          <w:rFonts w:ascii="Times New Roman" w:eastAsia="Times New Roman" w:hAnsi="Times New Roman" w:cs="Times New Roman"/>
          <w:color w:val="000000"/>
          <w:sz w:val="24"/>
          <w:szCs w:val="24"/>
          <w:lang w:eastAsia="ru-RU"/>
        </w:rPr>
        <w:t>В таких системах сигнал проходит через все звенья и возвращается в ту же точку по одному пути. Это простейшие системы для регулирования одного параметра, так называемые локальные системы.</w:t>
      </w:r>
    </w:p>
    <w:p w14:paraId="39A04642" w14:textId="77777777" w:rsidR="00DE1014" w:rsidRPr="00E53AAC" w:rsidRDefault="00DE1014" w:rsidP="00DE1014">
      <w:pPr>
        <w:spacing w:after="0" w:line="360" w:lineRule="auto"/>
        <w:ind w:firstLine="851"/>
        <w:jc w:val="both"/>
        <w:rPr>
          <w:rFonts w:ascii="Times New Roman" w:eastAsia="Times New Roman" w:hAnsi="Times New Roman" w:cs="Times New Roman"/>
          <w:color w:val="000000"/>
          <w:sz w:val="24"/>
          <w:szCs w:val="24"/>
          <w:lang w:eastAsia="ru-RU"/>
        </w:rPr>
      </w:pPr>
      <w:r w:rsidRPr="00E53AAC">
        <w:rPr>
          <w:rFonts w:ascii="Times New Roman" w:eastAsia="Times New Roman" w:hAnsi="Times New Roman" w:cs="Times New Roman"/>
          <w:color w:val="000000"/>
          <w:sz w:val="24"/>
          <w:szCs w:val="24"/>
          <w:lang w:eastAsia="ru-RU"/>
        </w:rPr>
        <w:t xml:space="preserve">Системы, в которых имеется не только главная обратная связь, но и дополнительные связи (прямые и обратные) называются </w:t>
      </w:r>
      <w:r w:rsidRPr="00E53AAC">
        <w:rPr>
          <w:rFonts w:ascii="Times New Roman" w:eastAsia="Times New Roman" w:hAnsi="Times New Roman" w:cs="Times New Roman"/>
          <w:b/>
          <w:color w:val="000000"/>
          <w:sz w:val="24"/>
          <w:szCs w:val="24"/>
          <w:lang w:eastAsia="ru-RU"/>
        </w:rPr>
        <w:t>многоконтурными</w:t>
      </w:r>
      <w:r w:rsidRPr="00E53AAC">
        <w:rPr>
          <w:rFonts w:ascii="Times New Roman" w:eastAsia="Times New Roman" w:hAnsi="Times New Roman" w:cs="Times New Roman"/>
          <w:color w:val="000000"/>
          <w:sz w:val="24"/>
          <w:szCs w:val="24"/>
          <w:lang w:eastAsia="ru-RU"/>
        </w:rPr>
        <w:t>.</w:t>
      </w:r>
    </w:p>
    <w:p w14:paraId="54B41869" w14:textId="77777777" w:rsidR="00DE1014" w:rsidRPr="00E53AAC" w:rsidRDefault="00DE1014" w:rsidP="00DE1014">
      <w:pPr>
        <w:spacing w:after="0" w:line="360" w:lineRule="auto"/>
        <w:ind w:firstLine="851"/>
        <w:jc w:val="both"/>
        <w:rPr>
          <w:rFonts w:ascii="Times New Roman" w:eastAsia="Times New Roman" w:hAnsi="Times New Roman" w:cs="Times New Roman"/>
          <w:color w:val="000000"/>
          <w:sz w:val="24"/>
          <w:szCs w:val="24"/>
          <w:lang w:eastAsia="ru-RU"/>
        </w:rPr>
      </w:pPr>
      <w:r w:rsidRPr="00E53AAC">
        <w:rPr>
          <w:rFonts w:ascii="Times New Roman" w:eastAsia="Times New Roman" w:hAnsi="Times New Roman" w:cs="Times New Roman"/>
          <w:color w:val="000000"/>
          <w:sz w:val="24"/>
          <w:szCs w:val="24"/>
          <w:lang w:eastAsia="ru-RU"/>
        </w:rPr>
        <w:t>Усложнение современных АСР производится путем преобразования одноконтурных систем в многоконтурные с помощью подключения дополнительных датчиков, внешних обратных связей, корректирующих сигналов.</w:t>
      </w:r>
    </w:p>
    <w:p w14:paraId="1C194418" w14:textId="77777777" w:rsidR="00DE1014" w:rsidRDefault="00DE1014" w:rsidP="00DE1014">
      <w:pPr>
        <w:spacing w:after="0" w:line="360" w:lineRule="auto"/>
        <w:ind w:left="850"/>
        <w:jc w:val="center"/>
        <w:rPr>
          <w:rFonts w:ascii="Times New Roman" w:eastAsia="Times New Roman" w:hAnsi="Times New Roman" w:cs="Times New Roman"/>
          <w:color w:val="000000"/>
          <w:sz w:val="24"/>
          <w:szCs w:val="24"/>
          <w:lang w:eastAsia="ru-RU"/>
        </w:rPr>
      </w:pPr>
      <w:r w:rsidRPr="00E53AAC">
        <w:rPr>
          <w:rFonts w:ascii="Times New Roman" w:eastAsia="Times New Roman" w:hAnsi="Times New Roman" w:cs="Times New Roman"/>
          <w:noProof/>
          <w:color w:val="000000"/>
          <w:sz w:val="24"/>
          <w:szCs w:val="24"/>
          <w:lang w:eastAsia="ru-RU"/>
        </w:rPr>
        <w:drawing>
          <wp:inline distT="0" distB="0" distL="0" distR="0" wp14:anchorId="585E3665" wp14:editId="3159ACAA">
            <wp:extent cx="4126727" cy="1045276"/>
            <wp:effectExtent l="0" t="0" r="7620" b="2540"/>
            <wp:docPr id="272" name="Рисунок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70" cstate="email">
                      <a:extLst>
                        <a:ext uri="{28A0092B-C50C-407E-A947-70E740481C1C}">
                          <a14:useLocalDpi xmlns:a14="http://schemas.microsoft.com/office/drawing/2010/main"/>
                        </a:ext>
                      </a:extLst>
                    </a:blip>
                    <a:srcRect/>
                    <a:stretch>
                      <a:fillRect/>
                    </a:stretch>
                  </pic:blipFill>
                  <pic:spPr bwMode="auto">
                    <a:xfrm>
                      <a:off x="0" y="0"/>
                      <a:ext cx="4154615" cy="1052340"/>
                    </a:xfrm>
                    <a:prstGeom prst="rect">
                      <a:avLst/>
                    </a:prstGeom>
                    <a:noFill/>
                    <a:ln>
                      <a:noFill/>
                    </a:ln>
                  </pic:spPr>
                </pic:pic>
              </a:graphicData>
            </a:graphic>
          </wp:inline>
        </w:drawing>
      </w:r>
    </w:p>
    <w:p w14:paraId="10561F4B" w14:textId="77777777" w:rsidR="00DE1014" w:rsidRDefault="00DE1014" w:rsidP="00DE1014">
      <w:pPr>
        <w:spacing w:after="0" w:line="360" w:lineRule="auto"/>
        <w:ind w:left="850"/>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Рисунок 1 – Структурная схема многоконтурной системы</w:t>
      </w:r>
    </w:p>
    <w:p w14:paraId="52FB3A2A" w14:textId="77777777" w:rsidR="00DE1014" w:rsidRPr="00E53AAC" w:rsidRDefault="00DE1014" w:rsidP="00DE1014">
      <w:pPr>
        <w:spacing w:after="0" w:line="360" w:lineRule="auto"/>
        <w:ind w:left="850"/>
        <w:jc w:val="center"/>
        <w:rPr>
          <w:rFonts w:ascii="Times New Roman" w:eastAsia="Times New Roman" w:hAnsi="Times New Roman" w:cs="Times New Roman"/>
          <w:color w:val="000000"/>
          <w:sz w:val="24"/>
          <w:szCs w:val="24"/>
          <w:lang w:eastAsia="ru-RU"/>
        </w:rPr>
      </w:pPr>
    </w:p>
    <w:p w14:paraId="0AF346C3" w14:textId="77777777" w:rsidR="00DE1014" w:rsidRPr="00E53AAC" w:rsidRDefault="00DE1014" w:rsidP="00DE1014">
      <w:pPr>
        <w:spacing w:after="0" w:line="360" w:lineRule="auto"/>
        <w:ind w:firstLine="850"/>
        <w:jc w:val="both"/>
        <w:rPr>
          <w:rFonts w:ascii="Times New Roman" w:eastAsia="Times New Roman" w:hAnsi="Times New Roman" w:cs="Times New Roman"/>
          <w:color w:val="000000"/>
          <w:sz w:val="24"/>
          <w:szCs w:val="24"/>
          <w:lang w:eastAsia="ru-RU"/>
        </w:rPr>
      </w:pPr>
      <w:r w:rsidRPr="00E53AAC">
        <w:rPr>
          <w:rFonts w:ascii="Times New Roman" w:eastAsia="Times New Roman" w:hAnsi="Times New Roman" w:cs="Times New Roman"/>
          <w:color w:val="000000"/>
          <w:sz w:val="24"/>
          <w:szCs w:val="24"/>
          <w:lang w:eastAsia="ru-RU"/>
        </w:rPr>
        <w:t xml:space="preserve">Для получения передаточной функции такой сложной системы необходимо выделить главный контур, а потом схему упростить по </w:t>
      </w:r>
      <w:r w:rsidRPr="00E53AAC">
        <w:rPr>
          <w:rFonts w:ascii="Times New Roman" w:eastAsia="Times New Roman" w:hAnsi="Times New Roman" w:cs="Times New Roman"/>
          <w:b/>
          <w:sz w:val="24"/>
          <w:szCs w:val="24"/>
          <w:lang w:eastAsia="ru-RU"/>
        </w:rPr>
        <w:t>правилам эквивалентного преобразования</w:t>
      </w:r>
      <w:r w:rsidRPr="00E53AAC">
        <w:rPr>
          <w:rFonts w:ascii="Times New Roman" w:eastAsia="Times New Roman" w:hAnsi="Times New Roman" w:cs="Times New Roman"/>
          <w:color w:val="800000"/>
          <w:sz w:val="24"/>
          <w:szCs w:val="24"/>
          <w:lang w:eastAsia="ru-RU"/>
        </w:rPr>
        <w:t xml:space="preserve"> </w:t>
      </w:r>
      <w:r w:rsidRPr="00E53AAC">
        <w:rPr>
          <w:rFonts w:ascii="Times New Roman" w:eastAsia="Times New Roman" w:hAnsi="Times New Roman" w:cs="Times New Roman"/>
          <w:color w:val="000000"/>
          <w:sz w:val="24"/>
          <w:szCs w:val="24"/>
          <w:lang w:eastAsia="ru-RU"/>
        </w:rPr>
        <w:lastRenderedPageBreak/>
        <w:t>структурных схем. Суть такого преобразования состоит в замене отдельных групп звеньев эквивалентным звеном, предварительно подсчитав его передаточную функцию. В конечном итоге многоконтурная система преобразуется в одноконтурную.</w:t>
      </w:r>
    </w:p>
    <w:p w14:paraId="31EE50BA" w14:textId="77777777" w:rsidR="00DE1014" w:rsidRPr="00E53AAC" w:rsidRDefault="00DE1014" w:rsidP="00DE1014">
      <w:pPr>
        <w:spacing w:after="0" w:line="360" w:lineRule="auto"/>
        <w:ind w:firstLine="850"/>
        <w:jc w:val="both"/>
        <w:rPr>
          <w:rFonts w:ascii="Times New Roman" w:eastAsia="Times New Roman" w:hAnsi="Times New Roman" w:cs="Times New Roman"/>
          <w:color w:val="000000"/>
          <w:sz w:val="24"/>
          <w:szCs w:val="24"/>
          <w:lang w:eastAsia="ru-RU"/>
        </w:rPr>
      </w:pPr>
      <w:r w:rsidRPr="00E53AAC">
        <w:rPr>
          <w:rFonts w:ascii="Times New Roman" w:eastAsia="Times New Roman" w:hAnsi="Times New Roman" w:cs="Times New Roman"/>
          <w:color w:val="000000"/>
          <w:sz w:val="24"/>
          <w:szCs w:val="24"/>
          <w:lang w:eastAsia="ru-RU"/>
        </w:rPr>
        <w:t>В процессе преобразования устанавливается также общая входная и выходная величины.</w:t>
      </w:r>
    </w:p>
    <w:p w14:paraId="1E9BB7A7" w14:textId="77777777" w:rsidR="00DE1014" w:rsidRPr="00E53AAC" w:rsidRDefault="00DE1014" w:rsidP="00DE1014">
      <w:pPr>
        <w:spacing w:after="0" w:line="360" w:lineRule="auto"/>
        <w:ind w:firstLine="850"/>
        <w:jc w:val="both"/>
        <w:rPr>
          <w:rFonts w:ascii="Times New Roman" w:eastAsia="Times New Roman" w:hAnsi="Times New Roman" w:cs="Times New Roman"/>
          <w:color w:val="000000"/>
          <w:sz w:val="24"/>
          <w:szCs w:val="24"/>
          <w:lang w:eastAsia="ru-RU"/>
        </w:rPr>
      </w:pPr>
      <w:r w:rsidRPr="00E53AAC">
        <w:rPr>
          <w:rFonts w:ascii="Times New Roman" w:eastAsia="Times New Roman" w:hAnsi="Times New Roman" w:cs="Times New Roman"/>
          <w:color w:val="000000"/>
          <w:sz w:val="24"/>
          <w:szCs w:val="24"/>
          <w:lang w:eastAsia="ru-RU"/>
        </w:rPr>
        <w:t>В итоге получаем одноконтурную систему с передаточной функцией:</w:t>
      </w:r>
    </w:p>
    <w:p w14:paraId="56E15177" w14:textId="77777777" w:rsidR="00DE1014" w:rsidRPr="00E53AAC" w:rsidRDefault="001578BA" w:rsidP="00DE1014">
      <w:pPr>
        <w:spacing w:after="0" w:line="360" w:lineRule="auto"/>
        <w:ind w:left="850"/>
        <w:jc w:val="center"/>
        <w:rPr>
          <w:rFonts w:ascii="Times New Roman" w:eastAsia="Times New Roman" w:hAnsi="Times New Roman" w:cs="Times New Roman"/>
          <w:i/>
          <w:color w:val="000000"/>
          <w:sz w:val="24"/>
          <w:szCs w:val="24"/>
          <w:lang w:val="en-US" w:eastAsia="ru-RU"/>
        </w:rPr>
      </w:pPr>
      <m:oMathPara>
        <m:oMath>
          <m:sSub>
            <m:sSubPr>
              <m:ctrlPr>
                <w:rPr>
                  <w:rFonts w:ascii="Cambria Math" w:eastAsia="Times New Roman" w:hAnsi="Cambria Math" w:cs="Times New Roman"/>
                  <w:i/>
                  <w:color w:val="000000"/>
                  <w:sz w:val="24"/>
                  <w:szCs w:val="24"/>
                  <w:lang w:eastAsia="ru-RU"/>
                </w:rPr>
              </m:ctrlPr>
            </m:sSubPr>
            <m:e>
              <m:r>
                <w:rPr>
                  <w:rFonts w:ascii="Cambria Math" w:eastAsia="Times New Roman" w:hAnsi="Cambria Math" w:cs="Times New Roman"/>
                  <w:color w:val="000000"/>
                  <w:sz w:val="24"/>
                  <w:szCs w:val="24"/>
                  <w:lang w:val="en-US" w:eastAsia="ru-RU"/>
                </w:rPr>
                <m:t>W</m:t>
              </m:r>
            </m:e>
            <m:sub>
              <m:r>
                <w:rPr>
                  <w:rFonts w:ascii="Cambria Math" w:eastAsia="Times New Roman" w:hAnsi="Cambria Math" w:cs="Times New Roman"/>
                  <w:color w:val="000000"/>
                  <w:sz w:val="24"/>
                  <w:szCs w:val="24"/>
                  <w:lang w:eastAsia="ru-RU"/>
                </w:rPr>
                <m:t>Э1</m:t>
              </m:r>
            </m:sub>
          </m:sSub>
          <m:d>
            <m:dPr>
              <m:ctrlPr>
                <w:rPr>
                  <w:rFonts w:ascii="Cambria Math" w:eastAsia="Times New Roman" w:hAnsi="Cambria Math" w:cs="Times New Roman"/>
                  <w:i/>
                  <w:color w:val="000000"/>
                  <w:sz w:val="24"/>
                  <w:szCs w:val="24"/>
                  <w:lang w:eastAsia="ru-RU"/>
                </w:rPr>
              </m:ctrlPr>
            </m:dPr>
            <m:e>
              <m:r>
                <w:rPr>
                  <w:rFonts w:ascii="Cambria Math" w:eastAsia="Times New Roman" w:hAnsi="Cambria Math" w:cs="Times New Roman"/>
                  <w:color w:val="000000"/>
                  <w:sz w:val="24"/>
                  <w:szCs w:val="24"/>
                  <w:lang w:eastAsia="ru-RU"/>
                </w:rPr>
                <m:t>р</m:t>
              </m:r>
            </m:e>
          </m:d>
          <m:r>
            <w:rPr>
              <w:rFonts w:ascii="Cambria Math" w:eastAsia="Times New Roman" w:hAnsi="Cambria Math" w:cs="Times New Roman"/>
              <w:color w:val="000000"/>
              <w:sz w:val="24"/>
              <w:szCs w:val="24"/>
              <w:lang w:eastAsia="ru-RU"/>
            </w:rPr>
            <m:t>=</m:t>
          </m:r>
          <m:sSub>
            <m:sSubPr>
              <m:ctrlPr>
                <w:rPr>
                  <w:rFonts w:ascii="Cambria Math" w:eastAsia="Times New Roman" w:hAnsi="Cambria Math" w:cs="Times New Roman"/>
                  <w:i/>
                  <w:color w:val="000000"/>
                  <w:sz w:val="24"/>
                  <w:szCs w:val="24"/>
                  <w:lang w:eastAsia="ru-RU"/>
                </w:rPr>
              </m:ctrlPr>
            </m:sSubPr>
            <m:e>
              <m:r>
                <w:rPr>
                  <w:rFonts w:ascii="Cambria Math" w:eastAsia="Times New Roman" w:hAnsi="Cambria Math" w:cs="Times New Roman"/>
                  <w:color w:val="000000"/>
                  <w:sz w:val="24"/>
                  <w:szCs w:val="24"/>
                  <w:lang w:val="en-US" w:eastAsia="ru-RU"/>
                </w:rPr>
                <m:t>W</m:t>
              </m:r>
            </m:e>
            <m:sub>
              <m:r>
                <w:rPr>
                  <w:rFonts w:ascii="Cambria Math" w:eastAsia="Times New Roman" w:hAnsi="Cambria Math" w:cs="Times New Roman"/>
                  <w:color w:val="000000"/>
                  <w:sz w:val="24"/>
                  <w:szCs w:val="24"/>
                  <w:lang w:eastAsia="ru-RU"/>
                </w:rPr>
                <m:t>1</m:t>
              </m:r>
            </m:sub>
          </m:sSub>
          <m:r>
            <w:rPr>
              <w:rFonts w:ascii="Cambria Math" w:eastAsia="Times New Roman" w:hAnsi="Cambria Math" w:cs="Times New Roman"/>
              <w:color w:val="000000"/>
              <w:sz w:val="24"/>
              <w:szCs w:val="24"/>
              <w:lang w:eastAsia="ru-RU"/>
            </w:rPr>
            <m:t>(</m:t>
          </m:r>
          <m:r>
            <w:rPr>
              <w:rFonts w:ascii="Cambria Math" w:eastAsia="Times New Roman" w:hAnsi="Cambria Math" w:cs="Times New Roman"/>
              <w:color w:val="000000"/>
              <w:sz w:val="24"/>
              <w:szCs w:val="24"/>
              <w:lang w:val="en-US" w:eastAsia="ru-RU"/>
            </w:rPr>
            <m:t>p</m:t>
          </m:r>
          <m:r>
            <w:rPr>
              <w:rFonts w:ascii="Cambria Math" w:eastAsia="Times New Roman" w:hAnsi="Cambria Math" w:cs="Times New Roman"/>
              <w:color w:val="000000"/>
              <w:sz w:val="24"/>
              <w:szCs w:val="24"/>
              <w:lang w:val="en-US" w:eastAsia="ru-RU"/>
            </w:rPr>
            <m:t>)∙</m:t>
          </m:r>
          <m:sSub>
            <m:sSubPr>
              <m:ctrlPr>
                <w:rPr>
                  <w:rFonts w:ascii="Cambria Math" w:eastAsia="Times New Roman" w:hAnsi="Cambria Math" w:cs="Times New Roman"/>
                  <w:i/>
                  <w:color w:val="000000"/>
                  <w:sz w:val="24"/>
                  <w:szCs w:val="24"/>
                  <w:lang w:eastAsia="ru-RU"/>
                </w:rPr>
              </m:ctrlPr>
            </m:sSubPr>
            <m:e>
              <m:r>
                <w:rPr>
                  <w:rFonts w:ascii="Cambria Math" w:eastAsia="Times New Roman" w:hAnsi="Cambria Math" w:cs="Times New Roman"/>
                  <w:color w:val="000000"/>
                  <w:sz w:val="24"/>
                  <w:szCs w:val="24"/>
                  <w:lang w:val="en-US" w:eastAsia="ru-RU"/>
                </w:rPr>
                <m:t>W</m:t>
              </m:r>
            </m:e>
            <m:sub>
              <m:r>
                <w:rPr>
                  <w:rFonts w:ascii="Cambria Math" w:eastAsia="Times New Roman" w:hAnsi="Cambria Math" w:cs="Times New Roman"/>
                  <w:color w:val="000000"/>
                  <w:sz w:val="24"/>
                  <w:szCs w:val="24"/>
                  <w:lang w:eastAsia="ru-RU"/>
                </w:rPr>
                <m:t>2</m:t>
              </m:r>
            </m:sub>
          </m:sSub>
          <m:r>
            <w:rPr>
              <w:rFonts w:ascii="Cambria Math" w:eastAsia="Times New Roman" w:hAnsi="Cambria Math" w:cs="Times New Roman"/>
              <w:color w:val="000000"/>
              <w:sz w:val="24"/>
              <w:szCs w:val="24"/>
              <w:lang w:eastAsia="ru-RU"/>
            </w:rPr>
            <m:t>(</m:t>
          </m:r>
          <m:r>
            <w:rPr>
              <w:rFonts w:ascii="Cambria Math" w:eastAsia="Times New Roman" w:hAnsi="Cambria Math" w:cs="Times New Roman"/>
              <w:color w:val="000000"/>
              <w:sz w:val="24"/>
              <w:szCs w:val="24"/>
              <w:lang w:val="en-US" w:eastAsia="ru-RU"/>
            </w:rPr>
            <m:t>p</m:t>
          </m:r>
          <m:r>
            <w:rPr>
              <w:rFonts w:ascii="Cambria Math" w:eastAsia="Times New Roman" w:hAnsi="Cambria Math" w:cs="Times New Roman"/>
              <w:color w:val="000000"/>
              <w:sz w:val="24"/>
              <w:szCs w:val="24"/>
              <w:lang w:val="en-US" w:eastAsia="ru-RU"/>
            </w:rPr>
            <m:t>)∙</m:t>
          </m:r>
          <m:sSub>
            <m:sSubPr>
              <m:ctrlPr>
                <w:rPr>
                  <w:rFonts w:ascii="Cambria Math" w:eastAsia="Times New Roman" w:hAnsi="Cambria Math" w:cs="Times New Roman"/>
                  <w:i/>
                  <w:color w:val="000000"/>
                  <w:sz w:val="24"/>
                  <w:szCs w:val="24"/>
                  <w:lang w:eastAsia="ru-RU"/>
                </w:rPr>
              </m:ctrlPr>
            </m:sSubPr>
            <m:e>
              <m:r>
                <w:rPr>
                  <w:rFonts w:ascii="Cambria Math" w:eastAsia="Times New Roman" w:hAnsi="Cambria Math" w:cs="Times New Roman"/>
                  <w:color w:val="000000"/>
                  <w:sz w:val="24"/>
                  <w:szCs w:val="24"/>
                  <w:lang w:val="en-US" w:eastAsia="ru-RU"/>
                </w:rPr>
                <m:t>W</m:t>
              </m:r>
            </m:e>
            <m:sub>
              <m:r>
                <w:rPr>
                  <w:rFonts w:ascii="Cambria Math" w:eastAsia="Times New Roman" w:hAnsi="Cambria Math" w:cs="Times New Roman"/>
                  <w:color w:val="000000"/>
                  <w:sz w:val="24"/>
                  <w:szCs w:val="24"/>
                  <w:lang w:eastAsia="ru-RU"/>
                </w:rPr>
                <m:t>3</m:t>
              </m:r>
            </m:sub>
          </m:sSub>
          <m:r>
            <w:rPr>
              <w:rFonts w:ascii="Cambria Math" w:eastAsia="Times New Roman" w:hAnsi="Cambria Math" w:cs="Times New Roman"/>
              <w:color w:val="000000"/>
              <w:sz w:val="24"/>
              <w:szCs w:val="24"/>
              <w:lang w:eastAsia="ru-RU"/>
            </w:rPr>
            <m:t>(</m:t>
          </m:r>
          <m:r>
            <w:rPr>
              <w:rFonts w:ascii="Cambria Math" w:eastAsia="Times New Roman" w:hAnsi="Cambria Math" w:cs="Times New Roman"/>
              <w:color w:val="000000"/>
              <w:sz w:val="24"/>
              <w:szCs w:val="24"/>
              <w:lang w:val="en-US" w:eastAsia="ru-RU"/>
            </w:rPr>
            <m:t>p</m:t>
          </m:r>
          <m:r>
            <w:rPr>
              <w:rFonts w:ascii="Cambria Math" w:eastAsia="Times New Roman" w:hAnsi="Cambria Math" w:cs="Times New Roman"/>
              <w:color w:val="000000"/>
              <w:sz w:val="24"/>
              <w:szCs w:val="24"/>
              <w:lang w:val="en-US" w:eastAsia="ru-RU"/>
            </w:rPr>
            <m:t>)</m:t>
          </m:r>
        </m:oMath>
      </m:oMathPara>
    </w:p>
    <w:p w14:paraId="1CFF2D3B" w14:textId="77777777" w:rsidR="00DE1014" w:rsidRPr="00E53AAC" w:rsidRDefault="001578BA" w:rsidP="00DE1014">
      <w:pPr>
        <w:spacing w:after="0" w:line="360" w:lineRule="auto"/>
        <w:ind w:left="850"/>
        <w:jc w:val="center"/>
        <w:rPr>
          <w:rFonts w:ascii="Times New Roman" w:eastAsia="Times New Roman" w:hAnsi="Times New Roman" w:cs="Times New Roman"/>
          <w:i/>
          <w:color w:val="000000"/>
          <w:sz w:val="24"/>
          <w:szCs w:val="24"/>
          <w:lang w:val="en-US" w:eastAsia="ru-RU"/>
        </w:rPr>
      </w:pPr>
      <m:oMathPara>
        <m:oMathParaPr>
          <m:jc m:val="center"/>
        </m:oMathParaPr>
        <m:oMath>
          <m:sSub>
            <m:sSubPr>
              <m:ctrlPr>
                <w:rPr>
                  <w:rFonts w:ascii="Cambria Math" w:eastAsia="Times New Roman" w:hAnsi="Cambria Math" w:cs="Times New Roman"/>
                  <w:i/>
                  <w:color w:val="000000"/>
                  <w:sz w:val="24"/>
                  <w:szCs w:val="24"/>
                  <w:lang w:val="en-US" w:eastAsia="ru-RU"/>
                </w:rPr>
              </m:ctrlPr>
            </m:sSubPr>
            <m:e>
              <m:r>
                <w:rPr>
                  <w:rFonts w:ascii="Cambria Math" w:eastAsia="Times New Roman" w:hAnsi="Cambria Math" w:cs="Times New Roman"/>
                  <w:color w:val="000000"/>
                  <w:sz w:val="24"/>
                  <w:szCs w:val="24"/>
                  <w:lang w:val="en-US" w:eastAsia="ru-RU"/>
                </w:rPr>
                <m:t>W</m:t>
              </m:r>
            </m:e>
            <m:sub>
              <m:r>
                <w:rPr>
                  <w:rFonts w:ascii="Cambria Math" w:eastAsia="Times New Roman" w:hAnsi="Cambria Math" w:cs="Times New Roman"/>
                  <w:color w:val="000000"/>
                  <w:sz w:val="24"/>
                  <w:szCs w:val="24"/>
                  <w:lang w:eastAsia="ru-RU"/>
                </w:rPr>
                <m:t>Э2</m:t>
              </m:r>
            </m:sub>
          </m:sSub>
          <m:d>
            <m:dPr>
              <m:ctrlPr>
                <w:rPr>
                  <w:rFonts w:ascii="Cambria Math" w:eastAsia="Times New Roman" w:hAnsi="Cambria Math" w:cs="Times New Roman"/>
                  <w:i/>
                  <w:color w:val="000000"/>
                  <w:sz w:val="24"/>
                  <w:szCs w:val="24"/>
                  <w:lang w:val="en-US" w:eastAsia="ru-RU"/>
                </w:rPr>
              </m:ctrlPr>
            </m:dPr>
            <m:e>
              <m:r>
                <w:rPr>
                  <w:rFonts w:ascii="Cambria Math" w:eastAsia="Times New Roman" w:hAnsi="Cambria Math" w:cs="Times New Roman"/>
                  <w:color w:val="000000"/>
                  <w:sz w:val="24"/>
                  <w:szCs w:val="24"/>
                  <w:lang w:val="en-US" w:eastAsia="ru-RU"/>
                </w:rPr>
                <m:t>p</m:t>
              </m:r>
            </m:e>
          </m:d>
          <m:r>
            <w:rPr>
              <w:rFonts w:ascii="Cambria Math" w:eastAsia="Times New Roman" w:hAnsi="Cambria Math" w:cs="Times New Roman"/>
              <w:color w:val="000000"/>
              <w:sz w:val="24"/>
              <w:szCs w:val="24"/>
              <w:lang w:val="en-US" w:eastAsia="ru-RU"/>
            </w:rPr>
            <m:t>=</m:t>
          </m:r>
          <m:f>
            <m:fPr>
              <m:ctrlPr>
                <w:rPr>
                  <w:rFonts w:ascii="Cambria Math" w:eastAsia="Times New Roman" w:hAnsi="Cambria Math" w:cs="Times New Roman"/>
                  <w:i/>
                  <w:color w:val="000000"/>
                  <w:sz w:val="24"/>
                  <w:szCs w:val="24"/>
                  <w:lang w:val="en-US" w:eastAsia="ru-RU"/>
                </w:rPr>
              </m:ctrlPr>
            </m:fPr>
            <m:num>
              <m:sSub>
                <m:sSubPr>
                  <m:ctrlPr>
                    <w:rPr>
                      <w:rFonts w:ascii="Cambria Math" w:eastAsia="Times New Roman" w:hAnsi="Cambria Math" w:cs="Times New Roman"/>
                      <w:i/>
                      <w:color w:val="000000"/>
                      <w:sz w:val="24"/>
                      <w:szCs w:val="24"/>
                      <w:lang w:val="en-US" w:eastAsia="ru-RU"/>
                    </w:rPr>
                  </m:ctrlPr>
                </m:sSubPr>
                <m:e>
                  <m:r>
                    <w:rPr>
                      <w:rFonts w:ascii="Cambria Math" w:eastAsia="Times New Roman" w:hAnsi="Cambria Math" w:cs="Times New Roman"/>
                      <w:color w:val="000000"/>
                      <w:sz w:val="24"/>
                      <w:szCs w:val="24"/>
                      <w:lang w:val="en-US" w:eastAsia="ru-RU"/>
                    </w:rPr>
                    <m:t>W</m:t>
                  </m:r>
                </m:e>
                <m:sub>
                  <m:r>
                    <w:rPr>
                      <w:rFonts w:ascii="Cambria Math" w:eastAsia="Times New Roman" w:hAnsi="Cambria Math" w:cs="Times New Roman"/>
                      <w:color w:val="000000"/>
                      <w:sz w:val="24"/>
                      <w:szCs w:val="24"/>
                      <w:lang w:eastAsia="ru-RU"/>
                    </w:rPr>
                    <m:t>Э1</m:t>
                  </m:r>
                </m:sub>
              </m:sSub>
              <m:r>
                <w:rPr>
                  <w:rFonts w:ascii="Cambria Math" w:eastAsia="Times New Roman" w:hAnsi="Cambria Math" w:cs="Times New Roman"/>
                  <w:color w:val="000000"/>
                  <w:sz w:val="24"/>
                  <w:szCs w:val="24"/>
                  <w:lang w:val="en-US" w:eastAsia="ru-RU"/>
                </w:rPr>
                <m:t>(</m:t>
              </m:r>
              <m:r>
                <w:rPr>
                  <w:rFonts w:ascii="Cambria Math" w:eastAsia="Times New Roman" w:hAnsi="Cambria Math" w:cs="Times New Roman"/>
                  <w:color w:val="000000"/>
                  <w:sz w:val="24"/>
                  <w:szCs w:val="24"/>
                  <w:lang w:val="en-US" w:eastAsia="ru-RU"/>
                </w:rPr>
                <m:t>p</m:t>
              </m:r>
              <m:r>
                <w:rPr>
                  <w:rFonts w:ascii="Cambria Math" w:eastAsia="Times New Roman" w:hAnsi="Cambria Math" w:cs="Times New Roman"/>
                  <w:color w:val="000000"/>
                  <w:sz w:val="24"/>
                  <w:szCs w:val="24"/>
                  <w:lang w:val="en-US" w:eastAsia="ru-RU"/>
                </w:rPr>
                <m:t>)</m:t>
              </m:r>
            </m:num>
            <m:den>
              <m:r>
                <w:rPr>
                  <w:rFonts w:ascii="Cambria Math" w:eastAsia="Times New Roman" w:hAnsi="Cambria Math" w:cs="Times New Roman"/>
                  <w:color w:val="000000"/>
                  <w:sz w:val="24"/>
                  <w:szCs w:val="24"/>
                  <w:lang w:val="en-US" w:eastAsia="ru-RU"/>
                </w:rPr>
                <m:t>1+</m:t>
              </m:r>
              <m:sSub>
                <m:sSubPr>
                  <m:ctrlPr>
                    <w:rPr>
                      <w:rFonts w:ascii="Cambria Math" w:eastAsia="Times New Roman" w:hAnsi="Cambria Math" w:cs="Times New Roman"/>
                      <w:i/>
                      <w:color w:val="000000"/>
                      <w:sz w:val="24"/>
                      <w:szCs w:val="24"/>
                      <w:lang w:val="en-US" w:eastAsia="ru-RU"/>
                    </w:rPr>
                  </m:ctrlPr>
                </m:sSubPr>
                <m:e>
                  <m:r>
                    <w:rPr>
                      <w:rFonts w:ascii="Cambria Math" w:eastAsia="Times New Roman" w:hAnsi="Cambria Math" w:cs="Times New Roman"/>
                      <w:color w:val="000000"/>
                      <w:sz w:val="24"/>
                      <w:szCs w:val="24"/>
                      <w:lang w:val="en-US" w:eastAsia="ru-RU"/>
                    </w:rPr>
                    <m:t>W</m:t>
                  </m:r>
                </m:e>
                <m:sub>
                  <m:r>
                    <w:rPr>
                      <w:rFonts w:ascii="Cambria Math" w:eastAsia="Times New Roman" w:hAnsi="Cambria Math" w:cs="Times New Roman"/>
                      <w:color w:val="000000"/>
                      <w:sz w:val="24"/>
                      <w:szCs w:val="24"/>
                      <w:lang w:eastAsia="ru-RU"/>
                    </w:rPr>
                    <m:t>Э1</m:t>
                  </m:r>
                </m:sub>
              </m:sSub>
              <m:r>
                <w:rPr>
                  <w:rFonts w:ascii="Cambria Math" w:eastAsia="Times New Roman" w:hAnsi="Cambria Math" w:cs="Times New Roman"/>
                  <w:color w:val="000000"/>
                  <w:sz w:val="24"/>
                  <w:szCs w:val="24"/>
                  <w:lang w:val="en-US" w:eastAsia="ru-RU"/>
                </w:rPr>
                <m:t>(</m:t>
              </m:r>
              <m:r>
                <w:rPr>
                  <w:rFonts w:ascii="Cambria Math" w:eastAsia="Times New Roman" w:hAnsi="Cambria Math" w:cs="Times New Roman"/>
                  <w:color w:val="000000"/>
                  <w:sz w:val="24"/>
                  <w:szCs w:val="24"/>
                  <w:lang w:val="en-US" w:eastAsia="ru-RU"/>
                </w:rPr>
                <m:t>p</m:t>
              </m:r>
              <m:r>
                <w:rPr>
                  <w:rFonts w:ascii="Cambria Math" w:eastAsia="Times New Roman" w:hAnsi="Cambria Math" w:cs="Times New Roman"/>
                  <w:color w:val="000000"/>
                  <w:sz w:val="24"/>
                  <w:szCs w:val="24"/>
                  <w:lang w:val="en-US" w:eastAsia="ru-RU"/>
                </w:rPr>
                <m:t>)∙</m:t>
              </m:r>
              <m:sSub>
                <m:sSubPr>
                  <m:ctrlPr>
                    <w:rPr>
                      <w:rFonts w:ascii="Cambria Math" w:eastAsia="Times New Roman" w:hAnsi="Cambria Math" w:cs="Times New Roman"/>
                      <w:i/>
                      <w:color w:val="000000"/>
                      <w:sz w:val="24"/>
                      <w:szCs w:val="24"/>
                      <w:lang w:val="en-US" w:eastAsia="ru-RU"/>
                    </w:rPr>
                  </m:ctrlPr>
                </m:sSubPr>
                <m:e>
                  <m:r>
                    <w:rPr>
                      <w:rFonts w:ascii="Cambria Math" w:eastAsia="Times New Roman" w:hAnsi="Cambria Math" w:cs="Times New Roman"/>
                      <w:color w:val="000000"/>
                      <w:sz w:val="24"/>
                      <w:szCs w:val="24"/>
                      <w:lang w:val="en-US" w:eastAsia="ru-RU"/>
                    </w:rPr>
                    <m:t>W</m:t>
                  </m:r>
                </m:e>
                <m:sub>
                  <m:r>
                    <w:rPr>
                      <w:rFonts w:ascii="Cambria Math" w:eastAsia="Times New Roman" w:hAnsi="Cambria Math" w:cs="Times New Roman"/>
                      <w:color w:val="000000"/>
                      <w:sz w:val="24"/>
                      <w:szCs w:val="24"/>
                      <w:lang w:eastAsia="ru-RU"/>
                    </w:rPr>
                    <m:t>4</m:t>
                  </m:r>
                </m:sub>
              </m:sSub>
              <m:r>
                <w:rPr>
                  <w:rFonts w:ascii="Cambria Math" w:eastAsia="Times New Roman" w:hAnsi="Cambria Math" w:cs="Times New Roman"/>
                  <w:color w:val="000000"/>
                  <w:sz w:val="24"/>
                  <w:szCs w:val="24"/>
                  <w:lang w:val="en-US" w:eastAsia="ru-RU"/>
                </w:rPr>
                <m:t>(</m:t>
              </m:r>
              <m:r>
                <w:rPr>
                  <w:rFonts w:ascii="Cambria Math" w:eastAsia="Times New Roman" w:hAnsi="Cambria Math" w:cs="Times New Roman"/>
                  <w:color w:val="000000"/>
                  <w:sz w:val="24"/>
                  <w:szCs w:val="24"/>
                  <w:lang w:val="en-US" w:eastAsia="ru-RU"/>
                </w:rPr>
                <m:t>p</m:t>
              </m:r>
              <m:r>
                <w:rPr>
                  <w:rFonts w:ascii="Cambria Math" w:eastAsia="Times New Roman" w:hAnsi="Cambria Math" w:cs="Times New Roman"/>
                  <w:color w:val="000000"/>
                  <w:sz w:val="24"/>
                  <w:szCs w:val="24"/>
                  <w:lang w:val="en-US" w:eastAsia="ru-RU"/>
                </w:rPr>
                <m:t>)</m:t>
              </m:r>
            </m:den>
          </m:f>
        </m:oMath>
      </m:oMathPara>
    </w:p>
    <w:p w14:paraId="0476F299" w14:textId="77777777" w:rsidR="00307175" w:rsidRDefault="00307175" w:rsidP="00DE1014">
      <w:pPr>
        <w:tabs>
          <w:tab w:val="left" w:pos="1134"/>
        </w:tabs>
        <w:spacing w:after="0" w:line="360" w:lineRule="auto"/>
        <w:ind w:firstLine="851"/>
        <w:jc w:val="both"/>
        <w:rPr>
          <w:rFonts w:ascii="Times New Roman" w:eastAsia="Times New Roman" w:hAnsi="Times New Roman" w:cs="Times New Roman"/>
          <w:b/>
          <w:sz w:val="24"/>
          <w:szCs w:val="24"/>
          <w:lang w:eastAsia="ru-RU"/>
        </w:rPr>
      </w:pPr>
    </w:p>
    <w:p w14:paraId="624599F7" w14:textId="77777777" w:rsidR="00DE1014" w:rsidRPr="00DD5AD3" w:rsidRDefault="00DE1014" w:rsidP="00DE1014">
      <w:pPr>
        <w:tabs>
          <w:tab w:val="left" w:pos="1134"/>
        </w:tabs>
        <w:spacing w:after="0" w:line="360" w:lineRule="auto"/>
        <w:ind w:firstLine="851"/>
        <w:jc w:val="both"/>
        <w:rPr>
          <w:rFonts w:ascii="Times New Roman" w:eastAsia="Times New Roman" w:hAnsi="Times New Roman" w:cs="Times New Roman"/>
          <w:b/>
          <w:sz w:val="24"/>
          <w:szCs w:val="24"/>
          <w:lang w:eastAsia="ru-RU"/>
        </w:rPr>
      </w:pPr>
      <w:r w:rsidRPr="00DD5AD3">
        <w:rPr>
          <w:rFonts w:ascii="Times New Roman" w:eastAsia="Times New Roman" w:hAnsi="Times New Roman" w:cs="Times New Roman"/>
          <w:b/>
          <w:sz w:val="24"/>
          <w:szCs w:val="24"/>
          <w:lang w:eastAsia="ru-RU"/>
        </w:rPr>
        <w:t>4 КОНТРОЛЬНЫЕ ВОПРОСЫ</w:t>
      </w:r>
    </w:p>
    <w:p w14:paraId="23309663" w14:textId="77777777" w:rsidR="00DE1014" w:rsidRPr="00BD6806" w:rsidRDefault="00DE1014" w:rsidP="00DE1014">
      <w:pPr>
        <w:tabs>
          <w:tab w:val="left" w:pos="1134"/>
        </w:tabs>
        <w:spacing w:after="0" w:line="360" w:lineRule="auto"/>
        <w:ind w:firstLine="851"/>
        <w:jc w:val="both"/>
        <w:rPr>
          <w:rFonts w:ascii="Times New Roman" w:eastAsia="Times New Roman" w:hAnsi="Times New Roman" w:cs="Times New Roman"/>
          <w:sz w:val="24"/>
          <w:szCs w:val="24"/>
          <w:lang w:eastAsia="ru-RU"/>
        </w:rPr>
      </w:pPr>
      <w:r w:rsidRPr="00BD6806">
        <w:rPr>
          <w:rFonts w:ascii="Times New Roman" w:eastAsia="Times New Roman" w:hAnsi="Times New Roman" w:cs="Times New Roman"/>
          <w:sz w:val="24"/>
          <w:szCs w:val="24"/>
          <w:lang w:eastAsia="ru-RU"/>
        </w:rPr>
        <w:t>1.</w:t>
      </w:r>
      <w:r w:rsidRPr="00BD6806">
        <w:rPr>
          <w:rFonts w:ascii="Times New Roman" w:eastAsia="Times New Roman" w:hAnsi="Times New Roman" w:cs="Times New Roman"/>
          <w:sz w:val="24"/>
          <w:szCs w:val="24"/>
          <w:lang w:eastAsia="ru-RU"/>
        </w:rPr>
        <w:tab/>
        <w:t>Структурная схема АСР</w:t>
      </w:r>
    </w:p>
    <w:p w14:paraId="1A061EE5" w14:textId="77777777" w:rsidR="00DE1014" w:rsidRPr="00BD6806" w:rsidRDefault="00DE1014" w:rsidP="00DE1014">
      <w:pPr>
        <w:tabs>
          <w:tab w:val="left" w:pos="1134"/>
        </w:tabs>
        <w:spacing w:after="0" w:line="360" w:lineRule="auto"/>
        <w:ind w:firstLine="851"/>
        <w:jc w:val="both"/>
        <w:rPr>
          <w:rFonts w:ascii="Times New Roman" w:eastAsia="Times New Roman" w:hAnsi="Times New Roman" w:cs="Times New Roman"/>
          <w:sz w:val="24"/>
          <w:szCs w:val="24"/>
          <w:lang w:eastAsia="ru-RU"/>
        </w:rPr>
      </w:pPr>
      <w:r w:rsidRPr="00BD6806">
        <w:rPr>
          <w:rFonts w:ascii="Times New Roman" w:eastAsia="Times New Roman" w:hAnsi="Times New Roman" w:cs="Times New Roman"/>
          <w:sz w:val="24"/>
          <w:szCs w:val="24"/>
          <w:lang w:eastAsia="ru-RU"/>
        </w:rPr>
        <w:t>2.</w:t>
      </w:r>
      <w:r w:rsidRPr="00BD6806">
        <w:rPr>
          <w:rFonts w:ascii="Times New Roman" w:eastAsia="Times New Roman" w:hAnsi="Times New Roman" w:cs="Times New Roman"/>
          <w:sz w:val="24"/>
          <w:szCs w:val="24"/>
          <w:lang w:eastAsia="ru-RU"/>
        </w:rPr>
        <w:tab/>
        <w:t>Одноконтурные схемы</w:t>
      </w:r>
    </w:p>
    <w:p w14:paraId="77DC033E" w14:textId="77777777" w:rsidR="00DE1014" w:rsidRPr="00BD6806" w:rsidRDefault="00DE1014" w:rsidP="00DE1014">
      <w:pPr>
        <w:tabs>
          <w:tab w:val="left" w:pos="1134"/>
        </w:tabs>
        <w:spacing w:after="0" w:line="360" w:lineRule="auto"/>
        <w:ind w:firstLine="851"/>
        <w:jc w:val="both"/>
        <w:rPr>
          <w:rFonts w:ascii="Times New Roman" w:eastAsia="Times New Roman" w:hAnsi="Times New Roman" w:cs="Times New Roman"/>
          <w:sz w:val="24"/>
          <w:szCs w:val="24"/>
          <w:lang w:eastAsia="ru-RU"/>
        </w:rPr>
      </w:pPr>
      <w:r w:rsidRPr="00BD6806">
        <w:rPr>
          <w:rFonts w:ascii="Times New Roman" w:eastAsia="Times New Roman" w:hAnsi="Times New Roman" w:cs="Times New Roman"/>
          <w:sz w:val="24"/>
          <w:szCs w:val="24"/>
          <w:lang w:eastAsia="ru-RU"/>
        </w:rPr>
        <w:t>3.</w:t>
      </w:r>
      <w:r w:rsidRPr="00BD6806">
        <w:rPr>
          <w:rFonts w:ascii="Times New Roman" w:eastAsia="Times New Roman" w:hAnsi="Times New Roman" w:cs="Times New Roman"/>
          <w:sz w:val="24"/>
          <w:szCs w:val="24"/>
          <w:lang w:eastAsia="ru-RU"/>
        </w:rPr>
        <w:tab/>
        <w:t>Многоконтурные АСР</w:t>
      </w:r>
    </w:p>
    <w:p w14:paraId="4E754960" w14:textId="77777777" w:rsidR="00DE1014" w:rsidRPr="00BD6806" w:rsidRDefault="00DE1014" w:rsidP="00DE1014">
      <w:pPr>
        <w:tabs>
          <w:tab w:val="left" w:pos="1134"/>
        </w:tabs>
        <w:spacing w:after="0" w:line="360" w:lineRule="auto"/>
        <w:ind w:firstLine="851"/>
        <w:jc w:val="both"/>
        <w:rPr>
          <w:rFonts w:ascii="Times New Roman" w:eastAsia="Times New Roman" w:hAnsi="Times New Roman" w:cs="Times New Roman"/>
          <w:sz w:val="24"/>
          <w:szCs w:val="24"/>
          <w:lang w:eastAsia="ru-RU"/>
        </w:rPr>
      </w:pPr>
      <w:r w:rsidRPr="00BD6806">
        <w:rPr>
          <w:rFonts w:ascii="Times New Roman" w:eastAsia="Times New Roman" w:hAnsi="Times New Roman" w:cs="Times New Roman"/>
          <w:sz w:val="24"/>
          <w:szCs w:val="24"/>
          <w:lang w:eastAsia="ru-RU"/>
        </w:rPr>
        <w:t>4.</w:t>
      </w:r>
      <w:r w:rsidRPr="00BD6806">
        <w:rPr>
          <w:rFonts w:ascii="Times New Roman" w:eastAsia="Times New Roman" w:hAnsi="Times New Roman" w:cs="Times New Roman"/>
          <w:sz w:val="24"/>
          <w:szCs w:val="24"/>
          <w:lang w:eastAsia="ru-RU"/>
        </w:rPr>
        <w:tab/>
        <w:t>Передаточная функция системы</w:t>
      </w:r>
    </w:p>
    <w:p w14:paraId="048CB86D" w14:textId="77777777" w:rsidR="00DE1014" w:rsidRDefault="00DE1014" w:rsidP="00DE1014">
      <w:pPr>
        <w:tabs>
          <w:tab w:val="left" w:pos="1134"/>
        </w:tabs>
        <w:spacing w:after="0" w:line="360" w:lineRule="auto"/>
        <w:ind w:firstLine="851"/>
        <w:jc w:val="both"/>
        <w:rPr>
          <w:rFonts w:ascii="Times New Roman" w:eastAsia="Times New Roman" w:hAnsi="Times New Roman" w:cs="Times New Roman"/>
          <w:sz w:val="24"/>
          <w:szCs w:val="24"/>
          <w:lang w:eastAsia="ru-RU"/>
        </w:rPr>
      </w:pPr>
      <w:r w:rsidRPr="00BD6806">
        <w:rPr>
          <w:rFonts w:ascii="Times New Roman" w:eastAsia="Times New Roman" w:hAnsi="Times New Roman" w:cs="Times New Roman"/>
          <w:sz w:val="24"/>
          <w:szCs w:val="24"/>
          <w:lang w:eastAsia="ru-RU"/>
        </w:rPr>
        <w:t>5.</w:t>
      </w:r>
      <w:r w:rsidRPr="00BD6806">
        <w:rPr>
          <w:rFonts w:ascii="Times New Roman" w:eastAsia="Times New Roman" w:hAnsi="Times New Roman" w:cs="Times New Roman"/>
          <w:sz w:val="24"/>
          <w:szCs w:val="24"/>
          <w:lang w:eastAsia="ru-RU"/>
        </w:rPr>
        <w:tab/>
        <w:t>Правила эквивалентного преобразования структурных схем</w:t>
      </w:r>
    </w:p>
    <w:p w14:paraId="258BEB31" w14:textId="77777777" w:rsidR="003F3E05" w:rsidRDefault="003F3E05" w:rsidP="00DE1014">
      <w:pPr>
        <w:tabs>
          <w:tab w:val="left" w:pos="1134"/>
        </w:tabs>
        <w:spacing w:after="0" w:line="360" w:lineRule="auto"/>
        <w:ind w:firstLine="851"/>
        <w:jc w:val="both"/>
        <w:rPr>
          <w:rFonts w:ascii="Times New Roman" w:eastAsia="Times New Roman" w:hAnsi="Times New Roman" w:cs="Times New Roman"/>
          <w:sz w:val="24"/>
          <w:szCs w:val="24"/>
          <w:lang w:eastAsia="ru-RU"/>
        </w:rPr>
      </w:pPr>
    </w:p>
    <w:p w14:paraId="03CA761F" w14:textId="77777777" w:rsidR="003F3E05" w:rsidRDefault="003F3E05" w:rsidP="00DE1014">
      <w:pPr>
        <w:tabs>
          <w:tab w:val="left" w:pos="1134"/>
        </w:tabs>
        <w:spacing w:after="0" w:line="360" w:lineRule="auto"/>
        <w:ind w:firstLine="851"/>
        <w:jc w:val="both"/>
        <w:rPr>
          <w:rFonts w:ascii="Times New Roman" w:eastAsia="Times New Roman" w:hAnsi="Times New Roman" w:cs="Times New Roman"/>
          <w:sz w:val="24"/>
          <w:szCs w:val="24"/>
          <w:lang w:eastAsia="ru-RU"/>
        </w:rPr>
      </w:pPr>
    </w:p>
    <w:p w14:paraId="09222309" w14:textId="77777777" w:rsidR="003F3E05" w:rsidRDefault="003F3E05" w:rsidP="00DE1014">
      <w:pPr>
        <w:tabs>
          <w:tab w:val="left" w:pos="1134"/>
        </w:tabs>
        <w:spacing w:after="0" w:line="360" w:lineRule="auto"/>
        <w:ind w:firstLine="851"/>
        <w:jc w:val="both"/>
        <w:rPr>
          <w:rFonts w:ascii="Times New Roman" w:eastAsia="Times New Roman" w:hAnsi="Times New Roman" w:cs="Times New Roman"/>
          <w:sz w:val="24"/>
          <w:szCs w:val="24"/>
          <w:lang w:eastAsia="ru-RU"/>
        </w:rPr>
      </w:pPr>
    </w:p>
    <w:p w14:paraId="7DA6C457" w14:textId="77777777" w:rsidR="003F3E05" w:rsidRDefault="003F3E05" w:rsidP="00DE1014">
      <w:pPr>
        <w:tabs>
          <w:tab w:val="left" w:pos="1134"/>
        </w:tabs>
        <w:spacing w:after="0" w:line="360" w:lineRule="auto"/>
        <w:ind w:firstLine="851"/>
        <w:jc w:val="both"/>
        <w:rPr>
          <w:rFonts w:ascii="Times New Roman" w:eastAsia="Times New Roman" w:hAnsi="Times New Roman" w:cs="Times New Roman"/>
          <w:sz w:val="24"/>
          <w:szCs w:val="24"/>
          <w:lang w:eastAsia="ru-RU"/>
        </w:rPr>
      </w:pPr>
    </w:p>
    <w:p w14:paraId="01C74707" w14:textId="77777777" w:rsidR="003F3E05" w:rsidRDefault="003F3E05" w:rsidP="00DE1014">
      <w:pPr>
        <w:tabs>
          <w:tab w:val="left" w:pos="1134"/>
        </w:tabs>
        <w:spacing w:after="0" w:line="360" w:lineRule="auto"/>
        <w:ind w:firstLine="851"/>
        <w:jc w:val="both"/>
        <w:rPr>
          <w:rFonts w:ascii="Times New Roman" w:eastAsia="Times New Roman" w:hAnsi="Times New Roman" w:cs="Times New Roman"/>
          <w:sz w:val="24"/>
          <w:szCs w:val="24"/>
          <w:lang w:eastAsia="ru-RU"/>
        </w:rPr>
      </w:pPr>
    </w:p>
    <w:p w14:paraId="54FC901D" w14:textId="77777777" w:rsidR="003F3E05" w:rsidRDefault="003F3E05" w:rsidP="00DE1014">
      <w:pPr>
        <w:tabs>
          <w:tab w:val="left" w:pos="1134"/>
        </w:tabs>
        <w:spacing w:after="0" w:line="360" w:lineRule="auto"/>
        <w:ind w:firstLine="851"/>
        <w:jc w:val="both"/>
        <w:rPr>
          <w:rFonts w:ascii="Times New Roman" w:eastAsia="Times New Roman" w:hAnsi="Times New Roman" w:cs="Times New Roman"/>
          <w:sz w:val="24"/>
          <w:szCs w:val="24"/>
          <w:lang w:eastAsia="ru-RU"/>
        </w:rPr>
      </w:pPr>
    </w:p>
    <w:p w14:paraId="783187B1" w14:textId="77777777" w:rsidR="003F3E05" w:rsidRDefault="003F3E05" w:rsidP="00DE1014">
      <w:pPr>
        <w:tabs>
          <w:tab w:val="left" w:pos="1134"/>
        </w:tabs>
        <w:spacing w:after="0" w:line="360" w:lineRule="auto"/>
        <w:ind w:firstLine="851"/>
        <w:jc w:val="both"/>
        <w:rPr>
          <w:rFonts w:ascii="Times New Roman" w:eastAsia="Times New Roman" w:hAnsi="Times New Roman" w:cs="Times New Roman"/>
          <w:sz w:val="24"/>
          <w:szCs w:val="24"/>
          <w:lang w:eastAsia="ru-RU"/>
        </w:rPr>
      </w:pPr>
    </w:p>
    <w:p w14:paraId="1F2F9C5F" w14:textId="77777777" w:rsidR="003F3E05" w:rsidRDefault="003F3E05" w:rsidP="00DE1014">
      <w:pPr>
        <w:tabs>
          <w:tab w:val="left" w:pos="1134"/>
        </w:tabs>
        <w:spacing w:after="0" w:line="360" w:lineRule="auto"/>
        <w:ind w:firstLine="851"/>
        <w:jc w:val="both"/>
        <w:rPr>
          <w:rFonts w:ascii="Times New Roman" w:eastAsia="Times New Roman" w:hAnsi="Times New Roman" w:cs="Times New Roman"/>
          <w:sz w:val="24"/>
          <w:szCs w:val="24"/>
          <w:lang w:eastAsia="ru-RU"/>
        </w:rPr>
      </w:pPr>
    </w:p>
    <w:p w14:paraId="008EA0C9" w14:textId="77777777" w:rsidR="003F3E05" w:rsidRDefault="003F3E05" w:rsidP="00DE1014">
      <w:pPr>
        <w:tabs>
          <w:tab w:val="left" w:pos="1134"/>
        </w:tabs>
        <w:spacing w:after="0" w:line="360" w:lineRule="auto"/>
        <w:ind w:firstLine="851"/>
        <w:jc w:val="both"/>
        <w:rPr>
          <w:rFonts w:ascii="Times New Roman" w:eastAsia="Times New Roman" w:hAnsi="Times New Roman" w:cs="Times New Roman"/>
          <w:sz w:val="24"/>
          <w:szCs w:val="24"/>
          <w:lang w:eastAsia="ru-RU"/>
        </w:rPr>
      </w:pPr>
    </w:p>
    <w:p w14:paraId="7ABB024D" w14:textId="77777777" w:rsidR="003F3E05" w:rsidRDefault="003F3E05" w:rsidP="00DE1014">
      <w:pPr>
        <w:tabs>
          <w:tab w:val="left" w:pos="1134"/>
        </w:tabs>
        <w:spacing w:after="0" w:line="360" w:lineRule="auto"/>
        <w:ind w:firstLine="851"/>
        <w:jc w:val="both"/>
        <w:rPr>
          <w:rFonts w:ascii="Times New Roman" w:eastAsia="Times New Roman" w:hAnsi="Times New Roman" w:cs="Times New Roman"/>
          <w:sz w:val="24"/>
          <w:szCs w:val="24"/>
          <w:lang w:eastAsia="ru-RU"/>
        </w:rPr>
      </w:pPr>
    </w:p>
    <w:p w14:paraId="73544885" w14:textId="77777777" w:rsidR="003F3E05" w:rsidRDefault="003F3E05" w:rsidP="00DE1014">
      <w:pPr>
        <w:tabs>
          <w:tab w:val="left" w:pos="1134"/>
        </w:tabs>
        <w:spacing w:after="0" w:line="360" w:lineRule="auto"/>
        <w:ind w:firstLine="851"/>
        <w:jc w:val="both"/>
        <w:rPr>
          <w:rFonts w:ascii="Times New Roman" w:eastAsia="Times New Roman" w:hAnsi="Times New Roman" w:cs="Times New Roman"/>
          <w:sz w:val="24"/>
          <w:szCs w:val="24"/>
          <w:lang w:eastAsia="ru-RU"/>
        </w:rPr>
      </w:pPr>
    </w:p>
    <w:p w14:paraId="036F0823" w14:textId="77777777" w:rsidR="003F3E05" w:rsidRDefault="003F3E05" w:rsidP="00DE1014">
      <w:pPr>
        <w:tabs>
          <w:tab w:val="left" w:pos="1134"/>
        </w:tabs>
        <w:spacing w:after="0" w:line="360" w:lineRule="auto"/>
        <w:ind w:firstLine="851"/>
        <w:jc w:val="both"/>
        <w:rPr>
          <w:rFonts w:ascii="Times New Roman" w:eastAsia="Times New Roman" w:hAnsi="Times New Roman" w:cs="Times New Roman"/>
          <w:sz w:val="24"/>
          <w:szCs w:val="24"/>
          <w:lang w:eastAsia="ru-RU"/>
        </w:rPr>
      </w:pPr>
    </w:p>
    <w:p w14:paraId="5597D6E5" w14:textId="77777777" w:rsidR="003F3E05" w:rsidRDefault="003F3E05" w:rsidP="00DE1014">
      <w:pPr>
        <w:tabs>
          <w:tab w:val="left" w:pos="1134"/>
        </w:tabs>
        <w:spacing w:after="0" w:line="360" w:lineRule="auto"/>
        <w:ind w:firstLine="851"/>
        <w:jc w:val="both"/>
        <w:rPr>
          <w:rFonts w:ascii="Times New Roman" w:eastAsia="Times New Roman" w:hAnsi="Times New Roman" w:cs="Times New Roman"/>
          <w:sz w:val="24"/>
          <w:szCs w:val="24"/>
          <w:lang w:eastAsia="ru-RU"/>
        </w:rPr>
      </w:pPr>
    </w:p>
    <w:p w14:paraId="3D1BE12A" w14:textId="77777777" w:rsidR="003F3E05" w:rsidRDefault="003F3E05" w:rsidP="00DE1014">
      <w:pPr>
        <w:tabs>
          <w:tab w:val="left" w:pos="1134"/>
        </w:tabs>
        <w:spacing w:after="0" w:line="360" w:lineRule="auto"/>
        <w:ind w:firstLine="851"/>
        <w:jc w:val="both"/>
        <w:rPr>
          <w:rFonts w:ascii="Times New Roman" w:eastAsia="Times New Roman" w:hAnsi="Times New Roman" w:cs="Times New Roman"/>
          <w:sz w:val="24"/>
          <w:szCs w:val="24"/>
          <w:lang w:eastAsia="ru-RU"/>
        </w:rPr>
      </w:pPr>
    </w:p>
    <w:p w14:paraId="7199D728" w14:textId="77777777" w:rsidR="003F3E05" w:rsidRDefault="003F3E05" w:rsidP="00DE1014">
      <w:pPr>
        <w:tabs>
          <w:tab w:val="left" w:pos="1134"/>
        </w:tabs>
        <w:spacing w:after="0" w:line="360" w:lineRule="auto"/>
        <w:ind w:firstLine="851"/>
        <w:jc w:val="both"/>
        <w:rPr>
          <w:rFonts w:ascii="Times New Roman" w:eastAsia="Times New Roman" w:hAnsi="Times New Roman" w:cs="Times New Roman"/>
          <w:sz w:val="24"/>
          <w:szCs w:val="24"/>
          <w:lang w:eastAsia="ru-RU"/>
        </w:rPr>
      </w:pPr>
    </w:p>
    <w:p w14:paraId="35DFFDA3" w14:textId="77777777" w:rsidR="003F3E05" w:rsidRDefault="003F3E05" w:rsidP="00DE1014">
      <w:pPr>
        <w:tabs>
          <w:tab w:val="left" w:pos="1134"/>
        </w:tabs>
        <w:spacing w:after="0" w:line="360" w:lineRule="auto"/>
        <w:ind w:firstLine="851"/>
        <w:jc w:val="both"/>
        <w:rPr>
          <w:rFonts w:ascii="Times New Roman" w:eastAsia="Times New Roman" w:hAnsi="Times New Roman" w:cs="Times New Roman"/>
          <w:sz w:val="24"/>
          <w:szCs w:val="24"/>
          <w:lang w:eastAsia="ru-RU"/>
        </w:rPr>
      </w:pPr>
    </w:p>
    <w:p w14:paraId="6D122377" w14:textId="77777777" w:rsidR="003F3E05" w:rsidRDefault="003F3E05" w:rsidP="00DE1014">
      <w:pPr>
        <w:tabs>
          <w:tab w:val="left" w:pos="1134"/>
        </w:tabs>
        <w:spacing w:after="0" w:line="360" w:lineRule="auto"/>
        <w:ind w:firstLine="851"/>
        <w:jc w:val="both"/>
        <w:rPr>
          <w:rFonts w:ascii="Times New Roman" w:eastAsia="Times New Roman" w:hAnsi="Times New Roman" w:cs="Times New Roman"/>
          <w:sz w:val="24"/>
          <w:szCs w:val="24"/>
          <w:lang w:eastAsia="ru-RU"/>
        </w:rPr>
      </w:pPr>
    </w:p>
    <w:p w14:paraId="6BE7707B" w14:textId="77777777" w:rsidR="003F3E05" w:rsidRDefault="003F3E05" w:rsidP="00DE1014">
      <w:pPr>
        <w:tabs>
          <w:tab w:val="left" w:pos="1134"/>
        </w:tabs>
        <w:spacing w:after="0" w:line="360" w:lineRule="auto"/>
        <w:ind w:firstLine="851"/>
        <w:jc w:val="both"/>
        <w:rPr>
          <w:rFonts w:ascii="Times New Roman" w:eastAsia="Times New Roman" w:hAnsi="Times New Roman" w:cs="Times New Roman"/>
          <w:sz w:val="24"/>
          <w:szCs w:val="24"/>
          <w:lang w:eastAsia="ru-RU"/>
        </w:rPr>
      </w:pPr>
    </w:p>
    <w:p w14:paraId="28D32063" w14:textId="77777777" w:rsidR="003F3E05" w:rsidRDefault="003F3E05" w:rsidP="00DE1014">
      <w:pPr>
        <w:tabs>
          <w:tab w:val="left" w:pos="1134"/>
        </w:tabs>
        <w:spacing w:after="0" w:line="360" w:lineRule="auto"/>
        <w:ind w:firstLine="851"/>
        <w:jc w:val="both"/>
        <w:rPr>
          <w:rFonts w:ascii="Times New Roman" w:eastAsia="Times New Roman" w:hAnsi="Times New Roman" w:cs="Times New Roman"/>
          <w:sz w:val="24"/>
          <w:szCs w:val="24"/>
          <w:lang w:eastAsia="ru-RU"/>
        </w:rPr>
      </w:pPr>
    </w:p>
    <w:p w14:paraId="468E39A0" w14:textId="77777777" w:rsidR="003F3E05" w:rsidRDefault="003F3E05" w:rsidP="00DE1014">
      <w:pPr>
        <w:tabs>
          <w:tab w:val="left" w:pos="1134"/>
        </w:tabs>
        <w:spacing w:after="0" w:line="360" w:lineRule="auto"/>
        <w:ind w:firstLine="851"/>
        <w:jc w:val="both"/>
        <w:rPr>
          <w:rFonts w:ascii="Times New Roman" w:eastAsia="Times New Roman" w:hAnsi="Times New Roman" w:cs="Times New Roman"/>
          <w:sz w:val="24"/>
          <w:szCs w:val="24"/>
          <w:lang w:eastAsia="ru-RU"/>
        </w:rPr>
      </w:pPr>
    </w:p>
    <w:p w14:paraId="594589C9" w14:textId="77777777" w:rsidR="003F3E05" w:rsidRDefault="00996306" w:rsidP="00543464">
      <w:pPr>
        <w:tabs>
          <w:tab w:val="left" w:pos="1134"/>
        </w:tabs>
        <w:spacing w:after="0" w:line="360" w:lineRule="auto"/>
        <w:ind w:firstLine="851"/>
        <w:jc w:val="center"/>
        <w:rPr>
          <w:rFonts w:ascii="Times New Roman" w:eastAsia="Times New Roman" w:hAnsi="Times New Roman" w:cs="Times New Roman"/>
          <w:b/>
          <w:caps/>
          <w:sz w:val="24"/>
          <w:szCs w:val="24"/>
          <w:lang w:eastAsia="ru-RU"/>
        </w:rPr>
      </w:pPr>
      <w:r>
        <w:rPr>
          <w:rFonts w:ascii="Times New Roman" w:eastAsia="Times New Roman" w:hAnsi="Times New Roman" w:cs="Times New Roman"/>
          <w:b/>
          <w:caps/>
          <w:sz w:val="24"/>
          <w:szCs w:val="24"/>
          <w:lang w:eastAsia="ru-RU"/>
        </w:rPr>
        <w:lastRenderedPageBreak/>
        <w:t>Практическая работа</w:t>
      </w:r>
    </w:p>
    <w:p w14:paraId="5BC3DBFA" w14:textId="77777777" w:rsidR="00D91600" w:rsidRPr="00D91600" w:rsidRDefault="00821DEF" w:rsidP="00821DEF">
      <w:pPr>
        <w:spacing w:after="0" w:line="360" w:lineRule="auto"/>
        <w:ind w:firstLine="851"/>
        <w:jc w:val="center"/>
        <w:rPr>
          <w:rFonts w:ascii="Times New Roman" w:hAnsi="Times New Roman" w:cs="Times New Roman"/>
          <w:b/>
          <w:sz w:val="24"/>
          <w:szCs w:val="24"/>
        </w:rPr>
      </w:pPr>
      <w:r>
        <w:rPr>
          <w:rFonts w:ascii="Times New Roman" w:hAnsi="Times New Roman" w:cs="Times New Roman"/>
          <w:b/>
          <w:sz w:val="24"/>
          <w:szCs w:val="24"/>
        </w:rPr>
        <w:t>И</w:t>
      </w:r>
      <w:r w:rsidR="00D91600" w:rsidRPr="00D91600">
        <w:rPr>
          <w:rFonts w:ascii="Times New Roman" w:hAnsi="Times New Roman" w:cs="Times New Roman"/>
          <w:b/>
          <w:sz w:val="24"/>
          <w:szCs w:val="24"/>
        </w:rPr>
        <w:t>нтерфейс</w:t>
      </w:r>
      <w:r>
        <w:rPr>
          <w:rFonts w:ascii="Times New Roman" w:hAnsi="Times New Roman" w:cs="Times New Roman"/>
          <w:b/>
          <w:sz w:val="24"/>
          <w:szCs w:val="24"/>
        </w:rPr>
        <w:t xml:space="preserve"> и принципы</w:t>
      </w:r>
      <w:r w:rsidR="00D91600" w:rsidRPr="00D91600">
        <w:rPr>
          <w:rFonts w:ascii="Times New Roman" w:hAnsi="Times New Roman" w:cs="Times New Roman"/>
          <w:b/>
          <w:sz w:val="24"/>
          <w:szCs w:val="24"/>
        </w:rPr>
        <w:t xml:space="preserve"> построения моделей в программном комплексе «МВТУ»</w:t>
      </w:r>
    </w:p>
    <w:p w14:paraId="03DAFE9C" w14:textId="77777777" w:rsidR="00D91600" w:rsidRDefault="00D91600" w:rsidP="00D91600">
      <w:pPr>
        <w:spacing w:after="0" w:line="360" w:lineRule="auto"/>
        <w:jc w:val="center"/>
        <w:rPr>
          <w:rFonts w:ascii="Times New Roman" w:hAnsi="Times New Roman" w:cs="Times New Roman"/>
          <w:sz w:val="24"/>
          <w:szCs w:val="24"/>
        </w:rPr>
      </w:pPr>
    </w:p>
    <w:p w14:paraId="036652A9" w14:textId="77777777" w:rsidR="00D91600" w:rsidRPr="00D91600" w:rsidRDefault="00D91600" w:rsidP="00D91600">
      <w:pPr>
        <w:spacing w:after="0" w:line="360" w:lineRule="auto"/>
        <w:ind w:left="851"/>
        <w:rPr>
          <w:rFonts w:ascii="Times New Roman" w:eastAsia="Times New Roman" w:hAnsi="Times New Roman" w:cs="Times New Roman"/>
          <w:caps/>
          <w:sz w:val="24"/>
          <w:szCs w:val="24"/>
          <w:lang w:eastAsia="ru-RU"/>
        </w:rPr>
      </w:pPr>
      <w:r>
        <w:rPr>
          <w:rFonts w:ascii="Times New Roman" w:eastAsia="Times New Roman" w:hAnsi="Times New Roman" w:cs="Times New Roman"/>
          <w:b/>
          <w:bCs/>
          <w:caps/>
          <w:sz w:val="24"/>
          <w:szCs w:val="24"/>
          <w:lang w:eastAsia="ru-RU"/>
        </w:rPr>
        <w:t xml:space="preserve">1 </w:t>
      </w:r>
      <w:r w:rsidRPr="00D91600">
        <w:rPr>
          <w:rFonts w:ascii="Times New Roman" w:eastAsia="Times New Roman" w:hAnsi="Times New Roman" w:cs="Times New Roman"/>
          <w:b/>
          <w:bCs/>
          <w:caps/>
          <w:sz w:val="24"/>
          <w:szCs w:val="24"/>
          <w:lang w:eastAsia="ru-RU"/>
        </w:rPr>
        <w:t>Цель работы</w:t>
      </w:r>
    </w:p>
    <w:p w14:paraId="077DC26A" w14:textId="77777777" w:rsidR="00D91600" w:rsidRPr="00D91600" w:rsidRDefault="00D91600" w:rsidP="007878E3">
      <w:pPr>
        <w:spacing w:after="0" w:line="360" w:lineRule="auto"/>
        <w:ind w:firstLine="851"/>
        <w:jc w:val="both"/>
        <w:rPr>
          <w:rFonts w:ascii="Times New Roman" w:eastAsia="Times New Roman" w:hAnsi="Times New Roman" w:cs="Times New Roman"/>
          <w:sz w:val="24"/>
          <w:szCs w:val="24"/>
          <w:lang w:eastAsia="ru-RU"/>
        </w:rPr>
      </w:pPr>
      <w:r w:rsidRPr="00D91600">
        <w:rPr>
          <w:rFonts w:ascii="Times New Roman" w:eastAsia="Times New Roman" w:hAnsi="Times New Roman" w:cs="Times New Roman"/>
          <w:sz w:val="24"/>
          <w:szCs w:val="24"/>
          <w:lang w:eastAsia="ru-RU"/>
        </w:rPr>
        <w:t>Знакомство с принципами постро</w:t>
      </w:r>
      <w:r w:rsidR="007878E3">
        <w:rPr>
          <w:rFonts w:ascii="Times New Roman" w:eastAsia="Times New Roman" w:hAnsi="Times New Roman" w:cs="Times New Roman"/>
          <w:sz w:val="24"/>
          <w:szCs w:val="24"/>
          <w:lang w:eastAsia="ru-RU"/>
        </w:rPr>
        <w:t>ения моделей, с интерфейсом ПК «</w:t>
      </w:r>
      <w:r w:rsidRPr="00D91600">
        <w:rPr>
          <w:rFonts w:ascii="Times New Roman" w:eastAsia="Times New Roman" w:hAnsi="Times New Roman" w:cs="Times New Roman"/>
          <w:sz w:val="24"/>
          <w:szCs w:val="24"/>
          <w:lang w:eastAsia="ru-RU"/>
        </w:rPr>
        <w:t>МВТУ</w:t>
      </w:r>
      <w:r w:rsidR="007878E3">
        <w:rPr>
          <w:rFonts w:ascii="Times New Roman" w:eastAsia="Times New Roman" w:hAnsi="Times New Roman" w:cs="Times New Roman"/>
          <w:sz w:val="24"/>
          <w:szCs w:val="24"/>
          <w:lang w:eastAsia="ru-RU"/>
        </w:rPr>
        <w:t>»</w:t>
      </w:r>
      <w:r w:rsidRPr="00D91600">
        <w:rPr>
          <w:rFonts w:ascii="Times New Roman" w:eastAsia="Times New Roman" w:hAnsi="Times New Roman" w:cs="Times New Roman"/>
          <w:sz w:val="24"/>
          <w:szCs w:val="24"/>
          <w:lang w:eastAsia="ru-RU"/>
        </w:rPr>
        <w:t xml:space="preserve"> и приобретение элементарных навыков работы с ним.</w:t>
      </w:r>
    </w:p>
    <w:p w14:paraId="7E9805A4" w14:textId="77777777" w:rsidR="00D91600" w:rsidRDefault="00D91600" w:rsidP="00D91600">
      <w:pPr>
        <w:spacing w:after="0" w:line="360" w:lineRule="auto"/>
        <w:ind w:firstLine="851"/>
        <w:rPr>
          <w:rFonts w:ascii="Times New Roman" w:eastAsia="Times New Roman" w:hAnsi="Times New Roman" w:cs="Times New Roman"/>
          <w:b/>
          <w:bCs/>
          <w:sz w:val="24"/>
          <w:szCs w:val="24"/>
          <w:lang w:eastAsia="ru-RU"/>
        </w:rPr>
      </w:pPr>
    </w:p>
    <w:p w14:paraId="291D5A11" w14:textId="77777777" w:rsidR="00D91600" w:rsidRPr="00D91600" w:rsidRDefault="00D91600" w:rsidP="00D91600">
      <w:pPr>
        <w:spacing w:after="0" w:line="360" w:lineRule="auto"/>
        <w:ind w:firstLine="851"/>
        <w:rPr>
          <w:rFonts w:ascii="Times New Roman" w:eastAsia="Times New Roman" w:hAnsi="Times New Roman" w:cs="Times New Roman"/>
          <w:b/>
          <w:caps/>
          <w:sz w:val="24"/>
          <w:szCs w:val="24"/>
          <w:lang w:eastAsia="ru-RU"/>
        </w:rPr>
      </w:pPr>
      <w:r w:rsidRPr="00D91600">
        <w:rPr>
          <w:rFonts w:ascii="Times New Roman" w:eastAsia="Times New Roman" w:hAnsi="Times New Roman" w:cs="Times New Roman"/>
          <w:b/>
          <w:bCs/>
          <w:caps/>
          <w:sz w:val="24"/>
          <w:szCs w:val="24"/>
          <w:lang w:eastAsia="ru-RU"/>
        </w:rPr>
        <w:t xml:space="preserve">2 </w:t>
      </w:r>
      <w:r w:rsidR="007045A6">
        <w:rPr>
          <w:rFonts w:ascii="Times New Roman" w:eastAsia="Times New Roman" w:hAnsi="Times New Roman" w:cs="Times New Roman"/>
          <w:b/>
          <w:bCs/>
          <w:caps/>
          <w:sz w:val="24"/>
          <w:szCs w:val="24"/>
          <w:lang w:eastAsia="ru-RU"/>
        </w:rPr>
        <w:t>ПОРЯДОК ВЫПОЛНЕНИЯ РАБОТЫ</w:t>
      </w:r>
      <w:r w:rsidRPr="00D91600">
        <w:rPr>
          <w:rFonts w:ascii="Times New Roman" w:eastAsia="Times New Roman" w:hAnsi="Times New Roman" w:cs="Times New Roman"/>
          <w:b/>
          <w:caps/>
          <w:sz w:val="24"/>
          <w:szCs w:val="24"/>
          <w:lang w:eastAsia="ru-RU"/>
        </w:rPr>
        <w:t xml:space="preserve"> </w:t>
      </w:r>
    </w:p>
    <w:p w14:paraId="661510D2" w14:textId="77777777" w:rsidR="00D91600" w:rsidRPr="00D91600" w:rsidRDefault="00ED2D87" w:rsidP="00925D60">
      <w:pPr>
        <w:pStyle w:val="ab"/>
        <w:numPr>
          <w:ilvl w:val="0"/>
          <w:numId w:val="30"/>
        </w:numPr>
        <w:tabs>
          <w:tab w:val="left" w:pos="1134"/>
        </w:tabs>
        <w:spacing w:after="0" w:line="36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w:t>
      </w:r>
      <w:r w:rsidR="007045A6">
        <w:rPr>
          <w:rFonts w:ascii="Times New Roman" w:eastAsia="Times New Roman" w:hAnsi="Times New Roman" w:cs="Times New Roman"/>
          <w:sz w:val="24"/>
          <w:szCs w:val="24"/>
          <w:lang w:eastAsia="ru-RU"/>
        </w:rPr>
        <w:t>знакомиться</w:t>
      </w:r>
      <w:r>
        <w:rPr>
          <w:rFonts w:ascii="Times New Roman" w:eastAsia="Times New Roman" w:hAnsi="Times New Roman" w:cs="Times New Roman"/>
          <w:sz w:val="24"/>
          <w:szCs w:val="24"/>
          <w:lang w:eastAsia="ru-RU"/>
        </w:rPr>
        <w:t xml:space="preserve"> с основной панелью программы.</w:t>
      </w:r>
    </w:p>
    <w:p w14:paraId="51332F8A" w14:textId="77777777" w:rsidR="00D91600" w:rsidRPr="00D91600" w:rsidRDefault="00ED2D87" w:rsidP="00925D60">
      <w:pPr>
        <w:pStyle w:val="ab"/>
        <w:numPr>
          <w:ilvl w:val="0"/>
          <w:numId w:val="30"/>
        </w:numPr>
        <w:tabs>
          <w:tab w:val="left" w:pos="1134"/>
        </w:tabs>
        <w:spacing w:after="0" w:line="36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w:t>
      </w:r>
      <w:r w:rsidR="007045A6">
        <w:rPr>
          <w:rFonts w:ascii="Times New Roman" w:eastAsia="Times New Roman" w:hAnsi="Times New Roman" w:cs="Times New Roman"/>
          <w:sz w:val="24"/>
          <w:szCs w:val="24"/>
          <w:lang w:eastAsia="ru-RU"/>
        </w:rPr>
        <w:t>зучить основные</w:t>
      </w:r>
      <w:r w:rsidR="00D91600" w:rsidRPr="00D91600">
        <w:rPr>
          <w:rFonts w:ascii="Times New Roman" w:eastAsia="Times New Roman" w:hAnsi="Times New Roman" w:cs="Times New Roman"/>
          <w:sz w:val="24"/>
          <w:szCs w:val="24"/>
          <w:lang w:eastAsia="ru-RU"/>
        </w:rPr>
        <w:t xml:space="preserve"> элемент</w:t>
      </w:r>
      <w:r w:rsidR="007045A6">
        <w:rPr>
          <w:rFonts w:ascii="Times New Roman" w:eastAsia="Times New Roman" w:hAnsi="Times New Roman" w:cs="Times New Roman"/>
          <w:sz w:val="24"/>
          <w:szCs w:val="24"/>
          <w:lang w:eastAsia="ru-RU"/>
        </w:rPr>
        <w:t>ы</w:t>
      </w:r>
      <w:r w:rsidR="00D91600" w:rsidRPr="00D91600">
        <w:rPr>
          <w:rFonts w:ascii="Times New Roman" w:eastAsia="Times New Roman" w:hAnsi="Times New Roman" w:cs="Times New Roman"/>
          <w:sz w:val="24"/>
          <w:szCs w:val="24"/>
          <w:lang w:eastAsia="ru-RU"/>
        </w:rPr>
        <w:t>, позволяющи</w:t>
      </w:r>
      <w:r w:rsidR="007045A6">
        <w:rPr>
          <w:rFonts w:ascii="Times New Roman" w:eastAsia="Times New Roman" w:hAnsi="Times New Roman" w:cs="Times New Roman"/>
          <w:sz w:val="24"/>
          <w:szCs w:val="24"/>
          <w:lang w:eastAsia="ru-RU"/>
        </w:rPr>
        <w:t>е</w:t>
      </w:r>
      <w:r w:rsidR="00D91600" w:rsidRPr="00D91600">
        <w:rPr>
          <w:rFonts w:ascii="Times New Roman" w:eastAsia="Times New Roman" w:hAnsi="Times New Roman" w:cs="Times New Roman"/>
          <w:sz w:val="24"/>
          <w:szCs w:val="24"/>
          <w:lang w:eastAsia="ru-RU"/>
        </w:rPr>
        <w:t xml:space="preserve"> с</w:t>
      </w:r>
      <w:r>
        <w:rPr>
          <w:rFonts w:ascii="Times New Roman" w:eastAsia="Times New Roman" w:hAnsi="Times New Roman" w:cs="Times New Roman"/>
          <w:sz w:val="24"/>
          <w:szCs w:val="24"/>
          <w:lang w:eastAsia="ru-RU"/>
        </w:rPr>
        <w:t>оздавать модель и управлять ею.</w:t>
      </w:r>
    </w:p>
    <w:p w14:paraId="33B3A683" w14:textId="77777777" w:rsidR="00D91600" w:rsidRDefault="00ED2D87" w:rsidP="00925D60">
      <w:pPr>
        <w:pStyle w:val="ab"/>
        <w:numPr>
          <w:ilvl w:val="0"/>
          <w:numId w:val="30"/>
        </w:numPr>
        <w:tabs>
          <w:tab w:val="left" w:pos="1134"/>
        </w:tabs>
        <w:spacing w:after="0" w:line="36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w:t>
      </w:r>
      <w:r w:rsidR="00D91600" w:rsidRPr="00D91600">
        <w:rPr>
          <w:rFonts w:ascii="Times New Roman" w:eastAsia="Times New Roman" w:hAnsi="Times New Roman" w:cs="Times New Roman"/>
          <w:sz w:val="24"/>
          <w:szCs w:val="24"/>
          <w:lang w:eastAsia="ru-RU"/>
        </w:rPr>
        <w:t>озда</w:t>
      </w:r>
      <w:r w:rsidR="007045A6">
        <w:rPr>
          <w:rFonts w:ascii="Times New Roman" w:eastAsia="Times New Roman" w:hAnsi="Times New Roman" w:cs="Times New Roman"/>
          <w:sz w:val="24"/>
          <w:szCs w:val="24"/>
          <w:lang w:eastAsia="ru-RU"/>
        </w:rPr>
        <w:t>ть</w:t>
      </w:r>
      <w:r w:rsidR="00D91600" w:rsidRPr="00D91600">
        <w:rPr>
          <w:rFonts w:ascii="Times New Roman" w:eastAsia="Times New Roman" w:hAnsi="Times New Roman" w:cs="Times New Roman"/>
          <w:sz w:val="24"/>
          <w:szCs w:val="24"/>
          <w:lang w:eastAsia="ru-RU"/>
        </w:rPr>
        <w:t xml:space="preserve"> и исследова</w:t>
      </w:r>
      <w:r w:rsidR="007045A6">
        <w:rPr>
          <w:rFonts w:ascii="Times New Roman" w:eastAsia="Times New Roman" w:hAnsi="Times New Roman" w:cs="Times New Roman"/>
          <w:sz w:val="24"/>
          <w:szCs w:val="24"/>
          <w:lang w:eastAsia="ru-RU"/>
        </w:rPr>
        <w:t>ть</w:t>
      </w:r>
      <w:r w:rsidR="00D91600" w:rsidRPr="00D91600">
        <w:rPr>
          <w:rFonts w:ascii="Times New Roman" w:eastAsia="Times New Roman" w:hAnsi="Times New Roman" w:cs="Times New Roman"/>
          <w:sz w:val="24"/>
          <w:szCs w:val="24"/>
          <w:lang w:eastAsia="ru-RU"/>
        </w:rPr>
        <w:t xml:space="preserve"> простейш</w:t>
      </w:r>
      <w:r w:rsidR="007045A6">
        <w:rPr>
          <w:rFonts w:ascii="Times New Roman" w:eastAsia="Times New Roman" w:hAnsi="Times New Roman" w:cs="Times New Roman"/>
          <w:sz w:val="24"/>
          <w:szCs w:val="24"/>
          <w:lang w:eastAsia="ru-RU"/>
        </w:rPr>
        <w:t>ие</w:t>
      </w:r>
      <w:r w:rsidR="00D91600" w:rsidRPr="00D91600">
        <w:rPr>
          <w:rFonts w:ascii="Times New Roman" w:eastAsia="Times New Roman" w:hAnsi="Times New Roman" w:cs="Times New Roman"/>
          <w:sz w:val="24"/>
          <w:szCs w:val="24"/>
          <w:lang w:eastAsia="ru-RU"/>
        </w:rPr>
        <w:t xml:space="preserve"> виртуальн</w:t>
      </w:r>
      <w:r>
        <w:rPr>
          <w:rFonts w:ascii="Times New Roman" w:eastAsia="Times New Roman" w:hAnsi="Times New Roman" w:cs="Times New Roman"/>
          <w:sz w:val="24"/>
          <w:szCs w:val="24"/>
          <w:lang w:eastAsia="ru-RU"/>
        </w:rPr>
        <w:t>ые модели.</w:t>
      </w:r>
    </w:p>
    <w:p w14:paraId="0E07C037" w14:textId="77777777" w:rsidR="003476F7" w:rsidRPr="003476F7" w:rsidRDefault="00ED2D87" w:rsidP="00925D60">
      <w:pPr>
        <w:pStyle w:val="ab"/>
        <w:numPr>
          <w:ilvl w:val="0"/>
          <w:numId w:val="30"/>
        </w:numPr>
        <w:tabs>
          <w:tab w:val="left" w:pos="1134"/>
        </w:tabs>
        <w:spacing w:after="0" w:line="36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w:t>
      </w:r>
      <w:r w:rsidR="003476F7" w:rsidRPr="003476F7">
        <w:rPr>
          <w:rFonts w:ascii="Times New Roman" w:eastAsia="Times New Roman" w:hAnsi="Times New Roman" w:cs="Times New Roman"/>
          <w:sz w:val="24"/>
          <w:szCs w:val="24"/>
          <w:lang w:eastAsia="ru-RU"/>
        </w:rPr>
        <w:t>формить практическую работу</w:t>
      </w:r>
      <w:r>
        <w:rPr>
          <w:rFonts w:ascii="Times New Roman" w:eastAsia="Times New Roman" w:hAnsi="Times New Roman" w:cs="Times New Roman"/>
          <w:sz w:val="24"/>
          <w:szCs w:val="24"/>
          <w:lang w:eastAsia="ru-RU"/>
        </w:rPr>
        <w:t>.</w:t>
      </w:r>
    </w:p>
    <w:p w14:paraId="5A65C28A" w14:textId="77777777" w:rsidR="007045A6" w:rsidRDefault="00ED2D87" w:rsidP="00925D60">
      <w:pPr>
        <w:pStyle w:val="ab"/>
        <w:numPr>
          <w:ilvl w:val="0"/>
          <w:numId w:val="30"/>
        </w:numPr>
        <w:tabs>
          <w:tab w:val="left" w:pos="1134"/>
        </w:tabs>
        <w:spacing w:after="0" w:line="36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w:t>
      </w:r>
      <w:r w:rsidR="003476F7" w:rsidRPr="003476F7">
        <w:rPr>
          <w:rFonts w:ascii="Times New Roman" w:eastAsia="Times New Roman" w:hAnsi="Times New Roman" w:cs="Times New Roman"/>
          <w:sz w:val="24"/>
          <w:szCs w:val="24"/>
          <w:lang w:eastAsia="ru-RU"/>
        </w:rPr>
        <w:t>тветить на контрольные вопросы</w:t>
      </w:r>
      <w:r w:rsidR="003476F7">
        <w:rPr>
          <w:rFonts w:ascii="Times New Roman" w:eastAsia="Times New Roman" w:hAnsi="Times New Roman" w:cs="Times New Roman"/>
          <w:sz w:val="24"/>
          <w:szCs w:val="24"/>
          <w:lang w:eastAsia="ru-RU"/>
        </w:rPr>
        <w:t>.</w:t>
      </w:r>
    </w:p>
    <w:p w14:paraId="0CE509B1" w14:textId="77777777" w:rsidR="00AA238A" w:rsidRDefault="00AA238A" w:rsidP="00AA238A">
      <w:pPr>
        <w:tabs>
          <w:tab w:val="left" w:pos="1134"/>
        </w:tabs>
        <w:spacing w:after="0" w:line="360" w:lineRule="auto"/>
        <w:rPr>
          <w:rFonts w:ascii="Times New Roman" w:eastAsia="Times New Roman" w:hAnsi="Times New Roman" w:cs="Times New Roman"/>
          <w:sz w:val="24"/>
          <w:szCs w:val="24"/>
          <w:lang w:eastAsia="ru-RU"/>
        </w:rPr>
      </w:pPr>
    </w:p>
    <w:p w14:paraId="49B191CF" w14:textId="77777777" w:rsidR="007878E3" w:rsidRPr="007878E3" w:rsidRDefault="007878E3" w:rsidP="007878E3">
      <w:pPr>
        <w:spacing w:after="0" w:line="360" w:lineRule="auto"/>
        <w:ind w:firstLine="851"/>
        <w:rPr>
          <w:rFonts w:ascii="Times New Roman" w:eastAsia="Times New Roman" w:hAnsi="Times New Roman" w:cs="Times New Roman"/>
          <w:b/>
          <w:sz w:val="24"/>
          <w:szCs w:val="24"/>
          <w:lang w:eastAsia="ru-RU"/>
        </w:rPr>
      </w:pPr>
      <w:r w:rsidRPr="007878E3">
        <w:rPr>
          <w:rFonts w:ascii="Times New Roman" w:eastAsia="Times New Roman" w:hAnsi="Times New Roman" w:cs="Times New Roman"/>
          <w:b/>
          <w:sz w:val="24"/>
          <w:szCs w:val="24"/>
          <w:lang w:eastAsia="ru-RU"/>
        </w:rPr>
        <w:t>3 МЕТОДИЧЕСКИЕ УКАЗАНИЯ</w:t>
      </w:r>
    </w:p>
    <w:p w14:paraId="3C33891E" w14:textId="77777777" w:rsidR="007878E3" w:rsidRPr="007878E3" w:rsidRDefault="008D018C" w:rsidP="007878E3">
      <w:pPr>
        <w:spacing w:after="0" w:line="360" w:lineRule="auto"/>
        <w:ind w:firstLine="851"/>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3.1 </w:t>
      </w:r>
      <w:r w:rsidR="007878E3" w:rsidRPr="007878E3">
        <w:rPr>
          <w:rFonts w:ascii="Times New Roman" w:eastAsia="Times New Roman" w:hAnsi="Times New Roman" w:cs="Times New Roman"/>
          <w:b/>
          <w:sz w:val="24"/>
          <w:szCs w:val="24"/>
          <w:lang w:eastAsia="ru-RU"/>
        </w:rPr>
        <w:t xml:space="preserve">Принципы моделирования в ПК </w:t>
      </w:r>
      <w:r w:rsidR="007878E3">
        <w:rPr>
          <w:rFonts w:ascii="Times New Roman" w:eastAsia="Times New Roman" w:hAnsi="Times New Roman" w:cs="Times New Roman"/>
          <w:b/>
          <w:sz w:val="24"/>
          <w:szCs w:val="24"/>
          <w:lang w:eastAsia="ru-RU"/>
        </w:rPr>
        <w:t>«</w:t>
      </w:r>
      <w:r w:rsidR="007878E3" w:rsidRPr="007878E3">
        <w:rPr>
          <w:rFonts w:ascii="Times New Roman" w:eastAsia="Times New Roman" w:hAnsi="Times New Roman" w:cs="Times New Roman"/>
          <w:b/>
          <w:sz w:val="24"/>
          <w:szCs w:val="24"/>
          <w:lang w:eastAsia="ru-RU"/>
        </w:rPr>
        <w:t>МВТУ</w:t>
      </w:r>
      <w:r w:rsidR="007878E3">
        <w:rPr>
          <w:rFonts w:ascii="Times New Roman" w:eastAsia="Times New Roman" w:hAnsi="Times New Roman" w:cs="Times New Roman"/>
          <w:b/>
          <w:sz w:val="24"/>
          <w:szCs w:val="24"/>
          <w:lang w:eastAsia="ru-RU"/>
        </w:rPr>
        <w:t>»</w:t>
      </w:r>
    </w:p>
    <w:p w14:paraId="2020125A" w14:textId="77777777" w:rsidR="007878E3" w:rsidRPr="007878E3" w:rsidRDefault="007878E3" w:rsidP="007878E3">
      <w:pPr>
        <w:spacing w:after="0" w:line="360" w:lineRule="auto"/>
        <w:ind w:firstLine="851"/>
        <w:jc w:val="both"/>
        <w:rPr>
          <w:rFonts w:ascii="Times New Roman" w:eastAsia="Times New Roman" w:hAnsi="Times New Roman" w:cs="Times New Roman"/>
          <w:sz w:val="24"/>
          <w:szCs w:val="24"/>
          <w:lang w:eastAsia="ru-RU"/>
        </w:rPr>
      </w:pPr>
      <w:r w:rsidRPr="007878E3">
        <w:rPr>
          <w:rFonts w:ascii="Times New Roman" w:eastAsia="Times New Roman" w:hAnsi="Times New Roman" w:cs="Times New Roman"/>
          <w:sz w:val="24"/>
          <w:szCs w:val="24"/>
          <w:lang w:eastAsia="ru-RU"/>
        </w:rPr>
        <w:t xml:space="preserve">Принцип моделирования в ПК "МВТУ" состоит в создании и исследовании виртуального аналога реальной системы – модели. Модель функционирует в соответствии с теми же уравнениями, что и моделируемая система. При моделировании не обязательно записывать эти уравнения в явном виде, об этом позаботится программа. Модель составляется пользователем в специальном окне программы соединением отдельных виртуальных блоков, соответствующих элементам реальной системы. </w:t>
      </w:r>
    </w:p>
    <w:p w14:paraId="096CC0FE" w14:textId="77777777" w:rsidR="007878E3" w:rsidRPr="007878E3" w:rsidRDefault="007878E3" w:rsidP="007878E3">
      <w:pPr>
        <w:spacing w:after="0" w:line="360" w:lineRule="auto"/>
        <w:ind w:firstLine="851"/>
        <w:jc w:val="both"/>
        <w:rPr>
          <w:rFonts w:ascii="Times New Roman" w:eastAsia="Times New Roman" w:hAnsi="Times New Roman" w:cs="Times New Roman"/>
          <w:sz w:val="24"/>
          <w:szCs w:val="24"/>
          <w:lang w:eastAsia="ru-RU"/>
        </w:rPr>
      </w:pPr>
      <w:r w:rsidRPr="007878E3">
        <w:rPr>
          <w:rFonts w:ascii="Times New Roman" w:eastAsia="Times New Roman" w:hAnsi="Times New Roman" w:cs="Times New Roman"/>
          <w:sz w:val="24"/>
          <w:szCs w:val="24"/>
          <w:lang w:eastAsia="ru-RU"/>
        </w:rPr>
        <w:t xml:space="preserve">Виртуальные блоки условно внешне представляются на рабочем пространстве окна модели прямоугольниками, т.е. они видимы исследователю, имеют входы и (или) выходы и функционируют в соответствии с определенными уравнениями, алгоритм решения которых реализуется в цифровом виде. Под функционированием виртуального блока понимается то, что он реагирует на виртуальные воздействия (функции времени), подаваемые другими блоками на его вход, определенным изменением величины выходного сигнала. </w:t>
      </w:r>
    </w:p>
    <w:p w14:paraId="2C348FE4" w14:textId="77777777" w:rsidR="007878E3" w:rsidRPr="007878E3" w:rsidRDefault="007878E3" w:rsidP="007878E3">
      <w:pPr>
        <w:spacing w:after="0" w:line="360" w:lineRule="auto"/>
        <w:ind w:firstLine="851"/>
        <w:jc w:val="both"/>
        <w:rPr>
          <w:rFonts w:ascii="Times New Roman" w:eastAsia="Times New Roman" w:hAnsi="Times New Roman" w:cs="Times New Roman"/>
          <w:sz w:val="24"/>
          <w:szCs w:val="24"/>
          <w:lang w:eastAsia="ru-RU"/>
        </w:rPr>
      </w:pPr>
      <w:r w:rsidRPr="007878E3">
        <w:rPr>
          <w:rFonts w:ascii="Times New Roman" w:eastAsia="Times New Roman" w:hAnsi="Times New Roman" w:cs="Times New Roman"/>
          <w:sz w:val="24"/>
          <w:szCs w:val="24"/>
          <w:lang w:eastAsia="ru-RU"/>
        </w:rPr>
        <w:t xml:space="preserve">Взаимодействие между блоками условно отображается на рабочем пространстве окна модели в виде соединительных линий. Соединительные линии в ПК </w:t>
      </w:r>
      <w:r>
        <w:rPr>
          <w:rFonts w:ascii="Times New Roman" w:eastAsia="Times New Roman" w:hAnsi="Times New Roman" w:cs="Times New Roman"/>
          <w:sz w:val="24"/>
          <w:szCs w:val="24"/>
          <w:lang w:eastAsia="ru-RU"/>
        </w:rPr>
        <w:t>«</w:t>
      </w:r>
      <w:r w:rsidRPr="007878E3">
        <w:rPr>
          <w:rFonts w:ascii="Times New Roman" w:eastAsia="Times New Roman" w:hAnsi="Times New Roman" w:cs="Times New Roman"/>
          <w:sz w:val="24"/>
          <w:szCs w:val="24"/>
          <w:lang w:eastAsia="ru-RU"/>
        </w:rPr>
        <w:t>МВТУ</w:t>
      </w:r>
      <w:r>
        <w:rPr>
          <w:rFonts w:ascii="Times New Roman" w:eastAsia="Times New Roman" w:hAnsi="Times New Roman" w:cs="Times New Roman"/>
          <w:sz w:val="24"/>
          <w:szCs w:val="24"/>
          <w:lang w:eastAsia="ru-RU"/>
        </w:rPr>
        <w:t>»</w:t>
      </w:r>
      <w:r w:rsidRPr="007878E3">
        <w:rPr>
          <w:rFonts w:ascii="Times New Roman" w:eastAsia="Times New Roman" w:hAnsi="Times New Roman" w:cs="Times New Roman"/>
          <w:sz w:val="24"/>
          <w:szCs w:val="24"/>
          <w:lang w:eastAsia="ru-RU"/>
        </w:rPr>
        <w:t xml:space="preserve">, как и блоки, являются однонаправленными, передают виртуальные воздействия только в одном направлении. Другими словами, последующие блоки и звенья не влияют на работу предыдущих. Для модели электрической цепи, например, это означает, что выходное сопротивление предыдущего блока значительно меньше входного сопротивления последующего блока. Сигналы, действующие </w:t>
      </w:r>
      <w:proofErr w:type="gramStart"/>
      <w:r w:rsidRPr="007878E3">
        <w:rPr>
          <w:rFonts w:ascii="Times New Roman" w:eastAsia="Times New Roman" w:hAnsi="Times New Roman" w:cs="Times New Roman"/>
          <w:sz w:val="24"/>
          <w:szCs w:val="24"/>
          <w:lang w:eastAsia="ru-RU"/>
        </w:rPr>
        <w:t>в модели</w:t>
      </w:r>
      <w:proofErr w:type="gramEnd"/>
      <w:r w:rsidRPr="007878E3">
        <w:rPr>
          <w:rFonts w:ascii="Times New Roman" w:eastAsia="Times New Roman" w:hAnsi="Times New Roman" w:cs="Times New Roman"/>
          <w:sz w:val="24"/>
          <w:szCs w:val="24"/>
          <w:lang w:eastAsia="ru-RU"/>
        </w:rPr>
        <w:t xml:space="preserve"> можно </w:t>
      </w:r>
      <w:r w:rsidRPr="007878E3">
        <w:rPr>
          <w:rFonts w:ascii="Times New Roman" w:eastAsia="Times New Roman" w:hAnsi="Times New Roman" w:cs="Times New Roman"/>
          <w:sz w:val="24"/>
          <w:szCs w:val="24"/>
          <w:lang w:eastAsia="ru-RU"/>
        </w:rPr>
        <w:lastRenderedPageBreak/>
        <w:t>наблюдать и регистрировать виртуальными индикаторами. Для этого программа создает специальные окна с временными, частотными графиками, фазовыми портретами и др.</w:t>
      </w:r>
    </w:p>
    <w:p w14:paraId="7780D978" w14:textId="77777777" w:rsidR="007878E3" w:rsidRPr="007878E3" w:rsidRDefault="007878E3" w:rsidP="007878E3">
      <w:pPr>
        <w:spacing w:after="0" w:line="360" w:lineRule="auto"/>
        <w:ind w:firstLine="851"/>
        <w:jc w:val="both"/>
        <w:rPr>
          <w:rFonts w:ascii="Times New Roman" w:eastAsia="Times New Roman" w:hAnsi="Times New Roman" w:cs="Times New Roman"/>
          <w:sz w:val="24"/>
          <w:szCs w:val="24"/>
          <w:lang w:eastAsia="ru-RU"/>
        </w:rPr>
      </w:pPr>
      <w:r w:rsidRPr="007878E3">
        <w:rPr>
          <w:rFonts w:ascii="Times New Roman" w:eastAsia="Times New Roman" w:hAnsi="Times New Roman" w:cs="Times New Roman"/>
          <w:sz w:val="24"/>
          <w:szCs w:val="24"/>
          <w:lang w:eastAsia="ru-RU"/>
        </w:rPr>
        <w:t>Параметры и характеристики блоков, как и структуру схемы моде</w:t>
      </w:r>
      <w:r>
        <w:rPr>
          <w:rFonts w:ascii="Times New Roman" w:eastAsia="Times New Roman" w:hAnsi="Times New Roman" w:cs="Times New Roman"/>
          <w:sz w:val="24"/>
          <w:szCs w:val="24"/>
          <w:lang w:eastAsia="ru-RU"/>
        </w:rPr>
        <w:t>л</w:t>
      </w:r>
      <w:r w:rsidRPr="007878E3">
        <w:rPr>
          <w:rFonts w:ascii="Times New Roman" w:eastAsia="Times New Roman" w:hAnsi="Times New Roman" w:cs="Times New Roman"/>
          <w:sz w:val="24"/>
          <w:szCs w:val="24"/>
          <w:lang w:eastAsia="ru-RU"/>
        </w:rPr>
        <w:t xml:space="preserve">и, исследователь может изменять. Программа предоставляет возможность вычислять различные характеристики построенных моделей, в частности амплитудно-частотные, анализируя которые можно глубоко изучить свойства модели, а, следовательно, и моделируемой реальной системы. </w:t>
      </w:r>
    </w:p>
    <w:p w14:paraId="2523C0EA" w14:textId="77777777" w:rsidR="007878E3" w:rsidRPr="007878E3" w:rsidRDefault="007878E3" w:rsidP="007878E3">
      <w:pPr>
        <w:spacing w:after="0" w:line="360" w:lineRule="auto"/>
        <w:ind w:firstLine="851"/>
        <w:jc w:val="both"/>
        <w:rPr>
          <w:rFonts w:ascii="Times New Roman" w:eastAsia="Times New Roman" w:hAnsi="Times New Roman" w:cs="Times New Roman"/>
          <w:sz w:val="24"/>
          <w:szCs w:val="24"/>
          <w:lang w:eastAsia="ru-RU"/>
        </w:rPr>
      </w:pPr>
      <w:r w:rsidRPr="007878E3">
        <w:rPr>
          <w:rFonts w:ascii="Times New Roman" w:eastAsia="Times New Roman" w:hAnsi="Times New Roman" w:cs="Times New Roman"/>
          <w:sz w:val="24"/>
          <w:szCs w:val="24"/>
          <w:lang w:eastAsia="ru-RU"/>
        </w:rPr>
        <w:t xml:space="preserve">Модель ПК </w:t>
      </w:r>
      <w:r>
        <w:rPr>
          <w:rFonts w:ascii="Times New Roman" w:eastAsia="Times New Roman" w:hAnsi="Times New Roman" w:cs="Times New Roman"/>
          <w:sz w:val="24"/>
          <w:szCs w:val="24"/>
          <w:lang w:eastAsia="ru-RU"/>
        </w:rPr>
        <w:t>«</w:t>
      </w:r>
      <w:r w:rsidRPr="007878E3">
        <w:rPr>
          <w:rFonts w:ascii="Times New Roman" w:eastAsia="Times New Roman" w:hAnsi="Times New Roman" w:cs="Times New Roman"/>
          <w:sz w:val="24"/>
          <w:szCs w:val="24"/>
          <w:lang w:eastAsia="ru-RU"/>
        </w:rPr>
        <w:t>МВТУ</w:t>
      </w:r>
      <w:r>
        <w:rPr>
          <w:rFonts w:ascii="Times New Roman" w:eastAsia="Times New Roman" w:hAnsi="Times New Roman" w:cs="Times New Roman"/>
          <w:sz w:val="24"/>
          <w:szCs w:val="24"/>
          <w:lang w:eastAsia="ru-RU"/>
        </w:rPr>
        <w:t>»</w:t>
      </w:r>
      <w:r w:rsidRPr="007878E3">
        <w:rPr>
          <w:rFonts w:ascii="Times New Roman" w:eastAsia="Times New Roman" w:hAnsi="Times New Roman" w:cs="Times New Roman"/>
          <w:sz w:val="24"/>
          <w:szCs w:val="24"/>
          <w:lang w:eastAsia="ru-RU"/>
        </w:rPr>
        <w:t xml:space="preserve"> может быть сохранена в виде отдельного файла и, при необходимости, открыта вновь. </w:t>
      </w:r>
    </w:p>
    <w:p w14:paraId="67AC8F45" w14:textId="77777777" w:rsidR="007878E3" w:rsidRPr="007878E3" w:rsidRDefault="008D018C" w:rsidP="007878E3">
      <w:pPr>
        <w:spacing w:after="0" w:line="360" w:lineRule="auto"/>
        <w:ind w:firstLine="851"/>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3.2 </w:t>
      </w:r>
      <w:r w:rsidR="007878E3" w:rsidRPr="007878E3">
        <w:rPr>
          <w:rFonts w:ascii="Times New Roman" w:eastAsia="Times New Roman" w:hAnsi="Times New Roman" w:cs="Times New Roman"/>
          <w:b/>
          <w:sz w:val="24"/>
          <w:szCs w:val="24"/>
          <w:lang w:eastAsia="ru-RU"/>
        </w:rPr>
        <w:t xml:space="preserve">Интерфейс ПК </w:t>
      </w:r>
      <w:r w:rsidR="007878E3">
        <w:rPr>
          <w:rFonts w:ascii="Times New Roman" w:eastAsia="Times New Roman" w:hAnsi="Times New Roman" w:cs="Times New Roman"/>
          <w:b/>
          <w:sz w:val="24"/>
          <w:szCs w:val="24"/>
          <w:lang w:eastAsia="ru-RU"/>
        </w:rPr>
        <w:t>«</w:t>
      </w:r>
      <w:r w:rsidR="007878E3" w:rsidRPr="007878E3">
        <w:rPr>
          <w:rFonts w:ascii="Times New Roman" w:eastAsia="Times New Roman" w:hAnsi="Times New Roman" w:cs="Times New Roman"/>
          <w:b/>
          <w:sz w:val="24"/>
          <w:szCs w:val="24"/>
          <w:lang w:eastAsia="ru-RU"/>
        </w:rPr>
        <w:t>МВТУ</w:t>
      </w:r>
      <w:r w:rsidR="007878E3">
        <w:rPr>
          <w:rFonts w:ascii="Times New Roman" w:eastAsia="Times New Roman" w:hAnsi="Times New Roman" w:cs="Times New Roman"/>
          <w:b/>
          <w:sz w:val="24"/>
          <w:szCs w:val="24"/>
          <w:lang w:eastAsia="ru-RU"/>
        </w:rPr>
        <w:t>»</w:t>
      </w:r>
    </w:p>
    <w:p w14:paraId="62014818" w14:textId="77777777" w:rsidR="007878E3" w:rsidRPr="007878E3" w:rsidRDefault="007878E3" w:rsidP="007878E3">
      <w:pPr>
        <w:spacing w:after="0" w:line="360" w:lineRule="auto"/>
        <w:ind w:firstLine="851"/>
        <w:jc w:val="both"/>
        <w:rPr>
          <w:rFonts w:ascii="Times New Roman" w:eastAsia="Times New Roman" w:hAnsi="Times New Roman" w:cs="Times New Roman"/>
          <w:sz w:val="24"/>
          <w:szCs w:val="24"/>
          <w:lang w:eastAsia="ru-RU"/>
        </w:rPr>
      </w:pPr>
      <w:proofErr w:type="gramStart"/>
      <w:r w:rsidRPr="007878E3">
        <w:rPr>
          <w:rFonts w:ascii="Times New Roman" w:eastAsia="Times New Roman" w:hAnsi="Times New Roman" w:cs="Times New Roman"/>
          <w:sz w:val="24"/>
          <w:szCs w:val="24"/>
          <w:lang w:eastAsia="ru-RU"/>
        </w:rPr>
        <w:t>Интерфейс программы это</w:t>
      </w:r>
      <w:proofErr w:type="gramEnd"/>
      <w:r w:rsidRPr="007878E3">
        <w:rPr>
          <w:rFonts w:ascii="Times New Roman" w:eastAsia="Times New Roman" w:hAnsi="Times New Roman" w:cs="Times New Roman"/>
          <w:sz w:val="24"/>
          <w:szCs w:val="24"/>
          <w:lang w:eastAsia="ru-RU"/>
        </w:rPr>
        <w:t xml:space="preserve"> совокупность средств, позволяющих человеку общаться с ней: </w:t>
      </w:r>
    </w:p>
    <w:p w14:paraId="6637AE7D" w14:textId="77777777" w:rsidR="007878E3" w:rsidRPr="007878E3" w:rsidRDefault="007878E3" w:rsidP="00925D60">
      <w:pPr>
        <w:pStyle w:val="ab"/>
        <w:numPr>
          <w:ilvl w:val="0"/>
          <w:numId w:val="31"/>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sidRPr="007878E3">
        <w:rPr>
          <w:rFonts w:ascii="Times New Roman" w:eastAsia="Times New Roman" w:hAnsi="Times New Roman" w:cs="Times New Roman"/>
          <w:sz w:val="24"/>
          <w:szCs w:val="24"/>
          <w:lang w:eastAsia="ru-RU"/>
        </w:rPr>
        <w:t xml:space="preserve">вводить и получать данные, </w:t>
      </w:r>
    </w:p>
    <w:p w14:paraId="012DCF39" w14:textId="77777777" w:rsidR="007878E3" w:rsidRPr="007878E3" w:rsidRDefault="007878E3" w:rsidP="00925D60">
      <w:pPr>
        <w:pStyle w:val="ab"/>
        <w:numPr>
          <w:ilvl w:val="0"/>
          <w:numId w:val="31"/>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sidRPr="007878E3">
        <w:rPr>
          <w:rFonts w:ascii="Times New Roman" w:eastAsia="Times New Roman" w:hAnsi="Times New Roman" w:cs="Times New Roman"/>
          <w:sz w:val="24"/>
          <w:szCs w:val="24"/>
          <w:lang w:eastAsia="ru-RU"/>
        </w:rPr>
        <w:t xml:space="preserve">подавать управляющие воздействия и наблюдать реакцию на них программы, </w:t>
      </w:r>
    </w:p>
    <w:p w14:paraId="55738111" w14:textId="77777777" w:rsidR="007878E3" w:rsidRPr="007878E3" w:rsidRDefault="007878E3" w:rsidP="00925D60">
      <w:pPr>
        <w:pStyle w:val="ab"/>
        <w:numPr>
          <w:ilvl w:val="0"/>
          <w:numId w:val="31"/>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sidRPr="007878E3">
        <w:rPr>
          <w:rFonts w:ascii="Times New Roman" w:eastAsia="Times New Roman" w:hAnsi="Times New Roman" w:cs="Times New Roman"/>
          <w:sz w:val="24"/>
          <w:szCs w:val="24"/>
          <w:lang w:eastAsia="ru-RU"/>
        </w:rPr>
        <w:t xml:space="preserve">контролировать ход ее выполнения и т.п. </w:t>
      </w:r>
    </w:p>
    <w:p w14:paraId="4B2B4E54" w14:textId="77777777" w:rsidR="007878E3" w:rsidRPr="007878E3" w:rsidRDefault="007878E3" w:rsidP="007878E3">
      <w:pPr>
        <w:spacing w:after="0" w:line="360" w:lineRule="auto"/>
        <w:ind w:firstLine="851"/>
        <w:jc w:val="both"/>
        <w:rPr>
          <w:rFonts w:ascii="Times New Roman" w:eastAsia="Times New Roman" w:hAnsi="Times New Roman" w:cs="Times New Roman"/>
          <w:sz w:val="24"/>
          <w:szCs w:val="24"/>
          <w:lang w:eastAsia="ru-RU"/>
        </w:rPr>
      </w:pPr>
      <w:r w:rsidRPr="007878E3">
        <w:rPr>
          <w:rFonts w:ascii="Times New Roman" w:eastAsia="Times New Roman" w:hAnsi="Times New Roman" w:cs="Times New Roman"/>
          <w:sz w:val="24"/>
          <w:szCs w:val="24"/>
          <w:lang w:eastAsia="ru-RU"/>
        </w:rPr>
        <w:t xml:space="preserve">Программный комплекс </w:t>
      </w:r>
      <w:r>
        <w:rPr>
          <w:rFonts w:ascii="Times New Roman" w:eastAsia="Times New Roman" w:hAnsi="Times New Roman" w:cs="Times New Roman"/>
          <w:sz w:val="24"/>
          <w:szCs w:val="24"/>
          <w:lang w:eastAsia="ru-RU"/>
        </w:rPr>
        <w:t>«</w:t>
      </w:r>
      <w:r w:rsidRPr="007878E3">
        <w:rPr>
          <w:rFonts w:ascii="Times New Roman" w:eastAsia="Times New Roman" w:hAnsi="Times New Roman" w:cs="Times New Roman"/>
          <w:sz w:val="24"/>
          <w:szCs w:val="24"/>
          <w:lang w:eastAsia="ru-RU"/>
        </w:rPr>
        <w:t>МВТУ</w:t>
      </w:r>
      <w:r>
        <w:rPr>
          <w:rFonts w:ascii="Times New Roman" w:eastAsia="Times New Roman" w:hAnsi="Times New Roman" w:cs="Times New Roman"/>
          <w:sz w:val="24"/>
          <w:szCs w:val="24"/>
          <w:lang w:eastAsia="ru-RU"/>
        </w:rPr>
        <w:t>»</w:t>
      </w:r>
      <w:r w:rsidRPr="007878E3">
        <w:rPr>
          <w:rFonts w:ascii="Times New Roman" w:eastAsia="Times New Roman" w:hAnsi="Times New Roman" w:cs="Times New Roman"/>
          <w:sz w:val="24"/>
          <w:szCs w:val="24"/>
          <w:lang w:eastAsia="ru-RU"/>
        </w:rPr>
        <w:t xml:space="preserve"> использует развитой графический интерфейс, позволяющий основную часть создания модели выполнить с помощью мыши, а параметры элементов ввести с клавиатуры. Интерфейс ПК </w:t>
      </w:r>
      <w:r>
        <w:rPr>
          <w:rFonts w:ascii="Times New Roman" w:eastAsia="Times New Roman" w:hAnsi="Times New Roman" w:cs="Times New Roman"/>
          <w:sz w:val="24"/>
          <w:szCs w:val="24"/>
          <w:lang w:eastAsia="ru-RU"/>
        </w:rPr>
        <w:t>«</w:t>
      </w:r>
      <w:r w:rsidRPr="007878E3">
        <w:rPr>
          <w:rFonts w:ascii="Times New Roman" w:eastAsia="Times New Roman" w:hAnsi="Times New Roman" w:cs="Times New Roman"/>
          <w:sz w:val="24"/>
          <w:szCs w:val="24"/>
          <w:lang w:eastAsia="ru-RU"/>
        </w:rPr>
        <w:t>МВТУ</w:t>
      </w:r>
      <w:r>
        <w:rPr>
          <w:rFonts w:ascii="Times New Roman" w:eastAsia="Times New Roman" w:hAnsi="Times New Roman" w:cs="Times New Roman"/>
          <w:sz w:val="24"/>
          <w:szCs w:val="24"/>
          <w:lang w:eastAsia="ru-RU"/>
        </w:rPr>
        <w:t>»</w:t>
      </w:r>
      <w:r w:rsidRPr="007878E3">
        <w:rPr>
          <w:rFonts w:ascii="Times New Roman" w:eastAsia="Times New Roman" w:hAnsi="Times New Roman" w:cs="Times New Roman"/>
          <w:sz w:val="24"/>
          <w:szCs w:val="24"/>
          <w:lang w:eastAsia="ru-RU"/>
        </w:rPr>
        <w:t xml:space="preserve"> состоит из основной панели (главного окна), имеющей меню и ряд кнопок управления, воспринимающих щелчки копок мыши, и совокупности окон, в которых строится модель и наблюдаются результаты ее работы. </w:t>
      </w:r>
    </w:p>
    <w:p w14:paraId="5768DA0F" w14:textId="77777777" w:rsidR="007878E3" w:rsidRPr="007878E3" w:rsidRDefault="007878E3" w:rsidP="007878E3">
      <w:pPr>
        <w:spacing w:after="0" w:line="360" w:lineRule="auto"/>
        <w:ind w:firstLine="851"/>
        <w:jc w:val="both"/>
        <w:rPr>
          <w:rFonts w:ascii="Times New Roman" w:eastAsia="Times New Roman" w:hAnsi="Times New Roman" w:cs="Times New Roman"/>
          <w:sz w:val="24"/>
          <w:szCs w:val="24"/>
          <w:lang w:eastAsia="ru-RU"/>
        </w:rPr>
      </w:pPr>
      <w:r w:rsidRPr="007878E3">
        <w:rPr>
          <w:rFonts w:ascii="Times New Roman" w:eastAsia="Times New Roman" w:hAnsi="Times New Roman" w:cs="Times New Roman"/>
          <w:sz w:val="24"/>
          <w:szCs w:val="24"/>
          <w:lang w:eastAsia="ru-RU"/>
        </w:rPr>
        <w:t xml:space="preserve">Основная панель – главное окно программы, появляющееся в верхней части экрана после запуска ПК </w:t>
      </w:r>
      <w:r>
        <w:rPr>
          <w:rFonts w:ascii="Times New Roman" w:eastAsia="Times New Roman" w:hAnsi="Times New Roman" w:cs="Times New Roman"/>
          <w:sz w:val="24"/>
          <w:szCs w:val="24"/>
          <w:lang w:eastAsia="ru-RU"/>
        </w:rPr>
        <w:t>«</w:t>
      </w:r>
      <w:r w:rsidRPr="007878E3">
        <w:rPr>
          <w:rFonts w:ascii="Times New Roman" w:eastAsia="Times New Roman" w:hAnsi="Times New Roman" w:cs="Times New Roman"/>
          <w:sz w:val="24"/>
          <w:szCs w:val="24"/>
          <w:lang w:eastAsia="ru-RU"/>
        </w:rPr>
        <w:t>МВТУ</w:t>
      </w:r>
      <w:r>
        <w:rPr>
          <w:rFonts w:ascii="Times New Roman" w:eastAsia="Times New Roman" w:hAnsi="Times New Roman" w:cs="Times New Roman"/>
          <w:sz w:val="24"/>
          <w:szCs w:val="24"/>
          <w:lang w:eastAsia="ru-RU"/>
        </w:rPr>
        <w:t>»</w:t>
      </w:r>
      <w:r w:rsidRPr="007878E3">
        <w:rPr>
          <w:rFonts w:ascii="Times New Roman" w:eastAsia="Times New Roman" w:hAnsi="Times New Roman" w:cs="Times New Roman"/>
          <w:sz w:val="24"/>
          <w:szCs w:val="24"/>
          <w:lang w:eastAsia="ru-RU"/>
        </w:rPr>
        <w:t xml:space="preserve"> (рис</w:t>
      </w:r>
      <w:r>
        <w:rPr>
          <w:rFonts w:ascii="Times New Roman" w:eastAsia="Times New Roman" w:hAnsi="Times New Roman" w:cs="Times New Roman"/>
          <w:sz w:val="24"/>
          <w:szCs w:val="24"/>
          <w:lang w:eastAsia="ru-RU"/>
        </w:rPr>
        <w:t xml:space="preserve">унок </w:t>
      </w:r>
      <w:r w:rsidRPr="007878E3">
        <w:rPr>
          <w:rFonts w:ascii="Times New Roman" w:eastAsia="Times New Roman" w:hAnsi="Times New Roman" w:cs="Times New Roman"/>
          <w:sz w:val="24"/>
          <w:szCs w:val="24"/>
          <w:lang w:eastAsia="ru-RU"/>
        </w:rPr>
        <w:t xml:space="preserve">1). </w:t>
      </w:r>
    </w:p>
    <w:p w14:paraId="6C8260B7" w14:textId="77777777" w:rsidR="007878E3" w:rsidRPr="007878E3" w:rsidRDefault="007878E3" w:rsidP="007878E3">
      <w:pPr>
        <w:spacing w:after="0" w:line="36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14:anchorId="5841C5C8" wp14:editId="6E4D6331">
            <wp:extent cx="6181725" cy="1238250"/>
            <wp:effectExtent l="0" t="0" r="9525" b="0"/>
            <wp:docPr id="26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75">
                      <a:extLst>
                        <a:ext uri="{28A0092B-C50C-407E-A947-70E740481C1C}">
                          <a14:useLocalDpi xmlns:a14="http://schemas.microsoft.com/office/drawing/2010/main"/>
                        </a:ext>
                      </a:extLst>
                    </a:blip>
                    <a:srcRect/>
                    <a:stretch>
                      <a:fillRect/>
                    </a:stretch>
                  </pic:blipFill>
                  <pic:spPr bwMode="auto">
                    <a:xfrm>
                      <a:off x="0" y="0"/>
                      <a:ext cx="6181725" cy="1238250"/>
                    </a:xfrm>
                    <a:prstGeom prst="rect">
                      <a:avLst/>
                    </a:prstGeom>
                    <a:noFill/>
                    <a:ln>
                      <a:noFill/>
                    </a:ln>
                  </pic:spPr>
                </pic:pic>
              </a:graphicData>
            </a:graphic>
          </wp:inline>
        </w:drawing>
      </w:r>
    </w:p>
    <w:p w14:paraId="60C54291" w14:textId="77777777" w:rsidR="007878E3" w:rsidRPr="007878E3" w:rsidRDefault="007878E3" w:rsidP="007878E3">
      <w:pPr>
        <w:spacing w:after="0" w:line="360" w:lineRule="auto"/>
        <w:ind w:left="851"/>
        <w:jc w:val="both"/>
        <w:rPr>
          <w:rFonts w:ascii="Times New Roman" w:eastAsia="Times New Roman" w:hAnsi="Times New Roman" w:cs="Times New Roman"/>
          <w:sz w:val="24"/>
          <w:szCs w:val="24"/>
          <w:lang w:eastAsia="ru-RU"/>
        </w:rPr>
      </w:pPr>
      <w:r w:rsidRPr="007878E3">
        <w:rPr>
          <w:rFonts w:ascii="Times New Roman" w:eastAsia="Times New Roman" w:hAnsi="Times New Roman" w:cs="Times New Roman"/>
          <w:sz w:val="24"/>
          <w:szCs w:val="24"/>
          <w:lang w:eastAsia="ru-RU"/>
        </w:rPr>
        <w:t xml:space="preserve">Выделены кнопка Пуск (Продолжить расчет) и три важных вкладки </w:t>
      </w:r>
      <w:r w:rsidRPr="002E1039">
        <w:rPr>
          <w:rFonts w:ascii="Times New Roman" w:eastAsia="Times New Roman" w:hAnsi="Times New Roman" w:cs="Times New Roman"/>
          <w:b/>
          <w:sz w:val="24"/>
          <w:szCs w:val="24"/>
          <w:lang w:eastAsia="ru-RU"/>
        </w:rPr>
        <w:t>Палитры</w:t>
      </w:r>
      <w:r w:rsidRPr="007878E3">
        <w:rPr>
          <w:rFonts w:ascii="Times New Roman" w:eastAsia="Times New Roman" w:hAnsi="Times New Roman" w:cs="Times New Roman"/>
          <w:sz w:val="24"/>
          <w:szCs w:val="24"/>
          <w:lang w:eastAsia="ru-RU"/>
        </w:rPr>
        <w:t xml:space="preserve"> с наборами элементов (виртуальных блоков), которые будут использоваться при моделировании: </w:t>
      </w:r>
      <w:r w:rsidRPr="002E1039">
        <w:rPr>
          <w:rFonts w:ascii="Times New Roman" w:eastAsia="Times New Roman" w:hAnsi="Times New Roman" w:cs="Times New Roman"/>
          <w:b/>
          <w:sz w:val="24"/>
          <w:szCs w:val="24"/>
          <w:lang w:eastAsia="ru-RU"/>
        </w:rPr>
        <w:t>Источники</w:t>
      </w:r>
      <w:r w:rsidRPr="007878E3">
        <w:rPr>
          <w:rFonts w:ascii="Times New Roman" w:eastAsia="Times New Roman" w:hAnsi="Times New Roman" w:cs="Times New Roman"/>
          <w:sz w:val="24"/>
          <w:szCs w:val="24"/>
          <w:lang w:eastAsia="ru-RU"/>
        </w:rPr>
        <w:t xml:space="preserve"> сигналов (генераторы) – вкладка открыта, </w:t>
      </w:r>
      <w:r w:rsidRPr="002E1039">
        <w:rPr>
          <w:rFonts w:ascii="Times New Roman" w:eastAsia="Times New Roman" w:hAnsi="Times New Roman" w:cs="Times New Roman"/>
          <w:b/>
          <w:sz w:val="24"/>
          <w:szCs w:val="24"/>
          <w:lang w:eastAsia="ru-RU"/>
        </w:rPr>
        <w:t>Данные</w:t>
      </w:r>
      <w:r w:rsidRPr="007878E3">
        <w:rPr>
          <w:rFonts w:ascii="Times New Roman" w:eastAsia="Times New Roman" w:hAnsi="Times New Roman" w:cs="Times New Roman"/>
          <w:sz w:val="24"/>
          <w:szCs w:val="24"/>
          <w:lang w:eastAsia="ru-RU"/>
        </w:rPr>
        <w:t xml:space="preserve"> (индикаторы и регистраторы) и </w:t>
      </w:r>
      <w:r w:rsidRPr="002E1039">
        <w:rPr>
          <w:rFonts w:ascii="Times New Roman" w:eastAsia="Times New Roman" w:hAnsi="Times New Roman" w:cs="Times New Roman"/>
          <w:b/>
          <w:sz w:val="24"/>
          <w:szCs w:val="24"/>
          <w:lang w:eastAsia="ru-RU"/>
        </w:rPr>
        <w:t xml:space="preserve">Динамические </w:t>
      </w:r>
      <w:r w:rsidRPr="007878E3">
        <w:rPr>
          <w:rFonts w:ascii="Times New Roman" w:eastAsia="Times New Roman" w:hAnsi="Times New Roman" w:cs="Times New Roman"/>
          <w:sz w:val="24"/>
          <w:szCs w:val="24"/>
          <w:lang w:eastAsia="ru-RU"/>
        </w:rPr>
        <w:t>блоки (элементы лин</w:t>
      </w:r>
      <w:r>
        <w:rPr>
          <w:rFonts w:ascii="Times New Roman" w:eastAsia="Times New Roman" w:hAnsi="Times New Roman" w:cs="Times New Roman"/>
          <w:sz w:val="24"/>
          <w:szCs w:val="24"/>
          <w:lang w:eastAsia="ru-RU"/>
        </w:rPr>
        <w:t>ейных систем и систем в целом)</w:t>
      </w:r>
    </w:p>
    <w:p w14:paraId="0A9798B5" w14:textId="77777777" w:rsidR="007878E3" w:rsidRDefault="007878E3" w:rsidP="007878E3">
      <w:pPr>
        <w:spacing w:after="0" w:line="360" w:lineRule="auto"/>
        <w:ind w:left="851"/>
        <w:jc w:val="both"/>
        <w:rPr>
          <w:rFonts w:ascii="Times New Roman" w:eastAsia="Times New Roman" w:hAnsi="Times New Roman" w:cs="Times New Roman"/>
          <w:sz w:val="24"/>
          <w:szCs w:val="24"/>
          <w:lang w:eastAsia="ru-RU"/>
        </w:rPr>
      </w:pPr>
      <w:r w:rsidRPr="007878E3">
        <w:rPr>
          <w:rFonts w:ascii="Times New Roman" w:eastAsia="Times New Roman" w:hAnsi="Times New Roman" w:cs="Times New Roman"/>
          <w:sz w:val="24"/>
          <w:szCs w:val="24"/>
          <w:lang w:eastAsia="ru-RU"/>
        </w:rPr>
        <w:t>Рис</w:t>
      </w:r>
      <w:r>
        <w:rPr>
          <w:rFonts w:ascii="Times New Roman" w:eastAsia="Times New Roman" w:hAnsi="Times New Roman" w:cs="Times New Roman"/>
          <w:sz w:val="24"/>
          <w:szCs w:val="24"/>
          <w:lang w:eastAsia="ru-RU"/>
        </w:rPr>
        <w:t>унок 1 - Основная панель ПК «МВТУ»</w:t>
      </w:r>
    </w:p>
    <w:p w14:paraId="74CA1E09" w14:textId="77777777" w:rsidR="007878E3" w:rsidRPr="007878E3" w:rsidRDefault="007878E3" w:rsidP="007878E3">
      <w:pPr>
        <w:spacing w:after="0" w:line="360" w:lineRule="auto"/>
        <w:ind w:firstLine="851"/>
        <w:rPr>
          <w:rFonts w:ascii="Times New Roman" w:eastAsia="Times New Roman" w:hAnsi="Times New Roman" w:cs="Times New Roman"/>
          <w:sz w:val="24"/>
          <w:szCs w:val="24"/>
          <w:lang w:eastAsia="ru-RU"/>
        </w:rPr>
      </w:pPr>
    </w:p>
    <w:p w14:paraId="08EF27A6" w14:textId="77777777" w:rsidR="007878E3" w:rsidRPr="007878E3" w:rsidRDefault="007878E3" w:rsidP="008D018C">
      <w:pPr>
        <w:spacing w:after="0" w:line="360" w:lineRule="auto"/>
        <w:ind w:firstLine="851"/>
        <w:jc w:val="both"/>
        <w:rPr>
          <w:rFonts w:ascii="Times New Roman" w:eastAsia="Times New Roman" w:hAnsi="Times New Roman" w:cs="Times New Roman"/>
          <w:sz w:val="24"/>
          <w:szCs w:val="24"/>
          <w:lang w:eastAsia="ru-RU"/>
        </w:rPr>
      </w:pPr>
      <w:r w:rsidRPr="007878E3">
        <w:rPr>
          <w:rFonts w:ascii="Times New Roman" w:eastAsia="Times New Roman" w:hAnsi="Times New Roman" w:cs="Times New Roman"/>
          <w:sz w:val="24"/>
          <w:szCs w:val="24"/>
          <w:lang w:eastAsia="ru-RU"/>
        </w:rPr>
        <w:t xml:space="preserve">Верхняя часть главного окна – панель управления. Она содержит меню и кнопки управления и настройки. Нижняя часть главного окна </w:t>
      </w:r>
      <w:proofErr w:type="gramStart"/>
      <w:r w:rsidR="008D018C">
        <w:rPr>
          <w:rFonts w:ascii="Times New Roman" w:eastAsia="Times New Roman" w:hAnsi="Times New Roman" w:cs="Times New Roman"/>
          <w:sz w:val="24"/>
          <w:szCs w:val="24"/>
          <w:lang w:eastAsia="ru-RU"/>
        </w:rPr>
        <w:t xml:space="preserve">- </w:t>
      </w:r>
      <w:r w:rsidRPr="007878E3">
        <w:rPr>
          <w:rFonts w:ascii="Times New Roman" w:eastAsia="Times New Roman" w:hAnsi="Times New Roman" w:cs="Times New Roman"/>
          <w:sz w:val="24"/>
          <w:szCs w:val="24"/>
          <w:lang w:eastAsia="ru-RU"/>
        </w:rPr>
        <w:t>это</w:t>
      </w:r>
      <w:proofErr w:type="gramEnd"/>
      <w:r w:rsidRPr="007878E3">
        <w:rPr>
          <w:rFonts w:ascii="Times New Roman" w:eastAsia="Times New Roman" w:hAnsi="Times New Roman" w:cs="Times New Roman"/>
          <w:sz w:val="24"/>
          <w:szCs w:val="24"/>
          <w:lang w:eastAsia="ru-RU"/>
        </w:rPr>
        <w:t xml:space="preserve"> </w:t>
      </w:r>
      <w:r w:rsidRPr="003D57EA">
        <w:rPr>
          <w:rFonts w:ascii="Times New Roman" w:eastAsia="Times New Roman" w:hAnsi="Times New Roman" w:cs="Times New Roman"/>
          <w:b/>
          <w:sz w:val="24"/>
          <w:szCs w:val="24"/>
          <w:lang w:eastAsia="ru-RU"/>
        </w:rPr>
        <w:t>Палитра</w:t>
      </w:r>
      <w:r w:rsidRPr="007878E3">
        <w:rPr>
          <w:rFonts w:ascii="Times New Roman" w:eastAsia="Times New Roman" w:hAnsi="Times New Roman" w:cs="Times New Roman"/>
          <w:sz w:val="24"/>
          <w:szCs w:val="24"/>
          <w:lang w:eastAsia="ru-RU"/>
        </w:rPr>
        <w:t xml:space="preserve"> блоков – структурированный набор вкладок, содержащих образцы моделей различных элементов, которые могут быть вынесены в окно модели (схемное окно). При необходимости палитра блоков может быть перенесена на </w:t>
      </w:r>
      <w:r w:rsidRPr="007878E3">
        <w:rPr>
          <w:rFonts w:ascii="Times New Roman" w:eastAsia="Times New Roman" w:hAnsi="Times New Roman" w:cs="Times New Roman"/>
          <w:sz w:val="24"/>
          <w:szCs w:val="24"/>
          <w:lang w:eastAsia="ru-RU"/>
        </w:rPr>
        <w:lastRenderedPageBreak/>
        <w:t>другое место или вовсе удалена с экрана для освобождения места для схемы модели, индикаторов и др. На рис</w:t>
      </w:r>
      <w:r w:rsidR="003D57EA">
        <w:rPr>
          <w:rFonts w:ascii="Times New Roman" w:eastAsia="Times New Roman" w:hAnsi="Times New Roman" w:cs="Times New Roman"/>
          <w:sz w:val="24"/>
          <w:szCs w:val="24"/>
          <w:lang w:eastAsia="ru-RU"/>
        </w:rPr>
        <w:t xml:space="preserve">унке </w:t>
      </w:r>
      <w:r w:rsidRPr="007878E3">
        <w:rPr>
          <w:rFonts w:ascii="Times New Roman" w:eastAsia="Times New Roman" w:hAnsi="Times New Roman" w:cs="Times New Roman"/>
          <w:sz w:val="24"/>
          <w:szCs w:val="24"/>
          <w:lang w:eastAsia="ru-RU"/>
        </w:rPr>
        <w:t xml:space="preserve">1 выделены три важных набора элементарных блоков: генераторы, индикаторы и модели линейных элементов, которые позволяют строить модели линейных систем и объектов и будут подробнее рассмотрены ниже. Кнопки в правой верхней части палитры позволяют просматривать и другие вкладки, с наборами соответствующих блоков, в частности, вкладку </w:t>
      </w:r>
      <w:r w:rsidRPr="003D57EA">
        <w:rPr>
          <w:rFonts w:ascii="Times New Roman" w:eastAsia="Times New Roman" w:hAnsi="Times New Roman" w:cs="Times New Roman"/>
          <w:b/>
          <w:sz w:val="24"/>
          <w:szCs w:val="24"/>
          <w:lang w:eastAsia="ru-RU"/>
        </w:rPr>
        <w:t>Анимация</w:t>
      </w:r>
      <w:r w:rsidRPr="007878E3">
        <w:rPr>
          <w:rFonts w:ascii="Times New Roman" w:eastAsia="Times New Roman" w:hAnsi="Times New Roman" w:cs="Times New Roman"/>
          <w:sz w:val="24"/>
          <w:szCs w:val="24"/>
          <w:lang w:eastAsia="ru-RU"/>
        </w:rPr>
        <w:t>.</w:t>
      </w:r>
    </w:p>
    <w:p w14:paraId="59D0BFD4" w14:textId="77777777" w:rsidR="007878E3" w:rsidRPr="008D018C" w:rsidRDefault="008D018C" w:rsidP="008D018C">
      <w:pPr>
        <w:spacing w:after="0" w:line="360" w:lineRule="auto"/>
        <w:ind w:firstLine="851"/>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3.3 </w:t>
      </w:r>
      <w:r w:rsidR="007878E3" w:rsidRPr="008D018C">
        <w:rPr>
          <w:rFonts w:ascii="Times New Roman" w:eastAsia="Times New Roman" w:hAnsi="Times New Roman" w:cs="Times New Roman"/>
          <w:b/>
          <w:sz w:val="24"/>
          <w:szCs w:val="24"/>
          <w:lang w:eastAsia="ru-RU"/>
        </w:rPr>
        <w:t>Основные элементы модели</w:t>
      </w:r>
    </w:p>
    <w:p w14:paraId="385C0E85" w14:textId="77777777" w:rsidR="007878E3" w:rsidRPr="008D018C" w:rsidRDefault="007878E3" w:rsidP="008D018C">
      <w:pPr>
        <w:spacing w:after="0" w:line="360" w:lineRule="auto"/>
        <w:ind w:firstLine="851"/>
        <w:jc w:val="both"/>
        <w:rPr>
          <w:rFonts w:ascii="Times New Roman" w:eastAsia="Times New Roman" w:hAnsi="Times New Roman" w:cs="Times New Roman"/>
          <w:i/>
          <w:sz w:val="24"/>
          <w:szCs w:val="24"/>
          <w:lang w:eastAsia="ru-RU"/>
        </w:rPr>
      </w:pPr>
      <w:r w:rsidRPr="008D018C">
        <w:rPr>
          <w:rFonts w:ascii="Times New Roman" w:eastAsia="Times New Roman" w:hAnsi="Times New Roman" w:cs="Times New Roman"/>
          <w:i/>
          <w:sz w:val="24"/>
          <w:szCs w:val="24"/>
          <w:lang w:eastAsia="ru-RU"/>
        </w:rPr>
        <w:t>Генераторы сигналов</w:t>
      </w:r>
    </w:p>
    <w:p w14:paraId="3EA5CA60" w14:textId="77777777" w:rsidR="007878E3" w:rsidRDefault="007878E3" w:rsidP="008D018C">
      <w:pPr>
        <w:spacing w:after="0" w:line="360" w:lineRule="auto"/>
        <w:ind w:firstLine="851"/>
        <w:jc w:val="both"/>
        <w:rPr>
          <w:rFonts w:ascii="Times New Roman" w:eastAsia="Times New Roman" w:hAnsi="Times New Roman" w:cs="Times New Roman"/>
          <w:sz w:val="24"/>
          <w:szCs w:val="24"/>
          <w:lang w:eastAsia="ru-RU"/>
        </w:rPr>
      </w:pPr>
      <w:r w:rsidRPr="007878E3">
        <w:rPr>
          <w:rFonts w:ascii="Times New Roman" w:eastAsia="Times New Roman" w:hAnsi="Times New Roman" w:cs="Times New Roman"/>
          <w:sz w:val="24"/>
          <w:szCs w:val="24"/>
          <w:lang w:eastAsia="ru-RU"/>
        </w:rPr>
        <w:t>Генераторы сигналов размещены на вкладке Источники основной панели (рис</w:t>
      </w:r>
      <w:r w:rsidR="008D018C">
        <w:rPr>
          <w:rFonts w:ascii="Times New Roman" w:eastAsia="Times New Roman" w:hAnsi="Times New Roman" w:cs="Times New Roman"/>
          <w:sz w:val="24"/>
          <w:szCs w:val="24"/>
          <w:lang w:eastAsia="ru-RU"/>
        </w:rPr>
        <w:t xml:space="preserve">унок </w:t>
      </w:r>
      <w:r w:rsidRPr="007878E3">
        <w:rPr>
          <w:rFonts w:ascii="Times New Roman" w:eastAsia="Times New Roman" w:hAnsi="Times New Roman" w:cs="Times New Roman"/>
          <w:sz w:val="24"/>
          <w:szCs w:val="24"/>
          <w:lang w:eastAsia="ru-RU"/>
        </w:rPr>
        <w:t>2):</w:t>
      </w:r>
    </w:p>
    <w:p w14:paraId="79519858" w14:textId="77777777" w:rsidR="008D018C" w:rsidRPr="007878E3" w:rsidRDefault="008D018C" w:rsidP="008D018C">
      <w:pPr>
        <w:spacing w:after="0" w:line="36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14:anchorId="29E35154" wp14:editId="10B3C72E">
            <wp:extent cx="6057900" cy="704850"/>
            <wp:effectExtent l="0" t="0" r="0" b="0"/>
            <wp:docPr id="266" name="Рисунок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76">
                      <a:extLst>
                        <a:ext uri="{28A0092B-C50C-407E-A947-70E740481C1C}">
                          <a14:useLocalDpi xmlns:a14="http://schemas.microsoft.com/office/drawing/2010/main"/>
                        </a:ext>
                      </a:extLst>
                    </a:blip>
                    <a:srcRect/>
                    <a:stretch>
                      <a:fillRect/>
                    </a:stretch>
                  </pic:blipFill>
                  <pic:spPr bwMode="auto">
                    <a:xfrm>
                      <a:off x="0" y="0"/>
                      <a:ext cx="6057900" cy="704850"/>
                    </a:xfrm>
                    <a:prstGeom prst="rect">
                      <a:avLst/>
                    </a:prstGeom>
                    <a:noFill/>
                    <a:ln>
                      <a:noFill/>
                    </a:ln>
                  </pic:spPr>
                </pic:pic>
              </a:graphicData>
            </a:graphic>
          </wp:inline>
        </w:drawing>
      </w:r>
    </w:p>
    <w:p w14:paraId="4A4E4F25" w14:textId="77777777" w:rsidR="007878E3" w:rsidRPr="007878E3" w:rsidRDefault="008D018C" w:rsidP="008D018C">
      <w:pPr>
        <w:spacing w:after="0" w:line="360" w:lineRule="auto"/>
        <w:ind w:left="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Рисунок </w:t>
      </w:r>
      <w:r w:rsidR="007878E3" w:rsidRPr="007878E3">
        <w:rPr>
          <w:rFonts w:ascii="Times New Roman" w:eastAsia="Times New Roman" w:hAnsi="Times New Roman" w:cs="Times New Roman"/>
          <w:sz w:val="24"/>
          <w:szCs w:val="24"/>
          <w:lang w:eastAsia="ru-RU"/>
        </w:rPr>
        <w:t>2</w:t>
      </w:r>
      <w:r>
        <w:rPr>
          <w:rFonts w:ascii="Times New Roman" w:eastAsia="Times New Roman" w:hAnsi="Times New Roman" w:cs="Times New Roman"/>
          <w:sz w:val="24"/>
          <w:szCs w:val="24"/>
          <w:lang w:eastAsia="ru-RU"/>
        </w:rPr>
        <w:t xml:space="preserve"> -</w:t>
      </w:r>
      <w:r w:rsidR="007878E3" w:rsidRPr="007878E3">
        <w:rPr>
          <w:rFonts w:ascii="Times New Roman" w:eastAsia="Times New Roman" w:hAnsi="Times New Roman" w:cs="Times New Roman"/>
          <w:sz w:val="24"/>
          <w:szCs w:val="24"/>
          <w:lang w:eastAsia="ru-RU"/>
        </w:rPr>
        <w:t xml:space="preserve"> Часть набора виртуальных генераторов, имеющихся на вкладке </w:t>
      </w:r>
      <w:r w:rsidR="007878E3" w:rsidRPr="008D018C">
        <w:rPr>
          <w:rFonts w:ascii="Times New Roman" w:eastAsia="Times New Roman" w:hAnsi="Times New Roman" w:cs="Times New Roman"/>
          <w:b/>
          <w:sz w:val="24"/>
          <w:szCs w:val="24"/>
          <w:lang w:eastAsia="ru-RU"/>
        </w:rPr>
        <w:t>Источники</w:t>
      </w:r>
      <w:r w:rsidR="007878E3" w:rsidRPr="007878E3">
        <w:rPr>
          <w:rFonts w:ascii="Times New Roman" w:eastAsia="Times New Roman" w:hAnsi="Times New Roman" w:cs="Times New Roman"/>
          <w:sz w:val="24"/>
          <w:szCs w:val="24"/>
          <w:lang w:eastAsia="ru-RU"/>
        </w:rPr>
        <w:t xml:space="preserve">. Важными источниками сигналов являются генераторы ступенчатого и синусоидального сигналов. Кнопка со </w:t>
      </w:r>
      <w:proofErr w:type="gramStart"/>
      <w:r w:rsidR="007878E3" w:rsidRPr="007878E3">
        <w:rPr>
          <w:rFonts w:ascii="Times New Roman" w:eastAsia="Times New Roman" w:hAnsi="Times New Roman" w:cs="Times New Roman"/>
          <w:sz w:val="24"/>
          <w:szCs w:val="24"/>
          <w:lang w:eastAsia="ru-RU"/>
        </w:rPr>
        <w:t>стрелкой Вправо</w:t>
      </w:r>
      <w:proofErr w:type="gramEnd"/>
      <w:r w:rsidR="007878E3" w:rsidRPr="007878E3">
        <w:rPr>
          <w:rFonts w:ascii="Times New Roman" w:eastAsia="Times New Roman" w:hAnsi="Times New Roman" w:cs="Times New Roman"/>
          <w:sz w:val="24"/>
          <w:szCs w:val="24"/>
          <w:lang w:eastAsia="ru-RU"/>
        </w:rPr>
        <w:t xml:space="preserve"> позволяет посмотр</w:t>
      </w:r>
      <w:r>
        <w:rPr>
          <w:rFonts w:ascii="Times New Roman" w:eastAsia="Times New Roman" w:hAnsi="Times New Roman" w:cs="Times New Roman"/>
          <w:sz w:val="24"/>
          <w:szCs w:val="24"/>
          <w:lang w:eastAsia="ru-RU"/>
        </w:rPr>
        <w:t>еть и другие источники сигналов</w:t>
      </w:r>
    </w:p>
    <w:p w14:paraId="393F1CED" w14:textId="77777777" w:rsidR="007878E3" w:rsidRPr="007878E3" w:rsidRDefault="007878E3" w:rsidP="008D018C">
      <w:pPr>
        <w:spacing w:after="0" w:line="360" w:lineRule="auto"/>
        <w:ind w:firstLine="851"/>
        <w:jc w:val="both"/>
        <w:rPr>
          <w:rFonts w:ascii="Times New Roman" w:eastAsia="Times New Roman" w:hAnsi="Times New Roman" w:cs="Times New Roman"/>
          <w:sz w:val="24"/>
          <w:szCs w:val="24"/>
          <w:lang w:eastAsia="ru-RU"/>
        </w:rPr>
      </w:pPr>
    </w:p>
    <w:p w14:paraId="45458BCF" w14:textId="77777777" w:rsidR="007878E3" w:rsidRPr="008D018C" w:rsidRDefault="007878E3" w:rsidP="008D018C">
      <w:pPr>
        <w:spacing w:after="0" w:line="360" w:lineRule="auto"/>
        <w:ind w:firstLine="851"/>
        <w:jc w:val="both"/>
        <w:rPr>
          <w:rFonts w:ascii="Times New Roman" w:eastAsia="Times New Roman" w:hAnsi="Times New Roman" w:cs="Times New Roman"/>
          <w:i/>
          <w:sz w:val="24"/>
          <w:szCs w:val="24"/>
          <w:lang w:eastAsia="ru-RU"/>
        </w:rPr>
      </w:pPr>
      <w:r w:rsidRPr="008D018C">
        <w:rPr>
          <w:rFonts w:ascii="Times New Roman" w:eastAsia="Times New Roman" w:hAnsi="Times New Roman" w:cs="Times New Roman"/>
          <w:i/>
          <w:sz w:val="24"/>
          <w:szCs w:val="24"/>
          <w:lang w:eastAsia="ru-RU"/>
        </w:rPr>
        <w:t>Элементы линейных систем</w:t>
      </w:r>
    </w:p>
    <w:p w14:paraId="18116AA1" w14:textId="77777777" w:rsidR="007878E3" w:rsidRPr="007878E3" w:rsidRDefault="007878E3" w:rsidP="008D018C">
      <w:pPr>
        <w:spacing w:after="0" w:line="360" w:lineRule="auto"/>
        <w:ind w:firstLine="851"/>
        <w:jc w:val="both"/>
        <w:rPr>
          <w:rFonts w:ascii="Times New Roman" w:eastAsia="Times New Roman" w:hAnsi="Times New Roman" w:cs="Times New Roman"/>
          <w:sz w:val="24"/>
          <w:szCs w:val="24"/>
          <w:lang w:eastAsia="ru-RU"/>
        </w:rPr>
      </w:pPr>
      <w:r w:rsidRPr="007878E3">
        <w:rPr>
          <w:rFonts w:ascii="Times New Roman" w:eastAsia="Times New Roman" w:hAnsi="Times New Roman" w:cs="Times New Roman"/>
          <w:sz w:val="24"/>
          <w:szCs w:val="24"/>
          <w:lang w:eastAsia="ru-RU"/>
        </w:rPr>
        <w:t xml:space="preserve">Блоки, моделирующие элементы линейных систем и объектов различной сложности помещены на вкладке </w:t>
      </w:r>
      <w:r w:rsidRPr="008D018C">
        <w:rPr>
          <w:rFonts w:ascii="Times New Roman" w:eastAsia="Times New Roman" w:hAnsi="Times New Roman" w:cs="Times New Roman"/>
          <w:b/>
          <w:sz w:val="24"/>
          <w:szCs w:val="24"/>
          <w:lang w:eastAsia="ru-RU"/>
        </w:rPr>
        <w:t xml:space="preserve">Динамические </w:t>
      </w:r>
      <w:r w:rsidRPr="007878E3">
        <w:rPr>
          <w:rFonts w:ascii="Times New Roman" w:eastAsia="Times New Roman" w:hAnsi="Times New Roman" w:cs="Times New Roman"/>
          <w:sz w:val="24"/>
          <w:szCs w:val="24"/>
          <w:lang w:eastAsia="ru-RU"/>
        </w:rPr>
        <w:t>(рис</w:t>
      </w:r>
      <w:r w:rsidR="008D018C">
        <w:rPr>
          <w:rFonts w:ascii="Times New Roman" w:eastAsia="Times New Roman" w:hAnsi="Times New Roman" w:cs="Times New Roman"/>
          <w:sz w:val="24"/>
          <w:szCs w:val="24"/>
          <w:lang w:eastAsia="ru-RU"/>
        </w:rPr>
        <w:t xml:space="preserve">унок </w:t>
      </w:r>
      <w:r w:rsidRPr="007878E3">
        <w:rPr>
          <w:rFonts w:ascii="Times New Roman" w:eastAsia="Times New Roman" w:hAnsi="Times New Roman" w:cs="Times New Roman"/>
          <w:sz w:val="24"/>
          <w:szCs w:val="24"/>
          <w:lang w:eastAsia="ru-RU"/>
        </w:rPr>
        <w:t>3):</w:t>
      </w:r>
    </w:p>
    <w:p w14:paraId="6F346193" w14:textId="77777777" w:rsidR="007878E3" w:rsidRPr="007878E3" w:rsidRDefault="008D018C" w:rsidP="008D018C">
      <w:pPr>
        <w:spacing w:after="0" w:line="36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14:anchorId="5BECE402" wp14:editId="29F418B0">
            <wp:extent cx="6038850" cy="657225"/>
            <wp:effectExtent l="0" t="0" r="0" b="9525"/>
            <wp:docPr id="267" name="Рисунок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77">
                      <a:extLst>
                        <a:ext uri="{28A0092B-C50C-407E-A947-70E740481C1C}">
                          <a14:useLocalDpi xmlns:a14="http://schemas.microsoft.com/office/drawing/2010/main"/>
                        </a:ext>
                      </a:extLst>
                    </a:blip>
                    <a:srcRect/>
                    <a:stretch>
                      <a:fillRect/>
                    </a:stretch>
                  </pic:blipFill>
                  <pic:spPr bwMode="auto">
                    <a:xfrm>
                      <a:off x="0" y="0"/>
                      <a:ext cx="6038850" cy="657225"/>
                    </a:xfrm>
                    <a:prstGeom prst="rect">
                      <a:avLst/>
                    </a:prstGeom>
                    <a:noFill/>
                    <a:ln>
                      <a:noFill/>
                    </a:ln>
                  </pic:spPr>
                </pic:pic>
              </a:graphicData>
            </a:graphic>
          </wp:inline>
        </w:drawing>
      </w:r>
    </w:p>
    <w:p w14:paraId="4790425B" w14:textId="77777777" w:rsidR="007878E3" w:rsidRPr="007878E3" w:rsidRDefault="007878E3" w:rsidP="008D018C">
      <w:pPr>
        <w:spacing w:after="0" w:line="360" w:lineRule="auto"/>
        <w:ind w:left="851"/>
        <w:jc w:val="both"/>
        <w:rPr>
          <w:rFonts w:ascii="Times New Roman" w:eastAsia="Times New Roman" w:hAnsi="Times New Roman" w:cs="Times New Roman"/>
          <w:sz w:val="24"/>
          <w:szCs w:val="24"/>
          <w:lang w:eastAsia="ru-RU"/>
        </w:rPr>
      </w:pPr>
      <w:r w:rsidRPr="007878E3">
        <w:rPr>
          <w:rFonts w:ascii="Times New Roman" w:eastAsia="Times New Roman" w:hAnsi="Times New Roman" w:cs="Times New Roman"/>
          <w:sz w:val="24"/>
          <w:szCs w:val="24"/>
          <w:lang w:eastAsia="ru-RU"/>
        </w:rPr>
        <w:t>Рис</w:t>
      </w:r>
      <w:r w:rsidR="008D018C">
        <w:rPr>
          <w:rFonts w:ascii="Times New Roman" w:eastAsia="Times New Roman" w:hAnsi="Times New Roman" w:cs="Times New Roman"/>
          <w:sz w:val="24"/>
          <w:szCs w:val="24"/>
          <w:lang w:eastAsia="ru-RU"/>
        </w:rPr>
        <w:t>унок</w:t>
      </w:r>
      <w:r w:rsidRPr="007878E3">
        <w:rPr>
          <w:rFonts w:ascii="Times New Roman" w:eastAsia="Times New Roman" w:hAnsi="Times New Roman" w:cs="Times New Roman"/>
          <w:sz w:val="24"/>
          <w:szCs w:val="24"/>
          <w:lang w:eastAsia="ru-RU"/>
        </w:rPr>
        <w:t xml:space="preserve"> 3</w:t>
      </w:r>
      <w:r w:rsidR="008D018C">
        <w:rPr>
          <w:rFonts w:ascii="Times New Roman" w:eastAsia="Times New Roman" w:hAnsi="Times New Roman" w:cs="Times New Roman"/>
          <w:sz w:val="24"/>
          <w:szCs w:val="24"/>
          <w:lang w:eastAsia="ru-RU"/>
        </w:rPr>
        <w:t xml:space="preserve"> -</w:t>
      </w:r>
      <w:r w:rsidRPr="007878E3">
        <w:rPr>
          <w:rFonts w:ascii="Times New Roman" w:eastAsia="Times New Roman" w:hAnsi="Times New Roman" w:cs="Times New Roman"/>
          <w:sz w:val="24"/>
          <w:szCs w:val="24"/>
          <w:lang w:eastAsia="ru-RU"/>
        </w:rPr>
        <w:t xml:space="preserve"> На вкладке </w:t>
      </w:r>
      <w:r w:rsidRPr="008D018C">
        <w:rPr>
          <w:rFonts w:ascii="Times New Roman" w:eastAsia="Times New Roman" w:hAnsi="Times New Roman" w:cs="Times New Roman"/>
          <w:b/>
          <w:sz w:val="24"/>
          <w:szCs w:val="24"/>
          <w:lang w:eastAsia="ru-RU"/>
        </w:rPr>
        <w:t>Динамические</w:t>
      </w:r>
      <w:r w:rsidRPr="007878E3">
        <w:rPr>
          <w:rFonts w:ascii="Times New Roman" w:eastAsia="Times New Roman" w:hAnsi="Times New Roman" w:cs="Times New Roman"/>
          <w:sz w:val="24"/>
          <w:szCs w:val="24"/>
          <w:lang w:eastAsia="ru-RU"/>
        </w:rPr>
        <w:t xml:space="preserve"> блоки помещены образцы моделей элементов линейных систем. Для начала, обратим внимание на интегратор, апериодическое и колебательно</w:t>
      </w:r>
      <w:r w:rsidR="008D018C">
        <w:rPr>
          <w:rFonts w:ascii="Times New Roman" w:eastAsia="Times New Roman" w:hAnsi="Times New Roman" w:cs="Times New Roman"/>
          <w:sz w:val="24"/>
          <w:szCs w:val="24"/>
          <w:lang w:eastAsia="ru-RU"/>
        </w:rPr>
        <w:t>е звенья</w:t>
      </w:r>
    </w:p>
    <w:p w14:paraId="044E83F0" w14:textId="77777777" w:rsidR="007878E3" w:rsidRPr="007878E3" w:rsidRDefault="007878E3" w:rsidP="007878E3">
      <w:pPr>
        <w:spacing w:after="0" w:line="360" w:lineRule="auto"/>
        <w:ind w:firstLine="851"/>
        <w:rPr>
          <w:rFonts w:ascii="Times New Roman" w:eastAsia="Times New Roman" w:hAnsi="Times New Roman" w:cs="Times New Roman"/>
          <w:sz w:val="24"/>
          <w:szCs w:val="24"/>
          <w:lang w:eastAsia="ru-RU"/>
        </w:rPr>
      </w:pPr>
    </w:p>
    <w:p w14:paraId="532850B9" w14:textId="77777777" w:rsidR="007878E3" w:rsidRPr="008D018C" w:rsidRDefault="007878E3" w:rsidP="007878E3">
      <w:pPr>
        <w:spacing w:after="0" w:line="360" w:lineRule="auto"/>
        <w:ind w:firstLine="851"/>
        <w:rPr>
          <w:rFonts w:ascii="Times New Roman" w:eastAsia="Times New Roman" w:hAnsi="Times New Roman" w:cs="Times New Roman"/>
          <w:i/>
          <w:sz w:val="24"/>
          <w:szCs w:val="24"/>
          <w:lang w:eastAsia="ru-RU"/>
        </w:rPr>
      </w:pPr>
      <w:r w:rsidRPr="008D018C">
        <w:rPr>
          <w:rFonts w:ascii="Times New Roman" w:eastAsia="Times New Roman" w:hAnsi="Times New Roman" w:cs="Times New Roman"/>
          <w:i/>
          <w:sz w:val="24"/>
          <w:szCs w:val="24"/>
          <w:lang w:eastAsia="ru-RU"/>
        </w:rPr>
        <w:t>Индикаторы и регистраторы</w:t>
      </w:r>
    </w:p>
    <w:p w14:paraId="4CADAE6F" w14:textId="77777777" w:rsidR="007878E3" w:rsidRPr="007878E3" w:rsidRDefault="008D018C" w:rsidP="008D018C">
      <w:pPr>
        <w:spacing w:after="0" w:line="36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14:anchorId="1463EA5D" wp14:editId="58229DC4">
            <wp:extent cx="6010275" cy="657225"/>
            <wp:effectExtent l="0" t="0" r="9525" b="9525"/>
            <wp:docPr id="268"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78">
                      <a:extLst>
                        <a:ext uri="{28A0092B-C50C-407E-A947-70E740481C1C}">
                          <a14:useLocalDpi xmlns:a14="http://schemas.microsoft.com/office/drawing/2010/main"/>
                        </a:ext>
                      </a:extLst>
                    </a:blip>
                    <a:srcRect/>
                    <a:stretch>
                      <a:fillRect/>
                    </a:stretch>
                  </pic:blipFill>
                  <pic:spPr bwMode="auto">
                    <a:xfrm>
                      <a:off x="0" y="0"/>
                      <a:ext cx="6010275" cy="657225"/>
                    </a:xfrm>
                    <a:prstGeom prst="rect">
                      <a:avLst/>
                    </a:prstGeom>
                    <a:noFill/>
                    <a:ln>
                      <a:noFill/>
                    </a:ln>
                  </pic:spPr>
                </pic:pic>
              </a:graphicData>
            </a:graphic>
          </wp:inline>
        </w:drawing>
      </w:r>
    </w:p>
    <w:p w14:paraId="3E09C160" w14:textId="77777777" w:rsidR="007878E3" w:rsidRPr="007878E3" w:rsidRDefault="007878E3" w:rsidP="008D018C">
      <w:pPr>
        <w:spacing w:after="0" w:line="360" w:lineRule="auto"/>
        <w:ind w:firstLine="851"/>
        <w:jc w:val="both"/>
        <w:rPr>
          <w:rFonts w:ascii="Times New Roman" w:eastAsia="Times New Roman" w:hAnsi="Times New Roman" w:cs="Times New Roman"/>
          <w:sz w:val="24"/>
          <w:szCs w:val="24"/>
          <w:lang w:eastAsia="ru-RU"/>
        </w:rPr>
      </w:pPr>
      <w:r w:rsidRPr="007878E3">
        <w:rPr>
          <w:rFonts w:ascii="Times New Roman" w:eastAsia="Times New Roman" w:hAnsi="Times New Roman" w:cs="Times New Roman"/>
          <w:sz w:val="24"/>
          <w:szCs w:val="24"/>
          <w:lang w:eastAsia="ru-RU"/>
        </w:rPr>
        <w:t>Рис</w:t>
      </w:r>
      <w:r w:rsidR="008D018C">
        <w:rPr>
          <w:rFonts w:ascii="Times New Roman" w:eastAsia="Times New Roman" w:hAnsi="Times New Roman" w:cs="Times New Roman"/>
          <w:sz w:val="24"/>
          <w:szCs w:val="24"/>
          <w:lang w:eastAsia="ru-RU"/>
        </w:rPr>
        <w:t>унок</w:t>
      </w:r>
      <w:r w:rsidRPr="007878E3">
        <w:rPr>
          <w:rFonts w:ascii="Times New Roman" w:eastAsia="Times New Roman" w:hAnsi="Times New Roman" w:cs="Times New Roman"/>
          <w:sz w:val="24"/>
          <w:szCs w:val="24"/>
          <w:lang w:eastAsia="ru-RU"/>
        </w:rPr>
        <w:t xml:space="preserve"> 4</w:t>
      </w:r>
      <w:r w:rsidR="008D018C">
        <w:rPr>
          <w:rFonts w:ascii="Times New Roman" w:eastAsia="Times New Roman" w:hAnsi="Times New Roman" w:cs="Times New Roman"/>
          <w:sz w:val="24"/>
          <w:szCs w:val="24"/>
          <w:lang w:eastAsia="ru-RU"/>
        </w:rPr>
        <w:t xml:space="preserve"> -</w:t>
      </w:r>
      <w:r w:rsidRPr="007878E3">
        <w:rPr>
          <w:rFonts w:ascii="Times New Roman" w:eastAsia="Times New Roman" w:hAnsi="Times New Roman" w:cs="Times New Roman"/>
          <w:sz w:val="24"/>
          <w:szCs w:val="24"/>
          <w:lang w:eastAsia="ru-RU"/>
        </w:rPr>
        <w:t xml:space="preserve"> Важный регистратор – виртуальный осци</w:t>
      </w:r>
      <w:r w:rsidR="008D018C">
        <w:rPr>
          <w:rFonts w:ascii="Times New Roman" w:eastAsia="Times New Roman" w:hAnsi="Times New Roman" w:cs="Times New Roman"/>
          <w:sz w:val="24"/>
          <w:szCs w:val="24"/>
          <w:lang w:eastAsia="ru-RU"/>
        </w:rPr>
        <w:t>ллограф (блок Временной график)</w:t>
      </w:r>
    </w:p>
    <w:p w14:paraId="174C4CAE" w14:textId="77777777" w:rsidR="007878E3" w:rsidRPr="007878E3" w:rsidRDefault="007878E3" w:rsidP="008D018C">
      <w:pPr>
        <w:spacing w:after="0" w:line="360" w:lineRule="auto"/>
        <w:ind w:firstLine="851"/>
        <w:jc w:val="both"/>
        <w:rPr>
          <w:rFonts w:ascii="Times New Roman" w:eastAsia="Times New Roman" w:hAnsi="Times New Roman" w:cs="Times New Roman"/>
          <w:sz w:val="24"/>
          <w:szCs w:val="24"/>
          <w:lang w:eastAsia="ru-RU"/>
        </w:rPr>
      </w:pPr>
    </w:p>
    <w:p w14:paraId="652669A7" w14:textId="77777777" w:rsidR="007878E3" w:rsidRPr="007878E3" w:rsidRDefault="007878E3" w:rsidP="008D018C">
      <w:pPr>
        <w:spacing w:after="0" w:line="360" w:lineRule="auto"/>
        <w:ind w:firstLine="851"/>
        <w:jc w:val="both"/>
        <w:rPr>
          <w:rFonts w:ascii="Times New Roman" w:eastAsia="Times New Roman" w:hAnsi="Times New Roman" w:cs="Times New Roman"/>
          <w:sz w:val="24"/>
          <w:szCs w:val="24"/>
          <w:lang w:eastAsia="ru-RU"/>
        </w:rPr>
      </w:pPr>
      <w:r w:rsidRPr="007878E3">
        <w:rPr>
          <w:rFonts w:ascii="Times New Roman" w:eastAsia="Times New Roman" w:hAnsi="Times New Roman" w:cs="Times New Roman"/>
          <w:sz w:val="24"/>
          <w:szCs w:val="24"/>
          <w:lang w:eastAsia="ru-RU"/>
        </w:rPr>
        <w:t xml:space="preserve">Примечание: программа позволяет создавать и собственные варианты индикаторов с помощью инструментов, расположенных на вкладке </w:t>
      </w:r>
      <w:r w:rsidRPr="008D018C">
        <w:rPr>
          <w:rFonts w:ascii="Times New Roman" w:eastAsia="Times New Roman" w:hAnsi="Times New Roman" w:cs="Times New Roman"/>
          <w:b/>
          <w:sz w:val="24"/>
          <w:szCs w:val="24"/>
          <w:lang w:eastAsia="ru-RU"/>
        </w:rPr>
        <w:t>Анимация</w:t>
      </w:r>
      <w:r w:rsidRPr="007878E3">
        <w:rPr>
          <w:rFonts w:ascii="Times New Roman" w:eastAsia="Times New Roman" w:hAnsi="Times New Roman" w:cs="Times New Roman"/>
          <w:sz w:val="24"/>
          <w:szCs w:val="24"/>
          <w:lang w:eastAsia="ru-RU"/>
        </w:rPr>
        <w:t xml:space="preserve"> (в правой части </w:t>
      </w:r>
      <w:r w:rsidRPr="008D018C">
        <w:rPr>
          <w:rFonts w:ascii="Times New Roman" w:eastAsia="Times New Roman" w:hAnsi="Times New Roman" w:cs="Times New Roman"/>
          <w:b/>
          <w:sz w:val="24"/>
          <w:szCs w:val="24"/>
          <w:lang w:eastAsia="ru-RU"/>
        </w:rPr>
        <w:t>Палитры</w:t>
      </w:r>
      <w:r w:rsidRPr="007878E3">
        <w:rPr>
          <w:rFonts w:ascii="Times New Roman" w:eastAsia="Times New Roman" w:hAnsi="Times New Roman" w:cs="Times New Roman"/>
          <w:sz w:val="24"/>
          <w:szCs w:val="24"/>
          <w:lang w:eastAsia="ru-RU"/>
        </w:rPr>
        <w:t>).</w:t>
      </w:r>
    </w:p>
    <w:p w14:paraId="0DB01F96" w14:textId="77777777" w:rsidR="007878E3" w:rsidRPr="008D018C" w:rsidRDefault="007878E3" w:rsidP="008D018C">
      <w:pPr>
        <w:spacing w:after="0" w:line="360" w:lineRule="auto"/>
        <w:ind w:firstLine="851"/>
        <w:jc w:val="both"/>
        <w:rPr>
          <w:rFonts w:ascii="Times New Roman" w:eastAsia="Times New Roman" w:hAnsi="Times New Roman" w:cs="Times New Roman"/>
          <w:i/>
          <w:sz w:val="24"/>
          <w:szCs w:val="24"/>
          <w:lang w:eastAsia="ru-RU"/>
        </w:rPr>
      </w:pPr>
      <w:r w:rsidRPr="008D018C">
        <w:rPr>
          <w:rFonts w:ascii="Times New Roman" w:eastAsia="Times New Roman" w:hAnsi="Times New Roman" w:cs="Times New Roman"/>
          <w:i/>
          <w:sz w:val="24"/>
          <w:szCs w:val="24"/>
          <w:lang w:eastAsia="ru-RU"/>
        </w:rPr>
        <w:t>Соединительные линии</w:t>
      </w:r>
    </w:p>
    <w:p w14:paraId="38B870E5" w14:textId="77777777" w:rsidR="007878E3" w:rsidRPr="007878E3" w:rsidRDefault="007878E3" w:rsidP="008D018C">
      <w:pPr>
        <w:spacing w:after="0" w:line="360" w:lineRule="auto"/>
        <w:ind w:firstLine="851"/>
        <w:jc w:val="both"/>
        <w:rPr>
          <w:rFonts w:ascii="Times New Roman" w:eastAsia="Times New Roman" w:hAnsi="Times New Roman" w:cs="Times New Roman"/>
          <w:sz w:val="24"/>
          <w:szCs w:val="24"/>
          <w:lang w:eastAsia="ru-RU"/>
        </w:rPr>
      </w:pPr>
      <w:r w:rsidRPr="007878E3">
        <w:rPr>
          <w:rFonts w:ascii="Times New Roman" w:eastAsia="Times New Roman" w:hAnsi="Times New Roman" w:cs="Times New Roman"/>
          <w:sz w:val="24"/>
          <w:szCs w:val="24"/>
          <w:lang w:eastAsia="ru-RU"/>
        </w:rPr>
        <w:lastRenderedPageBreak/>
        <w:t xml:space="preserve">Соединительные линии позволяют отобразить взаимодействие между отдельными элементами реальной системы. В ПК </w:t>
      </w:r>
      <w:r w:rsidR="008D018C">
        <w:rPr>
          <w:rFonts w:ascii="Times New Roman" w:eastAsia="Times New Roman" w:hAnsi="Times New Roman" w:cs="Times New Roman"/>
          <w:sz w:val="24"/>
          <w:szCs w:val="24"/>
          <w:lang w:eastAsia="ru-RU"/>
        </w:rPr>
        <w:t>«МВТУ»</w:t>
      </w:r>
      <w:r w:rsidRPr="007878E3">
        <w:rPr>
          <w:rFonts w:ascii="Times New Roman" w:eastAsia="Times New Roman" w:hAnsi="Times New Roman" w:cs="Times New Roman"/>
          <w:sz w:val="24"/>
          <w:szCs w:val="24"/>
          <w:lang w:eastAsia="ru-RU"/>
        </w:rPr>
        <w:t xml:space="preserve"> соединительные линии однонаправленные: они передают виртуальные сигналы с выходов блоков на их входы. Это означает, что в моделируемых системах последующие блоки не должны влиять на работу предыдущих блоков. Такое требование следует выполнить при составлении функциональной схемы моделируемой системы, должным образом выделяя ее функциональные элементы. Линии проводятся от одного блока модели к другому с помощью мыши. Пример соединительных линий можно видеть в левом нижнем окне модели рис</w:t>
      </w:r>
      <w:r w:rsidR="008D018C">
        <w:rPr>
          <w:rFonts w:ascii="Times New Roman" w:eastAsia="Times New Roman" w:hAnsi="Times New Roman" w:cs="Times New Roman"/>
          <w:sz w:val="24"/>
          <w:szCs w:val="24"/>
          <w:lang w:eastAsia="ru-RU"/>
        </w:rPr>
        <w:t>унок</w:t>
      </w:r>
      <w:r w:rsidRPr="007878E3">
        <w:rPr>
          <w:rFonts w:ascii="Times New Roman" w:eastAsia="Times New Roman" w:hAnsi="Times New Roman" w:cs="Times New Roman"/>
          <w:sz w:val="24"/>
          <w:szCs w:val="24"/>
          <w:lang w:eastAsia="ru-RU"/>
        </w:rPr>
        <w:t xml:space="preserve"> 5.</w:t>
      </w:r>
    </w:p>
    <w:p w14:paraId="16CFCBE6" w14:textId="77777777" w:rsidR="007878E3" w:rsidRPr="008D018C" w:rsidRDefault="008D018C" w:rsidP="007878E3">
      <w:pPr>
        <w:spacing w:after="0" w:line="360" w:lineRule="auto"/>
        <w:ind w:firstLine="851"/>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3.4 </w:t>
      </w:r>
      <w:r w:rsidR="007878E3" w:rsidRPr="008D018C">
        <w:rPr>
          <w:rFonts w:ascii="Times New Roman" w:eastAsia="Times New Roman" w:hAnsi="Times New Roman" w:cs="Times New Roman"/>
          <w:b/>
          <w:sz w:val="24"/>
          <w:szCs w:val="24"/>
          <w:lang w:eastAsia="ru-RU"/>
        </w:rPr>
        <w:t>Простая модель</w:t>
      </w:r>
    </w:p>
    <w:p w14:paraId="3CCDEDB4" w14:textId="77777777" w:rsidR="007878E3" w:rsidRPr="007878E3" w:rsidRDefault="007878E3" w:rsidP="008D018C">
      <w:pPr>
        <w:spacing w:after="0" w:line="360" w:lineRule="auto"/>
        <w:ind w:firstLine="851"/>
        <w:jc w:val="both"/>
        <w:rPr>
          <w:rFonts w:ascii="Times New Roman" w:eastAsia="Times New Roman" w:hAnsi="Times New Roman" w:cs="Times New Roman"/>
          <w:sz w:val="24"/>
          <w:szCs w:val="24"/>
          <w:lang w:eastAsia="ru-RU"/>
        </w:rPr>
      </w:pPr>
      <w:r w:rsidRPr="007878E3">
        <w:rPr>
          <w:rFonts w:ascii="Times New Roman" w:eastAsia="Times New Roman" w:hAnsi="Times New Roman" w:cs="Times New Roman"/>
          <w:sz w:val="24"/>
          <w:szCs w:val="24"/>
          <w:lang w:eastAsia="ru-RU"/>
        </w:rPr>
        <w:t>На рис</w:t>
      </w:r>
      <w:r w:rsidR="008D018C">
        <w:rPr>
          <w:rFonts w:ascii="Times New Roman" w:eastAsia="Times New Roman" w:hAnsi="Times New Roman" w:cs="Times New Roman"/>
          <w:sz w:val="24"/>
          <w:szCs w:val="24"/>
          <w:lang w:eastAsia="ru-RU"/>
        </w:rPr>
        <w:t xml:space="preserve">унке </w:t>
      </w:r>
      <w:r w:rsidRPr="007878E3">
        <w:rPr>
          <w:rFonts w:ascii="Times New Roman" w:eastAsia="Times New Roman" w:hAnsi="Times New Roman" w:cs="Times New Roman"/>
          <w:sz w:val="24"/>
          <w:szCs w:val="24"/>
          <w:lang w:eastAsia="ru-RU"/>
        </w:rPr>
        <w:t>5 показана простая модель, состоящая всего из одного блока – апериодического звена и результаты его исследования, состоявшего в определении реакции этого звена на ступенчатое воздействие, так называемой переходной функции.</w:t>
      </w:r>
    </w:p>
    <w:p w14:paraId="4324E03E" w14:textId="77777777" w:rsidR="007878E3" w:rsidRPr="007878E3" w:rsidRDefault="008D018C" w:rsidP="008D018C">
      <w:pPr>
        <w:spacing w:after="0" w:line="36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14:anchorId="430B59F2" wp14:editId="2586686A">
            <wp:extent cx="5743575" cy="3086100"/>
            <wp:effectExtent l="0" t="0" r="9525" b="0"/>
            <wp:docPr id="273" name="Рисунок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79">
                      <a:extLst>
                        <a:ext uri="{28A0092B-C50C-407E-A947-70E740481C1C}">
                          <a14:useLocalDpi xmlns:a14="http://schemas.microsoft.com/office/drawing/2010/main"/>
                        </a:ext>
                      </a:extLst>
                    </a:blip>
                    <a:srcRect/>
                    <a:stretch>
                      <a:fillRect/>
                    </a:stretch>
                  </pic:blipFill>
                  <pic:spPr bwMode="auto">
                    <a:xfrm>
                      <a:off x="0" y="0"/>
                      <a:ext cx="5743575" cy="3086100"/>
                    </a:xfrm>
                    <a:prstGeom prst="rect">
                      <a:avLst/>
                    </a:prstGeom>
                    <a:noFill/>
                    <a:ln>
                      <a:noFill/>
                    </a:ln>
                  </pic:spPr>
                </pic:pic>
              </a:graphicData>
            </a:graphic>
          </wp:inline>
        </w:drawing>
      </w:r>
    </w:p>
    <w:p w14:paraId="78BB79CB" w14:textId="77777777" w:rsidR="007878E3" w:rsidRPr="007878E3" w:rsidRDefault="007878E3" w:rsidP="008D018C">
      <w:pPr>
        <w:spacing w:after="0" w:line="360" w:lineRule="auto"/>
        <w:ind w:left="851"/>
        <w:jc w:val="both"/>
        <w:rPr>
          <w:rFonts w:ascii="Times New Roman" w:eastAsia="Times New Roman" w:hAnsi="Times New Roman" w:cs="Times New Roman"/>
          <w:sz w:val="24"/>
          <w:szCs w:val="24"/>
          <w:lang w:eastAsia="ru-RU"/>
        </w:rPr>
      </w:pPr>
      <w:r w:rsidRPr="007878E3">
        <w:rPr>
          <w:rFonts w:ascii="Times New Roman" w:eastAsia="Times New Roman" w:hAnsi="Times New Roman" w:cs="Times New Roman"/>
          <w:sz w:val="24"/>
          <w:szCs w:val="24"/>
          <w:lang w:eastAsia="ru-RU"/>
        </w:rPr>
        <w:t>Рис</w:t>
      </w:r>
      <w:r w:rsidR="008D018C">
        <w:rPr>
          <w:rFonts w:ascii="Times New Roman" w:eastAsia="Times New Roman" w:hAnsi="Times New Roman" w:cs="Times New Roman"/>
          <w:sz w:val="24"/>
          <w:szCs w:val="24"/>
          <w:lang w:eastAsia="ru-RU"/>
        </w:rPr>
        <w:t xml:space="preserve">унок </w:t>
      </w:r>
      <w:r w:rsidRPr="007878E3">
        <w:rPr>
          <w:rFonts w:ascii="Times New Roman" w:eastAsia="Times New Roman" w:hAnsi="Times New Roman" w:cs="Times New Roman"/>
          <w:sz w:val="24"/>
          <w:szCs w:val="24"/>
          <w:lang w:eastAsia="ru-RU"/>
        </w:rPr>
        <w:t>5</w:t>
      </w:r>
      <w:r w:rsidR="008D018C">
        <w:rPr>
          <w:rFonts w:ascii="Times New Roman" w:eastAsia="Times New Roman" w:hAnsi="Times New Roman" w:cs="Times New Roman"/>
          <w:sz w:val="24"/>
          <w:szCs w:val="24"/>
          <w:lang w:eastAsia="ru-RU"/>
        </w:rPr>
        <w:t xml:space="preserve"> -</w:t>
      </w:r>
      <w:r w:rsidRPr="007878E3">
        <w:rPr>
          <w:rFonts w:ascii="Times New Roman" w:eastAsia="Times New Roman" w:hAnsi="Times New Roman" w:cs="Times New Roman"/>
          <w:sz w:val="24"/>
          <w:szCs w:val="24"/>
          <w:lang w:eastAsia="ru-RU"/>
        </w:rPr>
        <w:t xml:space="preserve"> Определение переходной функции апериодического звена. На левое нижнее окно модели вынесены генератор ступенчатого сигнала, апериодическое звено, осциллограф и соединены друг с другом. При запуске модели, нажатием на кнопку Пуск (Продолжить расчет CTRL+ F9) - бегущий человечек, на осциллографе появляется график реакции звена на ступенчатое возде</w:t>
      </w:r>
      <w:r w:rsidR="008D018C">
        <w:rPr>
          <w:rFonts w:ascii="Times New Roman" w:eastAsia="Times New Roman" w:hAnsi="Times New Roman" w:cs="Times New Roman"/>
          <w:sz w:val="24"/>
          <w:szCs w:val="24"/>
          <w:lang w:eastAsia="ru-RU"/>
        </w:rPr>
        <w:t>йствие – его переходная функция</w:t>
      </w:r>
    </w:p>
    <w:p w14:paraId="4B3C67B1" w14:textId="77777777" w:rsidR="007878E3" w:rsidRPr="007878E3" w:rsidRDefault="007878E3" w:rsidP="007878E3">
      <w:pPr>
        <w:spacing w:after="0" w:line="360" w:lineRule="auto"/>
        <w:ind w:firstLine="851"/>
        <w:rPr>
          <w:rFonts w:ascii="Times New Roman" w:eastAsia="Times New Roman" w:hAnsi="Times New Roman" w:cs="Times New Roman"/>
          <w:sz w:val="24"/>
          <w:szCs w:val="24"/>
          <w:lang w:eastAsia="ru-RU"/>
        </w:rPr>
      </w:pPr>
    </w:p>
    <w:p w14:paraId="6762D062" w14:textId="77777777" w:rsidR="007878E3" w:rsidRPr="007878E3" w:rsidRDefault="007878E3" w:rsidP="008D018C">
      <w:pPr>
        <w:spacing w:after="0" w:line="360" w:lineRule="auto"/>
        <w:ind w:firstLine="851"/>
        <w:jc w:val="both"/>
        <w:rPr>
          <w:rFonts w:ascii="Times New Roman" w:eastAsia="Times New Roman" w:hAnsi="Times New Roman" w:cs="Times New Roman"/>
          <w:sz w:val="24"/>
          <w:szCs w:val="24"/>
          <w:lang w:eastAsia="ru-RU"/>
        </w:rPr>
      </w:pPr>
      <w:r w:rsidRPr="007878E3">
        <w:rPr>
          <w:rFonts w:ascii="Times New Roman" w:eastAsia="Times New Roman" w:hAnsi="Times New Roman" w:cs="Times New Roman"/>
          <w:sz w:val="24"/>
          <w:szCs w:val="24"/>
          <w:lang w:eastAsia="ru-RU"/>
        </w:rPr>
        <w:t>Виртуальный генератор в нулевой момент времени подает на вход апериодического звена ступенчатое единичное воздействие, на которое звено откликается все замедляющимся ростом выходного сигнала. Виртуальный осциллограф позволяет увидеть изменение выходного сигнала звена с течением времени и проанализировать его.</w:t>
      </w:r>
    </w:p>
    <w:p w14:paraId="54E12CB2" w14:textId="77777777" w:rsidR="0092206E" w:rsidRDefault="0092206E" w:rsidP="007878E3">
      <w:pPr>
        <w:spacing w:after="0" w:line="360" w:lineRule="auto"/>
        <w:ind w:firstLine="851"/>
        <w:rPr>
          <w:rFonts w:ascii="Times New Roman" w:eastAsia="Times New Roman" w:hAnsi="Times New Roman" w:cs="Times New Roman"/>
          <w:b/>
          <w:sz w:val="24"/>
          <w:szCs w:val="24"/>
          <w:lang w:eastAsia="ru-RU"/>
        </w:rPr>
      </w:pPr>
    </w:p>
    <w:p w14:paraId="5D7C947C" w14:textId="77777777" w:rsidR="007878E3" w:rsidRPr="008D018C" w:rsidRDefault="008D018C" w:rsidP="007878E3">
      <w:pPr>
        <w:spacing w:after="0" w:line="360" w:lineRule="auto"/>
        <w:ind w:firstLine="851"/>
        <w:rPr>
          <w:rFonts w:ascii="Times New Roman" w:eastAsia="Times New Roman" w:hAnsi="Times New Roman" w:cs="Times New Roman"/>
          <w:b/>
          <w:sz w:val="24"/>
          <w:szCs w:val="24"/>
          <w:lang w:eastAsia="ru-RU"/>
        </w:rPr>
      </w:pPr>
      <w:r w:rsidRPr="008D018C">
        <w:rPr>
          <w:rFonts w:ascii="Times New Roman" w:eastAsia="Times New Roman" w:hAnsi="Times New Roman" w:cs="Times New Roman"/>
          <w:b/>
          <w:sz w:val="24"/>
          <w:szCs w:val="24"/>
          <w:lang w:eastAsia="ru-RU"/>
        </w:rPr>
        <w:lastRenderedPageBreak/>
        <w:t>3</w:t>
      </w:r>
      <w:r w:rsidR="007878E3" w:rsidRPr="008D018C">
        <w:rPr>
          <w:rFonts w:ascii="Times New Roman" w:eastAsia="Times New Roman" w:hAnsi="Times New Roman" w:cs="Times New Roman"/>
          <w:b/>
          <w:sz w:val="24"/>
          <w:szCs w:val="24"/>
          <w:lang w:eastAsia="ru-RU"/>
        </w:rPr>
        <w:t>.5. Поясняющие надписи.</w:t>
      </w:r>
    </w:p>
    <w:p w14:paraId="0F594180" w14:textId="77777777" w:rsidR="007878E3" w:rsidRPr="007878E3" w:rsidRDefault="007878E3" w:rsidP="00EF2B40">
      <w:pPr>
        <w:spacing w:after="0" w:line="360" w:lineRule="auto"/>
        <w:ind w:firstLine="851"/>
        <w:jc w:val="both"/>
        <w:rPr>
          <w:rFonts w:ascii="Times New Roman" w:eastAsia="Times New Roman" w:hAnsi="Times New Roman" w:cs="Times New Roman"/>
          <w:sz w:val="24"/>
          <w:szCs w:val="24"/>
          <w:lang w:eastAsia="ru-RU"/>
        </w:rPr>
      </w:pPr>
      <w:r w:rsidRPr="007878E3">
        <w:rPr>
          <w:rFonts w:ascii="Times New Roman" w:eastAsia="Times New Roman" w:hAnsi="Times New Roman" w:cs="Times New Roman"/>
          <w:sz w:val="24"/>
          <w:szCs w:val="24"/>
          <w:lang w:eastAsia="ru-RU"/>
        </w:rPr>
        <w:t xml:space="preserve">Сопровождение модели поясняющими надписями позволяет облегчить ее восприятие и работу с ней. В пояснении нужно указать кто, когда и какую модель создал. В </w:t>
      </w:r>
      <w:r w:rsidR="008D018C">
        <w:rPr>
          <w:rFonts w:ascii="Times New Roman" w:eastAsia="Times New Roman" w:hAnsi="Times New Roman" w:cs="Times New Roman"/>
          <w:sz w:val="24"/>
          <w:szCs w:val="24"/>
          <w:lang w:eastAsia="ru-RU"/>
        </w:rPr>
        <w:t>ПК «МВТУ»</w:t>
      </w:r>
      <w:r w:rsidRPr="007878E3">
        <w:rPr>
          <w:rFonts w:ascii="Times New Roman" w:eastAsia="Times New Roman" w:hAnsi="Times New Roman" w:cs="Times New Roman"/>
          <w:sz w:val="24"/>
          <w:szCs w:val="24"/>
          <w:lang w:eastAsia="ru-RU"/>
        </w:rPr>
        <w:t xml:space="preserve"> можно создавать пояснения двух видов: заметку, текст которой виден вместе с блоками модели и комментарий, текст которого открывается в отдельном окне, при двукратном щелчке по квадратному блоку со знаком вопроса. Блоки заметки (без обозначения) и комментария (квадрат со знаком вопроса) «затерялись» в правой части вкладки Субструктуры (рис</w:t>
      </w:r>
      <w:r w:rsidR="00EF2B40">
        <w:rPr>
          <w:rFonts w:ascii="Times New Roman" w:eastAsia="Times New Roman" w:hAnsi="Times New Roman" w:cs="Times New Roman"/>
          <w:sz w:val="24"/>
          <w:szCs w:val="24"/>
          <w:lang w:eastAsia="ru-RU"/>
        </w:rPr>
        <w:t xml:space="preserve">унок </w:t>
      </w:r>
      <w:r w:rsidRPr="007878E3">
        <w:rPr>
          <w:rFonts w:ascii="Times New Roman" w:eastAsia="Times New Roman" w:hAnsi="Times New Roman" w:cs="Times New Roman"/>
          <w:sz w:val="24"/>
          <w:szCs w:val="24"/>
          <w:lang w:eastAsia="ru-RU"/>
        </w:rPr>
        <w:t>6):</w:t>
      </w:r>
    </w:p>
    <w:p w14:paraId="6E3286EA" w14:textId="77777777" w:rsidR="007878E3" w:rsidRPr="007878E3" w:rsidRDefault="008D018C" w:rsidP="00797AB7">
      <w:pPr>
        <w:spacing w:after="0" w:line="36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14:anchorId="306079A2" wp14:editId="00270E80">
            <wp:extent cx="6115050" cy="3371850"/>
            <wp:effectExtent l="0" t="0" r="0" b="0"/>
            <wp:docPr id="269" name="Рисунок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80">
                      <a:extLst>
                        <a:ext uri="{28A0092B-C50C-407E-A947-70E740481C1C}">
                          <a14:useLocalDpi xmlns:a14="http://schemas.microsoft.com/office/drawing/2010/main"/>
                        </a:ext>
                      </a:extLst>
                    </a:blip>
                    <a:srcRect/>
                    <a:stretch>
                      <a:fillRect/>
                    </a:stretch>
                  </pic:blipFill>
                  <pic:spPr bwMode="auto">
                    <a:xfrm>
                      <a:off x="0" y="0"/>
                      <a:ext cx="6115050" cy="3371850"/>
                    </a:xfrm>
                    <a:prstGeom prst="rect">
                      <a:avLst/>
                    </a:prstGeom>
                    <a:noFill/>
                    <a:ln>
                      <a:noFill/>
                    </a:ln>
                  </pic:spPr>
                </pic:pic>
              </a:graphicData>
            </a:graphic>
          </wp:inline>
        </w:drawing>
      </w:r>
    </w:p>
    <w:p w14:paraId="236EC0C9" w14:textId="77777777" w:rsidR="007878E3" w:rsidRPr="007878E3" w:rsidRDefault="007878E3" w:rsidP="00797AB7">
      <w:pPr>
        <w:spacing w:after="0" w:line="360" w:lineRule="auto"/>
        <w:ind w:left="851"/>
        <w:rPr>
          <w:rFonts w:ascii="Times New Roman" w:eastAsia="Times New Roman" w:hAnsi="Times New Roman" w:cs="Times New Roman"/>
          <w:sz w:val="24"/>
          <w:szCs w:val="24"/>
          <w:lang w:eastAsia="ru-RU"/>
        </w:rPr>
      </w:pPr>
      <w:r w:rsidRPr="007878E3">
        <w:rPr>
          <w:rFonts w:ascii="Times New Roman" w:eastAsia="Times New Roman" w:hAnsi="Times New Roman" w:cs="Times New Roman"/>
          <w:sz w:val="24"/>
          <w:szCs w:val="24"/>
          <w:lang w:eastAsia="ru-RU"/>
        </w:rPr>
        <w:t>Рис</w:t>
      </w:r>
      <w:r w:rsidR="00797AB7">
        <w:rPr>
          <w:rFonts w:ascii="Times New Roman" w:eastAsia="Times New Roman" w:hAnsi="Times New Roman" w:cs="Times New Roman"/>
          <w:sz w:val="24"/>
          <w:szCs w:val="24"/>
          <w:lang w:eastAsia="ru-RU"/>
        </w:rPr>
        <w:t xml:space="preserve">унок </w:t>
      </w:r>
      <w:r w:rsidRPr="007878E3">
        <w:rPr>
          <w:rFonts w:ascii="Times New Roman" w:eastAsia="Times New Roman" w:hAnsi="Times New Roman" w:cs="Times New Roman"/>
          <w:sz w:val="24"/>
          <w:szCs w:val="24"/>
          <w:lang w:eastAsia="ru-RU"/>
        </w:rPr>
        <w:t>6</w:t>
      </w:r>
      <w:r w:rsidR="00797AB7">
        <w:rPr>
          <w:rFonts w:ascii="Times New Roman" w:eastAsia="Times New Roman" w:hAnsi="Times New Roman" w:cs="Times New Roman"/>
          <w:sz w:val="24"/>
          <w:szCs w:val="24"/>
          <w:lang w:eastAsia="ru-RU"/>
        </w:rPr>
        <w:t xml:space="preserve"> -</w:t>
      </w:r>
      <w:r w:rsidRPr="007878E3">
        <w:rPr>
          <w:rFonts w:ascii="Times New Roman" w:eastAsia="Times New Roman" w:hAnsi="Times New Roman" w:cs="Times New Roman"/>
          <w:sz w:val="24"/>
          <w:szCs w:val="24"/>
          <w:lang w:eastAsia="ru-RU"/>
        </w:rPr>
        <w:t xml:space="preserve"> Блоки заметка и комментарий выносятся на рабочее пространство окна модели с вкладки Субструктуры. Внизу показано окно просмот</w:t>
      </w:r>
      <w:r w:rsidR="00797AB7">
        <w:rPr>
          <w:rFonts w:ascii="Times New Roman" w:eastAsia="Times New Roman" w:hAnsi="Times New Roman" w:cs="Times New Roman"/>
          <w:sz w:val="24"/>
          <w:szCs w:val="24"/>
          <w:lang w:eastAsia="ru-RU"/>
        </w:rPr>
        <w:t>ра и редактирования комментария</w:t>
      </w:r>
    </w:p>
    <w:p w14:paraId="6AE6A992" w14:textId="77777777" w:rsidR="007878E3" w:rsidRPr="007878E3" w:rsidRDefault="007878E3" w:rsidP="007878E3">
      <w:pPr>
        <w:spacing w:after="0" w:line="360" w:lineRule="auto"/>
        <w:ind w:firstLine="851"/>
        <w:rPr>
          <w:rFonts w:ascii="Times New Roman" w:eastAsia="Times New Roman" w:hAnsi="Times New Roman" w:cs="Times New Roman"/>
          <w:sz w:val="24"/>
          <w:szCs w:val="24"/>
          <w:lang w:eastAsia="ru-RU"/>
        </w:rPr>
      </w:pPr>
    </w:p>
    <w:p w14:paraId="2E043BFA" w14:textId="77777777" w:rsidR="007878E3" w:rsidRPr="00495702" w:rsidRDefault="00495702" w:rsidP="007878E3">
      <w:pPr>
        <w:spacing w:after="0" w:line="360" w:lineRule="auto"/>
        <w:ind w:firstLine="851"/>
        <w:rPr>
          <w:rFonts w:ascii="Times New Roman" w:eastAsia="Times New Roman" w:hAnsi="Times New Roman" w:cs="Times New Roman"/>
          <w:b/>
          <w:caps/>
          <w:sz w:val="24"/>
          <w:szCs w:val="24"/>
          <w:lang w:eastAsia="ru-RU"/>
        </w:rPr>
      </w:pPr>
      <w:r w:rsidRPr="00495702">
        <w:rPr>
          <w:rFonts w:ascii="Times New Roman" w:eastAsia="Times New Roman" w:hAnsi="Times New Roman" w:cs="Times New Roman"/>
          <w:b/>
          <w:caps/>
          <w:sz w:val="24"/>
          <w:szCs w:val="24"/>
          <w:lang w:eastAsia="ru-RU"/>
        </w:rPr>
        <w:t>4</w:t>
      </w:r>
      <w:r w:rsidR="007878E3" w:rsidRPr="00495702">
        <w:rPr>
          <w:rFonts w:ascii="Times New Roman" w:eastAsia="Times New Roman" w:hAnsi="Times New Roman" w:cs="Times New Roman"/>
          <w:b/>
          <w:caps/>
          <w:sz w:val="24"/>
          <w:szCs w:val="24"/>
          <w:lang w:eastAsia="ru-RU"/>
        </w:rPr>
        <w:t xml:space="preserve"> </w:t>
      </w:r>
      <w:r w:rsidR="001B75A9">
        <w:rPr>
          <w:rFonts w:ascii="Times New Roman" w:eastAsia="Times New Roman" w:hAnsi="Times New Roman" w:cs="Times New Roman"/>
          <w:b/>
          <w:caps/>
          <w:sz w:val="24"/>
          <w:szCs w:val="24"/>
          <w:lang w:eastAsia="ru-RU"/>
        </w:rPr>
        <w:t xml:space="preserve">ИНДИВИДУАЛЬНОЕ </w:t>
      </w:r>
      <w:r w:rsidR="007878E3" w:rsidRPr="00495702">
        <w:rPr>
          <w:rFonts w:ascii="Times New Roman" w:eastAsia="Times New Roman" w:hAnsi="Times New Roman" w:cs="Times New Roman"/>
          <w:b/>
          <w:caps/>
          <w:sz w:val="24"/>
          <w:szCs w:val="24"/>
          <w:lang w:eastAsia="ru-RU"/>
        </w:rPr>
        <w:t>Задание</w:t>
      </w:r>
    </w:p>
    <w:p w14:paraId="737DBC0F" w14:textId="77777777" w:rsidR="007878E3" w:rsidRPr="00495702" w:rsidRDefault="00495702" w:rsidP="007878E3">
      <w:pPr>
        <w:spacing w:after="0" w:line="360" w:lineRule="auto"/>
        <w:ind w:firstLine="851"/>
        <w:rPr>
          <w:rFonts w:ascii="Times New Roman" w:eastAsia="Times New Roman" w:hAnsi="Times New Roman" w:cs="Times New Roman"/>
          <w:b/>
          <w:sz w:val="24"/>
          <w:szCs w:val="24"/>
          <w:lang w:eastAsia="ru-RU"/>
        </w:rPr>
      </w:pPr>
      <w:r w:rsidRPr="00495702">
        <w:rPr>
          <w:rFonts w:ascii="Times New Roman" w:eastAsia="Times New Roman" w:hAnsi="Times New Roman" w:cs="Times New Roman"/>
          <w:b/>
          <w:sz w:val="24"/>
          <w:szCs w:val="24"/>
          <w:lang w:eastAsia="ru-RU"/>
        </w:rPr>
        <w:t>4</w:t>
      </w:r>
      <w:r w:rsidR="007878E3" w:rsidRPr="00495702">
        <w:rPr>
          <w:rFonts w:ascii="Times New Roman" w:eastAsia="Times New Roman" w:hAnsi="Times New Roman" w:cs="Times New Roman"/>
          <w:b/>
          <w:sz w:val="24"/>
          <w:szCs w:val="24"/>
          <w:lang w:eastAsia="ru-RU"/>
        </w:rPr>
        <w:t>.1. Запуск программы</w:t>
      </w:r>
    </w:p>
    <w:p w14:paraId="39A48E46" w14:textId="77777777" w:rsidR="007878E3" w:rsidRPr="007878E3" w:rsidRDefault="00495702" w:rsidP="00495702">
      <w:pPr>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w:t>
      </w:r>
      <w:r w:rsidR="007878E3" w:rsidRPr="007878E3">
        <w:rPr>
          <w:rFonts w:ascii="Times New Roman" w:eastAsia="Times New Roman" w:hAnsi="Times New Roman" w:cs="Times New Roman"/>
          <w:sz w:val="24"/>
          <w:szCs w:val="24"/>
          <w:lang w:eastAsia="ru-RU"/>
        </w:rPr>
        <w:t xml:space="preserve">апустить программный комплекс </w:t>
      </w:r>
      <w:r>
        <w:rPr>
          <w:rFonts w:ascii="Times New Roman" w:eastAsia="Times New Roman" w:hAnsi="Times New Roman" w:cs="Times New Roman"/>
          <w:sz w:val="24"/>
          <w:szCs w:val="24"/>
          <w:lang w:eastAsia="ru-RU"/>
        </w:rPr>
        <w:t>«</w:t>
      </w:r>
      <w:r w:rsidR="007878E3" w:rsidRPr="007878E3">
        <w:rPr>
          <w:rFonts w:ascii="Times New Roman" w:eastAsia="Times New Roman" w:hAnsi="Times New Roman" w:cs="Times New Roman"/>
          <w:sz w:val="24"/>
          <w:szCs w:val="24"/>
          <w:lang w:eastAsia="ru-RU"/>
        </w:rPr>
        <w:t>МВТУ</w:t>
      </w:r>
      <w:r>
        <w:rPr>
          <w:rFonts w:ascii="Times New Roman" w:eastAsia="Times New Roman" w:hAnsi="Times New Roman" w:cs="Times New Roman"/>
          <w:sz w:val="24"/>
          <w:szCs w:val="24"/>
          <w:lang w:eastAsia="ru-RU"/>
        </w:rPr>
        <w:t>»</w:t>
      </w:r>
      <w:r w:rsidR="007878E3" w:rsidRPr="007878E3">
        <w:rPr>
          <w:rFonts w:ascii="Times New Roman" w:eastAsia="Times New Roman" w:hAnsi="Times New Roman" w:cs="Times New Roman"/>
          <w:sz w:val="24"/>
          <w:szCs w:val="24"/>
          <w:lang w:eastAsia="ru-RU"/>
        </w:rPr>
        <w:t xml:space="preserve"> двойным щелчком по иконке на рабочем столе, или Пуск – Программы – МВТУ 3.0 – МВТУ 3.0. В верхней части экрана появится основное окно ПК "МВТУ" (рис</w:t>
      </w:r>
      <w:r>
        <w:rPr>
          <w:rFonts w:ascii="Times New Roman" w:eastAsia="Times New Roman" w:hAnsi="Times New Roman" w:cs="Times New Roman"/>
          <w:sz w:val="24"/>
          <w:szCs w:val="24"/>
          <w:lang w:eastAsia="ru-RU"/>
        </w:rPr>
        <w:t xml:space="preserve">унок </w:t>
      </w:r>
      <w:r w:rsidR="007878E3" w:rsidRPr="007878E3">
        <w:rPr>
          <w:rFonts w:ascii="Times New Roman" w:eastAsia="Times New Roman" w:hAnsi="Times New Roman" w:cs="Times New Roman"/>
          <w:sz w:val="24"/>
          <w:szCs w:val="24"/>
          <w:lang w:eastAsia="ru-RU"/>
        </w:rPr>
        <w:t>1).</w:t>
      </w:r>
    </w:p>
    <w:p w14:paraId="78F2F2F6" w14:textId="77777777" w:rsidR="007878E3" w:rsidRPr="00495702" w:rsidRDefault="00495702" w:rsidP="007878E3">
      <w:pPr>
        <w:spacing w:after="0" w:line="360" w:lineRule="auto"/>
        <w:ind w:firstLine="851"/>
        <w:rPr>
          <w:rFonts w:ascii="Times New Roman" w:eastAsia="Times New Roman" w:hAnsi="Times New Roman" w:cs="Times New Roman"/>
          <w:b/>
          <w:sz w:val="24"/>
          <w:szCs w:val="24"/>
          <w:lang w:eastAsia="ru-RU"/>
        </w:rPr>
      </w:pPr>
      <w:r w:rsidRPr="00495702">
        <w:rPr>
          <w:rFonts w:ascii="Times New Roman" w:eastAsia="Times New Roman" w:hAnsi="Times New Roman" w:cs="Times New Roman"/>
          <w:b/>
          <w:sz w:val="24"/>
          <w:szCs w:val="24"/>
          <w:lang w:eastAsia="ru-RU"/>
        </w:rPr>
        <w:t>4</w:t>
      </w:r>
      <w:r w:rsidR="007878E3" w:rsidRPr="00495702">
        <w:rPr>
          <w:rFonts w:ascii="Times New Roman" w:eastAsia="Times New Roman" w:hAnsi="Times New Roman" w:cs="Times New Roman"/>
          <w:b/>
          <w:sz w:val="24"/>
          <w:szCs w:val="24"/>
          <w:lang w:eastAsia="ru-RU"/>
        </w:rPr>
        <w:t>.2 Исследование апериодического звена</w:t>
      </w:r>
    </w:p>
    <w:p w14:paraId="1B5FB7E9" w14:textId="77777777" w:rsidR="007878E3" w:rsidRPr="007878E3" w:rsidRDefault="007878E3" w:rsidP="007878E3">
      <w:pPr>
        <w:spacing w:after="0" w:line="360" w:lineRule="auto"/>
        <w:ind w:firstLine="851"/>
        <w:rPr>
          <w:rFonts w:ascii="Times New Roman" w:eastAsia="Times New Roman" w:hAnsi="Times New Roman" w:cs="Times New Roman"/>
          <w:sz w:val="24"/>
          <w:szCs w:val="24"/>
          <w:lang w:eastAsia="ru-RU"/>
        </w:rPr>
      </w:pPr>
      <w:r w:rsidRPr="007878E3">
        <w:rPr>
          <w:rFonts w:ascii="Times New Roman" w:eastAsia="Times New Roman" w:hAnsi="Times New Roman" w:cs="Times New Roman"/>
          <w:sz w:val="24"/>
          <w:szCs w:val="24"/>
          <w:lang w:eastAsia="ru-RU"/>
        </w:rPr>
        <w:t>Исследовать апериодическое звено, построив модель рис</w:t>
      </w:r>
      <w:r w:rsidR="00495702">
        <w:rPr>
          <w:rFonts w:ascii="Times New Roman" w:eastAsia="Times New Roman" w:hAnsi="Times New Roman" w:cs="Times New Roman"/>
          <w:sz w:val="24"/>
          <w:szCs w:val="24"/>
          <w:lang w:eastAsia="ru-RU"/>
        </w:rPr>
        <w:t>унок</w:t>
      </w:r>
      <w:r w:rsidRPr="007878E3">
        <w:rPr>
          <w:rFonts w:ascii="Times New Roman" w:eastAsia="Times New Roman" w:hAnsi="Times New Roman" w:cs="Times New Roman"/>
          <w:sz w:val="24"/>
          <w:szCs w:val="24"/>
          <w:lang w:eastAsia="ru-RU"/>
        </w:rPr>
        <w:t xml:space="preserve"> 5. Для этого:</w:t>
      </w:r>
    </w:p>
    <w:p w14:paraId="421F38E4" w14:textId="77777777" w:rsidR="007878E3" w:rsidRPr="00495702" w:rsidRDefault="00495702" w:rsidP="007878E3">
      <w:pPr>
        <w:spacing w:after="0" w:line="360" w:lineRule="auto"/>
        <w:ind w:firstLine="851"/>
        <w:rPr>
          <w:rFonts w:ascii="Times New Roman" w:eastAsia="Times New Roman" w:hAnsi="Times New Roman" w:cs="Times New Roman"/>
          <w:i/>
          <w:sz w:val="24"/>
          <w:szCs w:val="24"/>
          <w:lang w:eastAsia="ru-RU"/>
        </w:rPr>
      </w:pPr>
      <w:r w:rsidRPr="00495702">
        <w:rPr>
          <w:rFonts w:ascii="Times New Roman" w:eastAsia="Times New Roman" w:hAnsi="Times New Roman" w:cs="Times New Roman"/>
          <w:i/>
          <w:sz w:val="24"/>
          <w:szCs w:val="24"/>
          <w:lang w:eastAsia="ru-RU"/>
        </w:rPr>
        <w:t>1)</w:t>
      </w:r>
      <w:r w:rsidR="007878E3" w:rsidRPr="00495702">
        <w:rPr>
          <w:rFonts w:ascii="Times New Roman" w:eastAsia="Times New Roman" w:hAnsi="Times New Roman" w:cs="Times New Roman"/>
          <w:i/>
          <w:sz w:val="24"/>
          <w:szCs w:val="24"/>
          <w:lang w:eastAsia="ru-RU"/>
        </w:rPr>
        <w:t xml:space="preserve"> Создать новый проект:</w:t>
      </w:r>
    </w:p>
    <w:p w14:paraId="42D65519" w14:textId="77777777" w:rsidR="007878E3" w:rsidRPr="007878E3" w:rsidRDefault="007878E3" w:rsidP="00BF5B25">
      <w:pPr>
        <w:spacing w:after="0" w:line="360" w:lineRule="auto"/>
        <w:ind w:firstLine="851"/>
        <w:jc w:val="both"/>
        <w:rPr>
          <w:rFonts w:ascii="Times New Roman" w:eastAsia="Times New Roman" w:hAnsi="Times New Roman" w:cs="Times New Roman"/>
          <w:sz w:val="24"/>
          <w:szCs w:val="24"/>
          <w:lang w:eastAsia="ru-RU"/>
        </w:rPr>
      </w:pPr>
      <w:r w:rsidRPr="007878E3">
        <w:rPr>
          <w:rFonts w:ascii="Times New Roman" w:eastAsia="Times New Roman" w:hAnsi="Times New Roman" w:cs="Times New Roman"/>
          <w:sz w:val="24"/>
          <w:szCs w:val="24"/>
          <w:lang w:eastAsia="ru-RU"/>
        </w:rPr>
        <w:t xml:space="preserve">Выбрать в главном меню </w:t>
      </w:r>
      <w:r w:rsidRPr="00495702">
        <w:rPr>
          <w:rFonts w:ascii="Times New Roman" w:eastAsia="Times New Roman" w:hAnsi="Times New Roman" w:cs="Times New Roman"/>
          <w:b/>
          <w:sz w:val="24"/>
          <w:szCs w:val="24"/>
          <w:lang w:eastAsia="ru-RU"/>
        </w:rPr>
        <w:t>Файл</w:t>
      </w:r>
      <w:r w:rsidRPr="007878E3">
        <w:rPr>
          <w:rFonts w:ascii="Times New Roman" w:eastAsia="Times New Roman" w:hAnsi="Times New Roman" w:cs="Times New Roman"/>
          <w:sz w:val="24"/>
          <w:szCs w:val="24"/>
          <w:lang w:eastAsia="ru-RU"/>
        </w:rPr>
        <w:t xml:space="preserve"> -&gt; </w:t>
      </w:r>
      <w:r w:rsidRPr="00495702">
        <w:rPr>
          <w:rFonts w:ascii="Times New Roman" w:eastAsia="Times New Roman" w:hAnsi="Times New Roman" w:cs="Times New Roman"/>
          <w:b/>
          <w:sz w:val="24"/>
          <w:szCs w:val="24"/>
          <w:lang w:eastAsia="ru-RU"/>
        </w:rPr>
        <w:t>Создать</w:t>
      </w:r>
      <w:r w:rsidRPr="007878E3">
        <w:rPr>
          <w:rFonts w:ascii="Times New Roman" w:eastAsia="Times New Roman" w:hAnsi="Times New Roman" w:cs="Times New Roman"/>
          <w:sz w:val="24"/>
          <w:szCs w:val="24"/>
          <w:lang w:eastAsia="ru-RU"/>
        </w:rPr>
        <w:t xml:space="preserve"> или щелкнуть по соответствующей иконке основной панели (рис</w:t>
      </w:r>
      <w:r w:rsidR="00495702">
        <w:rPr>
          <w:rFonts w:ascii="Times New Roman" w:eastAsia="Times New Roman" w:hAnsi="Times New Roman" w:cs="Times New Roman"/>
          <w:sz w:val="24"/>
          <w:szCs w:val="24"/>
          <w:lang w:eastAsia="ru-RU"/>
        </w:rPr>
        <w:t xml:space="preserve">унок </w:t>
      </w:r>
      <w:r w:rsidRPr="007878E3">
        <w:rPr>
          <w:rFonts w:ascii="Times New Roman" w:eastAsia="Times New Roman" w:hAnsi="Times New Roman" w:cs="Times New Roman"/>
          <w:sz w:val="24"/>
          <w:szCs w:val="24"/>
          <w:lang w:eastAsia="ru-RU"/>
        </w:rPr>
        <w:t xml:space="preserve">7). </w:t>
      </w:r>
    </w:p>
    <w:p w14:paraId="338B8ADB" w14:textId="77777777" w:rsidR="007878E3" w:rsidRPr="007878E3" w:rsidRDefault="00495702" w:rsidP="00495702">
      <w:pPr>
        <w:spacing w:after="0" w:line="36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14:anchorId="75640563" wp14:editId="192F8C59">
            <wp:extent cx="5019675" cy="3952875"/>
            <wp:effectExtent l="0" t="0" r="9525" b="9525"/>
            <wp:docPr id="274" name="Рисунок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81">
                      <a:extLst>
                        <a:ext uri="{28A0092B-C50C-407E-A947-70E740481C1C}">
                          <a14:useLocalDpi xmlns:a14="http://schemas.microsoft.com/office/drawing/2010/main"/>
                        </a:ext>
                      </a:extLst>
                    </a:blip>
                    <a:srcRect/>
                    <a:stretch>
                      <a:fillRect/>
                    </a:stretch>
                  </pic:blipFill>
                  <pic:spPr bwMode="auto">
                    <a:xfrm>
                      <a:off x="0" y="0"/>
                      <a:ext cx="5019675" cy="3952875"/>
                    </a:xfrm>
                    <a:prstGeom prst="rect">
                      <a:avLst/>
                    </a:prstGeom>
                    <a:noFill/>
                    <a:ln>
                      <a:noFill/>
                    </a:ln>
                  </pic:spPr>
                </pic:pic>
              </a:graphicData>
            </a:graphic>
          </wp:inline>
        </w:drawing>
      </w:r>
    </w:p>
    <w:p w14:paraId="0B5AC72F" w14:textId="77777777" w:rsidR="007878E3" w:rsidRPr="007878E3" w:rsidRDefault="007878E3" w:rsidP="00495702">
      <w:pPr>
        <w:spacing w:after="0" w:line="360" w:lineRule="auto"/>
        <w:ind w:left="851"/>
        <w:jc w:val="both"/>
        <w:rPr>
          <w:rFonts w:ascii="Times New Roman" w:eastAsia="Times New Roman" w:hAnsi="Times New Roman" w:cs="Times New Roman"/>
          <w:sz w:val="24"/>
          <w:szCs w:val="24"/>
          <w:lang w:eastAsia="ru-RU"/>
        </w:rPr>
      </w:pPr>
      <w:r w:rsidRPr="007878E3">
        <w:rPr>
          <w:rFonts w:ascii="Times New Roman" w:eastAsia="Times New Roman" w:hAnsi="Times New Roman" w:cs="Times New Roman"/>
          <w:sz w:val="24"/>
          <w:szCs w:val="24"/>
          <w:lang w:eastAsia="ru-RU"/>
        </w:rPr>
        <w:t>Рис</w:t>
      </w:r>
      <w:r w:rsidR="00495702">
        <w:rPr>
          <w:rFonts w:ascii="Times New Roman" w:eastAsia="Times New Roman" w:hAnsi="Times New Roman" w:cs="Times New Roman"/>
          <w:sz w:val="24"/>
          <w:szCs w:val="24"/>
          <w:lang w:eastAsia="ru-RU"/>
        </w:rPr>
        <w:t xml:space="preserve">унок </w:t>
      </w:r>
      <w:r w:rsidRPr="007878E3">
        <w:rPr>
          <w:rFonts w:ascii="Times New Roman" w:eastAsia="Times New Roman" w:hAnsi="Times New Roman" w:cs="Times New Roman"/>
          <w:sz w:val="24"/>
          <w:szCs w:val="24"/>
          <w:lang w:eastAsia="ru-RU"/>
        </w:rPr>
        <w:t xml:space="preserve">7 </w:t>
      </w:r>
      <w:r w:rsidR="00495702">
        <w:rPr>
          <w:rFonts w:ascii="Times New Roman" w:eastAsia="Times New Roman" w:hAnsi="Times New Roman" w:cs="Times New Roman"/>
          <w:sz w:val="24"/>
          <w:szCs w:val="24"/>
          <w:lang w:eastAsia="ru-RU"/>
        </w:rPr>
        <w:t>-</w:t>
      </w:r>
      <w:r w:rsidRPr="007878E3">
        <w:rPr>
          <w:rFonts w:ascii="Times New Roman" w:eastAsia="Times New Roman" w:hAnsi="Times New Roman" w:cs="Times New Roman"/>
          <w:sz w:val="24"/>
          <w:szCs w:val="24"/>
          <w:lang w:eastAsia="ru-RU"/>
        </w:rPr>
        <w:t xml:space="preserve"> Окно модели нового проекта, запускаемого кнопкой Новый, и вынесение генератора ступенчатого сигна</w:t>
      </w:r>
      <w:r w:rsidR="00495702">
        <w:rPr>
          <w:rFonts w:ascii="Times New Roman" w:eastAsia="Times New Roman" w:hAnsi="Times New Roman" w:cs="Times New Roman"/>
          <w:sz w:val="24"/>
          <w:szCs w:val="24"/>
          <w:lang w:eastAsia="ru-RU"/>
        </w:rPr>
        <w:t>ла на рабочее пространство окна</w:t>
      </w:r>
    </w:p>
    <w:p w14:paraId="3497FE76" w14:textId="77777777" w:rsidR="007878E3" w:rsidRPr="007878E3" w:rsidRDefault="007878E3" w:rsidP="007878E3">
      <w:pPr>
        <w:spacing w:after="0" w:line="360" w:lineRule="auto"/>
        <w:ind w:firstLine="851"/>
        <w:rPr>
          <w:rFonts w:ascii="Times New Roman" w:eastAsia="Times New Roman" w:hAnsi="Times New Roman" w:cs="Times New Roman"/>
          <w:sz w:val="24"/>
          <w:szCs w:val="24"/>
          <w:lang w:eastAsia="ru-RU"/>
        </w:rPr>
      </w:pPr>
    </w:p>
    <w:p w14:paraId="4609CB09" w14:textId="77777777" w:rsidR="007878E3" w:rsidRPr="00495702" w:rsidRDefault="00495702" w:rsidP="007878E3">
      <w:pPr>
        <w:spacing w:after="0" w:line="360" w:lineRule="auto"/>
        <w:ind w:firstLine="851"/>
        <w:rPr>
          <w:rFonts w:ascii="Times New Roman" w:eastAsia="Times New Roman" w:hAnsi="Times New Roman" w:cs="Times New Roman"/>
          <w:i/>
          <w:sz w:val="24"/>
          <w:szCs w:val="24"/>
          <w:lang w:eastAsia="ru-RU"/>
        </w:rPr>
      </w:pPr>
      <w:r w:rsidRPr="00495702">
        <w:rPr>
          <w:rFonts w:ascii="Times New Roman" w:eastAsia="Times New Roman" w:hAnsi="Times New Roman" w:cs="Times New Roman"/>
          <w:i/>
          <w:sz w:val="24"/>
          <w:szCs w:val="24"/>
          <w:lang w:eastAsia="ru-RU"/>
        </w:rPr>
        <w:t>2)</w:t>
      </w:r>
      <w:r w:rsidR="007878E3" w:rsidRPr="00495702">
        <w:rPr>
          <w:rFonts w:ascii="Times New Roman" w:eastAsia="Times New Roman" w:hAnsi="Times New Roman" w:cs="Times New Roman"/>
          <w:i/>
          <w:sz w:val="24"/>
          <w:szCs w:val="24"/>
          <w:lang w:eastAsia="ru-RU"/>
        </w:rPr>
        <w:t xml:space="preserve"> Построить модель</w:t>
      </w:r>
    </w:p>
    <w:p w14:paraId="00BEEDC4" w14:textId="77777777" w:rsidR="007878E3" w:rsidRPr="007878E3" w:rsidRDefault="007878E3" w:rsidP="00495702">
      <w:pPr>
        <w:spacing w:after="0" w:line="360" w:lineRule="auto"/>
        <w:ind w:firstLine="851"/>
        <w:jc w:val="both"/>
        <w:rPr>
          <w:rFonts w:ascii="Times New Roman" w:eastAsia="Times New Roman" w:hAnsi="Times New Roman" w:cs="Times New Roman"/>
          <w:sz w:val="24"/>
          <w:szCs w:val="24"/>
          <w:lang w:eastAsia="ru-RU"/>
        </w:rPr>
      </w:pPr>
      <w:r w:rsidRPr="007878E3">
        <w:rPr>
          <w:rFonts w:ascii="Times New Roman" w:eastAsia="Times New Roman" w:hAnsi="Times New Roman" w:cs="Times New Roman"/>
          <w:sz w:val="24"/>
          <w:szCs w:val="24"/>
          <w:lang w:eastAsia="ru-RU"/>
        </w:rPr>
        <w:t xml:space="preserve">Поместить на рабочее пространство окна модели блоки генератора ступенчатого сигнала с вкладки </w:t>
      </w:r>
      <w:r w:rsidRPr="00495702">
        <w:rPr>
          <w:rFonts w:ascii="Times New Roman" w:eastAsia="Times New Roman" w:hAnsi="Times New Roman" w:cs="Times New Roman"/>
          <w:b/>
          <w:sz w:val="24"/>
          <w:szCs w:val="24"/>
          <w:lang w:eastAsia="ru-RU"/>
        </w:rPr>
        <w:t>Источники,</w:t>
      </w:r>
      <w:r w:rsidRPr="007878E3">
        <w:rPr>
          <w:rFonts w:ascii="Times New Roman" w:eastAsia="Times New Roman" w:hAnsi="Times New Roman" w:cs="Times New Roman"/>
          <w:sz w:val="24"/>
          <w:szCs w:val="24"/>
          <w:lang w:eastAsia="ru-RU"/>
        </w:rPr>
        <w:t xml:space="preserve"> апериодического звена с вкладки </w:t>
      </w:r>
      <w:r w:rsidRPr="00495702">
        <w:rPr>
          <w:rFonts w:ascii="Times New Roman" w:eastAsia="Times New Roman" w:hAnsi="Times New Roman" w:cs="Times New Roman"/>
          <w:b/>
          <w:sz w:val="24"/>
          <w:szCs w:val="24"/>
          <w:lang w:eastAsia="ru-RU"/>
        </w:rPr>
        <w:t>Динамические</w:t>
      </w:r>
      <w:r w:rsidRPr="007878E3">
        <w:rPr>
          <w:rFonts w:ascii="Times New Roman" w:eastAsia="Times New Roman" w:hAnsi="Times New Roman" w:cs="Times New Roman"/>
          <w:sz w:val="24"/>
          <w:szCs w:val="24"/>
          <w:lang w:eastAsia="ru-RU"/>
        </w:rPr>
        <w:t xml:space="preserve">, осциллографа (Временной график) с вкладки </w:t>
      </w:r>
      <w:r w:rsidRPr="00495702">
        <w:rPr>
          <w:rFonts w:ascii="Times New Roman" w:eastAsia="Times New Roman" w:hAnsi="Times New Roman" w:cs="Times New Roman"/>
          <w:b/>
          <w:sz w:val="24"/>
          <w:szCs w:val="24"/>
          <w:lang w:eastAsia="ru-RU"/>
        </w:rPr>
        <w:t>Данные</w:t>
      </w:r>
      <w:r w:rsidRPr="007878E3">
        <w:rPr>
          <w:rFonts w:ascii="Times New Roman" w:eastAsia="Times New Roman" w:hAnsi="Times New Roman" w:cs="Times New Roman"/>
          <w:sz w:val="24"/>
          <w:szCs w:val="24"/>
          <w:lang w:eastAsia="ru-RU"/>
        </w:rPr>
        <w:t>. Для помещения блока следует щелкнуть по его обозначению на вкладке палитры, перенести курсор на нужное место рабочего пространства окна модели и вновь щелкнуть левой кнопкой.</w:t>
      </w:r>
    </w:p>
    <w:p w14:paraId="37B43558" w14:textId="77777777" w:rsidR="007878E3" w:rsidRPr="007878E3" w:rsidRDefault="007878E3" w:rsidP="00495702">
      <w:pPr>
        <w:spacing w:after="0" w:line="360" w:lineRule="auto"/>
        <w:ind w:firstLine="851"/>
        <w:jc w:val="both"/>
        <w:rPr>
          <w:rFonts w:ascii="Times New Roman" w:eastAsia="Times New Roman" w:hAnsi="Times New Roman" w:cs="Times New Roman"/>
          <w:sz w:val="24"/>
          <w:szCs w:val="24"/>
          <w:lang w:eastAsia="ru-RU"/>
        </w:rPr>
      </w:pPr>
      <w:r w:rsidRPr="007878E3">
        <w:rPr>
          <w:rFonts w:ascii="Times New Roman" w:eastAsia="Times New Roman" w:hAnsi="Times New Roman" w:cs="Times New Roman"/>
          <w:sz w:val="24"/>
          <w:szCs w:val="24"/>
          <w:lang w:eastAsia="ru-RU"/>
        </w:rPr>
        <w:t xml:space="preserve">Выровнять расположение блоков и соединить их. Соединение блоков требует определенной сноровки и навыка. Для соединения нужно щелкать на выходе одного блока, курсор принимает вид прицела, и при </w:t>
      </w:r>
      <w:r w:rsidRPr="00495702">
        <w:rPr>
          <w:rFonts w:ascii="Times New Roman" w:eastAsia="Times New Roman" w:hAnsi="Times New Roman" w:cs="Times New Roman"/>
          <w:b/>
          <w:sz w:val="24"/>
          <w:szCs w:val="24"/>
          <w:lang w:eastAsia="ru-RU"/>
        </w:rPr>
        <w:t xml:space="preserve">отпущенной </w:t>
      </w:r>
      <w:r w:rsidRPr="007878E3">
        <w:rPr>
          <w:rFonts w:ascii="Times New Roman" w:eastAsia="Times New Roman" w:hAnsi="Times New Roman" w:cs="Times New Roman"/>
          <w:sz w:val="24"/>
          <w:szCs w:val="24"/>
          <w:lang w:eastAsia="ru-RU"/>
        </w:rPr>
        <w:t>кнопке мыши перемещать курсор к входу другого блока, где вновь щелкать левой кнопкой (рис</w:t>
      </w:r>
      <w:r w:rsidR="00495702">
        <w:rPr>
          <w:rFonts w:ascii="Times New Roman" w:eastAsia="Times New Roman" w:hAnsi="Times New Roman" w:cs="Times New Roman"/>
          <w:sz w:val="24"/>
          <w:szCs w:val="24"/>
          <w:lang w:eastAsia="ru-RU"/>
        </w:rPr>
        <w:t xml:space="preserve">унок </w:t>
      </w:r>
      <w:r w:rsidRPr="007878E3">
        <w:rPr>
          <w:rFonts w:ascii="Times New Roman" w:eastAsia="Times New Roman" w:hAnsi="Times New Roman" w:cs="Times New Roman"/>
          <w:sz w:val="24"/>
          <w:szCs w:val="24"/>
          <w:lang w:eastAsia="ru-RU"/>
        </w:rPr>
        <w:t xml:space="preserve">8). Если соединительная линия не удалась, то ее можно удалить, щелкнув по ней правой клавишей и выбрав пункт меню </w:t>
      </w:r>
      <w:r w:rsidRPr="00495702">
        <w:rPr>
          <w:rFonts w:ascii="Times New Roman" w:eastAsia="Times New Roman" w:hAnsi="Times New Roman" w:cs="Times New Roman"/>
          <w:b/>
          <w:sz w:val="24"/>
          <w:szCs w:val="24"/>
          <w:lang w:eastAsia="ru-RU"/>
        </w:rPr>
        <w:t>Удалить линию в связи</w:t>
      </w:r>
      <w:r w:rsidRPr="007878E3">
        <w:rPr>
          <w:rFonts w:ascii="Times New Roman" w:eastAsia="Times New Roman" w:hAnsi="Times New Roman" w:cs="Times New Roman"/>
          <w:sz w:val="24"/>
          <w:szCs w:val="24"/>
          <w:lang w:eastAsia="ru-RU"/>
        </w:rPr>
        <w:t>.</w:t>
      </w:r>
    </w:p>
    <w:p w14:paraId="176F5334" w14:textId="77777777" w:rsidR="007878E3" w:rsidRPr="007878E3" w:rsidRDefault="00495702" w:rsidP="00495702">
      <w:pPr>
        <w:spacing w:after="0" w:line="36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14:anchorId="5027EB0D" wp14:editId="26713ED2">
            <wp:extent cx="4238625" cy="2809875"/>
            <wp:effectExtent l="0" t="0" r="9525" b="9525"/>
            <wp:docPr id="275"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82">
                      <a:extLst>
                        <a:ext uri="{28A0092B-C50C-407E-A947-70E740481C1C}">
                          <a14:useLocalDpi xmlns:a14="http://schemas.microsoft.com/office/drawing/2010/main"/>
                        </a:ext>
                      </a:extLst>
                    </a:blip>
                    <a:srcRect/>
                    <a:stretch>
                      <a:fillRect/>
                    </a:stretch>
                  </pic:blipFill>
                  <pic:spPr bwMode="auto">
                    <a:xfrm>
                      <a:off x="0" y="0"/>
                      <a:ext cx="4238625" cy="2809875"/>
                    </a:xfrm>
                    <a:prstGeom prst="rect">
                      <a:avLst/>
                    </a:prstGeom>
                    <a:noFill/>
                    <a:ln>
                      <a:noFill/>
                    </a:ln>
                  </pic:spPr>
                </pic:pic>
              </a:graphicData>
            </a:graphic>
          </wp:inline>
        </w:drawing>
      </w:r>
    </w:p>
    <w:p w14:paraId="24D7B5DA" w14:textId="77777777" w:rsidR="007878E3" w:rsidRPr="007878E3" w:rsidRDefault="007878E3" w:rsidP="00495702">
      <w:pPr>
        <w:spacing w:after="0" w:line="360" w:lineRule="auto"/>
        <w:ind w:left="851"/>
        <w:jc w:val="both"/>
        <w:rPr>
          <w:rFonts w:ascii="Times New Roman" w:eastAsia="Times New Roman" w:hAnsi="Times New Roman" w:cs="Times New Roman"/>
          <w:sz w:val="24"/>
          <w:szCs w:val="24"/>
          <w:lang w:eastAsia="ru-RU"/>
        </w:rPr>
      </w:pPr>
      <w:r w:rsidRPr="007878E3">
        <w:rPr>
          <w:rFonts w:ascii="Times New Roman" w:eastAsia="Times New Roman" w:hAnsi="Times New Roman" w:cs="Times New Roman"/>
          <w:sz w:val="24"/>
          <w:szCs w:val="24"/>
          <w:lang w:eastAsia="ru-RU"/>
        </w:rPr>
        <w:t>Рис</w:t>
      </w:r>
      <w:r w:rsidR="00495702">
        <w:rPr>
          <w:rFonts w:ascii="Times New Roman" w:eastAsia="Times New Roman" w:hAnsi="Times New Roman" w:cs="Times New Roman"/>
          <w:sz w:val="24"/>
          <w:szCs w:val="24"/>
          <w:lang w:eastAsia="ru-RU"/>
        </w:rPr>
        <w:t xml:space="preserve">унок </w:t>
      </w:r>
      <w:r w:rsidRPr="007878E3">
        <w:rPr>
          <w:rFonts w:ascii="Times New Roman" w:eastAsia="Times New Roman" w:hAnsi="Times New Roman" w:cs="Times New Roman"/>
          <w:sz w:val="24"/>
          <w:szCs w:val="24"/>
          <w:lang w:eastAsia="ru-RU"/>
        </w:rPr>
        <w:t xml:space="preserve">8 </w:t>
      </w:r>
      <w:r w:rsidR="00495702">
        <w:rPr>
          <w:rFonts w:ascii="Times New Roman" w:eastAsia="Times New Roman" w:hAnsi="Times New Roman" w:cs="Times New Roman"/>
          <w:sz w:val="24"/>
          <w:szCs w:val="24"/>
          <w:lang w:eastAsia="ru-RU"/>
        </w:rPr>
        <w:t xml:space="preserve">- </w:t>
      </w:r>
      <w:r w:rsidRPr="007878E3">
        <w:rPr>
          <w:rFonts w:ascii="Times New Roman" w:eastAsia="Times New Roman" w:hAnsi="Times New Roman" w:cs="Times New Roman"/>
          <w:sz w:val="24"/>
          <w:szCs w:val="24"/>
          <w:lang w:eastAsia="ru-RU"/>
        </w:rPr>
        <w:t>Размещение блоков в окне модели и соединение их. Для приостановки анимации следует щелкнуть по кнопке Стоп браузера, а для п</w:t>
      </w:r>
      <w:r w:rsidR="00495702">
        <w:rPr>
          <w:rFonts w:ascii="Times New Roman" w:eastAsia="Times New Roman" w:hAnsi="Times New Roman" w:cs="Times New Roman"/>
          <w:sz w:val="24"/>
          <w:szCs w:val="24"/>
          <w:lang w:eastAsia="ru-RU"/>
        </w:rPr>
        <w:t>родолжения – по кнопке Обновить</w:t>
      </w:r>
    </w:p>
    <w:p w14:paraId="02683C5F" w14:textId="77777777" w:rsidR="007878E3" w:rsidRPr="007878E3" w:rsidRDefault="007878E3" w:rsidP="007878E3">
      <w:pPr>
        <w:spacing w:after="0" w:line="360" w:lineRule="auto"/>
        <w:ind w:firstLine="851"/>
        <w:rPr>
          <w:rFonts w:ascii="Times New Roman" w:eastAsia="Times New Roman" w:hAnsi="Times New Roman" w:cs="Times New Roman"/>
          <w:sz w:val="24"/>
          <w:szCs w:val="24"/>
          <w:lang w:eastAsia="ru-RU"/>
        </w:rPr>
      </w:pPr>
    </w:p>
    <w:p w14:paraId="73E0C99F" w14:textId="77777777" w:rsidR="007878E3" w:rsidRPr="007878E3" w:rsidRDefault="007878E3" w:rsidP="00E039DB">
      <w:pPr>
        <w:spacing w:after="0" w:line="360" w:lineRule="auto"/>
        <w:ind w:firstLine="851"/>
        <w:jc w:val="both"/>
        <w:rPr>
          <w:rFonts w:ascii="Times New Roman" w:eastAsia="Times New Roman" w:hAnsi="Times New Roman" w:cs="Times New Roman"/>
          <w:sz w:val="24"/>
          <w:szCs w:val="24"/>
          <w:lang w:eastAsia="ru-RU"/>
        </w:rPr>
      </w:pPr>
      <w:r w:rsidRPr="007878E3">
        <w:rPr>
          <w:rFonts w:ascii="Times New Roman" w:eastAsia="Times New Roman" w:hAnsi="Times New Roman" w:cs="Times New Roman"/>
          <w:sz w:val="24"/>
          <w:szCs w:val="24"/>
          <w:lang w:eastAsia="ru-RU"/>
        </w:rPr>
        <w:t>Дважды щелкнуть по блоку осциллографа (График), его появившееся окно переместить на свободное место вправо и подравнять размеры и расположение окон (рис</w:t>
      </w:r>
      <w:r w:rsidR="00E039DB">
        <w:rPr>
          <w:rFonts w:ascii="Times New Roman" w:eastAsia="Times New Roman" w:hAnsi="Times New Roman" w:cs="Times New Roman"/>
          <w:sz w:val="24"/>
          <w:szCs w:val="24"/>
          <w:lang w:eastAsia="ru-RU"/>
        </w:rPr>
        <w:t xml:space="preserve">унок </w:t>
      </w:r>
      <w:r w:rsidRPr="007878E3">
        <w:rPr>
          <w:rFonts w:ascii="Times New Roman" w:eastAsia="Times New Roman" w:hAnsi="Times New Roman" w:cs="Times New Roman"/>
          <w:sz w:val="24"/>
          <w:szCs w:val="24"/>
          <w:lang w:eastAsia="ru-RU"/>
        </w:rPr>
        <w:t>9).</w:t>
      </w:r>
    </w:p>
    <w:p w14:paraId="11A3D30D" w14:textId="77777777" w:rsidR="007878E3" w:rsidRPr="007878E3" w:rsidRDefault="000031CB" w:rsidP="000031CB">
      <w:pPr>
        <w:spacing w:after="0" w:line="36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14:anchorId="6183C3BF" wp14:editId="16F95ED7">
            <wp:extent cx="6143625" cy="3781425"/>
            <wp:effectExtent l="0" t="0" r="9525" b="9525"/>
            <wp:docPr id="276" name="Рисунок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83">
                      <a:extLst>
                        <a:ext uri="{28A0092B-C50C-407E-A947-70E740481C1C}">
                          <a14:useLocalDpi xmlns:a14="http://schemas.microsoft.com/office/drawing/2010/main"/>
                        </a:ext>
                      </a:extLst>
                    </a:blip>
                    <a:srcRect/>
                    <a:stretch>
                      <a:fillRect/>
                    </a:stretch>
                  </pic:blipFill>
                  <pic:spPr bwMode="auto">
                    <a:xfrm>
                      <a:off x="0" y="0"/>
                      <a:ext cx="6143625" cy="3781425"/>
                    </a:xfrm>
                    <a:prstGeom prst="rect">
                      <a:avLst/>
                    </a:prstGeom>
                    <a:noFill/>
                    <a:ln>
                      <a:noFill/>
                    </a:ln>
                  </pic:spPr>
                </pic:pic>
              </a:graphicData>
            </a:graphic>
          </wp:inline>
        </w:drawing>
      </w:r>
    </w:p>
    <w:p w14:paraId="54E44EB2" w14:textId="77777777" w:rsidR="007878E3" w:rsidRPr="007878E3" w:rsidRDefault="007878E3" w:rsidP="007878E3">
      <w:pPr>
        <w:spacing w:after="0" w:line="360" w:lineRule="auto"/>
        <w:ind w:firstLine="851"/>
        <w:rPr>
          <w:rFonts w:ascii="Times New Roman" w:eastAsia="Times New Roman" w:hAnsi="Times New Roman" w:cs="Times New Roman"/>
          <w:sz w:val="24"/>
          <w:szCs w:val="24"/>
          <w:lang w:eastAsia="ru-RU"/>
        </w:rPr>
      </w:pPr>
      <w:r w:rsidRPr="007878E3">
        <w:rPr>
          <w:rFonts w:ascii="Times New Roman" w:eastAsia="Times New Roman" w:hAnsi="Times New Roman" w:cs="Times New Roman"/>
          <w:sz w:val="24"/>
          <w:szCs w:val="24"/>
          <w:lang w:eastAsia="ru-RU"/>
        </w:rPr>
        <w:t>Рис</w:t>
      </w:r>
      <w:r w:rsidR="000031CB">
        <w:rPr>
          <w:rFonts w:ascii="Times New Roman" w:eastAsia="Times New Roman" w:hAnsi="Times New Roman" w:cs="Times New Roman"/>
          <w:sz w:val="24"/>
          <w:szCs w:val="24"/>
          <w:lang w:eastAsia="ru-RU"/>
        </w:rPr>
        <w:t xml:space="preserve">унок </w:t>
      </w:r>
      <w:r w:rsidRPr="007878E3">
        <w:rPr>
          <w:rFonts w:ascii="Times New Roman" w:eastAsia="Times New Roman" w:hAnsi="Times New Roman" w:cs="Times New Roman"/>
          <w:sz w:val="24"/>
          <w:szCs w:val="24"/>
          <w:lang w:eastAsia="ru-RU"/>
        </w:rPr>
        <w:t>9</w:t>
      </w:r>
      <w:r w:rsidR="000031CB">
        <w:rPr>
          <w:rFonts w:ascii="Times New Roman" w:eastAsia="Times New Roman" w:hAnsi="Times New Roman" w:cs="Times New Roman"/>
          <w:sz w:val="24"/>
          <w:szCs w:val="24"/>
          <w:lang w:eastAsia="ru-RU"/>
        </w:rPr>
        <w:t xml:space="preserve"> -</w:t>
      </w:r>
      <w:r w:rsidRPr="007878E3">
        <w:rPr>
          <w:rFonts w:ascii="Times New Roman" w:eastAsia="Times New Roman" w:hAnsi="Times New Roman" w:cs="Times New Roman"/>
          <w:sz w:val="24"/>
          <w:szCs w:val="24"/>
          <w:lang w:eastAsia="ru-RU"/>
        </w:rPr>
        <w:t xml:space="preserve"> Размещение</w:t>
      </w:r>
      <w:r w:rsidR="000031CB">
        <w:rPr>
          <w:rFonts w:ascii="Times New Roman" w:eastAsia="Times New Roman" w:hAnsi="Times New Roman" w:cs="Times New Roman"/>
          <w:sz w:val="24"/>
          <w:szCs w:val="24"/>
          <w:lang w:eastAsia="ru-RU"/>
        </w:rPr>
        <w:t xml:space="preserve"> окна виртуального осциллографа</w:t>
      </w:r>
    </w:p>
    <w:p w14:paraId="55ABEC9D" w14:textId="77777777" w:rsidR="007878E3" w:rsidRPr="007878E3" w:rsidRDefault="007878E3" w:rsidP="007878E3">
      <w:pPr>
        <w:spacing w:after="0" w:line="360" w:lineRule="auto"/>
        <w:ind w:firstLine="851"/>
        <w:rPr>
          <w:rFonts w:ascii="Times New Roman" w:eastAsia="Times New Roman" w:hAnsi="Times New Roman" w:cs="Times New Roman"/>
          <w:sz w:val="24"/>
          <w:szCs w:val="24"/>
          <w:lang w:eastAsia="ru-RU"/>
        </w:rPr>
      </w:pPr>
    </w:p>
    <w:p w14:paraId="3FA116BB" w14:textId="77777777" w:rsidR="0092206E" w:rsidRDefault="0092206E" w:rsidP="007878E3">
      <w:pPr>
        <w:spacing w:after="0" w:line="360" w:lineRule="auto"/>
        <w:ind w:firstLine="851"/>
        <w:rPr>
          <w:rFonts w:ascii="Times New Roman" w:eastAsia="Times New Roman" w:hAnsi="Times New Roman" w:cs="Times New Roman"/>
          <w:i/>
          <w:sz w:val="24"/>
          <w:szCs w:val="24"/>
          <w:lang w:eastAsia="ru-RU"/>
        </w:rPr>
      </w:pPr>
    </w:p>
    <w:p w14:paraId="21F1D9A7" w14:textId="77777777" w:rsidR="007878E3" w:rsidRPr="00256551" w:rsidRDefault="007878E3" w:rsidP="007878E3">
      <w:pPr>
        <w:spacing w:after="0" w:line="360" w:lineRule="auto"/>
        <w:ind w:firstLine="851"/>
        <w:rPr>
          <w:rFonts w:ascii="Times New Roman" w:eastAsia="Times New Roman" w:hAnsi="Times New Roman" w:cs="Times New Roman"/>
          <w:i/>
          <w:sz w:val="24"/>
          <w:szCs w:val="24"/>
          <w:lang w:eastAsia="ru-RU"/>
        </w:rPr>
      </w:pPr>
      <w:r w:rsidRPr="00256551">
        <w:rPr>
          <w:rFonts w:ascii="Times New Roman" w:eastAsia="Times New Roman" w:hAnsi="Times New Roman" w:cs="Times New Roman"/>
          <w:i/>
          <w:sz w:val="24"/>
          <w:szCs w:val="24"/>
          <w:lang w:eastAsia="ru-RU"/>
        </w:rPr>
        <w:lastRenderedPageBreak/>
        <w:t>3</w:t>
      </w:r>
      <w:r w:rsidR="00256551" w:rsidRPr="00256551">
        <w:rPr>
          <w:rFonts w:ascii="Times New Roman" w:eastAsia="Times New Roman" w:hAnsi="Times New Roman" w:cs="Times New Roman"/>
          <w:i/>
          <w:sz w:val="24"/>
          <w:szCs w:val="24"/>
          <w:lang w:eastAsia="ru-RU"/>
        </w:rPr>
        <w:t>)</w:t>
      </w:r>
      <w:r w:rsidRPr="00256551">
        <w:rPr>
          <w:rFonts w:ascii="Times New Roman" w:eastAsia="Times New Roman" w:hAnsi="Times New Roman" w:cs="Times New Roman"/>
          <w:i/>
          <w:sz w:val="24"/>
          <w:szCs w:val="24"/>
          <w:lang w:eastAsia="ru-RU"/>
        </w:rPr>
        <w:t xml:space="preserve"> Задание свойств блока апериодического звена</w:t>
      </w:r>
    </w:p>
    <w:p w14:paraId="5637ADB7" w14:textId="77777777" w:rsidR="007878E3" w:rsidRDefault="007878E3" w:rsidP="007878E3">
      <w:pPr>
        <w:spacing w:after="0" w:line="360" w:lineRule="auto"/>
        <w:ind w:firstLine="851"/>
        <w:rPr>
          <w:rFonts w:ascii="Times New Roman" w:eastAsia="Times New Roman" w:hAnsi="Times New Roman" w:cs="Times New Roman"/>
          <w:sz w:val="24"/>
          <w:szCs w:val="24"/>
          <w:lang w:eastAsia="ru-RU"/>
        </w:rPr>
      </w:pPr>
      <w:r w:rsidRPr="007878E3">
        <w:rPr>
          <w:rFonts w:ascii="Times New Roman" w:eastAsia="Times New Roman" w:hAnsi="Times New Roman" w:cs="Times New Roman"/>
          <w:sz w:val="24"/>
          <w:szCs w:val="24"/>
          <w:lang w:eastAsia="ru-RU"/>
        </w:rPr>
        <w:t>Напомним, что передаточная функция апериодического звена имеет вид:</w:t>
      </w:r>
    </w:p>
    <w:p w14:paraId="31101B59" w14:textId="77777777" w:rsidR="009552C1" w:rsidRPr="009552C1" w:rsidRDefault="009552C1" w:rsidP="007878E3">
      <w:pPr>
        <w:spacing w:after="0" w:line="360" w:lineRule="auto"/>
        <w:ind w:firstLine="851"/>
        <w:rPr>
          <w:rFonts w:ascii="Times New Roman" w:eastAsia="Times New Roman" w:hAnsi="Times New Roman" w:cs="Times New Roman"/>
          <w:sz w:val="24"/>
          <w:szCs w:val="24"/>
          <w:lang w:val="en-US" w:eastAsia="ru-RU"/>
        </w:rPr>
      </w:pPr>
      <m:oMathPara>
        <m:oMath>
          <m:r>
            <w:rPr>
              <w:rFonts w:ascii="Cambria Math" w:eastAsia="Times New Roman" w:hAnsi="Cambria Math" w:cs="Times New Roman"/>
              <w:sz w:val="24"/>
              <w:szCs w:val="24"/>
              <w:lang w:eastAsia="ru-RU"/>
            </w:rPr>
            <m:t>W</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p</m:t>
              </m:r>
            </m:e>
          </m:d>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k</m:t>
              </m:r>
            </m:num>
            <m:den>
              <m:r>
                <w:rPr>
                  <w:rFonts w:ascii="Cambria Math" w:eastAsia="Times New Roman" w:hAnsi="Cambria Math" w:cs="Times New Roman"/>
                  <w:sz w:val="24"/>
                  <w:szCs w:val="24"/>
                  <w:lang w:eastAsia="ru-RU"/>
                </w:rPr>
                <m:t>Tp+1</m:t>
              </m:r>
            </m:den>
          </m:f>
        </m:oMath>
      </m:oMathPara>
    </w:p>
    <w:p w14:paraId="51F60550" w14:textId="77777777" w:rsidR="007878E3" w:rsidRPr="007878E3" w:rsidRDefault="009552C1" w:rsidP="007878E3">
      <w:pPr>
        <w:spacing w:after="0" w:line="360" w:lineRule="auto"/>
        <w:ind w:firstLine="851"/>
        <w:rPr>
          <w:rFonts w:ascii="Times New Roman" w:eastAsia="Times New Roman" w:hAnsi="Times New Roman" w:cs="Times New Roman"/>
          <w:sz w:val="24"/>
          <w:szCs w:val="24"/>
          <w:lang w:eastAsia="ru-RU"/>
        </w:rPr>
      </w:pPr>
      <w:proofErr w:type="gramStart"/>
      <w:r>
        <w:rPr>
          <w:rFonts w:ascii="Times New Roman" w:eastAsia="Times New Roman" w:hAnsi="Times New Roman" w:cs="Times New Roman"/>
          <w:sz w:val="24"/>
          <w:szCs w:val="24"/>
          <w:lang w:eastAsia="ru-RU"/>
        </w:rPr>
        <w:t xml:space="preserve">где </w:t>
      </w:r>
      <w:r w:rsidR="007878E3" w:rsidRPr="007878E3">
        <w:rPr>
          <w:rFonts w:ascii="Times New Roman" w:eastAsia="Times New Roman" w:hAnsi="Times New Roman" w:cs="Times New Roman"/>
          <w:sz w:val="24"/>
          <w:szCs w:val="24"/>
          <w:lang w:eastAsia="ru-RU"/>
        </w:rPr>
        <w:t xml:space="preserve"> k</w:t>
      </w:r>
      <w:proofErr w:type="gramEnd"/>
      <w:r w:rsidR="007878E3" w:rsidRPr="007878E3">
        <w:rPr>
          <w:rFonts w:ascii="Times New Roman" w:eastAsia="Times New Roman" w:hAnsi="Times New Roman" w:cs="Times New Roman"/>
          <w:sz w:val="24"/>
          <w:szCs w:val="24"/>
          <w:lang w:eastAsia="ru-RU"/>
        </w:rPr>
        <w:t xml:space="preserve"> – коэффициент усиления звена; </w:t>
      </w:r>
    </w:p>
    <w:p w14:paraId="6636C20D" w14:textId="77777777" w:rsidR="007878E3" w:rsidRPr="007878E3" w:rsidRDefault="007878E3" w:rsidP="007878E3">
      <w:pPr>
        <w:spacing w:after="0" w:line="360" w:lineRule="auto"/>
        <w:ind w:firstLine="851"/>
        <w:rPr>
          <w:rFonts w:ascii="Times New Roman" w:eastAsia="Times New Roman" w:hAnsi="Times New Roman" w:cs="Times New Roman"/>
          <w:sz w:val="24"/>
          <w:szCs w:val="24"/>
          <w:lang w:eastAsia="ru-RU"/>
        </w:rPr>
      </w:pPr>
      <w:r w:rsidRPr="007878E3">
        <w:rPr>
          <w:rFonts w:ascii="Times New Roman" w:eastAsia="Times New Roman" w:hAnsi="Times New Roman" w:cs="Times New Roman"/>
          <w:sz w:val="24"/>
          <w:szCs w:val="24"/>
          <w:lang w:eastAsia="ru-RU"/>
        </w:rPr>
        <w:t xml:space="preserve">        T – постоянная времени звена.</w:t>
      </w:r>
    </w:p>
    <w:p w14:paraId="5DBF4D74" w14:textId="77777777" w:rsidR="007878E3" w:rsidRPr="007878E3" w:rsidRDefault="007878E3" w:rsidP="007878E3">
      <w:pPr>
        <w:spacing w:after="0" w:line="360" w:lineRule="auto"/>
        <w:ind w:firstLine="851"/>
        <w:rPr>
          <w:rFonts w:ascii="Times New Roman" w:eastAsia="Times New Roman" w:hAnsi="Times New Roman" w:cs="Times New Roman"/>
          <w:sz w:val="24"/>
          <w:szCs w:val="24"/>
          <w:lang w:eastAsia="ru-RU"/>
        </w:rPr>
      </w:pPr>
      <w:r w:rsidRPr="007878E3">
        <w:rPr>
          <w:rFonts w:ascii="Times New Roman" w:eastAsia="Times New Roman" w:hAnsi="Times New Roman" w:cs="Times New Roman"/>
          <w:sz w:val="24"/>
          <w:szCs w:val="24"/>
          <w:lang w:eastAsia="ru-RU"/>
        </w:rPr>
        <w:t>Щелкнуть правой клавишей по апериодическому звену в окне модели, в появившемся меню выбрать Свойства. В появившемся окне ввести значение коэффициента усиления 2.3 и значение постоянной времени звена 0.9 сек (рис</w:t>
      </w:r>
      <w:r w:rsidR="009552C1">
        <w:rPr>
          <w:rFonts w:ascii="Times New Roman" w:eastAsia="Times New Roman" w:hAnsi="Times New Roman" w:cs="Times New Roman"/>
          <w:sz w:val="24"/>
          <w:szCs w:val="24"/>
          <w:lang w:eastAsia="ru-RU"/>
        </w:rPr>
        <w:t>унок</w:t>
      </w:r>
      <w:r w:rsidRPr="007878E3">
        <w:rPr>
          <w:rFonts w:ascii="Times New Roman" w:eastAsia="Times New Roman" w:hAnsi="Times New Roman" w:cs="Times New Roman"/>
          <w:sz w:val="24"/>
          <w:szCs w:val="24"/>
          <w:lang w:eastAsia="ru-RU"/>
        </w:rPr>
        <w:t xml:space="preserve"> 10).</w:t>
      </w:r>
    </w:p>
    <w:p w14:paraId="0F0B4817" w14:textId="77777777" w:rsidR="007878E3" w:rsidRPr="007878E3" w:rsidRDefault="009552C1" w:rsidP="009552C1">
      <w:pPr>
        <w:spacing w:after="0" w:line="36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14:anchorId="77B81985" wp14:editId="6CB80517">
            <wp:extent cx="3676650" cy="3752850"/>
            <wp:effectExtent l="0" t="0" r="0" b="0"/>
            <wp:docPr id="277" name="Рисунок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84">
                      <a:extLst>
                        <a:ext uri="{28A0092B-C50C-407E-A947-70E740481C1C}">
                          <a14:useLocalDpi xmlns:a14="http://schemas.microsoft.com/office/drawing/2010/main"/>
                        </a:ext>
                      </a:extLst>
                    </a:blip>
                    <a:srcRect/>
                    <a:stretch>
                      <a:fillRect/>
                    </a:stretch>
                  </pic:blipFill>
                  <pic:spPr bwMode="auto">
                    <a:xfrm>
                      <a:off x="0" y="0"/>
                      <a:ext cx="3676650" cy="3752850"/>
                    </a:xfrm>
                    <a:prstGeom prst="rect">
                      <a:avLst/>
                    </a:prstGeom>
                    <a:noFill/>
                    <a:ln>
                      <a:noFill/>
                    </a:ln>
                  </pic:spPr>
                </pic:pic>
              </a:graphicData>
            </a:graphic>
          </wp:inline>
        </w:drawing>
      </w:r>
    </w:p>
    <w:p w14:paraId="3ED951E1" w14:textId="77777777" w:rsidR="007878E3" w:rsidRPr="007878E3" w:rsidRDefault="007878E3" w:rsidP="005043B0">
      <w:pPr>
        <w:spacing w:after="0" w:line="360" w:lineRule="auto"/>
        <w:ind w:left="851"/>
        <w:jc w:val="both"/>
        <w:rPr>
          <w:rFonts w:ascii="Times New Roman" w:eastAsia="Times New Roman" w:hAnsi="Times New Roman" w:cs="Times New Roman"/>
          <w:sz w:val="24"/>
          <w:szCs w:val="24"/>
          <w:lang w:eastAsia="ru-RU"/>
        </w:rPr>
      </w:pPr>
      <w:r w:rsidRPr="007878E3">
        <w:rPr>
          <w:rFonts w:ascii="Times New Roman" w:eastAsia="Times New Roman" w:hAnsi="Times New Roman" w:cs="Times New Roman"/>
          <w:sz w:val="24"/>
          <w:szCs w:val="24"/>
          <w:lang w:eastAsia="ru-RU"/>
        </w:rPr>
        <w:t>Рис</w:t>
      </w:r>
      <w:r w:rsidR="009552C1">
        <w:rPr>
          <w:rFonts w:ascii="Times New Roman" w:eastAsia="Times New Roman" w:hAnsi="Times New Roman" w:cs="Times New Roman"/>
          <w:sz w:val="24"/>
          <w:szCs w:val="24"/>
          <w:lang w:eastAsia="ru-RU"/>
        </w:rPr>
        <w:t xml:space="preserve">унок </w:t>
      </w:r>
      <w:r w:rsidRPr="007878E3">
        <w:rPr>
          <w:rFonts w:ascii="Times New Roman" w:eastAsia="Times New Roman" w:hAnsi="Times New Roman" w:cs="Times New Roman"/>
          <w:sz w:val="24"/>
          <w:szCs w:val="24"/>
          <w:lang w:eastAsia="ru-RU"/>
        </w:rPr>
        <w:t>10</w:t>
      </w:r>
      <w:r w:rsidR="009552C1">
        <w:rPr>
          <w:rFonts w:ascii="Times New Roman" w:eastAsia="Times New Roman" w:hAnsi="Times New Roman" w:cs="Times New Roman"/>
          <w:sz w:val="24"/>
          <w:szCs w:val="24"/>
          <w:lang w:eastAsia="ru-RU"/>
        </w:rPr>
        <w:t xml:space="preserve"> -</w:t>
      </w:r>
      <w:r w:rsidRPr="007878E3">
        <w:rPr>
          <w:rFonts w:ascii="Times New Roman" w:eastAsia="Times New Roman" w:hAnsi="Times New Roman" w:cs="Times New Roman"/>
          <w:sz w:val="24"/>
          <w:szCs w:val="24"/>
          <w:lang w:eastAsia="ru-RU"/>
        </w:rPr>
        <w:t xml:space="preserve"> Задание коэффициента усиления и постоянной времени исс</w:t>
      </w:r>
      <w:r w:rsidR="009552C1">
        <w:rPr>
          <w:rFonts w:ascii="Times New Roman" w:eastAsia="Times New Roman" w:hAnsi="Times New Roman" w:cs="Times New Roman"/>
          <w:sz w:val="24"/>
          <w:szCs w:val="24"/>
          <w:lang w:eastAsia="ru-RU"/>
        </w:rPr>
        <w:t>ледуемого апериодического звена</w:t>
      </w:r>
    </w:p>
    <w:p w14:paraId="3226EF11" w14:textId="77777777" w:rsidR="007878E3" w:rsidRPr="007878E3" w:rsidRDefault="007878E3" w:rsidP="005043B0">
      <w:pPr>
        <w:spacing w:after="0" w:line="360" w:lineRule="auto"/>
        <w:ind w:firstLine="851"/>
        <w:rPr>
          <w:rFonts w:ascii="Times New Roman" w:eastAsia="Times New Roman" w:hAnsi="Times New Roman" w:cs="Times New Roman"/>
          <w:sz w:val="24"/>
          <w:szCs w:val="24"/>
          <w:lang w:eastAsia="ru-RU"/>
        </w:rPr>
      </w:pPr>
      <w:r w:rsidRPr="007878E3">
        <w:rPr>
          <w:rFonts w:ascii="Times New Roman" w:eastAsia="Times New Roman" w:hAnsi="Times New Roman" w:cs="Times New Roman"/>
          <w:sz w:val="24"/>
          <w:szCs w:val="24"/>
          <w:lang w:eastAsia="ru-RU"/>
        </w:rPr>
        <w:t xml:space="preserve">Щелкнуть по кнопке </w:t>
      </w:r>
      <w:r w:rsidRPr="00BF5B25">
        <w:rPr>
          <w:rFonts w:ascii="Times New Roman" w:eastAsia="Times New Roman" w:hAnsi="Times New Roman" w:cs="Times New Roman"/>
          <w:b/>
          <w:sz w:val="24"/>
          <w:szCs w:val="24"/>
          <w:lang w:eastAsia="ru-RU"/>
        </w:rPr>
        <w:t>Да</w:t>
      </w:r>
      <w:r w:rsidRPr="007878E3">
        <w:rPr>
          <w:rFonts w:ascii="Times New Roman" w:eastAsia="Times New Roman" w:hAnsi="Times New Roman" w:cs="Times New Roman"/>
          <w:sz w:val="24"/>
          <w:szCs w:val="24"/>
          <w:lang w:eastAsia="ru-RU"/>
        </w:rPr>
        <w:t>.</w:t>
      </w:r>
    </w:p>
    <w:p w14:paraId="1AAE4036" w14:textId="77777777" w:rsidR="007878E3" w:rsidRPr="009552C1" w:rsidRDefault="007878E3" w:rsidP="005043B0">
      <w:pPr>
        <w:spacing w:after="0" w:line="360" w:lineRule="auto"/>
        <w:ind w:firstLine="851"/>
        <w:rPr>
          <w:rFonts w:ascii="Times New Roman" w:eastAsia="Times New Roman" w:hAnsi="Times New Roman" w:cs="Times New Roman"/>
          <w:i/>
          <w:sz w:val="24"/>
          <w:szCs w:val="24"/>
          <w:lang w:eastAsia="ru-RU"/>
        </w:rPr>
      </w:pPr>
      <w:r w:rsidRPr="009552C1">
        <w:rPr>
          <w:rFonts w:ascii="Times New Roman" w:eastAsia="Times New Roman" w:hAnsi="Times New Roman" w:cs="Times New Roman"/>
          <w:i/>
          <w:sz w:val="24"/>
          <w:szCs w:val="24"/>
          <w:lang w:eastAsia="ru-RU"/>
        </w:rPr>
        <w:t>4</w:t>
      </w:r>
      <w:r w:rsidR="009552C1" w:rsidRPr="009552C1">
        <w:rPr>
          <w:rFonts w:ascii="Times New Roman" w:eastAsia="Times New Roman" w:hAnsi="Times New Roman" w:cs="Times New Roman"/>
          <w:i/>
          <w:sz w:val="24"/>
          <w:szCs w:val="24"/>
          <w:lang w:eastAsia="ru-RU"/>
        </w:rPr>
        <w:t>)</w:t>
      </w:r>
      <w:r w:rsidRPr="009552C1">
        <w:rPr>
          <w:rFonts w:ascii="Times New Roman" w:eastAsia="Times New Roman" w:hAnsi="Times New Roman" w:cs="Times New Roman"/>
          <w:i/>
          <w:sz w:val="24"/>
          <w:szCs w:val="24"/>
          <w:lang w:eastAsia="ru-RU"/>
        </w:rPr>
        <w:t xml:space="preserve"> Запуск программы на счет.</w:t>
      </w:r>
    </w:p>
    <w:p w14:paraId="29E213B6" w14:textId="77777777" w:rsidR="007878E3" w:rsidRPr="007878E3" w:rsidRDefault="007878E3" w:rsidP="005043B0">
      <w:pPr>
        <w:spacing w:after="0" w:line="360" w:lineRule="auto"/>
        <w:ind w:firstLine="851"/>
        <w:jc w:val="both"/>
        <w:rPr>
          <w:rFonts w:ascii="Times New Roman" w:eastAsia="Times New Roman" w:hAnsi="Times New Roman" w:cs="Times New Roman"/>
          <w:sz w:val="24"/>
          <w:szCs w:val="24"/>
          <w:lang w:eastAsia="ru-RU"/>
        </w:rPr>
      </w:pPr>
      <w:r w:rsidRPr="007878E3">
        <w:rPr>
          <w:rFonts w:ascii="Times New Roman" w:eastAsia="Times New Roman" w:hAnsi="Times New Roman" w:cs="Times New Roman"/>
          <w:sz w:val="24"/>
          <w:szCs w:val="24"/>
          <w:lang w:eastAsia="ru-RU"/>
        </w:rPr>
        <w:t>Щелкнуть по кнопке Пуск (Продолжить расчет Ctrl+F9) с изображением бегущего человечка на основной панели (рис</w:t>
      </w:r>
      <w:r w:rsidR="009552C1">
        <w:rPr>
          <w:rFonts w:ascii="Times New Roman" w:eastAsia="Times New Roman" w:hAnsi="Times New Roman" w:cs="Times New Roman"/>
          <w:sz w:val="24"/>
          <w:szCs w:val="24"/>
          <w:lang w:eastAsia="ru-RU"/>
        </w:rPr>
        <w:t xml:space="preserve">унок </w:t>
      </w:r>
      <w:r w:rsidRPr="007878E3">
        <w:rPr>
          <w:rFonts w:ascii="Times New Roman" w:eastAsia="Times New Roman" w:hAnsi="Times New Roman" w:cs="Times New Roman"/>
          <w:sz w:val="24"/>
          <w:szCs w:val="24"/>
          <w:lang w:eastAsia="ru-RU"/>
        </w:rPr>
        <w:t>9). Моделирование запущено.</w:t>
      </w:r>
    </w:p>
    <w:p w14:paraId="611AFA84" w14:textId="77777777" w:rsidR="007878E3" w:rsidRPr="007878E3" w:rsidRDefault="007878E3" w:rsidP="005E06E0">
      <w:pPr>
        <w:spacing w:after="0" w:line="360" w:lineRule="auto"/>
        <w:ind w:firstLine="851"/>
        <w:jc w:val="both"/>
        <w:rPr>
          <w:rFonts w:ascii="Times New Roman" w:eastAsia="Times New Roman" w:hAnsi="Times New Roman" w:cs="Times New Roman"/>
          <w:sz w:val="24"/>
          <w:szCs w:val="24"/>
          <w:lang w:eastAsia="ru-RU"/>
        </w:rPr>
      </w:pPr>
      <w:r w:rsidRPr="007878E3">
        <w:rPr>
          <w:rFonts w:ascii="Times New Roman" w:eastAsia="Times New Roman" w:hAnsi="Times New Roman" w:cs="Times New Roman"/>
          <w:sz w:val="24"/>
          <w:szCs w:val="24"/>
          <w:lang w:eastAsia="ru-RU"/>
        </w:rPr>
        <w:t xml:space="preserve">На вход апериодического звена будет подан ступенчатый виртуальный сигнал, на который блок отреагирует постепенным, все более медленным возрастанием сигнала до его устанавливающегося значения. Отметим, что появится окно с пугающим предупреждением о том, что заданная точность не обеспечивается. Но это предупреждение относится только к первому шагу </w:t>
      </w:r>
      <w:r w:rsidRPr="007878E3">
        <w:rPr>
          <w:rFonts w:ascii="Times New Roman" w:eastAsia="Times New Roman" w:hAnsi="Times New Roman" w:cs="Times New Roman"/>
          <w:sz w:val="24"/>
          <w:szCs w:val="24"/>
          <w:lang w:eastAsia="ru-RU"/>
        </w:rPr>
        <w:lastRenderedPageBreak/>
        <w:t>интегрирования, поэтому его окно следует просто закрыть и можно анализировать полученную переходную характеристику (рис</w:t>
      </w:r>
      <w:r w:rsidR="005E06E0">
        <w:rPr>
          <w:rFonts w:ascii="Times New Roman" w:eastAsia="Times New Roman" w:hAnsi="Times New Roman" w:cs="Times New Roman"/>
          <w:sz w:val="24"/>
          <w:szCs w:val="24"/>
          <w:lang w:eastAsia="ru-RU"/>
        </w:rPr>
        <w:t xml:space="preserve">унок </w:t>
      </w:r>
      <w:r w:rsidRPr="007878E3">
        <w:rPr>
          <w:rFonts w:ascii="Times New Roman" w:eastAsia="Times New Roman" w:hAnsi="Times New Roman" w:cs="Times New Roman"/>
          <w:sz w:val="24"/>
          <w:szCs w:val="24"/>
          <w:lang w:eastAsia="ru-RU"/>
        </w:rPr>
        <w:t xml:space="preserve">5). </w:t>
      </w:r>
    </w:p>
    <w:p w14:paraId="63098C24" w14:textId="77777777" w:rsidR="007878E3" w:rsidRPr="005E06E0" w:rsidRDefault="007878E3" w:rsidP="007878E3">
      <w:pPr>
        <w:spacing w:after="0" w:line="360" w:lineRule="auto"/>
        <w:ind w:firstLine="851"/>
        <w:rPr>
          <w:rFonts w:ascii="Times New Roman" w:eastAsia="Times New Roman" w:hAnsi="Times New Roman" w:cs="Times New Roman"/>
          <w:i/>
          <w:sz w:val="24"/>
          <w:szCs w:val="24"/>
          <w:lang w:eastAsia="ru-RU"/>
        </w:rPr>
      </w:pPr>
      <w:r w:rsidRPr="005E06E0">
        <w:rPr>
          <w:rFonts w:ascii="Times New Roman" w:eastAsia="Times New Roman" w:hAnsi="Times New Roman" w:cs="Times New Roman"/>
          <w:i/>
          <w:sz w:val="24"/>
          <w:szCs w:val="24"/>
          <w:lang w:eastAsia="ru-RU"/>
        </w:rPr>
        <w:t>5</w:t>
      </w:r>
      <w:r w:rsidR="005E06E0" w:rsidRPr="005E06E0">
        <w:rPr>
          <w:rFonts w:ascii="Times New Roman" w:eastAsia="Times New Roman" w:hAnsi="Times New Roman" w:cs="Times New Roman"/>
          <w:i/>
          <w:sz w:val="24"/>
          <w:szCs w:val="24"/>
          <w:lang w:eastAsia="ru-RU"/>
        </w:rPr>
        <w:t>)</w:t>
      </w:r>
      <w:r w:rsidRPr="005E06E0">
        <w:rPr>
          <w:rFonts w:ascii="Times New Roman" w:eastAsia="Times New Roman" w:hAnsi="Times New Roman" w:cs="Times New Roman"/>
          <w:i/>
          <w:sz w:val="24"/>
          <w:szCs w:val="24"/>
          <w:lang w:eastAsia="ru-RU"/>
        </w:rPr>
        <w:t xml:space="preserve"> Исследование свойств апериодического звена</w:t>
      </w:r>
    </w:p>
    <w:p w14:paraId="00523A64" w14:textId="77777777" w:rsidR="007878E3" w:rsidRPr="007878E3" w:rsidRDefault="007878E3" w:rsidP="007878E3">
      <w:pPr>
        <w:spacing w:after="0" w:line="360" w:lineRule="auto"/>
        <w:ind w:firstLine="851"/>
        <w:rPr>
          <w:rFonts w:ascii="Times New Roman" w:eastAsia="Times New Roman" w:hAnsi="Times New Roman" w:cs="Times New Roman"/>
          <w:sz w:val="24"/>
          <w:szCs w:val="24"/>
          <w:lang w:eastAsia="ru-RU"/>
        </w:rPr>
      </w:pPr>
      <w:r w:rsidRPr="007878E3">
        <w:rPr>
          <w:rFonts w:ascii="Times New Roman" w:eastAsia="Times New Roman" w:hAnsi="Times New Roman" w:cs="Times New Roman"/>
          <w:sz w:val="24"/>
          <w:szCs w:val="24"/>
          <w:lang w:eastAsia="ru-RU"/>
        </w:rPr>
        <w:t xml:space="preserve">Переходная функция апериодического звена имеет вид: </w:t>
      </w:r>
    </w:p>
    <w:p w14:paraId="6D96C4B9" w14:textId="77777777" w:rsidR="007878E3" w:rsidRPr="007878E3" w:rsidRDefault="005E06E0" w:rsidP="007878E3">
      <w:pPr>
        <w:spacing w:after="0" w:line="360" w:lineRule="auto"/>
        <w:ind w:firstLine="851"/>
        <w:rPr>
          <w:rFonts w:ascii="Times New Roman" w:eastAsia="Times New Roman" w:hAnsi="Times New Roman" w:cs="Times New Roman"/>
          <w:sz w:val="24"/>
          <w:szCs w:val="24"/>
          <w:lang w:eastAsia="ru-RU"/>
        </w:rPr>
      </w:pPr>
      <m:oMathPara>
        <m:oMath>
          <m:r>
            <w:rPr>
              <w:rFonts w:ascii="Cambria Math" w:eastAsia="Times New Roman" w:hAnsi="Cambria Math" w:cs="Times New Roman"/>
              <w:sz w:val="24"/>
              <w:szCs w:val="24"/>
              <w:lang w:eastAsia="ru-RU"/>
            </w:rPr>
            <m:t>h</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t</m:t>
              </m:r>
            </m:e>
          </m:d>
          <m:r>
            <w:rPr>
              <w:rFonts w:ascii="Cambria Math" w:eastAsia="Times New Roman" w:hAnsi="Cambria Math" w:cs="Times New Roman"/>
              <w:sz w:val="24"/>
              <w:szCs w:val="24"/>
              <w:lang w:eastAsia="ru-RU"/>
            </w:rPr>
            <m:t>=k(1-</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e</m:t>
              </m:r>
            </m:e>
            <m:sup>
              <m:f>
                <m:fPr>
                  <m:type m:val="skw"/>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-t</m:t>
                  </m:r>
                </m:num>
                <m:den>
                  <m:r>
                    <w:rPr>
                      <w:rFonts w:ascii="Cambria Math" w:eastAsia="Times New Roman" w:hAnsi="Cambria Math" w:cs="Times New Roman"/>
                      <w:sz w:val="24"/>
                      <w:szCs w:val="24"/>
                      <w:lang w:eastAsia="ru-RU"/>
                    </w:rPr>
                    <m:t>T</m:t>
                  </m:r>
                </m:den>
              </m:f>
            </m:sup>
          </m:sSup>
          <m:r>
            <w:rPr>
              <w:rFonts w:ascii="Cambria Math" w:eastAsia="Times New Roman" w:hAnsi="Cambria Math" w:cs="Times New Roman"/>
              <w:sz w:val="24"/>
              <w:szCs w:val="24"/>
              <w:lang w:eastAsia="ru-RU"/>
            </w:rPr>
            <m:t>)</m:t>
          </m:r>
        </m:oMath>
      </m:oMathPara>
    </w:p>
    <w:p w14:paraId="4C05E877" w14:textId="77777777" w:rsidR="007878E3" w:rsidRPr="007878E3" w:rsidRDefault="007878E3" w:rsidP="005E06E0">
      <w:pPr>
        <w:spacing w:after="0" w:line="360" w:lineRule="auto"/>
        <w:ind w:firstLine="851"/>
        <w:jc w:val="both"/>
        <w:rPr>
          <w:rFonts w:ascii="Times New Roman" w:eastAsia="Times New Roman" w:hAnsi="Times New Roman" w:cs="Times New Roman"/>
          <w:sz w:val="24"/>
          <w:szCs w:val="24"/>
          <w:lang w:eastAsia="ru-RU"/>
        </w:rPr>
      </w:pPr>
      <w:r w:rsidRPr="007878E3">
        <w:rPr>
          <w:rFonts w:ascii="Times New Roman" w:eastAsia="Times New Roman" w:hAnsi="Times New Roman" w:cs="Times New Roman"/>
          <w:sz w:val="24"/>
          <w:szCs w:val="24"/>
          <w:lang w:eastAsia="ru-RU"/>
        </w:rPr>
        <w:t xml:space="preserve">Обратим внимание, что переходная функция апериодического звена с течением времени стремится к значению его коэффициента усиления, а касательная, проведенная в нулевой момент времени к кривой переходного процесса, пересекает уровень стабилизации сигнала в момент времени, равный постоянной времени звена. Это позволяет определять параметры апериодического звена по его известной переходной характеристике. </w:t>
      </w:r>
    </w:p>
    <w:p w14:paraId="19B3FDD1" w14:textId="77777777" w:rsidR="007878E3" w:rsidRPr="007878E3" w:rsidRDefault="007878E3" w:rsidP="005E06E0">
      <w:pPr>
        <w:spacing w:after="0" w:line="360" w:lineRule="auto"/>
        <w:ind w:firstLine="851"/>
        <w:jc w:val="both"/>
        <w:rPr>
          <w:rFonts w:ascii="Times New Roman" w:eastAsia="Times New Roman" w:hAnsi="Times New Roman" w:cs="Times New Roman"/>
          <w:sz w:val="24"/>
          <w:szCs w:val="24"/>
          <w:lang w:eastAsia="ru-RU"/>
        </w:rPr>
      </w:pPr>
      <w:r w:rsidRPr="007878E3">
        <w:rPr>
          <w:rFonts w:ascii="Times New Roman" w:eastAsia="Times New Roman" w:hAnsi="Times New Roman" w:cs="Times New Roman"/>
          <w:sz w:val="24"/>
          <w:szCs w:val="24"/>
          <w:lang w:eastAsia="ru-RU"/>
        </w:rPr>
        <w:t>Проверьте это утверждение, меняя коэффициент усиления и постоянную времени звена. Результаты проверки сгруппируйте в таблице.</w:t>
      </w:r>
    </w:p>
    <w:p w14:paraId="291CF393" w14:textId="77777777" w:rsidR="007878E3" w:rsidRPr="007878E3" w:rsidRDefault="007878E3" w:rsidP="005E06E0">
      <w:pPr>
        <w:spacing w:after="0" w:line="360" w:lineRule="auto"/>
        <w:ind w:firstLine="851"/>
        <w:jc w:val="both"/>
        <w:rPr>
          <w:rFonts w:ascii="Times New Roman" w:eastAsia="Times New Roman" w:hAnsi="Times New Roman" w:cs="Times New Roman"/>
          <w:sz w:val="24"/>
          <w:szCs w:val="24"/>
          <w:lang w:eastAsia="ru-RU"/>
        </w:rPr>
      </w:pPr>
      <w:r w:rsidRPr="007878E3">
        <w:rPr>
          <w:rFonts w:ascii="Times New Roman" w:eastAsia="Times New Roman" w:hAnsi="Times New Roman" w:cs="Times New Roman"/>
          <w:sz w:val="24"/>
          <w:szCs w:val="24"/>
          <w:lang w:eastAsia="ru-RU"/>
        </w:rPr>
        <w:t xml:space="preserve">Если у вас еще осталось время, щелкните правой кнопкой по графику, в выпавшем меню выберете Свойства и поэкспериментируйте с ними: дайте содержательное название графику: </w:t>
      </w:r>
      <w:r w:rsidRPr="005E06E0">
        <w:rPr>
          <w:rFonts w:ascii="Times New Roman" w:eastAsia="Times New Roman" w:hAnsi="Times New Roman" w:cs="Times New Roman"/>
          <w:b/>
          <w:sz w:val="24"/>
          <w:szCs w:val="24"/>
          <w:lang w:eastAsia="ru-RU"/>
        </w:rPr>
        <w:t>Переходная характеристика</w:t>
      </w:r>
      <w:r w:rsidRPr="007878E3">
        <w:rPr>
          <w:rFonts w:ascii="Times New Roman" w:eastAsia="Times New Roman" w:hAnsi="Times New Roman" w:cs="Times New Roman"/>
          <w:sz w:val="24"/>
          <w:szCs w:val="24"/>
          <w:lang w:eastAsia="ru-RU"/>
        </w:rPr>
        <w:t xml:space="preserve">, измените цвет и толщину линии графика, название переменной по оси ординат замените на более содержательное: </w:t>
      </w:r>
      <w:r w:rsidRPr="005E06E0">
        <w:rPr>
          <w:rFonts w:ascii="Times New Roman" w:eastAsia="Times New Roman" w:hAnsi="Times New Roman" w:cs="Times New Roman"/>
          <w:b/>
          <w:sz w:val="24"/>
          <w:szCs w:val="24"/>
          <w:lang w:eastAsia="ru-RU"/>
        </w:rPr>
        <w:t>Выходной сигнал</w:t>
      </w:r>
      <w:r w:rsidRPr="007878E3">
        <w:rPr>
          <w:rFonts w:ascii="Times New Roman" w:eastAsia="Times New Roman" w:hAnsi="Times New Roman" w:cs="Times New Roman"/>
          <w:sz w:val="24"/>
          <w:szCs w:val="24"/>
          <w:lang w:eastAsia="ru-RU"/>
        </w:rPr>
        <w:t xml:space="preserve"> (между словами нажать </w:t>
      </w:r>
      <w:proofErr w:type="spellStart"/>
      <w:r w:rsidRPr="007878E3">
        <w:rPr>
          <w:rFonts w:ascii="Times New Roman" w:eastAsia="Times New Roman" w:hAnsi="Times New Roman" w:cs="Times New Roman"/>
          <w:sz w:val="24"/>
          <w:szCs w:val="24"/>
          <w:lang w:eastAsia="ru-RU"/>
        </w:rPr>
        <w:t>Enter</w:t>
      </w:r>
      <w:proofErr w:type="spellEnd"/>
      <w:r w:rsidRPr="007878E3">
        <w:rPr>
          <w:rFonts w:ascii="Times New Roman" w:eastAsia="Times New Roman" w:hAnsi="Times New Roman" w:cs="Times New Roman"/>
          <w:sz w:val="24"/>
          <w:szCs w:val="24"/>
          <w:lang w:eastAsia="ru-RU"/>
        </w:rPr>
        <w:t>).</w:t>
      </w:r>
    </w:p>
    <w:p w14:paraId="56B90E2A" w14:textId="77777777" w:rsidR="007878E3" w:rsidRPr="007878E3" w:rsidRDefault="007878E3" w:rsidP="005E06E0">
      <w:pPr>
        <w:spacing w:after="0" w:line="360" w:lineRule="auto"/>
        <w:ind w:firstLine="851"/>
        <w:jc w:val="both"/>
        <w:rPr>
          <w:rFonts w:ascii="Times New Roman" w:eastAsia="Times New Roman" w:hAnsi="Times New Roman" w:cs="Times New Roman"/>
          <w:sz w:val="24"/>
          <w:szCs w:val="24"/>
          <w:lang w:eastAsia="ru-RU"/>
        </w:rPr>
      </w:pPr>
      <w:r w:rsidRPr="007878E3">
        <w:rPr>
          <w:rFonts w:ascii="Times New Roman" w:eastAsia="Times New Roman" w:hAnsi="Times New Roman" w:cs="Times New Roman"/>
          <w:sz w:val="24"/>
          <w:szCs w:val="24"/>
          <w:lang w:eastAsia="ru-RU"/>
        </w:rPr>
        <w:t>Щелкните правой кнопкой по блоку осциллографа в окне модели, в выпавшем меню выберете Свойства, в появившемся окне перейдите на вкладку Общие и задайте в нижнем окне заголовок (название) блока: Осциллограф, который появится под блоком при щелчке по кнопке Да.</w:t>
      </w:r>
    </w:p>
    <w:p w14:paraId="14615134" w14:textId="77777777" w:rsidR="007878E3" w:rsidRPr="005E06E0" w:rsidRDefault="005E06E0" w:rsidP="007878E3">
      <w:pPr>
        <w:spacing w:after="0" w:line="360" w:lineRule="auto"/>
        <w:ind w:firstLine="851"/>
        <w:rPr>
          <w:rFonts w:ascii="Times New Roman" w:eastAsia="Times New Roman" w:hAnsi="Times New Roman" w:cs="Times New Roman"/>
          <w:b/>
          <w:sz w:val="24"/>
          <w:szCs w:val="24"/>
          <w:lang w:eastAsia="ru-RU"/>
        </w:rPr>
      </w:pPr>
      <w:r w:rsidRPr="007045A6">
        <w:rPr>
          <w:rFonts w:ascii="Times New Roman" w:eastAsia="Times New Roman" w:hAnsi="Times New Roman" w:cs="Times New Roman"/>
          <w:b/>
          <w:sz w:val="24"/>
          <w:szCs w:val="24"/>
          <w:lang w:eastAsia="ru-RU"/>
        </w:rPr>
        <w:t>4</w:t>
      </w:r>
      <w:r w:rsidR="007878E3" w:rsidRPr="005E06E0">
        <w:rPr>
          <w:rFonts w:ascii="Times New Roman" w:eastAsia="Times New Roman" w:hAnsi="Times New Roman" w:cs="Times New Roman"/>
          <w:b/>
          <w:sz w:val="24"/>
          <w:szCs w:val="24"/>
          <w:lang w:eastAsia="ru-RU"/>
        </w:rPr>
        <w:t>.3</w:t>
      </w:r>
      <w:r>
        <w:rPr>
          <w:rFonts w:ascii="Times New Roman" w:eastAsia="Times New Roman" w:hAnsi="Times New Roman" w:cs="Times New Roman"/>
          <w:b/>
          <w:sz w:val="24"/>
          <w:szCs w:val="24"/>
          <w:lang w:eastAsia="ru-RU"/>
        </w:rPr>
        <w:t xml:space="preserve"> Сохранение проекта</w:t>
      </w:r>
    </w:p>
    <w:p w14:paraId="7474F99A" w14:textId="77777777" w:rsidR="007878E3" w:rsidRPr="007878E3" w:rsidRDefault="007878E3" w:rsidP="005E06E0">
      <w:pPr>
        <w:spacing w:after="0" w:line="360" w:lineRule="auto"/>
        <w:ind w:firstLine="851"/>
        <w:jc w:val="both"/>
        <w:rPr>
          <w:rFonts w:ascii="Times New Roman" w:eastAsia="Times New Roman" w:hAnsi="Times New Roman" w:cs="Times New Roman"/>
          <w:sz w:val="24"/>
          <w:szCs w:val="24"/>
          <w:lang w:eastAsia="ru-RU"/>
        </w:rPr>
      </w:pPr>
      <w:r w:rsidRPr="007878E3">
        <w:rPr>
          <w:rFonts w:ascii="Times New Roman" w:eastAsia="Times New Roman" w:hAnsi="Times New Roman" w:cs="Times New Roman"/>
          <w:sz w:val="24"/>
          <w:szCs w:val="24"/>
          <w:lang w:eastAsia="ru-RU"/>
        </w:rPr>
        <w:t xml:space="preserve">В меню </w:t>
      </w:r>
      <w:r w:rsidRPr="005E06E0">
        <w:rPr>
          <w:rFonts w:ascii="Times New Roman" w:eastAsia="Times New Roman" w:hAnsi="Times New Roman" w:cs="Times New Roman"/>
          <w:b/>
          <w:sz w:val="24"/>
          <w:szCs w:val="24"/>
          <w:lang w:eastAsia="ru-RU"/>
        </w:rPr>
        <w:t>Файл</w:t>
      </w:r>
      <w:r w:rsidRPr="007878E3">
        <w:rPr>
          <w:rFonts w:ascii="Times New Roman" w:eastAsia="Times New Roman" w:hAnsi="Times New Roman" w:cs="Times New Roman"/>
          <w:sz w:val="24"/>
          <w:szCs w:val="24"/>
          <w:lang w:eastAsia="ru-RU"/>
        </w:rPr>
        <w:t xml:space="preserve"> </w:t>
      </w:r>
      <w:proofErr w:type="gramStart"/>
      <w:r w:rsidRPr="007878E3">
        <w:rPr>
          <w:rFonts w:ascii="Times New Roman" w:eastAsia="Times New Roman" w:hAnsi="Times New Roman" w:cs="Times New Roman"/>
          <w:sz w:val="24"/>
          <w:szCs w:val="24"/>
          <w:lang w:eastAsia="ru-RU"/>
        </w:rPr>
        <w:t xml:space="preserve">выбрать </w:t>
      </w:r>
      <w:r w:rsidRPr="005E06E0">
        <w:rPr>
          <w:rFonts w:ascii="Times New Roman" w:eastAsia="Times New Roman" w:hAnsi="Times New Roman" w:cs="Times New Roman"/>
          <w:b/>
          <w:sz w:val="24"/>
          <w:szCs w:val="24"/>
          <w:lang w:eastAsia="ru-RU"/>
        </w:rPr>
        <w:t>Сохранить</w:t>
      </w:r>
      <w:proofErr w:type="gramEnd"/>
      <w:r w:rsidRPr="005E06E0">
        <w:rPr>
          <w:rFonts w:ascii="Times New Roman" w:eastAsia="Times New Roman" w:hAnsi="Times New Roman" w:cs="Times New Roman"/>
          <w:b/>
          <w:sz w:val="24"/>
          <w:szCs w:val="24"/>
          <w:lang w:eastAsia="ru-RU"/>
        </w:rPr>
        <w:t xml:space="preserve"> как</w:t>
      </w:r>
      <w:r w:rsidRPr="007878E3">
        <w:rPr>
          <w:rFonts w:ascii="Times New Roman" w:eastAsia="Times New Roman" w:hAnsi="Times New Roman" w:cs="Times New Roman"/>
          <w:sz w:val="24"/>
          <w:szCs w:val="24"/>
          <w:lang w:eastAsia="ru-RU"/>
        </w:rPr>
        <w:t xml:space="preserve">, в появившемся окне указать путь к своей личной папке и, назвав проект </w:t>
      </w:r>
      <w:proofErr w:type="spellStart"/>
      <w:r w:rsidRPr="005E06E0">
        <w:rPr>
          <w:rFonts w:ascii="Times New Roman" w:eastAsia="Times New Roman" w:hAnsi="Times New Roman" w:cs="Times New Roman"/>
          <w:b/>
          <w:sz w:val="24"/>
          <w:szCs w:val="24"/>
          <w:lang w:eastAsia="ru-RU"/>
        </w:rPr>
        <w:t>Perech_Ap_Zv.mrj</w:t>
      </w:r>
      <w:proofErr w:type="spellEnd"/>
      <w:r w:rsidRPr="007878E3">
        <w:rPr>
          <w:rFonts w:ascii="Times New Roman" w:eastAsia="Times New Roman" w:hAnsi="Times New Roman" w:cs="Times New Roman"/>
          <w:sz w:val="24"/>
          <w:szCs w:val="24"/>
          <w:lang w:eastAsia="ru-RU"/>
        </w:rPr>
        <w:t>, сохранить его.</w:t>
      </w:r>
    </w:p>
    <w:p w14:paraId="46986E40" w14:textId="77777777" w:rsidR="007878E3" w:rsidRPr="007878E3" w:rsidRDefault="007878E3" w:rsidP="005E06E0">
      <w:pPr>
        <w:spacing w:after="0" w:line="360" w:lineRule="auto"/>
        <w:ind w:firstLine="851"/>
        <w:jc w:val="both"/>
        <w:rPr>
          <w:rFonts w:ascii="Times New Roman" w:eastAsia="Times New Roman" w:hAnsi="Times New Roman" w:cs="Times New Roman"/>
          <w:sz w:val="24"/>
          <w:szCs w:val="24"/>
          <w:lang w:eastAsia="ru-RU"/>
        </w:rPr>
      </w:pPr>
      <w:r w:rsidRPr="007878E3">
        <w:rPr>
          <w:rFonts w:ascii="Times New Roman" w:eastAsia="Times New Roman" w:hAnsi="Times New Roman" w:cs="Times New Roman"/>
          <w:sz w:val="24"/>
          <w:szCs w:val="24"/>
          <w:lang w:eastAsia="ru-RU"/>
        </w:rPr>
        <w:t xml:space="preserve">Кроме собственно проекта полезно сохранять и снимки </w:t>
      </w:r>
      <w:proofErr w:type="gramStart"/>
      <w:r w:rsidRPr="007878E3">
        <w:rPr>
          <w:rFonts w:ascii="Times New Roman" w:eastAsia="Times New Roman" w:hAnsi="Times New Roman" w:cs="Times New Roman"/>
          <w:sz w:val="24"/>
          <w:szCs w:val="24"/>
          <w:lang w:eastAsia="ru-RU"/>
        </w:rPr>
        <w:t>экрана, с тем, чтобы</w:t>
      </w:r>
      <w:proofErr w:type="gramEnd"/>
      <w:r w:rsidRPr="007878E3">
        <w:rPr>
          <w:rFonts w:ascii="Times New Roman" w:eastAsia="Times New Roman" w:hAnsi="Times New Roman" w:cs="Times New Roman"/>
          <w:sz w:val="24"/>
          <w:szCs w:val="24"/>
          <w:lang w:eastAsia="ru-RU"/>
        </w:rPr>
        <w:t xml:space="preserve"> прикладывать их к отчету. Для получения снимка следует нажать клавишу </w:t>
      </w:r>
      <w:proofErr w:type="spellStart"/>
      <w:r w:rsidRPr="007878E3">
        <w:rPr>
          <w:rFonts w:ascii="Times New Roman" w:eastAsia="Times New Roman" w:hAnsi="Times New Roman" w:cs="Times New Roman"/>
          <w:sz w:val="24"/>
          <w:szCs w:val="24"/>
          <w:lang w:eastAsia="ru-RU"/>
        </w:rPr>
        <w:t>Print</w:t>
      </w:r>
      <w:proofErr w:type="spellEnd"/>
      <w:r w:rsidRPr="007878E3">
        <w:rPr>
          <w:rFonts w:ascii="Times New Roman" w:eastAsia="Times New Roman" w:hAnsi="Times New Roman" w:cs="Times New Roman"/>
          <w:sz w:val="24"/>
          <w:szCs w:val="24"/>
          <w:lang w:eastAsia="ru-RU"/>
        </w:rPr>
        <w:t xml:space="preserve"> </w:t>
      </w:r>
      <w:proofErr w:type="spellStart"/>
      <w:r w:rsidRPr="007878E3">
        <w:rPr>
          <w:rFonts w:ascii="Times New Roman" w:eastAsia="Times New Roman" w:hAnsi="Times New Roman" w:cs="Times New Roman"/>
          <w:sz w:val="24"/>
          <w:szCs w:val="24"/>
          <w:lang w:eastAsia="ru-RU"/>
        </w:rPr>
        <w:t>Screen</w:t>
      </w:r>
      <w:proofErr w:type="spellEnd"/>
      <w:r w:rsidRPr="007878E3">
        <w:rPr>
          <w:rFonts w:ascii="Times New Roman" w:eastAsia="Times New Roman" w:hAnsi="Times New Roman" w:cs="Times New Roman"/>
          <w:sz w:val="24"/>
          <w:szCs w:val="24"/>
          <w:lang w:eastAsia="ru-RU"/>
        </w:rPr>
        <w:t xml:space="preserve"> клавиатуры, запустить программу </w:t>
      </w:r>
      <w:proofErr w:type="spellStart"/>
      <w:r w:rsidRPr="007878E3">
        <w:rPr>
          <w:rFonts w:ascii="Times New Roman" w:eastAsia="Times New Roman" w:hAnsi="Times New Roman" w:cs="Times New Roman"/>
          <w:sz w:val="24"/>
          <w:szCs w:val="24"/>
          <w:lang w:eastAsia="ru-RU"/>
        </w:rPr>
        <w:t>Paint</w:t>
      </w:r>
      <w:proofErr w:type="spellEnd"/>
      <w:r w:rsidRPr="007878E3">
        <w:rPr>
          <w:rFonts w:ascii="Times New Roman" w:eastAsia="Times New Roman" w:hAnsi="Times New Roman" w:cs="Times New Roman"/>
          <w:sz w:val="24"/>
          <w:szCs w:val="24"/>
          <w:lang w:eastAsia="ru-RU"/>
        </w:rPr>
        <w:t xml:space="preserve"> (Пуск – Программы – Стандартные - </w:t>
      </w:r>
      <w:proofErr w:type="spellStart"/>
      <w:r w:rsidRPr="007878E3">
        <w:rPr>
          <w:rFonts w:ascii="Times New Roman" w:eastAsia="Times New Roman" w:hAnsi="Times New Roman" w:cs="Times New Roman"/>
          <w:sz w:val="24"/>
          <w:szCs w:val="24"/>
          <w:lang w:eastAsia="ru-RU"/>
        </w:rPr>
        <w:t>Paint</w:t>
      </w:r>
      <w:proofErr w:type="spellEnd"/>
      <w:r w:rsidRPr="007878E3">
        <w:rPr>
          <w:rFonts w:ascii="Times New Roman" w:eastAsia="Times New Roman" w:hAnsi="Times New Roman" w:cs="Times New Roman"/>
          <w:sz w:val="24"/>
          <w:szCs w:val="24"/>
          <w:lang w:eastAsia="ru-RU"/>
        </w:rPr>
        <w:t>) и в меню Правка выбрать Вставить. Полученный снимок следует аккуратно обрезать и сохранить в личной папке.</w:t>
      </w:r>
    </w:p>
    <w:p w14:paraId="60CA56E7" w14:textId="77777777" w:rsidR="007878E3" w:rsidRPr="007878E3" w:rsidRDefault="007878E3" w:rsidP="007878E3">
      <w:pPr>
        <w:spacing w:after="0" w:line="360" w:lineRule="auto"/>
        <w:ind w:firstLine="851"/>
        <w:rPr>
          <w:rFonts w:ascii="Times New Roman" w:eastAsia="Times New Roman" w:hAnsi="Times New Roman" w:cs="Times New Roman"/>
          <w:sz w:val="24"/>
          <w:szCs w:val="24"/>
          <w:lang w:eastAsia="ru-RU"/>
        </w:rPr>
      </w:pPr>
    </w:p>
    <w:p w14:paraId="4D74CAF6" w14:textId="77777777" w:rsidR="007878E3" w:rsidRPr="005E06E0" w:rsidRDefault="005E06E0" w:rsidP="007878E3">
      <w:pPr>
        <w:spacing w:after="0" w:line="360" w:lineRule="auto"/>
        <w:ind w:firstLine="851"/>
        <w:rPr>
          <w:rFonts w:ascii="Times New Roman" w:eastAsia="Times New Roman" w:hAnsi="Times New Roman" w:cs="Times New Roman"/>
          <w:b/>
          <w:caps/>
          <w:sz w:val="24"/>
          <w:szCs w:val="24"/>
          <w:lang w:eastAsia="ru-RU"/>
        </w:rPr>
      </w:pPr>
      <w:r w:rsidRPr="005E06E0">
        <w:rPr>
          <w:rFonts w:ascii="Times New Roman" w:eastAsia="Times New Roman" w:hAnsi="Times New Roman" w:cs="Times New Roman"/>
          <w:b/>
          <w:caps/>
          <w:sz w:val="24"/>
          <w:szCs w:val="24"/>
          <w:lang w:eastAsia="ru-RU"/>
        </w:rPr>
        <w:t xml:space="preserve">5 </w:t>
      </w:r>
      <w:r>
        <w:rPr>
          <w:rFonts w:ascii="Times New Roman" w:eastAsia="Times New Roman" w:hAnsi="Times New Roman" w:cs="Times New Roman"/>
          <w:b/>
          <w:caps/>
          <w:sz w:val="24"/>
          <w:szCs w:val="24"/>
          <w:lang w:eastAsia="ru-RU"/>
        </w:rPr>
        <w:t>Контрольные вопросы</w:t>
      </w:r>
    </w:p>
    <w:p w14:paraId="149B208D" w14:textId="77777777" w:rsidR="007878E3" w:rsidRPr="005E06E0" w:rsidRDefault="007878E3" w:rsidP="00925D60">
      <w:pPr>
        <w:pStyle w:val="ab"/>
        <w:numPr>
          <w:ilvl w:val="0"/>
          <w:numId w:val="32"/>
        </w:numPr>
        <w:tabs>
          <w:tab w:val="left" w:pos="1134"/>
        </w:tabs>
        <w:spacing w:after="0" w:line="360" w:lineRule="auto"/>
        <w:ind w:left="0" w:firstLine="851"/>
        <w:rPr>
          <w:rFonts w:ascii="Times New Roman" w:eastAsia="Times New Roman" w:hAnsi="Times New Roman" w:cs="Times New Roman"/>
          <w:sz w:val="24"/>
          <w:szCs w:val="24"/>
          <w:lang w:eastAsia="ru-RU"/>
        </w:rPr>
      </w:pPr>
      <w:r w:rsidRPr="005E06E0">
        <w:rPr>
          <w:rFonts w:ascii="Times New Roman" w:eastAsia="Times New Roman" w:hAnsi="Times New Roman" w:cs="Times New Roman"/>
          <w:sz w:val="24"/>
          <w:szCs w:val="24"/>
          <w:lang w:eastAsia="ru-RU"/>
        </w:rPr>
        <w:t xml:space="preserve">Поясните принцип построения модели в ПК </w:t>
      </w:r>
      <w:r w:rsidR="005E06E0" w:rsidRPr="005E06E0">
        <w:rPr>
          <w:rFonts w:ascii="Times New Roman" w:eastAsia="Times New Roman" w:hAnsi="Times New Roman" w:cs="Times New Roman"/>
          <w:sz w:val="24"/>
          <w:szCs w:val="24"/>
          <w:lang w:eastAsia="ru-RU"/>
        </w:rPr>
        <w:t>«</w:t>
      </w:r>
      <w:r w:rsidRPr="005E06E0">
        <w:rPr>
          <w:rFonts w:ascii="Times New Roman" w:eastAsia="Times New Roman" w:hAnsi="Times New Roman" w:cs="Times New Roman"/>
          <w:sz w:val="24"/>
          <w:szCs w:val="24"/>
          <w:lang w:eastAsia="ru-RU"/>
        </w:rPr>
        <w:t>МВТУ</w:t>
      </w:r>
      <w:r w:rsidR="005E06E0" w:rsidRPr="005E06E0">
        <w:rPr>
          <w:rFonts w:ascii="Times New Roman" w:eastAsia="Times New Roman" w:hAnsi="Times New Roman" w:cs="Times New Roman"/>
          <w:sz w:val="24"/>
          <w:szCs w:val="24"/>
          <w:lang w:eastAsia="ru-RU"/>
        </w:rPr>
        <w:t>»</w:t>
      </w:r>
      <w:r w:rsidRPr="005E06E0">
        <w:rPr>
          <w:rFonts w:ascii="Times New Roman" w:eastAsia="Times New Roman" w:hAnsi="Times New Roman" w:cs="Times New Roman"/>
          <w:sz w:val="24"/>
          <w:szCs w:val="24"/>
          <w:lang w:eastAsia="ru-RU"/>
        </w:rPr>
        <w:t xml:space="preserve">. </w:t>
      </w:r>
    </w:p>
    <w:p w14:paraId="1E3C8B41" w14:textId="77777777" w:rsidR="007878E3" w:rsidRPr="005E06E0" w:rsidRDefault="007878E3" w:rsidP="00925D60">
      <w:pPr>
        <w:pStyle w:val="ab"/>
        <w:numPr>
          <w:ilvl w:val="0"/>
          <w:numId w:val="32"/>
        </w:numPr>
        <w:tabs>
          <w:tab w:val="left" w:pos="1134"/>
        </w:tabs>
        <w:spacing w:after="0" w:line="360" w:lineRule="auto"/>
        <w:ind w:left="0" w:firstLine="851"/>
        <w:rPr>
          <w:rFonts w:ascii="Times New Roman" w:eastAsia="Times New Roman" w:hAnsi="Times New Roman" w:cs="Times New Roman"/>
          <w:sz w:val="24"/>
          <w:szCs w:val="24"/>
          <w:lang w:eastAsia="ru-RU"/>
        </w:rPr>
      </w:pPr>
      <w:r w:rsidRPr="005E06E0">
        <w:rPr>
          <w:rFonts w:ascii="Times New Roman" w:eastAsia="Times New Roman" w:hAnsi="Times New Roman" w:cs="Times New Roman"/>
          <w:sz w:val="24"/>
          <w:szCs w:val="24"/>
          <w:lang w:eastAsia="ru-RU"/>
        </w:rPr>
        <w:t xml:space="preserve">Назовите основные элементы главного окна </w:t>
      </w:r>
      <w:r w:rsidR="005E06E0" w:rsidRPr="005E06E0">
        <w:rPr>
          <w:rFonts w:ascii="Times New Roman" w:eastAsia="Times New Roman" w:hAnsi="Times New Roman" w:cs="Times New Roman"/>
          <w:sz w:val="24"/>
          <w:szCs w:val="24"/>
          <w:lang w:eastAsia="ru-RU"/>
        </w:rPr>
        <w:t>ПК «МВТУ».</w:t>
      </w:r>
    </w:p>
    <w:p w14:paraId="13B701C6" w14:textId="77777777" w:rsidR="007878E3" w:rsidRPr="005E06E0" w:rsidRDefault="007878E3" w:rsidP="00925D60">
      <w:pPr>
        <w:pStyle w:val="ab"/>
        <w:numPr>
          <w:ilvl w:val="0"/>
          <w:numId w:val="32"/>
        </w:numPr>
        <w:tabs>
          <w:tab w:val="left" w:pos="1134"/>
        </w:tabs>
        <w:spacing w:after="0" w:line="360" w:lineRule="auto"/>
        <w:ind w:left="0" w:firstLine="851"/>
        <w:rPr>
          <w:rFonts w:ascii="Times New Roman" w:eastAsia="Times New Roman" w:hAnsi="Times New Roman" w:cs="Times New Roman"/>
          <w:sz w:val="24"/>
          <w:szCs w:val="24"/>
          <w:lang w:eastAsia="ru-RU"/>
        </w:rPr>
      </w:pPr>
      <w:r w:rsidRPr="005E06E0">
        <w:rPr>
          <w:rFonts w:ascii="Times New Roman" w:eastAsia="Times New Roman" w:hAnsi="Times New Roman" w:cs="Times New Roman"/>
          <w:sz w:val="24"/>
          <w:szCs w:val="24"/>
          <w:lang w:eastAsia="ru-RU"/>
        </w:rPr>
        <w:t xml:space="preserve">Назовите основные вкладки Палитры блоков ПК </w:t>
      </w:r>
      <w:r w:rsidR="005E06E0" w:rsidRPr="005E06E0">
        <w:rPr>
          <w:rFonts w:ascii="Times New Roman" w:eastAsia="Times New Roman" w:hAnsi="Times New Roman" w:cs="Times New Roman"/>
          <w:sz w:val="24"/>
          <w:szCs w:val="24"/>
          <w:lang w:eastAsia="ru-RU"/>
        </w:rPr>
        <w:t>«МВТУ».</w:t>
      </w:r>
    </w:p>
    <w:p w14:paraId="6ECBD581" w14:textId="77777777" w:rsidR="007878E3" w:rsidRPr="005E06E0" w:rsidRDefault="007878E3" w:rsidP="00925D60">
      <w:pPr>
        <w:pStyle w:val="ab"/>
        <w:numPr>
          <w:ilvl w:val="0"/>
          <w:numId w:val="32"/>
        </w:numPr>
        <w:tabs>
          <w:tab w:val="left" w:pos="1134"/>
        </w:tabs>
        <w:spacing w:after="0" w:line="360" w:lineRule="auto"/>
        <w:ind w:left="0" w:firstLine="851"/>
        <w:rPr>
          <w:rFonts w:ascii="Times New Roman" w:eastAsia="Times New Roman" w:hAnsi="Times New Roman" w:cs="Times New Roman"/>
          <w:sz w:val="24"/>
          <w:szCs w:val="24"/>
          <w:lang w:eastAsia="ru-RU"/>
        </w:rPr>
      </w:pPr>
      <w:r w:rsidRPr="005E06E0">
        <w:rPr>
          <w:rFonts w:ascii="Times New Roman" w:eastAsia="Times New Roman" w:hAnsi="Times New Roman" w:cs="Times New Roman"/>
          <w:sz w:val="24"/>
          <w:szCs w:val="24"/>
          <w:lang w:eastAsia="ru-RU"/>
        </w:rPr>
        <w:t xml:space="preserve">Как запустить новый проект? Как открыть созданную ранее модель? </w:t>
      </w:r>
    </w:p>
    <w:p w14:paraId="1CCAA822" w14:textId="77777777" w:rsidR="007878E3" w:rsidRPr="005E06E0" w:rsidRDefault="007878E3" w:rsidP="00925D60">
      <w:pPr>
        <w:pStyle w:val="ab"/>
        <w:numPr>
          <w:ilvl w:val="0"/>
          <w:numId w:val="32"/>
        </w:numPr>
        <w:tabs>
          <w:tab w:val="left" w:pos="1134"/>
        </w:tabs>
        <w:spacing w:after="0" w:line="360" w:lineRule="auto"/>
        <w:ind w:left="0" w:firstLine="851"/>
        <w:rPr>
          <w:rFonts w:ascii="Times New Roman" w:eastAsia="Times New Roman" w:hAnsi="Times New Roman" w:cs="Times New Roman"/>
          <w:sz w:val="24"/>
          <w:szCs w:val="24"/>
          <w:lang w:eastAsia="ru-RU"/>
        </w:rPr>
      </w:pPr>
      <w:r w:rsidRPr="005E06E0">
        <w:rPr>
          <w:rFonts w:ascii="Times New Roman" w:eastAsia="Times New Roman" w:hAnsi="Times New Roman" w:cs="Times New Roman"/>
          <w:sz w:val="24"/>
          <w:szCs w:val="24"/>
          <w:lang w:eastAsia="ru-RU"/>
        </w:rPr>
        <w:t xml:space="preserve">Как вынести блок на рабочее пространство окна модели? </w:t>
      </w:r>
    </w:p>
    <w:p w14:paraId="25A0D3FB" w14:textId="77777777" w:rsidR="007878E3" w:rsidRPr="005E06E0" w:rsidRDefault="007878E3" w:rsidP="00925D60">
      <w:pPr>
        <w:pStyle w:val="ab"/>
        <w:numPr>
          <w:ilvl w:val="0"/>
          <w:numId w:val="32"/>
        </w:numPr>
        <w:tabs>
          <w:tab w:val="left" w:pos="1134"/>
        </w:tabs>
        <w:spacing w:after="0" w:line="360" w:lineRule="auto"/>
        <w:ind w:left="0" w:firstLine="851"/>
        <w:rPr>
          <w:rFonts w:ascii="Times New Roman" w:eastAsia="Times New Roman" w:hAnsi="Times New Roman" w:cs="Times New Roman"/>
          <w:sz w:val="24"/>
          <w:szCs w:val="24"/>
          <w:lang w:eastAsia="ru-RU"/>
        </w:rPr>
      </w:pPr>
      <w:r w:rsidRPr="005E06E0">
        <w:rPr>
          <w:rFonts w:ascii="Times New Roman" w:eastAsia="Times New Roman" w:hAnsi="Times New Roman" w:cs="Times New Roman"/>
          <w:sz w:val="24"/>
          <w:szCs w:val="24"/>
          <w:lang w:eastAsia="ru-RU"/>
        </w:rPr>
        <w:t xml:space="preserve">Как соединить выход одного блока и вход другого? </w:t>
      </w:r>
    </w:p>
    <w:p w14:paraId="25F0FD6E" w14:textId="77777777" w:rsidR="007878E3" w:rsidRPr="005E06E0" w:rsidRDefault="007878E3" w:rsidP="00925D60">
      <w:pPr>
        <w:pStyle w:val="ab"/>
        <w:numPr>
          <w:ilvl w:val="0"/>
          <w:numId w:val="32"/>
        </w:numPr>
        <w:tabs>
          <w:tab w:val="left" w:pos="1134"/>
        </w:tabs>
        <w:spacing w:after="0" w:line="360" w:lineRule="auto"/>
        <w:ind w:left="0" w:firstLine="851"/>
        <w:rPr>
          <w:rFonts w:ascii="Times New Roman" w:eastAsia="Times New Roman" w:hAnsi="Times New Roman" w:cs="Times New Roman"/>
          <w:sz w:val="24"/>
          <w:szCs w:val="24"/>
          <w:lang w:eastAsia="ru-RU"/>
        </w:rPr>
      </w:pPr>
      <w:r w:rsidRPr="005E06E0">
        <w:rPr>
          <w:rFonts w:ascii="Times New Roman" w:eastAsia="Times New Roman" w:hAnsi="Times New Roman" w:cs="Times New Roman"/>
          <w:sz w:val="24"/>
          <w:szCs w:val="24"/>
          <w:lang w:eastAsia="ru-RU"/>
        </w:rPr>
        <w:t xml:space="preserve">Какая передаточная функция у апериодического звена? </w:t>
      </w:r>
    </w:p>
    <w:p w14:paraId="2937361C" w14:textId="77777777" w:rsidR="00D91600" w:rsidRPr="00DA2CFD" w:rsidRDefault="00996306" w:rsidP="00543464">
      <w:pPr>
        <w:tabs>
          <w:tab w:val="left" w:pos="1134"/>
        </w:tabs>
        <w:spacing w:after="0" w:line="360" w:lineRule="auto"/>
        <w:ind w:firstLine="851"/>
        <w:jc w:val="center"/>
        <w:rPr>
          <w:rFonts w:ascii="Times New Roman" w:eastAsia="Times New Roman" w:hAnsi="Times New Roman" w:cs="Times New Roman"/>
          <w:b/>
          <w:caps/>
          <w:sz w:val="24"/>
          <w:szCs w:val="24"/>
          <w:lang w:eastAsia="ru-RU"/>
        </w:rPr>
      </w:pPr>
      <w:r>
        <w:rPr>
          <w:rFonts w:ascii="Times New Roman" w:eastAsia="Times New Roman" w:hAnsi="Times New Roman" w:cs="Times New Roman"/>
          <w:b/>
          <w:caps/>
          <w:sz w:val="24"/>
          <w:szCs w:val="24"/>
          <w:lang w:eastAsia="ru-RU"/>
        </w:rPr>
        <w:lastRenderedPageBreak/>
        <w:t>ПРАКТИЧЕСКАЯ РАБОТА</w:t>
      </w:r>
    </w:p>
    <w:p w14:paraId="46239F25" w14:textId="77777777" w:rsidR="003F3E05" w:rsidRDefault="005B2AD9" w:rsidP="00543464">
      <w:pPr>
        <w:tabs>
          <w:tab w:val="left" w:pos="1134"/>
        </w:tabs>
        <w:spacing w:after="0" w:line="360" w:lineRule="auto"/>
        <w:ind w:firstLine="851"/>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Моделирование переходных процессов</w:t>
      </w:r>
      <w:r w:rsidR="003F3E05" w:rsidRPr="00DA2CFD">
        <w:rPr>
          <w:rFonts w:ascii="Times New Roman" w:eastAsia="Times New Roman" w:hAnsi="Times New Roman" w:cs="Times New Roman"/>
          <w:b/>
          <w:sz w:val="24"/>
          <w:szCs w:val="24"/>
          <w:lang w:eastAsia="ru-RU"/>
        </w:rPr>
        <w:t xml:space="preserve"> элементов систем автоматизации</w:t>
      </w:r>
    </w:p>
    <w:p w14:paraId="5F9D3983" w14:textId="77777777" w:rsidR="00A1237F" w:rsidRDefault="00A1237F" w:rsidP="00543464">
      <w:pPr>
        <w:tabs>
          <w:tab w:val="left" w:pos="1134"/>
        </w:tabs>
        <w:spacing w:after="0" w:line="360" w:lineRule="auto"/>
        <w:ind w:firstLine="851"/>
        <w:jc w:val="center"/>
        <w:rPr>
          <w:rFonts w:ascii="Times New Roman" w:eastAsia="Times New Roman" w:hAnsi="Times New Roman" w:cs="Times New Roman"/>
          <w:b/>
          <w:sz w:val="24"/>
          <w:szCs w:val="24"/>
          <w:lang w:eastAsia="ru-RU"/>
        </w:rPr>
      </w:pPr>
    </w:p>
    <w:p w14:paraId="2DB44616" w14:textId="77777777" w:rsidR="00A1237F" w:rsidRPr="00A1237F" w:rsidRDefault="00A1237F" w:rsidP="00543464">
      <w:pPr>
        <w:tabs>
          <w:tab w:val="left" w:pos="1134"/>
        </w:tabs>
        <w:spacing w:after="0" w:line="360" w:lineRule="auto"/>
        <w:ind w:firstLine="851"/>
        <w:jc w:val="both"/>
        <w:rPr>
          <w:rFonts w:ascii="Times New Roman" w:eastAsia="Times New Roman" w:hAnsi="Times New Roman" w:cs="Times New Roman"/>
          <w:b/>
          <w:sz w:val="24"/>
          <w:szCs w:val="24"/>
          <w:lang w:eastAsia="ru-RU"/>
        </w:rPr>
      </w:pPr>
      <w:r w:rsidRPr="00A1237F">
        <w:rPr>
          <w:rFonts w:ascii="Times New Roman" w:eastAsia="Times New Roman" w:hAnsi="Times New Roman" w:cs="Times New Roman"/>
          <w:b/>
          <w:sz w:val="24"/>
          <w:szCs w:val="24"/>
          <w:lang w:eastAsia="ru-RU"/>
        </w:rPr>
        <w:t>1</w:t>
      </w:r>
      <w:r w:rsidRPr="00A1237F">
        <w:rPr>
          <w:rFonts w:ascii="Times New Roman" w:eastAsia="Times New Roman" w:hAnsi="Times New Roman" w:cs="Times New Roman"/>
          <w:b/>
          <w:sz w:val="24"/>
          <w:szCs w:val="24"/>
          <w:lang w:eastAsia="ru-RU"/>
        </w:rPr>
        <w:tab/>
        <w:t>ЦЕЛЬ РАБОТЫ</w:t>
      </w:r>
    </w:p>
    <w:p w14:paraId="77F17841" w14:textId="77777777" w:rsidR="00A1237F" w:rsidRPr="00213530" w:rsidRDefault="00213530" w:rsidP="00543464">
      <w:pPr>
        <w:tabs>
          <w:tab w:val="left" w:pos="1134"/>
        </w:tabs>
        <w:spacing w:after="0" w:line="360" w:lineRule="auto"/>
        <w:ind w:firstLine="851"/>
        <w:jc w:val="both"/>
        <w:rPr>
          <w:rFonts w:ascii="Times New Roman" w:eastAsia="Times New Roman" w:hAnsi="Times New Roman" w:cs="Times New Roman"/>
          <w:sz w:val="24"/>
          <w:szCs w:val="24"/>
          <w:lang w:eastAsia="ru-RU"/>
        </w:rPr>
      </w:pPr>
      <w:r w:rsidRPr="00213530">
        <w:rPr>
          <w:rFonts w:ascii="Times New Roman" w:eastAsia="Times New Roman" w:hAnsi="Times New Roman" w:cs="Times New Roman"/>
          <w:sz w:val="24"/>
          <w:szCs w:val="24"/>
          <w:lang w:eastAsia="ru-RU"/>
        </w:rPr>
        <w:t xml:space="preserve">Научиться </w:t>
      </w:r>
      <w:r>
        <w:rPr>
          <w:rFonts w:ascii="Times New Roman" w:eastAsia="Times New Roman" w:hAnsi="Times New Roman" w:cs="Times New Roman"/>
          <w:sz w:val="24"/>
          <w:szCs w:val="24"/>
          <w:lang w:eastAsia="ru-RU"/>
        </w:rPr>
        <w:t xml:space="preserve">строить переходные процессы </w:t>
      </w:r>
      <w:r w:rsidR="00E7491B">
        <w:rPr>
          <w:rFonts w:ascii="Times New Roman" w:eastAsia="Times New Roman" w:hAnsi="Times New Roman" w:cs="Times New Roman"/>
          <w:sz w:val="24"/>
          <w:szCs w:val="24"/>
          <w:lang w:eastAsia="ru-RU"/>
        </w:rPr>
        <w:t>элементов систем автоматизации.</w:t>
      </w:r>
    </w:p>
    <w:p w14:paraId="059F53A6" w14:textId="77777777" w:rsidR="00213530" w:rsidRPr="00A1237F" w:rsidRDefault="00213530" w:rsidP="00543464">
      <w:pPr>
        <w:tabs>
          <w:tab w:val="left" w:pos="1134"/>
        </w:tabs>
        <w:spacing w:after="0" w:line="360" w:lineRule="auto"/>
        <w:ind w:firstLine="851"/>
        <w:jc w:val="both"/>
        <w:rPr>
          <w:rFonts w:ascii="Times New Roman" w:eastAsia="Times New Roman" w:hAnsi="Times New Roman" w:cs="Times New Roman"/>
          <w:b/>
          <w:sz w:val="24"/>
          <w:szCs w:val="24"/>
          <w:lang w:eastAsia="ru-RU"/>
        </w:rPr>
      </w:pPr>
    </w:p>
    <w:p w14:paraId="4C58A87F" w14:textId="77777777" w:rsidR="00A1237F" w:rsidRDefault="00A1237F" w:rsidP="00543464">
      <w:pPr>
        <w:tabs>
          <w:tab w:val="left" w:pos="1134"/>
        </w:tabs>
        <w:spacing w:after="0" w:line="360" w:lineRule="auto"/>
        <w:ind w:firstLine="851"/>
        <w:jc w:val="both"/>
        <w:rPr>
          <w:rFonts w:ascii="Times New Roman" w:eastAsia="Times New Roman" w:hAnsi="Times New Roman" w:cs="Times New Roman"/>
          <w:b/>
          <w:sz w:val="24"/>
          <w:szCs w:val="24"/>
          <w:lang w:eastAsia="ru-RU"/>
        </w:rPr>
      </w:pPr>
      <w:r w:rsidRPr="00A1237F">
        <w:rPr>
          <w:rFonts w:ascii="Times New Roman" w:eastAsia="Times New Roman" w:hAnsi="Times New Roman" w:cs="Times New Roman"/>
          <w:b/>
          <w:sz w:val="24"/>
          <w:szCs w:val="24"/>
          <w:lang w:eastAsia="ru-RU"/>
        </w:rPr>
        <w:t>2 ПОРЯДОК ВЫПОЛНЕНИЯ РАБОТЫ</w:t>
      </w:r>
    </w:p>
    <w:p w14:paraId="0044FBE3" w14:textId="77777777" w:rsidR="00213530" w:rsidRPr="00213530" w:rsidRDefault="00ED2D87" w:rsidP="00925D60">
      <w:pPr>
        <w:numPr>
          <w:ilvl w:val="0"/>
          <w:numId w:val="25"/>
        </w:numPr>
        <w:tabs>
          <w:tab w:val="clear" w:pos="720"/>
          <w:tab w:val="num" w:pos="1134"/>
        </w:tabs>
        <w:spacing w:after="0" w:line="360" w:lineRule="auto"/>
        <w:ind w:left="0"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w:t>
      </w:r>
      <w:r w:rsidR="00213530">
        <w:rPr>
          <w:rFonts w:ascii="Times New Roman" w:eastAsia="Times New Roman" w:hAnsi="Times New Roman" w:cs="Times New Roman"/>
          <w:sz w:val="24"/>
          <w:szCs w:val="24"/>
          <w:lang w:eastAsia="ru-RU"/>
        </w:rPr>
        <w:t>зучить возможности</w:t>
      </w:r>
      <w:r w:rsidR="00213530" w:rsidRPr="00213530">
        <w:rPr>
          <w:rFonts w:ascii="Times New Roman" w:eastAsia="Times New Roman" w:hAnsi="Times New Roman" w:cs="Times New Roman"/>
          <w:sz w:val="24"/>
          <w:szCs w:val="24"/>
          <w:lang w:eastAsia="ru-RU"/>
        </w:rPr>
        <w:t xml:space="preserve"> моделирования с помощью </w:t>
      </w:r>
      <w:r w:rsidR="00213530">
        <w:rPr>
          <w:rFonts w:ascii="Times New Roman" w:eastAsia="Times New Roman" w:hAnsi="Times New Roman" w:cs="Times New Roman"/>
          <w:sz w:val="24"/>
          <w:szCs w:val="24"/>
          <w:lang w:eastAsia="ru-RU"/>
        </w:rPr>
        <w:t>программного комплекса</w:t>
      </w:r>
      <w:r w:rsidR="006B217D">
        <w:rPr>
          <w:rFonts w:ascii="Times New Roman" w:eastAsia="Times New Roman" w:hAnsi="Times New Roman" w:cs="Times New Roman"/>
          <w:sz w:val="24"/>
          <w:szCs w:val="24"/>
          <w:lang w:eastAsia="ru-RU"/>
        </w:rPr>
        <w:t xml:space="preserve"> (ПК)</w:t>
      </w:r>
      <w:r>
        <w:rPr>
          <w:rFonts w:ascii="Times New Roman" w:eastAsia="Times New Roman" w:hAnsi="Times New Roman" w:cs="Times New Roman"/>
          <w:sz w:val="24"/>
          <w:szCs w:val="24"/>
          <w:lang w:eastAsia="ru-RU"/>
        </w:rPr>
        <w:t xml:space="preserve"> «МВТУ».</w:t>
      </w:r>
    </w:p>
    <w:p w14:paraId="717FEE95" w14:textId="77777777" w:rsidR="00213530" w:rsidRPr="00213530" w:rsidRDefault="00ED2D87" w:rsidP="00925D60">
      <w:pPr>
        <w:numPr>
          <w:ilvl w:val="0"/>
          <w:numId w:val="25"/>
        </w:numPr>
        <w:tabs>
          <w:tab w:val="clear" w:pos="720"/>
          <w:tab w:val="num" w:pos="1134"/>
        </w:tabs>
        <w:spacing w:after="0" w:line="360" w:lineRule="auto"/>
        <w:ind w:left="0"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w:t>
      </w:r>
      <w:r w:rsidR="00213530">
        <w:rPr>
          <w:rFonts w:ascii="Times New Roman" w:eastAsia="Times New Roman" w:hAnsi="Times New Roman" w:cs="Times New Roman"/>
          <w:sz w:val="24"/>
          <w:szCs w:val="24"/>
          <w:lang w:eastAsia="ru-RU"/>
        </w:rPr>
        <w:t>своить</w:t>
      </w:r>
      <w:r w:rsidR="00213530" w:rsidRPr="00213530">
        <w:rPr>
          <w:rFonts w:ascii="Times New Roman" w:eastAsia="Times New Roman" w:hAnsi="Times New Roman" w:cs="Times New Roman"/>
          <w:sz w:val="24"/>
          <w:szCs w:val="24"/>
          <w:lang w:eastAsia="ru-RU"/>
        </w:rPr>
        <w:t xml:space="preserve"> процедуры формирования структурной схемы моделирования, выбора метода и параметров интегрирования, ввода параметров блоков, вывода данных расчета (на примере моделирования переходных процессов типовых звеньев и звена общего вида).</w:t>
      </w:r>
    </w:p>
    <w:p w14:paraId="53F0B008" w14:textId="77777777" w:rsidR="00213530" w:rsidRDefault="00213530" w:rsidP="00543464">
      <w:pPr>
        <w:tabs>
          <w:tab w:val="left" w:pos="1134"/>
        </w:tabs>
        <w:spacing w:after="0" w:line="360" w:lineRule="auto"/>
        <w:ind w:firstLine="851"/>
        <w:jc w:val="both"/>
        <w:rPr>
          <w:rFonts w:ascii="Times New Roman" w:eastAsia="Times New Roman" w:hAnsi="Times New Roman" w:cs="Times New Roman"/>
          <w:b/>
          <w:sz w:val="24"/>
          <w:szCs w:val="24"/>
          <w:lang w:eastAsia="ru-RU"/>
        </w:rPr>
      </w:pPr>
    </w:p>
    <w:p w14:paraId="539E0C54" w14:textId="77777777" w:rsidR="00E7491B" w:rsidRPr="00E53AAC" w:rsidRDefault="00E7491B" w:rsidP="00543464">
      <w:pPr>
        <w:tabs>
          <w:tab w:val="left" w:pos="1134"/>
        </w:tabs>
        <w:spacing w:after="0" w:line="360" w:lineRule="auto"/>
        <w:ind w:firstLine="851"/>
        <w:jc w:val="both"/>
        <w:rPr>
          <w:rFonts w:ascii="Times New Roman" w:eastAsia="Times New Roman" w:hAnsi="Times New Roman" w:cs="Times New Roman"/>
          <w:b/>
          <w:sz w:val="24"/>
          <w:szCs w:val="24"/>
          <w:lang w:eastAsia="ru-RU"/>
        </w:rPr>
      </w:pPr>
      <w:r w:rsidRPr="00E53AAC">
        <w:rPr>
          <w:rFonts w:ascii="Times New Roman" w:eastAsia="Times New Roman" w:hAnsi="Times New Roman" w:cs="Times New Roman"/>
          <w:b/>
          <w:sz w:val="24"/>
          <w:szCs w:val="24"/>
          <w:lang w:eastAsia="ru-RU"/>
        </w:rPr>
        <w:t>3 МЕТОДИЧЕСКИЕ УКАЗАНИЯ</w:t>
      </w:r>
    </w:p>
    <w:p w14:paraId="714BE228" w14:textId="77777777" w:rsidR="00213530" w:rsidRPr="00213530" w:rsidRDefault="00213530" w:rsidP="00543464">
      <w:pPr>
        <w:spacing w:after="0" w:line="360" w:lineRule="auto"/>
        <w:ind w:firstLine="851"/>
        <w:jc w:val="both"/>
        <w:rPr>
          <w:rFonts w:ascii="Times New Roman" w:eastAsia="Times New Roman" w:hAnsi="Times New Roman" w:cs="Times New Roman"/>
          <w:sz w:val="24"/>
          <w:szCs w:val="24"/>
          <w:lang w:eastAsia="ru-RU"/>
        </w:rPr>
      </w:pPr>
      <w:r w:rsidRPr="00213530">
        <w:rPr>
          <w:rFonts w:ascii="Times New Roman" w:eastAsia="Times New Roman" w:hAnsi="Times New Roman" w:cs="Times New Roman"/>
          <w:sz w:val="24"/>
          <w:szCs w:val="24"/>
          <w:lang w:eastAsia="ru-RU"/>
        </w:rPr>
        <w:t xml:space="preserve">Для выполнения работы необходимо </w:t>
      </w:r>
      <w:r w:rsidR="00E7491B">
        <w:rPr>
          <w:rFonts w:ascii="Times New Roman" w:eastAsia="Times New Roman" w:hAnsi="Times New Roman" w:cs="Times New Roman"/>
          <w:sz w:val="24"/>
          <w:szCs w:val="24"/>
          <w:lang w:eastAsia="ru-RU"/>
        </w:rPr>
        <w:t xml:space="preserve">изучить </w:t>
      </w:r>
      <w:r w:rsidRPr="00213530">
        <w:rPr>
          <w:rFonts w:ascii="Times New Roman" w:eastAsia="Times New Roman" w:hAnsi="Times New Roman" w:cs="Times New Roman"/>
          <w:sz w:val="24"/>
          <w:szCs w:val="24"/>
          <w:lang w:eastAsia="ru-RU"/>
        </w:rPr>
        <w:t>понятия структурных схем, типовых воздействий, переходных характеристик, типо</w:t>
      </w:r>
      <w:r w:rsidR="00E7491B">
        <w:rPr>
          <w:rFonts w:ascii="Times New Roman" w:eastAsia="Times New Roman" w:hAnsi="Times New Roman" w:cs="Times New Roman"/>
          <w:sz w:val="24"/>
          <w:szCs w:val="24"/>
          <w:lang w:eastAsia="ru-RU"/>
        </w:rPr>
        <w:t>вых (элементарных) звеньев и их</w:t>
      </w:r>
      <w:r w:rsidRPr="00213530">
        <w:rPr>
          <w:rFonts w:ascii="Times New Roman" w:eastAsia="Times New Roman" w:hAnsi="Times New Roman" w:cs="Times New Roman"/>
          <w:sz w:val="24"/>
          <w:szCs w:val="24"/>
          <w:lang w:eastAsia="ru-RU"/>
        </w:rPr>
        <w:t xml:space="preserve">.   </w:t>
      </w:r>
    </w:p>
    <w:p w14:paraId="07300B1A" w14:textId="77777777" w:rsidR="00213530" w:rsidRPr="00213530" w:rsidRDefault="00213530" w:rsidP="00543464">
      <w:pPr>
        <w:spacing w:after="0" w:line="360" w:lineRule="auto"/>
        <w:rPr>
          <w:rFonts w:ascii="Times New Roman" w:eastAsia="Times New Roman" w:hAnsi="Times New Roman" w:cs="Times New Roman"/>
          <w:sz w:val="24"/>
          <w:szCs w:val="24"/>
          <w:lang w:eastAsia="ru-RU"/>
        </w:rPr>
      </w:pPr>
      <w:r w:rsidRPr="00213530">
        <w:rPr>
          <w:rFonts w:ascii="Times New Roman" w:eastAsia="Times New Roman" w:hAnsi="Times New Roman" w:cs="Times New Roman"/>
          <w:sz w:val="24"/>
          <w:szCs w:val="24"/>
          <w:lang w:eastAsia="ru-RU"/>
        </w:rPr>
        <w:t xml:space="preserve">   </w:t>
      </w:r>
      <w:r w:rsidRPr="00213530">
        <w:rPr>
          <w:rFonts w:ascii="Times New Roman" w:eastAsia="Times New Roman" w:hAnsi="Times New Roman" w:cs="Times New Roman"/>
          <w:sz w:val="24"/>
          <w:szCs w:val="24"/>
          <w:lang w:eastAsia="ru-RU"/>
        </w:rPr>
        <w:tab/>
        <w:t xml:space="preserve"> </w:t>
      </w:r>
    </w:p>
    <w:p w14:paraId="59268D94" w14:textId="77777777" w:rsidR="00213530" w:rsidRDefault="00E7491B" w:rsidP="00543464">
      <w:pPr>
        <w:tabs>
          <w:tab w:val="left" w:pos="1134"/>
        </w:tabs>
        <w:spacing w:after="0" w:line="360" w:lineRule="auto"/>
        <w:ind w:firstLine="851"/>
        <w:jc w:val="both"/>
        <w:rPr>
          <w:rFonts w:ascii="Times New Roman" w:eastAsia="Times New Roman" w:hAnsi="Times New Roman" w:cs="Times New Roman"/>
          <w:b/>
          <w:caps/>
          <w:sz w:val="24"/>
          <w:szCs w:val="24"/>
          <w:lang w:eastAsia="ru-RU"/>
        </w:rPr>
      </w:pPr>
      <w:r w:rsidRPr="00E7491B">
        <w:rPr>
          <w:rFonts w:ascii="Times New Roman" w:eastAsia="Times New Roman" w:hAnsi="Times New Roman" w:cs="Times New Roman"/>
          <w:b/>
          <w:caps/>
          <w:sz w:val="24"/>
          <w:szCs w:val="24"/>
          <w:lang w:eastAsia="ru-RU"/>
        </w:rPr>
        <w:t xml:space="preserve">4 </w:t>
      </w:r>
      <w:r w:rsidR="00213530" w:rsidRPr="00E7491B">
        <w:rPr>
          <w:rFonts w:ascii="Times New Roman" w:eastAsia="Times New Roman" w:hAnsi="Times New Roman" w:cs="Times New Roman"/>
          <w:b/>
          <w:caps/>
          <w:sz w:val="24"/>
          <w:szCs w:val="24"/>
          <w:lang w:eastAsia="ru-RU"/>
        </w:rPr>
        <w:t>Содержание и порядок выполнения работы</w:t>
      </w:r>
    </w:p>
    <w:p w14:paraId="37125C41" w14:textId="77777777" w:rsidR="00213530" w:rsidRPr="00213530" w:rsidRDefault="00213530" w:rsidP="00925D60">
      <w:pPr>
        <w:numPr>
          <w:ilvl w:val="0"/>
          <w:numId w:val="27"/>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sidRPr="00213530">
        <w:rPr>
          <w:rFonts w:ascii="Times New Roman" w:eastAsia="Times New Roman" w:hAnsi="Times New Roman" w:cs="Times New Roman"/>
          <w:sz w:val="24"/>
          <w:szCs w:val="24"/>
          <w:lang w:eastAsia="ru-RU"/>
        </w:rPr>
        <w:t>На простейшем демонстрационном примере моделирования типового звена осваиваются и приобретаются навыки самостоятельной работы в среде ПК «МВТУ»;</w:t>
      </w:r>
    </w:p>
    <w:p w14:paraId="5669FC42" w14:textId="77777777" w:rsidR="00213530" w:rsidRPr="00213530" w:rsidRDefault="00213530" w:rsidP="00925D60">
      <w:pPr>
        <w:numPr>
          <w:ilvl w:val="0"/>
          <w:numId w:val="27"/>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sidRPr="00213530">
        <w:rPr>
          <w:rFonts w:ascii="Times New Roman" w:eastAsia="Times New Roman" w:hAnsi="Times New Roman" w:cs="Times New Roman"/>
          <w:sz w:val="24"/>
          <w:szCs w:val="24"/>
          <w:lang w:eastAsia="ru-RU"/>
        </w:rPr>
        <w:t>Каждый студент для заданных вариантов самостоятельно готовит исходные данные для моделир</w:t>
      </w:r>
      <w:r w:rsidR="0083798A">
        <w:rPr>
          <w:rFonts w:ascii="Times New Roman" w:eastAsia="Times New Roman" w:hAnsi="Times New Roman" w:cs="Times New Roman"/>
          <w:sz w:val="24"/>
          <w:szCs w:val="24"/>
          <w:lang w:eastAsia="ru-RU"/>
        </w:rPr>
        <w:t xml:space="preserve">ования типового звена (таблица </w:t>
      </w:r>
      <w:r w:rsidR="000302C3">
        <w:rPr>
          <w:rFonts w:ascii="Times New Roman" w:eastAsia="Times New Roman" w:hAnsi="Times New Roman" w:cs="Times New Roman"/>
          <w:sz w:val="24"/>
          <w:szCs w:val="24"/>
          <w:lang w:eastAsia="ru-RU"/>
        </w:rPr>
        <w:t>1</w:t>
      </w:r>
      <w:r w:rsidRPr="00213530">
        <w:rPr>
          <w:rFonts w:ascii="Times New Roman" w:eastAsia="Times New Roman" w:hAnsi="Times New Roman" w:cs="Times New Roman"/>
          <w:sz w:val="24"/>
          <w:szCs w:val="24"/>
          <w:lang w:eastAsia="ru-RU"/>
        </w:rPr>
        <w:t xml:space="preserve">) и звена общего вида (таблица </w:t>
      </w:r>
      <w:r w:rsidR="000302C3">
        <w:rPr>
          <w:rFonts w:ascii="Times New Roman" w:eastAsia="Times New Roman" w:hAnsi="Times New Roman" w:cs="Times New Roman"/>
          <w:sz w:val="24"/>
          <w:szCs w:val="24"/>
          <w:lang w:eastAsia="ru-RU"/>
        </w:rPr>
        <w:t>2</w:t>
      </w:r>
      <w:r w:rsidRPr="00213530">
        <w:rPr>
          <w:rFonts w:ascii="Times New Roman" w:eastAsia="Times New Roman" w:hAnsi="Times New Roman" w:cs="Times New Roman"/>
          <w:sz w:val="24"/>
          <w:szCs w:val="24"/>
          <w:lang w:eastAsia="ru-RU"/>
        </w:rPr>
        <w:t>) и выполняет на компьютере все процедуры, необходимые при моделировании, по аналогии с демонстрационным примером.</w:t>
      </w:r>
    </w:p>
    <w:p w14:paraId="3AFF573A" w14:textId="77777777" w:rsidR="00213530" w:rsidRPr="00213530" w:rsidRDefault="00213530" w:rsidP="00543464">
      <w:pPr>
        <w:tabs>
          <w:tab w:val="left" w:pos="1134"/>
        </w:tabs>
        <w:spacing w:after="0" w:line="360" w:lineRule="auto"/>
        <w:ind w:firstLine="851"/>
        <w:jc w:val="both"/>
        <w:rPr>
          <w:rFonts w:ascii="Times New Roman" w:eastAsia="Times New Roman" w:hAnsi="Times New Roman" w:cs="Times New Roman"/>
          <w:sz w:val="24"/>
          <w:szCs w:val="24"/>
          <w:lang w:eastAsia="ru-RU"/>
        </w:rPr>
      </w:pPr>
      <w:r w:rsidRPr="00213530">
        <w:rPr>
          <w:rFonts w:ascii="Times New Roman" w:eastAsia="Times New Roman" w:hAnsi="Times New Roman" w:cs="Times New Roman"/>
          <w:sz w:val="24"/>
          <w:szCs w:val="24"/>
          <w:lang w:eastAsia="ru-RU"/>
        </w:rPr>
        <w:t>Демонстрационный пример построен применительно к типовому колебательному звену, передаточная функция которого</w:t>
      </w:r>
    </w:p>
    <w:p w14:paraId="70C23172" w14:textId="77777777" w:rsidR="00213530" w:rsidRPr="00213530" w:rsidRDefault="00213530" w:rsidP="00543464">
      <w:pPr>
        <w:spacing w:after="0" w:line="360" w:lineRule="auto"/>
        <w:ind w:left="720"/>
        <w:jc w:val="center"/>
        <w:rPr>
          <w:rFonts w:ascii="Times New Roman" w:eastAsia="Times New Roman" w:hAnsi="Times New Roman" w:cs="Times New Roman"/>
          <w:sz w:val="32"/>
          <w:szCs w:val="32"/>
          <w:lang w:val="en-US" w:eastAsia="ru-RU"/>
        </w:rPr>
      </w:pPr>
      <w:r w:rsidRPr="00213530">
        <w:rPr>
          <w:rFonts w:ascii="Times New Roman" w:eastAsia="Times New Roman" w:hAnsi="Times New Roman" w:cs="Times New Roman"/>
          <w:sz w:val="28"/>
          <w:szCs w:val="28"/>
          <w:lang w:val="en-US" w:eastAsia="ru-RU"/>
        </w:rPr>
        <w:t>W (p)</w:t>
      </w:r>
      <w:r w:rsidRPr="00213530">
        <w:rPr>
          <w:rFonts w:ascii="Times New Roman" w:eastAsia="Times New Roman" w:hAnsi="Times New Roman" w:cs="Times New Roman"/>
          <w:sz w:val="32"/>
          <w:szCs w:val="32"/>
          <w:lang w:val="en-US" w:eastAsia="ru-RU"/>
        </w:rPr>
        <w:t xml:space="preserve"> = </w:t>
      </w:r>
      <m:oMath>
        <m:f>
          <m:fPr>
            <m:ctrlPr>
              <w:rPr>
                <w:rFonts w:ascii="Cambria Math" w:eastAsia="Times New Roman" w:hAnsi="Cambria Math" w:cs="Times New Roman"/>
                <w:i/>
                <w:sz w:val="32"/>
                <w:szCs w:val="32"/>
                <w:lang w:val="en-US" w:eastAsia="ru-RU"/>
              </w:rPr>
            </m:ctrlPr>
          </m:fPr>
          <m:num>
            <m:r>
              <w:rPr>
                <w:rFonts w:ascii="Cambria Math" w:eastAsia="Times New Roman" w:hAnsi="Cambria Math" w:cs="Times New Roman"/>
                <w:sz w:val="32"/>
                <w:szCs w:val="32"/>
                <w:lang w:val="en-US" w:eastAsia="ru-RU"/>
              </w:rPr>
              <m:t>Y(p)</m:t>
            </m:r>
          </m:num>
          <m:den>
            <m:r>
              <w:rPr>
                <w:rFonts w:ascii="Cambria Math" w:eastAsia="Times New Roman" w:hAnsi="Cambria Math" w:cs="Times New Roman"/>
                <w:sz w:val="32"/>
                <w:szCs w:val="32"/>
                <w:lang w:val="en-US" w:eastAsia="ru-RU"/>
              </w:rPr>
              <m:t>X(p)</m:t>
            </m:r>
          </m:den>
        </m:f>
      </m:oMath>
      <w:r w:rsidRPr="00213530">
        <w:rPr>
          <w:rFonts w:ascii="Times New Roman" w:eastAsia="Times New Roman" w:hAnsi="Times New Roman" w:cs="Times New Roman"/>
          <w:sz w:val="32"/>
          <w:szCs w:val="32"/>
          <w:lang w:val="en-US" w:eastAsia="ru-RU"/>
        </w:rPr>
        <w:t xml:space="preserve"> </w:t>
      </w:r>
      <w:r w:rsidRPr="00213530">
        <w:rPr>
          <w:rFonts w:ascii="Times New Roman" w:eastAsia="Times New Roman" w:hAnsi="Times New Roman" w:cs="Times New Roman"/>
          <w:sz w:val="24"/>
          <w:szCs w:val="24"/>
          <w:lang w:val="en-US" w:eastAsia="ru-RU"/>
        </w:rPr>
        <w:t xml:space="preserve">= </w:t>
      </w:r>
      <m:oMath>
        <m:f>
          <m:fPr>
            <m:ctrlPr>
              <w:rPr>
                <w:rFonts w:ascii="Cambria Math" w:eastAsia="Times New Roman" w:hAnsi="Cambria Math" w:cs="Times New Roman"/>
                <w:i/>
                <w:sz w:val="32"/>
                <w:szCs w:val="32"/>
                <w:lang w:val="en-US" w:eastAsia="ru-RU"/>
              </w:rPr>
            </m:ctrlPr>
          </m:fPr>
          <m:num>
            <m:r>
              <w:rPr>
                <w:rFonts w:ascii="Cambria Math" w:eastAsia="Times New Roman" w:hAnsi="Cambria Math" w:cs="Times New Roman"/>
                <w:sz w:val="32"/>
                <w:szCs w:val="32"/>
                <w:lang w:val="en-US" w:eastAsia="ru-RU"/>
              </w:rPr>
              <m:t>K</m:t>
            </m:r>
          </m:num>
          <m:den>
            <m:r>
              <w:rPr>
                <w:rFonts w:ascii="Cambria Math" w:eastAsia="Times New Roman" w:hAnsi="Cambria Math" w:cs="Times New Roman"/>
                <w:sz w:val="32"/>
                <w:szCs w:val="32"/>
                <w:lang w:val="en-US" w:eastAsia="ru-RU"/>
              </w:rPr>
              <m:t>T</m:t>
            </m:r>
            <m:sSup>
              <m:sSupPr>
                <m:ctrlPr>
                  <w:rPr>
                    <w:rFonts w:ascii="Cambria Math" w:eastAsia="Times New Roman" w:hAnsi="Cambria Math" w:cs="Times New Roman"/>
                    <w:i/>
                    <w:sz w:val="32"/>
                    <w:szCs w:val="32"/>
                    <w:lang w:val="en-US" w:eastAsia="ru-RU"/>
                  </w:rPr>
                </m:ctrlPr>
              </m:sSupPr>
              <m:e>
                <m:r>
                  <w:rPr>
                    <w:rFonts w:ascii="Cambria Math" w:eastAsia="Times New Roman" w:hAnsi="Cambria Math" w:cs="Times New Roman"/>
                    <w:sz w:val="32"/>
                    <w:szCs w:val="32"/>
                    <w:lang w:val="en-US" w:eastAsia="ru-RU"/>
                  </w:rPr>
                  <m:t xml:space="preserve"> </m:t>
                </m:r>
              </m:e>
              <m:sup>
                <m:r>
                  <w:rPr>
                    <w:rFonts w:ascii="Cambria Math" w:eastAsia="Times New Roman" w:hAnsi="Cambria Math" w:cs="Times New Roman"/>
                    <w:sz w:val="32"/>
                    <w:szCs w:val="32"/>
                    <w:lang w:val="en-US" w:eastAsia="ru-RU"/>
                  </w:rPr>
                  <m:t>2</m:t>
                </m:r>
              </m:sup>
            </m:sSup>
            <m:r>
              <w:rPr>
                <w:rFonts w:ascii="Cambria Math" w:eastAsia="Times New Roman" w:hAnsi="Cambria Math" w:cs="Times New Roman"/>
                <w:sz w:val="32"/>
                <w:szCs w:val="32"/>
                <w:lang w:val="en-US" w:eastAsia="ru-RU"/>
              </w:rPr>
              <m:t>p</m:t>
            </m:r>
            <m:sSup>
              <m:sSupPr>
                <m:ctrlPr>
                  <w:rPr>
                    <w:rFonts w:ascii="Cambria Math" w:eastAsia="Times New Roman" w:hAnsi="Cambria Math" w:cs="Times New Roman"/>
                    <w:i/>
                    <w:sz w:val="32"/>
                    <w:szCs w:val="32"/>
                    <w:lang w:val="en-US" w:eastAsia="ru-RU"/>
                  </w:rPr>
                </m:ctrlPr>
              </m:sSupPr>
              <m:e>
                <m:r>
                  <w:rPr>
                    <w:rFonts w:ascii="Cambria Math" w:eastAsia="Times New Roman" w:hAnsi="Cambria Math" w:cs="Times New Roman"/>
                    <w:sz w:val="32"/>
                    <w:szCs w:val="32"/>
                    <w:lang w:val="en-US" w:eastAsia="ru-RU"/>
                  </w:rPr>
                  <m:t xml:space="preserve"> </m:t>
                </m:r>
              </m:e>
              <m:sup>
                <m:r>
                  <w:rPr>
                    <w:rFonts w:ascii="Cambria Math" w:eastAsia="Times New Roman" w:hAnsi="Cambria Math" w:cs="Times New Roman"/>
                    <w:sz w:val="32"/>
                    <w:szCs w:val="32"/>
                    <w:lang w:val="en-US" w:eastAsia="ru-RU"/>
                  </w:rPr>
                  <m:t>2</m:t>
                </m:r>
              </m:sup>
            </m:sSup>
            <m:r>
              <w:rPr>
                <w:rFonts w:ascii="Cambria Math" w:eastAsia="Times New Roman" w:hAnsi="Cambria Math" w:cs="Times New Roman"/>
                <w:sz w:val="32"/>
                <w:szCs w:val="32"/>
                <w:lang w:val="en-US" w:eastAsia="ru-RU"/>
              </w:rPr>
              <m:t>+2bTp+1</m:t>
            </m:r>
          </m:den>
        </m:f>
      </m:oMath>
      <w:r w:rsidRPr="00213530">
        <w:rPr>
          <w:rFonts w:ascii="Times New Roman" w:eastAsia="Times New Roman" w:hAnsi="Times New Roman" w:cs="Times New Roman"/>
          <w:sz w:val="32"/>
          <w:szCs w:val="32"/>
          <w:lang w:val="en-US" w:eastAsia="ru-RU"/>
        </w:rPr>
        <w:t>,</w:t>
      </w:r>
    </w:p>
    <w:p w14:paraId="64EFD966" w14:textId="77777777" w:rsidR="00213530" w:rsidRPr="00213530" w:rsidRDefault="00E7491B" w:rsidP="00BF5B25">
      <w:pPr>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г</w:t>
      </w:r>
      <w:r w:rsidR="00213530" w:rsidRPr="00213530">
        <w:rPr>
          <w:rFonts w:ascii="Times New Roman" w:eastAsia="Times New Roman" w:hAnsi="Times New Roman" w:cs="Times New Roman"/>
          <w:sz w:val="24"/>
          <w:szCs w:val="24"/>
          <w:lang w:eastAsia="ru-RU"/>
        </w:rPr>
        <w:t xml:space="preserve">де Х(р), </w:t>
      </w:r>
      <w:r w:rsidR="00213530" w:rsidRPr="00213530">
        <w:rPr>
          <w:rFonts w:ascii="Times New Roman" w:eastAsia="Times New Roman" w:hAnsi="Times New Roman" w:cs="Times New Roman"/>
          <w:sz w:val="24"/>
          <w:szCs w:val="24"/>
          <w:lang w:val="en-US" w:eastAsia="ru-RU"/>
        </w:rPr>
        <w:t>Y</w:t>
      </w:r>
      <w:r w:rsidR="00213530" w:rsidRPr="00213530">
        <w:rPr>
          <w:rFonts w:ascii="Times New Roman" w:eastAsia="Times New Roman" w:hAnsi="Times New Roman" w:cs="Times New Roman"/>
          <w:sz w:val="24"/>
          <w:szCs w:val="24"/>
          <w:lang w:eastAsia="ru-RU"/>
        </w:rPr>
        <w:t>(р) – соответственно изображения по Лапласу входной и выходной величин при нулевых начальных условиях;</w:t>
      </w:r>
    </w:p>
    <w:p w14:paraId="607408FA" w14:textId="77777777" w:rsidR="00213530" w:rsidRPr="00213530" w:rsidRDefault="00E7491B" w:rsidP="00BF5B25">
      <w:pPr>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2B40AB">
        <w:rPr>
          <w:rFonts w:ascii="Times New Roman" w:eastAsia="Times New Roman" w:hAnsi="Times New Roman" w:cs="Times New Roman"/>
          <w:sz w:val="24"/>
          <w:szCs w:val="24"/>
          <w:lang w:val="en-US" w:eastAsia="ru-RU"/>
        </w:rPr>
        <w:t>k</w:t>
      </w:r>
      <w:r w:rsidR="00213530" w:rsidRPr="00213530">
        <w:rPr>
          <w:rFonts w:ascii="Times New Roman" w:eastAsia="Times New Roman" w:hAnsi="Times New Roman" w:cs="Times New Roman"/>
          <w:sz w:val="24"/>
          <w:szCs w:val="24"/>
          <w:lang w:eastAsia="ru-RU"/>
        </w:rPr>
        <w:t xml:space="preserve">, </w:t>
      </w:r>
      <w:r w:rsidR="00213530" w:rsidRPr="00213530">
        <w:rPr>
          <w:rFonts w:ascii="Times New Roman" w:eastAsia="Times New Roman" w:hAnsi="Times New Roman" w:cs="Times New Roman"/>
          <w:sz w:val="24"/>
          <w:szCs w:val="24"/>
          <w:lang w:val="en-US" w:eastAsia="ru-RU"/>
        </w:rPr>
        <w:t>T</w:t>
      </w:r>
      <w:r w:rsidR="00213530" w:rsidRPr="00213530">
        <w:rPr>
          <w:rFonts w:ascii="Times New Roman" w:eastAsia="Times New Roman" w:hAnsi="Times New Roman" w:cs="Times New Roman"/>
          <w:sz w:val="24"/>
          <w:szCs w:val="24"/>
          <w:lang w:eastAsia="ru-RU"/>
        </w:rPr>
        <w:t xml:space="preserve">, </w:t>
      </w:r>
      <w:r w:rsidR="00213530" w:rsidRPr="00213530">
        <w:rPr>
          <w:rFonts w:ascii="Times New Roman" w:eastAsia="Times New Roman" w:hAnsi="Times New Roman" w:cs="Times New Roman"/>
          <w:sz w:val="24"/>
          <w:szCs w:val="24"/>
          <w:lang w:val="en-US" w:eastAsia="ru-RU"/>
        </w:rPr>
        <w:t>b </w:t>
      </w:r>
      <w:r w:rsidR="00213530" w:rsidRPr="00213530">
        <w:rPr>
          <w:rFonts w:ascii="Times New Roman" w:eastAsia="Times New Roman" w:hAnsi="Times New Roman" w:cs="Times New Roman"/>
          <w:sz w:val="24"/>
          <w:szCs w:val="24"/>
          <w:lang w:eastAsia="ru-RU"/>
        </w:rPr>
        <w:t>–соответственно коэффициент передачи, постоянная времени и коэффициент затухания (</w:t>
      </w:r>
      <w:r w:rsidR="00213530" w:rsidRPr="00213530">
        <w:rPr>
          <w:rFonts w:ascii="Times New Roman" w:eastAsia="Times New Roman" w:hAnsi="Times New Roman" w:cs="Times New Roman"/>
          <w:sz w:val="24"/>
          <w:szCs w:val="24"/>
          <w:lang w:val="en-US" w:eastAsia="ru-RU"/>
        </w:rPr>
        <w:t>k</w:t>
      </w:r>
      <w:r w:rsidR="00213530" w:rsidRPr="00213530">
        <w:rPr>
          <w:rFonts w:ascii="Times New Roman" w:eastAsia="Times New Roman" w:hAnsi="Times New Roman" w:cs="Times New Roman"/>
          <w:sz w:val="24"/>
          <w:szCs w:val="24"/>
          <w:lang w:eastAsia="ru-RU"/>
        </w:rPr>
        <w:t xml:space="preserve">=1, </w:t>
      </w:r>
      <w:r w:rsidR="00213530" w:rsidRPr="00213530">
        <w:rPr>
          <w:rFonts w:ascii="Times New Roman" w:eastAsia="Times New Roman" w:hAnsi="Times New Roman" w:cs="Times New Roman"/>
          <w:sz w:val="24"/>
          <w:szCs w:val="24"/>
          <w:lang w:val="en-US" w:eastAsia="ru-RU"/>
        </w:rPr>
        <w:t>T</w:t>
      </w:r>
      <w:r w:rsidR="00213530" w:rsidRPr="00213530">
        <w:rPr>
          <w:rFonts w:ascii="Times New Roman" w:eastAsia="Times New Roman" w:hAnsi="Times New Roman" w:cs="Times New Roman"/>
          <w:sz w:val="24"/>
          <w:szCs w:val="24"/>
          <w:lang w:eastAsia="ru-RU"/>
        </w:rPr>
        <w:t xml:space="preserve">=1, </w:t>
      </w:r>
      <w:r w:rsidR="00213530" w:rsidRPr="00213530">
        <w:rPr>
          <w:rFonts w:ascii="Times New Roman" w:eastAsia="Times New Roman" w:hAnsi="Times New Roman" w:cs="Times New Roman"/>
          <w:sz w:val="24"/>
          <w:szCs w:val="24"/>
          <w:lang w:val="en-US" w:eastAsia="ru-RU"/>
        </w:rPr>
        <w:t>b</w:t>
      </w:r>
      <w:r>
        <w:rPr>
          <w:rFonts w:ascii="Times New Roman" w:eastAsia="Times New Roman" w:hAnsi="Times New Roman" w:cs="Times New Roman"/>
          <w:sz w:val="24"/>
          <w:szCs w:val="24"/>
          <w:lang w:eastAsia="ru-RU"/>
        </w:rPr>
        <w:t>=0,</w:t>
      </w:r>
      <w:r w:rsidR="00213530" w:rsidRPr="00213530">
        <w:rPr>
          <w:rFonts w:ascii="Times New Roman" w:eastAsia="Times New Roman" w:hAnsi="Times New Roman" w:cs="Times New Roman"/>
          <w:sz w:val="24"/>
          <w:szCs w:val="24"/>
          <w:lang w:eastAsia="ru-RU"/>
        </w:rPr>
        <w:t>5</w:t>
      </w:r>
      <w:r>
        <w:rPr>
          <w:rFonts w:ascii="Times New Roman" w:eastAsia="Times New Roman" w:hAnsi="Times New Roman" w:cs="Times New Roman"/>
          <w:sz w:val="24"/>
          <w:szCs w:val="24"/>
          <w:lang w:eastAsia="ru-RU"/>
        </w:rPr>
        <w:t>)</w:t>
      </w:r>
      <w:r w:rsidR="00213530" w:rsidRPr="00213530">
        <w:rPr>
          <w:rFonts w:ascii="Times New Roman" w:eastAsia="Times New Roman" w:hAnsi="Times New Roman" w:cs="Times New Roman"/>
          <w:sz w:val="24"/>
          <w:szCs w:val="24"/>
          <w:lang w:eastAsia="ru-RU"/>
        </w:rPr>
        <w:t>.</w:t>
      </w:r>
    </w:p>
    <w:p w14:paraId="5E894060" w14:textId="77777777" w:rsidR="00BF5B25" w:rsidRDefault="00BF5B25" w:rsidP="00BF5B25">
      <w:pPr>
        <w:spacing w:after="0" w:line="360" w:lineRule="auto"/>
        <w:ind w:firstLine="851"/>
        <w:jc w:val="both"/>
        <w:rPr>
          <w:rFonts w:ascii="Times New Roman" w:eastAsia="Times New Roman" w:hAnsi="Times New Roman" w:cs="Times New Roman"/>
          <w:sz w:val="24"/>
          <w:szCs w:val="24"/>
          <w:lang w:eastAsia="ru-RU"/>
        </w:rPr>
      </w:pPr>
    </w:p>
    <w:p w14:paraId="52778FBF" w14:textId="77777777" w:rsidR="00213530" w:rsidRPr="00213530" w:rsidRDefault="00213530" w:rsidP="00BF5B25">
      <w:pPr>
        <w:spacing w:after="0" w:line="360" w:lineRule="auto"/>
        <w:ind w:firstLine="851"/>
        <w:jc w:val="both"/>
        <w:rPr>
          <w:rFonts w:ascii="Times New Roman" w:eastAsia="Times New Roman" w:hAnsi="Times New Roman" w:cs="Times New Roman"/>
          <w:sz w:val="24"/>
          <w:szCs w:val="24"/>
          <w:lang w:eastAsia="ru-RU"/>
        </w:rPr>
      </w:pPr>
      <w:r w:rsidRPr="00213530">
        <w:rPr>
          <w:rFonts w:ascii="Times New Roman" w:eastAsia="Times New Roman" w:hAnsi="Times New Roman" w:cs="Times New Roman"/>
          <w:sz w:val="24"/>
          <w:szCs w:val="24"/>
          <w:lang w:eastAsia="ru-RU"/>
        </w:rPr>
        <w:t>Структурная схема колебательного звена, соответствующая его передаточной функции, показана на рис</w:t>
      </w:r>
      <w:r w:rsidR="00E7491B">
        <w:rPr>
          <w:rFonts w:ascii="Times New Roman" w:eastAsia="Times New Roman" w:hAnsi="Times New Roman" w:cs="Times New Roman"/>
          <w:sz w:val="24"/>
          <w:szCs w:val="24"/>
          <w:lang w:eastAsia="ru-RU"/>
        </w:rPr>
        <w:t>унке 1</w:t>
      </w:r>
      <w:r w:rsidRPr="00213530">
        <w:rPr>
          <w:rFonts w:ascii="Times New Roman" w:eastAsia="Times New Roman" w:hAnsi="Times New Roman" w:cs="Times New Roman"/>
          <w:sz w:val="24"/>
          <w:szCs w:val="24"/>
          <w:lang w:eastAsia="ru-RU"/>
        </w:rPr>
        <w:t>.</w:t>
      </w:r>
    </w:p>
    <w:p w14:paraId="4FD2694E" w14:textId="77777777" w:rsidR="00213530" w:rsidRPr="00213530" w:rsidRDefault="00131C27" w:rsidP="00543464">
      <w:pPr>
        <w:spacing w:after="0" w:line="360" w:lineRule="auto"/>
        <w:ind w:left="720"/>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14:anchorId="6AA83445" wp14:editId="51EA3114">
            <wp:extent cx="3105150" cy="981075"/>
            <wp:effectExtent l="0" t="0" r="0"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85">
                      <a:extLst>
                        <a:ext uri="{28A0092B-C50C-407E-A947-70E740481C1C}">
                          <a14:useLocalDpi xmlns:a14="http://schemas.microsoft.com/office/drawing/2010/main"/>
                        </a:ext>
                      </a:extLst>
                    </a:blip>
                    <a:srcRect/>
                    <a:stretch>
                      <a:fillRect/>
                    </a:stretch>
                  </pic:blipFill>
                  <pic:spPr bwMode="auto">
                    <a:xfrm>
                      <a:off x="0" y="0"/>
                      <a:ext cx="3105150" cy="981075"/>
                    </a:xfrm>
                    <a:prstGeom prst="rect">
                      <a:avLst/>
                    </a:prstGeom>
                    <a:noFill/>
                    <a:ln>
                      <a:noFill/>
                    </a:ln>
                  </pic:spPr>
                </pic:pic>
              </a:graphicData>
            </a:graphic>
          </wp:inline>
        </w:drawing>
      </w:r>
    </w:p>
    <w:p w14:paraId="561EA3C9" w14:textId="77777777" w:rsidR="00213530" w:rsidRPr="00543464" w:rsidRDefault="00213530" w:rsidP="00543464">
      <w:pPr>
        <w:spacing w:after="0" w:line="360" w:lineRule="auto"/>
        <w:ind w:left="426" w:firstLine="294"/>
        <w:jc w:val="center"/>
        <w:rPr>
          <w:rFonts w:ascii="Times New Roman" w:eastAsia="Times New Roman" w:hAnsi="Times New Roman" w:cs="Times New Roman"/>
          <w:sz w:val="24"/>
          <w:szCs w:val="24"/>
          <w:lang w:eastAsia="ru-RU"/>
        </w:rPr>
      </w:pPr>
      <w:r w:rsidRPr="00543464">
        <w:rPr>
          <w:rFonts w:ascii="Times New Roman" w:eastAsia="Times New Roman" w:hAnsi="Times New Roman" w:cs="Times New Roman"/>
          <w:sz w:val="24"/>
          <w:szCs w:val="24"/>
          <w:lang w:eastAsia="ru-RU"/>
        </w:rPr>
        <w:t>Рисунок 1</w:t>
      </w:r>
      <w:r w:rsidR="00543464" w:rsidRPr="00543464">
        <w:rPr>
          <w:rFonts w:ascii="Times New Roman" w:eastAsia="Times New Roman" w:hAnsi="Times New Roman" w:cs="Times New Roman"/>
          <w:sz w:val="24"/>
          <w:szCs w:val="24"/>
          <w:lang w:eastAsia="ru-RU"/>
        </w:rPr>
        <w:t xml:space="preserve"> -</w:t>
      </w:r>
      <w:r w:rsidRPr="00543464">
        <w:rPr>
          <w:rFonts w:ascii="Times New Roman" w:eastAsia="Times New Roman" w:hAnsi="Times New Roman" w:cs="Times New Roman"/>
          <w:sz w:val="24"/>
          <w:szCs w:val="24"/>
          <w:lang w:eastAsia="ru-RU"/>
        </w:rPr>
        <w:t xml:space="preserve"> Структурная схема звена: а – в общем виде</w:t>
      </w:r>
      <w:r w:rsidR="00543464">
        <w:rPr>
          <w:rFonts w:ascii="Times New Roman" w:eastAsia="Times New Roman" w:hAnsi="Times New Roman" w:cs="Times New Roman"/>
          <w:sz w:val="24"/>
          <w:szCs w:val="24"/>
          <w:lang w:eastAsia="ru-RU"/>
        </w:rPr>
        <w:t xml:space="preserve">; б – с раскрытием передаточной </w:t>
      </w:r>
      <w:r w:rsidRPr="00543464">
        <w:rPr>
          <w:rFonts w:ascii="Times New Roman" w:eastAsia="Times New Roman" w:hAnsi="Times New Roman" w:cs="Times New Roman"/>
          <w:sz w:val="24"/>
          <w:szCs w:val="24"/>
          <w:lang w:eastAsia="ru-RU"/>
        </w:rPr>
        <w:t xml:space="preserve">функции и отображением входной и выходной величин </w:t>
      </w:r>
      <w:r w:rsidRPr="00543464">
        <w:rPr>
          <w:rFonts w:ascii="Times New Roman" w:eastAsia="Times New Roman" w:hAnsi="Times New Roman" w:cs="Times New Roman"/>
          <w:sz w:val="24"/>
          <w:szCs w:val="24"/>
          <w:lang w:val="en-US" w:eastAsia="ru-RU"/>
        </w:rPr>
        <w:t>x</w:t>
      </w:r>
      <w:r w:rsidRPr="00543464">
        <w:rPr>
          <w:rFonts w:ascii="Times New Roman" w:eastAsia="Times New Roman" w:hAnsi="Times New Roman" w:cs="Times New Roman"/>
          <w:sz w:val="24"/>
          <w:szCs w:val="24"/>
          <w:lang w:eastAsia="ru-RU"/>
        </w:rPr>
        <w:t xml:space="preserve"> и </w:t>
      </w:r>
      <w:r w:rsidRPr="00543464">
        <w:rPr>
          <w:rFonts w:ascii="Times New Roman" w:eastAsia="Times New Roman" w:hAnsi="Times New Roman" w:cs="Times New Roman"/>
          <w:sz w:val="24"/>
          <w:szCs w:val="24"/>
          <w:lang w:val="en-US" w:eastAsia="ru-RU"/>
        </w:rPr>
        <w:t>y</w:t>
      </w:r>
    </w:p>
    <w:p w14:paraId="707E36AD" w14:textId="77777777" w:rsidR="00213530" w:rsidRPr="00543464" w:rsidRDefault="00213530" w:rsidP="00543464">
      <w:pPr>
        <w:spacing w:after="0" w:line="360" w:lineRule="auto"/>
        <w:ind w:left="720"/>
        <w:jc w:val="both"/>
        <w:rPr>
          <w:rFonts w:ascii="Times New Roman" w:eastAsia="Times New Roman" w:hAnsi="Times New Roman" w:cs="Times New Roman"/>
          <w:sz w:val="24"/>
          <w:szCs w:val="24"/>
          <w:lang w:eastAsia="ru-RU"/>
        </w:rPr>
      </w:pPr>
    </w:p>
    <w:p w14:paraId="350470D3" w14:textId="77777777" w:rsidR="00213530" w:rsidRPr="00213530" w:rsidRDefault="00213530" w:rsidP="00543464">
      <w:pPr>
        <w:spacing w:after="0" w:line="360" w:lineRule="auto"/>
        <w:jc w:val="both"/>
        <w:rPr>
          <w:rFonts w:ascii="Times New Roman" w:eastAsia="Times New Roman" w:hAnsi="Times New Roman" w:cs="Times New Roman"/>
          <w:sz w:val="24"/>
          <w:szCs w:val="24"/>
          <w:lang w:eastAsia="ru-RU"/>
        </w:rPr>
      </w:pPr>
      <w:r w:rsidRPr="00213530">
        <w:rPr>
          <w:rFonts w:ascii="Times New Roman" w:eastAsia="Times New Roman" w:hAnsi="Times New Roman" w:cs="Times New Roman"/>
          <w:sz w:val="24"/>
          <w:szCs w:val="24"/>
          <w:lang w:eastAsia="ru-RU"/>
        </w:rPr>
        <w:t xml:space="preserve">   </w:t>
      </w:r>
      <w:r w:rsidRPr="00213530">
        <w:rPr>
          <w:rFonts w:ascii="Times New Roman" w:eastAsia="Times New Roman" w:hAnsi="Times New Roman" w:cs="Times New Roman"/>
          <w:sz w:val="24"/>
          <w:szCs w:val="24"/>
          <w:lang w:eastAsia="ru-RU"/>
        </w:rPr>
        <w:tab/>
        <w:t xml:space="preserve"> Задача моделирования звена заключается в получении графика переходного процесса выходной величины </w:t>
      </w:r>
      <w:r w:rsidRPr="00213530">
        <w:rPr>
          <w:rFonts w:ascii="Times New Roman" w:eastAsia="Times New Roman" w:hAnsi="Times New Roman" w:cs="Times New Roman"/>
          <w:sz w:val="24"/>
          <w:szCs w:val="24"/>
          <w:lang w:val="en-US" w:eastAsia="ru-RU"/>
        </w:rPr>
        <w:t>y</w:t>
      </w:r>
      <w:r w:rsidRPr="00213530">
        <w:rPr>
          <w:rFonts w:ascii="Times New Roman" w:eastAsia="Times New Roman" w:hAnsi="Times New Roman" w:cs="Times New Roman"/>
          <w:sz w:val="24"/>
          <w:szCs w:val="24"/>
          <w:lang w:eastAsia="ru-RU"/>
        </w:rPr>
        <w:t xml:space="preserve"> (</w:t>
      </w:r>
      <w:r w:rsidRPr="00213530">
        <w:rPr>
          <w:rFonts w:ascii="Times New Roman" w:eastAsia="Times New Roman" w:hAnsi="Times New Roman" w:cs="Times New Roman"/>
          <w:sz w:val="24"/>
          <w:szCs w:val="24"/>
          <w:lang w:val="en-US" w:eastAsia="ru-RU"/>
        </w:rPr>
        <w:t>t</w:t>
      </w:r>
      <w:r w:rsidRPr="00213530">
        <w:rPr>
          <w:rFonts w:ascii="Times New Roman" w:eastAsia="Times New Roman" w:hAnsi="Times New Roman" w:cs="Times New Roman"/>
          <w:sz w:val="24"/>
          <w:szCs w:val="24"/>
          <w:lang w:eastAsia="ru-RU"/>
        </w:rPr>
        <w:t>) при нулевых начальных условиях и ступенчатом входном воздействии, то есть получении его переходной функции (кривой разгона).</w:t>
      </w:r>
    </w:p>
    <w:p w14:paraId="066930BD" w14:textId="77777777" w:rsidR="00213530" w:rsidRPr="00213530" w:rsidRDefault="00213530" w:rsidP="00543464">
      <w:pPr>
        <w:spacing w:after="0" w:line="360" w:lineRule="auto"/>
        <w:jc w:val="both"/>
        <w:rPr>
          <w:rFonts w:ascii="Times New Roman" w:eastAsia="Times New Roman" w:hAnsi="Times New Roman" w:cs="Times New Roman"/>
          <w:sz w:val="24"/>
          <w:szCs w:val="24"/>
          <w:lang w:eastAsia="ru-RU"/>
        </w:rPr>
      </w:pPr>
      <w:r w:rsidRPr="00213530">
        <w:rPr>
          <w:rFonts w:ascii="Times New Roman" w:eastAsia="Times New Roman" w:hAnsi="Times New Roman" w:cs="Times New Roman"/>
          <w:sz w:val="24"/>
          <w:szCs w:val="24"/>
          <w:lang w:eastAsia="ru-RU"/>
        </w:rPr>
        <w:tab/>
        <w:t>Исходные данные для демонстрационного примера подготовлены в виде структурной схемы моделирования (рис</w:t>
      </w:r>
      <w:r w:rsidR="002B40AB">
        <w:rPr>
          <w:rFonts w:ascii="Times New Roman" w:eastAsia="Times New Roman" w:hAnsi="Times New Roman" w:cs="Times New Roman"/>
          <w:sz w:val="24"/>
          <w:szCs w:val="24"/>
          <w:lang w:eastAsia="ru-RU"/>
        </w:rPr>
        <w:t>унок</w:t>
      </w:r>
      <w:r w:rsidRPr="00213530">
        <w:rPr>
          <w:rFonts w:ascii="Times New Roman" w:eastAsia="Times New Roman" w:hAnsi="Times New Roman" w:cs="Times New Roman"/>
          <w:sz w:val="24"/>
          <w:szCs w:val="24"/>
          <w:lang w:eastAsia="ru-RU"/>
        </w:rPr>
        <w:t xml:space="preserve"> 2) и следующих параметров интегрирования:</w:t>
      </w:r>
    </w:p>
    <w:p w14:paraId="0C7F6D39" w14:textId="77777777" w:rsidR="00213530" w:rsidRPr="00213530" w:rsidRDefault="00213530" w:rsidP="00543464">
      <w:pPr>
        <w:spacing w:after="0" w:line="360" w:lineRule="auto"/>
        <w:ind w:firstLine="851"/>
        <w:jc w:val="both"/>
        <w:rPr>
          <w:rFonts w:ascii="Times New Roman" w:eastAsia="Times New Roman" w:hAnsi="Times New Roman" w:cs="Times New Roman"/>
          <w:sz w:val="24"/>
          <w:szCs w:val="24"/>
          <w:lang w:eastAsia="ru-RU"/>
        </w:rPr>
      </w:pPr>
      <w:r w:rsidRPr="00213530">
        <w:rPr>
          <w:rFonts w:ascii="Times New Roman" w:eastAsia="Times New Roman" w:hAnsi="Times New Roman" w:cs="Times New Roman"/>
          <w:sz w:val="24"/>
          <w:szCs w:val="24"/>
          <w:lang w:eastAsia="ru-RU"/>
        </w:rPr>
        <w:t>- максимальный шаг интегрирования (на порядок меньше постоянной времени Т = 1с) 0,1 с;</w:t>
      </w:r>
    </w:p>
    <w:p w14:paraId="0F8DDDC8" w14:textId="77777777" w:rsidR="00213530" w:rsidRPr="00213530" w:rsidRDefault="00213530" w:rsidP="00543464">
      <w:pPr>
        <w:spacing w:after="0" w:line="360" w:lineRule="auto"/>
        <w:ind w:firstLine="851"/>
        <w:jc w:val="both"/>
        <w:rPr>
          <w:rFonts w:ascii="Times New Roman" w:eastAsia="Times New Roman" w:hAnsi="Times New Roman" w:cs="Times New Roman"/>
          <w:sz w:val="24"/>
          <w:szCs w:val="24"/>
          <w:lang w:eastAsia="ru-RU"/>
        </w:rPr>
      </w:pPr>
      <w:r w:rsidRPr="00213530">
        <w:rPr>
          <w:rFonts w:ascii="Times New Roman" w:eastAsia="Times New Roman" w:hAnsi="Times New Roman" w:cs="Times New Roman"/>
          <w:sz w:val="24"/>
          <w:szCs w:val="24"/>
          <w:lang w:eastAsia="ru-RU"/>
        </w:rPr>
        <w:t>- минимальный шаг интегрирования (на один-два порядка меньше максимального шага интегрирования) 0,001 с;</w:t>
      </w:r>
    </w:p>
    <w:p w14:paraId="5081EC5D" w14:textId="77777777" w:rsidR="00213530" w:rsidRPr="00213530" w:rsidRDefault="00213530" w:rsidP="00543464">
      <w:pPr>
        <w:spacing w:after="0" w:line="360" w:lineRule="auto"/>
        <w:ind w:firstLine="851"/>
        <w:jc w:val="both"/>
        <w:rPr>
          <w:rFonts w:ascii="Times New Roman" w:eastAsia="Times New Roman" w:hAnsi="Times New Roman" w:cs="Times New Roman"/>
          <w:sz w:val="24"/>
          <w:szCs w:val="24"/>
          <w:lang w:eastAsia="ru-RU"/>
        </w:rPr>
      </w:pPr>
      <w:r w:rsidRPr="00213530">
        <w:rPr>
          <w:rFonts w:ascii="Times New Roman" w:eastAsia="Times New Roman" w:hAnsi="Times New Roman" w:cs="Times New Roman"/>
          <w:sz w:val="24"/>
          <w:szCs w:val="24"/>
          <w:lang w:eastAsia="ru-RU"/>
        </w:rPr>
        <w:t>- время интегрирования (на один-два порядка больше постоянной времени Т = 1 с) 15 с;</w:t>
      </w:r>
    </w:p>
    <w:p w14:paraId="23559A28" w14:textId="77777777" w:rsidR="00213530" w:rsidRPr="00213530" w:rsidRDefault="00213530" w:rsidP="00543464">
      <w:pPr>
        <w:spacing w:after="0" w:line="360" w:lineRule="auto"/>
        <w:ind w:firstLine="851"/>
        <w:jc w:val="both"/>
        <w:rPr>
          <w:rFonts w:ascii="Times New Roman" w:eastAsia="Times New Roman" w:hAnsi="Times New Roman" w:cs="Times New Roman"/>
          <w:sz w:val="24"/>
          <w:szCs w:val="24"/>
          <w:lang w:eastAsia="ru-RU"/>
        </w:rPr>
      </w:pPr>
      <w:r w:rsidRPr="00213530">
        <w:rPr>
          <w:rFonts w:ascii="Times New Roman" w:eastAsia="Times New Roman" w:hAnsi="Times New Roman" w:cs="Times New Roman"/>
          <w:sz w:val="24"/>
          <w:szCs w:val="24"/>
          <w:lang w:eastAsia="ru-RU"/>
        </w:rPr>
        <w:t>- точность интегрирования 0,001;</w:t>
      </w:r>
    </w:p>
    <w:p w14:paraId="2607B95D" w14:textId="77777777" w:rsidR="00213530" w:rsidRPr="00213530" w:rsidRDefault="00213530" w:rsidP="00543464">
      <w:pPr>
        <w:spacing w:after="0" w:line="360" w:lineRule="auto"/>
        <w:ind w:firstLine="851"/>
        <w:jc w:val="both"/>
        <w:rPr>
          <w:rFonts w:ascii="Times New Roman" w:eastAsia="Times New Roman" w:hAnsi="Times New Roman" w:cs="Times New Roman"/>
          <w:sz w:val="24"/>
          <w:szCs w:val="24"/>
          <w:lang w:eastAsia="ru-RU"/>
        </w:rPr>
      </w:pPr>
      <w:r w:rsidRPr="00213530">
        <w:rPr>
          <w:rFonts w:ascii="Times New Roman" w:eastAsia="Times New Roman" w:hAnsi="Times New Roman" w:cs="Times New Roman"/>
          <w:sz w:val="24"/>
          <w:szCs w:val="24"/>
          <w:lang w:eastAsia="ru-RU"/>
        </w:rPr>
        <w:t>- шаг вывода результатов 0,01;</w:t>
      </w:r>
    </w:p>
    <w:p w14:paraId="115EED8B" w14:textId="77777777" w:rsidR="00213530" w:rsidRPr="00213530" w:rsidRDefault="00213530" w:rsidP="00543464">
      <w:pPr>
        <w:spacing w:after="0" w:line="360" w:lineRule="auto"/>
        <w:ind w:firstLine="851"/>
        <w:jc w:val="both"/>
        <w:rPr>
          <w:rFonts w:ascii="Times New Roman" w:eastAsia="Times New Roman" w:hAnsi="Times New Roman" w:cs="Times New Roman"/>
          <w:sz w:val="24"/>
          <w:szCs w:val="24"/>
          <w:lang w:eastAsia="ru-RU"/>
        </w:rPr>
      </w:pPr>
      <w:r w:rsidRPr="00213530">
        <w:rPr>
          <w:rFonts w:ascii="Times New Roman" w:eastAsia="Times New Roman" w:hAnsi="Times New Roman" w:cs="Times New Roman"/>
          <w:sz w:val="24"/>
          <w:szCs w:val="24"/>
          <w:lang w:eastAsia="ru-RU"/>
        </w:rPr>
        <w:t>- метод интегрирования принят Адаптивный 1.</w:t>
      </w:r>
    </w:p>
    <w:p w14:paraId="01CBAF4A" w14:textId="77777777" w:rsidR="00213530" w:rsidRPr="00213530" w:rsidRDefault="00131C27" w:rsidP="00543464">
      <w:pPr>
        <w:spacing w:after="0" w:line="36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noProof/>
          <w:sz w:val="24"/>
          <w:szCs w:val="24"/>
          <w:lang w:eastAsia="ru-RU"/>
        </w:rPr>
        <w:drawing>
          <wp:inline distT="0" distB="0" distL="0" distR="0" wp14:anchorId="2069A954" wp14:editId="1091C5EC">
            <wp:extent cx="2933700" cy="923925"/>
            <wp:effectExtent l="0" t="0" r="0"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86">
                      <a:extLst>
                        <a:ext uri="{28A0092B-C50C-407E-A947-70E740481C1C}">
                          <a14:useLocalDpi xmlns:a14="http://schemas.microsoft.com/office/drawing/2010/main"/>
                        </a:ext>
                      </a:extLst>
                    </a:blip>
                    <a:srcRect/>
                    <a:stretch>
                      <a:fillRect/>
                    </a:stretch>
                  </pic:blipFill>
                  <pic:spPr bwMode="auto">
                    <a:xfrm>
                      <a:off x="0" y="0"/>
                      <a:ext cx="2933700" cy="923925"/>
                    </a:xfrm>
                    <a:prstGeom prst="rect">
                      <a:avLst/>
                    </a:prstGeom>
                    <a:noFill/>
                    <a:ln>
                      <a:noFill/>
                    </a:ln>
                  </pic:spPr>
                </pic:pic>
              </a:graphicData>
            </a:graphic>
          </wp:inline>
        </w:drawing>
      </w:r>
    </w:p>
    <w:p w14:paraId="7E10496D" w14:textId="77777777" w:rsidR="00213530" w:rsidRPr="00543464" w:rsidRDefault="00543464" w:rsidP="00543464">
      <w:pPr>
        <w:spacing w:after="0" w:line="360" w:lineRule="auto"/>
        <w:ind w:left="2268" w:hanging="1417"/>
        <w:jc w:val="both"/>
        <w:rPr>
          <w:rFonts w:ascii="Times New Roman" w:eastAsia="Times New Roman" w:hAnsi="Times New Roman" w:cs="Times New Roman"/>
          <w:sz w:val="24"/>
          <w:szCs w:val="24"/>
          <w:lang w:eastAsia="ru-RU"/>
        </w:rPr>
      </w:pPr>
      <w:r w:rsidRPr="00543464">
        <w:rPr>
          <w:rFonts w:ascii="Times New Roman" w:eastAsia="Times New Roman" w:hAnsi="Times New Roman" w:cs="Times New Roman"/>
          <w:sz w:val="24"/>
          <w:szCs w:val="24"/>
          <w:lang w:eastAsia="ru-RU"/>
        </w:rPr>
        <w:t xml:space="preserve">Рисунок 2 - </w:t>
      </w:r>
      <w:r w:rsidR="00213530" w:rsidRPr="00543464">
        <w:rPr>
          <w:rFonts w:ascii="Times New Roman" w:eastAsia="Times New Roman" w:hAnsi="Times New Roman" w:cs="Times New Roman"/>
          <w:sz w:val="24"/>
          <w:szCs w:val="24"/>
          <w:lang w:eastAsia="ru-RU"/>
        </w:rPr>
        <w:t>Структурная схема моделирования колебательного звена, изображенная с использованием блоков библиотек ПК «МВТУ»</w:t>
      </w:r>
    </w:p>
    <w:p w14:paraId="51DDC67F" w14:textId="77777777" w:rsidR="00213530" w:rsidRPr="00543464" w:rsidRDefault="00213530" w:rsidP="00543464">
      <w:pPr>
        <w:spacing w:after="0" w:line="240" w:lineRule="auto"/>
        <w:ind w:left="2268" w:hanging="1417"/>
        <w:jc w:val="both"/>
        <w:rPr>
          <w:rFonts w:ascii="Times New Roman" w:eastAsia="Times New Roman" w:hAnsi="Times New Roman" w:cs="Times New Roman"/>
          <w:sz w:val="24"/>
          <w:szCs w:val="24"/>
          <w:lang w:eastAsia="ru-RU"/>
        </w:rPr>
      </w:pPr>
    </w:p>
    <w:p w14:paraId="4414D645" w14:textId="77777777" w:rsidR="00213530" w:rsidRPr="00213530" w:rsidRDefault="00213530" w:rsidP="006B217D">
      <w:pPr>
        <w:spacing w:after="0" w:line="360" w:lineRule="auto"/>
        <w:ind w:firstLine="851"/>
        <w:jc w:val="both"/>
        <w:rPr>
          <w:rFonts w:ascii="Times New Roman" w:eastAsia="Times New Roman" w:hAnsi="Times New Roman" w:cs="Times New Roman"/>
          <w:b/>
          <w:sz w:val="24"/>
          <w:szCs w:val="24"/>
          <w:lang w:eastAsia="ru-RU"/>
        </w:rPr>
      </w:pPr>
      <w:r w:rsidRPr="00213530">
        <w:rPr>
          <w:rFonts w:ascii="Times New Roman" w:eastAsia="Times New Roman" w:hAnsi="Times New Roman" w:cs="Times New Roman"/>
          <w:b/>
          <w:sz w:val="24"/>
          <w:szCs w:val="24"/>
          <w:lang w:eastAsia="ru-RU"/>
        </w:rPr>
        <w:t>Последовательность использования подготовленных исходных данных</w:t>
      </w:r>
      <w:r w:rsidR="006B217D">
        <w:rPr>
          <w:rFonts w:ascii="Times New Roman" w:eastAsia="Times New Roman" w:hAnsi="Times New Roman" w:cs="Times New Roman"/>
          <w:b/>
          <w:sz w:val="24"/>
          <w:szCs w:val="24"/>
          <w:lang w:eastAsia="ru-RU"/>
        </w:rPr>
        <w:t>:</w:t>
      </w:r>
    </w:p>
    <w:p w14:paraId="6E6CF0A0" w14:textId="77777777" w:rsidR="00213530" w:rsidRPr="00213530" w:rsidRDefault="00213530" w:rsidP="00925D60">
      <w:pPr>
        <w:numPr>
          <w:ilvl w:val="0"/>
          <w:numId w:val="28"/>
        </w:numPr>
        <w:tabs>
          <w:tab w:val="left" w:pos="1134"/>
        </w:tabs>
        <w:spacing w:after="200" w:line="360" w:lineRule="auto"/>
        <w:ind w:left="0" w:firstLine="851"/>
        <w:contextualSpacing/>
        <w:jc w:val="both"/>
        <w:rPr>
          <w:rFonts w:ascii="Times New Roman" w:eastAsia="Calibri" w:hAnsi="Times New Roman" w:cs="Times New Roman"/>
          <w:sz w:val="24"/>
          <w:szCs w:val="24"/>
        </w:rPr>
      </w:pPr>
      <w:r w:rsidRPr="00213530">
        <w:rPr>
          <w:rFonts w:ascii="Times New Roman" w:eastAsia="Calibri" w:hAnsi="Times New Roman" w:cs="Times New Roman"/>
          <w:sz w:val="24"/>
          <w:szCs w:val="24"/>
        </w:rPr>
        <w:t xml:space="preserve">Заполнение </w:t>
      </w:r>
      <w:r w:rsidR="006B217D">
        <w:rPr>
          <w:rFonts w:ascii="Times New Roman" w:eastAsia="Calibri" w:hAnsi="Times New Roman" w:cs="Times New Roman"/>
          <w:sz w:val="24"/>
          <w:szCs w:val="24"/>
        </w:rPr>
        <w:t>«</w:t>
      </w:r>
      <w:r w:rsidRPr="00213530">
        <w:rPr>
          <w:rFonts w:ascii="Times New Roman" w:eastAsia="Calibri" w:hAnsi="Times New Roman" w:cs="Times New Roman"/>
          <w:sz w:val="24"/>
          <w:szCs w:val="24"/>
        </w:rPr>
        <w:t>Схемного Окна</w:t>
      </w:r>
      <w:r w:rsidR="006B217D">
        <w:rPr>
          <w:rFonts w:ascii="Times New Roman" w:eastAsia="Calibri" w:hAnsi="Times New Roman" w:cs="Times New Roman"/>
          <w:sz w:val="24"/>
          <w:szCs w:val="24"/>
        </w:rPr>
        <w:t>»</w:t>
      </w:r>
      <w:r w:rsidRPr="00213530">
        <w:rPr>
          <w:rFonts w:ascii="Times New Roman" w:eastAsia="Calibri" w:hAnsi="Times New Roman" w:cs="Times New Roman"/>
          <w:sz w:val="24"/>
          <w:szCs w:val="24"/>
        </w:rPr>
        <w:t xml:space="preserve"> необходимыми типовыми блоками</w:t>
      </w:r>
      <w:r w:rsidR="006B217D">
        <w:rPr>
          <w:rFonts w:ascii="Times New Roman" w:eastAsia="Calibri" w:hAnsi="Times New Roman" w:cs="Times New Roman"/>
          <w:sz w:val="24"/>
          <w:szCs w:val="24"/>
        </w:rPr>
        <w:t>.</w:t>
      </w:r>
    </w:p>
    <w:p w14:paraId="645828FA" w14:textId="77777777" w:rsidR="00213530" w:rsidRPr="00213530" w:rsidRDefault="00213530" w:rsidP="00925D60">
      <w:pPr>
        <w:numPr>
          <w:ilvl w:val="0"/>
          <w:numId w:val="28"/>
        </w:numPr>
        <w:tabs>
          <w:tab w:val="left" w:pos="1134"/>
        </w:tabs>
        <w:spacing w:after="200" w:line="360" w:lineRule="auto"/>
        <w:ind w:left="0" w:firstLine="851"/>
        <w:contextualSpacing/>
        <w:jc w:val="both"/>
        <w:rPr>
          <w:rFonts w:ascii="Times New Roman" w:eastAsia="Calibri" w:hAnsi="Times New Roman" w:cs="Times New Roman"/>
          <w:sz w:val="24"/>
          <w:szCs w:val="24"/>
        </w:rPr>
      </w:pPr>
      <w:r w:rsidRPr="00213530">
        <w:rPr>
          <w:rFonts w:ascii="Times New Roman" w:eastAsia="Calibri" w:hAnsi="Times New Roman" w:cs="Times New Roman"/>
          <w:sz w:val="24"/>
          <w:szCs w:val="24"/>
        </w:rPr>
        <w:t>Проведение линий связи на структурной схеме</w:t>
      </w:r>
      <w:r w:rsidR="006B217D">
        <w:rPr>
          <w:rFonts w:ascii="Times New Roman" w:eastAsia="Calibri" w:hAnsi="Times New Roman" w:cs="Times New Roman"/>
          <w:sz w:val="24"/>
          <w:szCs w:val="24"/>
        </w:rPr>
        <w:t>.</w:t>
      </w:r>
    </w:p>
    <w:p w14:paraId="2528EC98" w14:textId="77777777" w:rsidR="00213530" w:rsidRPr="00213530" w:rsidRDefault="00213530" w:rsidP="00925D60">
      <w:pPr>
        <w:numPr>
          <w:ilvl w:val="0"/>
          <w:numId w:val="28"/>
        </w:numPr>
        <w:tabs>
          <w:tab w:val="left" w:pos="1134"/>
        </w:tabs>
        <w:spacing w:after="200" w:line="360" w:lineRule="auto"/>
        <w:ind w:left="0" w:firstLine="851"/>
        <w:contextualSpacing/>
        <w:jc w:val="both"/>
        <w:rPr>
          <w:rFonts w:ascii="Times New Roman" w:eastAsia="Calibri" w:hAnsi="Times New Roman" w:cs="Times New Roman"/>
          <w:sz w:val="24"/>
          <w:szCs w:val="24"/>
        </w:rPr>
      </w:pPr>
      <w:r w:rsidRPr="00213530">
        <w:rPr>
          <w:rFonts w:ascii="Times New Roman" w:eastAsia="Calibri" w:hAnsi="Times New Roman" w:cs="Times New Roman"/>
          <w:sz w:val="24"/>
          <w:szCs w:val="24"/>
        </w:rPr>
        <w:t>Ввод параметров структурной схемы</w:t>
      </w:r>
      <w:r w:rsidR="006B217D">
        <w:rPr>
          <w:rFonts w:ascii="Times New Roman" w:eastAsia="Calibri" w:hAnsi="Times New Roman" w:cs="Times New Roman"/>
          <w:sz w:val="24"/>
          <w:szCs w:val="24"/>
        </w:rPr>
        <w:t>.</w:t>
      </w:r>
    </w:p>
    <w:p w14:paraId="2E093AAB" w14:textId="77777777" w:rsidR="00213530" w:rsidRPr="00213530" w:rsidRDefault="00213530" w:rsidP="00925D60">
      <w:pPr>
        <w:numPr>
          <w:ilvl w:val="0"/>
          <w:numId w:val="28"/>
        </w:numPr>
        <w:tabs>
          <w:tab w:val="left" w:pos="1134"/>
        </w:tabs>
        <w:spacing w:after="200" w:line="360" w:lineRule="auto"/>
        <w:ind w:left="0" w:firstLine="851"/>
        <w:contextualSpacing/>
        <w:jc w:val="both"/>
        <w:rPr>
          <w:rFonts w:ascii="Times New Roman" w:eastAsia="Calibri" w:hAnsi="Times New Roman" w:cs="Times New Roman"/>
          <w:sz w:val="24"/>
          <w:szCs w:val="24"/>
        </w:rPr>
      </w:pPr>
      <w:r w:rsidRPr="00213530">
        <w:rPr>
          <w:rFonts w:ascii="Times New Roman" w:eastAsia="Calibri" w:hAnsi="Times New Roman" w:cs="Times New Roman"/>
          <w:sz w:val="24"/>
          <w:szCs w:val="24"/>
        </w:rPr>
        <w:t>Установка параметров интегрирования</w:t>
      </w:r>
      <w:r w:rsidR="006B217D">
        <w:rPr>
          <w:rFonts w:ascii="Times New Roman" w:eastAsia="Calibri" w:hAnsi="Times New Roman" w:cs="Times New Roman"/>
          <w:sz w:val="24"/>
          <w:szCs w:val="24"/>
        </w:rPr>
        <w:t>.</w:t>
      </w:r>
    </w:p>
    <w:p w14:paraId="331C757C" w14:textId="77777777" w:rsidR="00213530" w:rsidRPr="00213530" w:rsidRDefault="00213530" w:rsidP="00925D60">
      <w:pPr>
        <w:numPr>
          <w:ilvl w:val="0"/>
          <w:numId w:val="28"/>
        </w:numPr>
        <w:tabs>
          <w:tab w:val="left" w:pos="1134"/>
        </w:tabs>
        <w:spacing w:after="200" w:line="360" w:lineRule="auto"/>
        <w:ind w:left="0" w:firstLine="851"/>
        <w:contextualSpacing/>
        <w:jc w:val="both"/>
        <w:rPr>
          <w:rFonts w:ascii="Times New Roman" w:eastAsia="Calibri" w:hAnsi="Times New Roman" w:cs="Times New Roman"/>
          <w:sz w:val="24"/>
          <w:szCs w:val="24"/>
        </w:rPr>
      </w:pPr>
      <w:r w:rsidRPr="00213530">
        <w:rPr>
          <w:rFonts w:ascii="Times New Roman" w:eastAsia="Calibri" w:hAnsi="Times New Roman" w:cs="Times New Roman"/>
          <w:sz w:val="24"/>
          <w:szCs w:val="24"/>
        </w:rPr>
        <w:t>Оформление поясняющих надписей</w:t>
      </w:r>
      <w:r w:rsidR="006B217D">
        <w:rPr>
          <w:rFonts w:ascii="Times New Roman" w:eastAsia="Calibri" w:hAnsi="Times New Roman" w:cs="Times New Roman"/>
          <w:sz w:val="24"/>
          <w:szCs w:val="24"/>
        </w:rPr>
        <w:t>.</w:t>
      </w:r>
    </w:p>
    <w:p w14:paraId="65D3D4D6" w14:textId="77777777" w:rsidR="00213530" w:rsidRPr="00213530" w:rsidRDefault="00213530" w:rsidP="00925D60">
      <w:pPr>
        <w:numPr>
          <w:ilvl w:val="0"/>
          <w:numId w:val="28"/>
        </w:numPr>
        <w:tabs>
          <w:tab w:val="left" w:pos="1134"/>
        </w:tabs>
        <w:spacing w:after="200" w:line="360" w:lineRule="auto"/>
        <w:ind w:left="0" w:firstLine="851"/>
        <w:contextualSpacing/>
        <w:jc w:val="both"/>
        <w:rPr>
          <w:rFonts w:ascii="Times New Roman" w:eastAsia="Calibri" w:hAnsi="Times New Roman" w:cs="Times New Roman"/>
          <w:sz w:val="24"/>
          <w:szCs w:val="24"/>
        </w:rPr>
      </w:pPr>
      <w:r w:rsidRPr="00213530">
        <w:rPr>
          <w:rFonts w:ascii="Times New Roman" w:eastAsia="Calibri" w:hAnsi="Times New Roman" w:cs="Times New Roman"/>
          <w:sz w:val="24"/>
          <w:szCs w:val="24"/>
        </w:rPr>
        <w:t xml:space="preserve">Открытие </w:t>
      </w:r>
      <w:r w:rsidR="006B217D">
        <w:rPr>
          <w:rFonts w:ascii="Times New Roman" w:eastAsia="Calibri" w:hAnsi="Times New Roman" w:cs="Times New Roman"/>
          <w:sz w:val="24"/>
          <w:szCs w:val="24"/>
        </w:rPr>
        <w:t>«Графического О</w:t>
      </w:r>
      <w:r w:rsidRPr="00213530">
        <w:rPr>
          <w:rFonts w:ascii="Times New Roman" w:eastAsia="Calibri" w:hAnsi="Times New Roman" w:cs="Times New Roman"/>
          <w:sz w:val="24"/>
          <w:szCs w:val="24"/>
        </w:rPr>
        <w:t>кна</w:t>
      </w:r>
      <w:r w:rsidR="006B217D">
        <w:rPr>
          <w:rFonts w:ascii="Times New Roman" w:eastAsia="Calibri" w:hAnsi="Times New Roman" w:cs="Times New Roman"/>
          <w:sz w:val="24"/>
          <w:szCs w:val="24"/>
        </w:rPr>
        <w:t>»</w:t>
      </w:r>
      <w:r w:rsidRPr="00213530">
        <w:rPr>
          <w:rFonts w:ascii="Times New Roman" w:eastAsia="Calibri" w:hAnsi="Times New Roman" w:cs="Times New Roman"/>
          <w:sz w:val="24"/>
          <w:szCs w:val="24"/>
        </w:rPr>
        <w:t xml:space="preserve"> и изменение его размеров</w:t>
      </w:r>
      <w:r w:rsidR="006B217D">
        <w:rPr>
          <w:rFonts w:ascii="Times New Roman" w:eastAsia="Calibri" w:hAnsi="Times New Roman" w:cs="Times New Roman"/>
          <w:sz w:val="24"/>
          <w:szCs w:val="24"/>
        </w:rPr>
        <w:t>.</w:t>
      </w:r>
    </w:p>
    <w:p w14:paraId="0A98F7D4" w14:textId="77777777" w:rsidR="0076580C" w:rsidRDefault="0076580C" w:rsidP="006B217D">
      <w:pPr>
        <w:spacing w:after="0" w:line="360" w:lineRule="auto"/>
        <w:ind w:firstLine="851"/>
        <w:jc w:val="both"/>
        <w:rPr>
          <w:rFonts w:ascii="Times New Roman" w:eastAsia="Times New Roman" w:hAnsi="Times New Roman" w:cs="Times New Roman"/>
          <w:b/>
          <w:sz w:val="24"/>
          <w:szCs w:val="24"/>
          <w:lang w:eastAsia="ru-RU"/>
        </w:rPr>
      </w:pPr>
    </w:p>
    <w:p w14:paraId="29682A94" w14:textId="77777777" w:rsidR="00213530" w:rsidRPr="00213530" w:rsidRDefault="006B217D" w:rsidP="006B217D">
      <w:pPr>
        <w:spacing w:after="0" w:line="360" w:lineRule="auto"/>
        <w:ind w:firstLine="851"/>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lastRenderedPageBreak/>
        <w:t xml:space="preserve">5 </w:t>
      </w:r>
      <w:r w:rsidR="005043B0">
        <w:rPr>
          <w:rFonts w:ascii="Times New Roman" w:eastAsia="Times New Roman" w:hAnsi="Times New Roman" w:cs="Times New Roman"/>
          <w:b/>
          <w:caps/>
          <w:sz w:val="24"/>
          <w:szCs w:val="24"/>
          <w:lang w:eastAsia="ru-RU"/>
        </w:rPr>
        <w:t>ИНДИВИДУАЛЬНОЕ ЗАДАНИЕ</w:t>
      </w:r>
    </w:p>
    <w:p w14:paraId="1C3629D6" w14:textId="77777777" w:rsidR="00213530" w:rsidRPr="00213530" w:rsidRDefault="00213530" w:rsidP="006B217D">
      <w:pPr>
        <w:spacing w:after="0" w:line="360" w:lineRule="auto"/>
        <w:ind w:firstLine="851"/>
        <w:jc w:val="both"/>
        <w:rPr>
          <w:rFonts w:ascii="Times New Roman" w:eastAsia="Times New Roman" w:hAnsi="Times New Roman" w:cs="Times New Roman"/>
          <w:sz w:val="24"/>
          <w:szCs w:val="24"/>
          <w:lang w:eastAsia="ru-RU"/>
        </w:rPr>
      </w:pPr>
      <w:r w:rsidRPr="00213530">
        <w:rPr>
          <w:rFonts w:ascii="Times New Roman" w:eastAsia="Times New Roman" w:hAnsi="Times New Roman" w:cs="Times New Roman"/>
          <w:sz w:val="24"/>
          <w:szCs w:val="24"/>
          <w:lang w:eastAsia="ru-RU"/>
        </w:rPr>
        <w:t xml:space="preserve">Для заданного типового элемента (таблица </w:t>
      </w:r>
      <w:r w:rsidR="0083798A">
        <w:rPr>
          <w:rFonts w:ascii="Times New Roman" w:eastAsia="Times New Roman" w:hAnsi="Times New Roman" w:cs="Times New Roman"/>
          <w:sz w:val="24"/>
          <w:szCs w:val="24"/>
          <w:lang w:eastAsia="ru-RU"/>
        </w:rPr>
        <w:t>9</w:t>
      </w:r>
      <w:r w:rsidRPr="00213530">
        <w:rPr>
          <w:rFonts w:ascii="Times New Roman" w:eastAsia="Times New Roman" w:hAnsi="Times New Roman" w:cs="Times New Roman"/>
          <w:sz w:val="24"/>
          <w:szCs w:val="24"/>
          <w:lang w:eastAsia="ru-RU"/>
        </w:rPr>
        <w:t xml:space="preserve">) и звена общего вида (таблица </w:t>
      </w:r>
      <w:r w:rsidR="0083798A">
        <w:rPr>
          <w:rFonts w:ascii="Times New Roman" w:eastAsia="Times New Roman" w:hAnsi="Times New Roman" w:cs="Times New Roman"/>
          <w:sz w:val="24"/>
          <w:szCs w:val="24"/>
          <w:lang w:eastAsia="ru-RU"/>
        </w:rPr>
        <w:t>10</w:t>
      </w:r>
      <w:r w:rsidRPr="00213530">
        <w:rPr>
          <w:rFonts w:ascii="Times New Roman" w:eastAsia="Times New Roman" w:hAnsi="Times New Roman" w:cs="Times New Roman"/>
          <w:sz w:val="24"/>
          <w:szCs w:val="24"/>
          <w:lang w:eastAsia="ru-RU"/>
        </w:rPr>
        <w:t>) подготовьте исходные данные и проведите моделирование переходного процесса при единичном ступенчатом входном воздействии в следующей последовательности:</w:t>
      </w:r>
    </w:p>
    <w:p w14:paraId="64EFC7D0" w14:textId="77777777" w:rsidR="00213530" w:rsidRPr="00213530" w:rsidRDefault="00213530" w:rsidP="006B217D">
      <w:pPr>
        <w:spacing w:after="0" w:line="360" w:lineRule="auto"/>
        <w:ind w:firstLine="851"/>
        <w:jc w:val="both"/>
        <w:rPr>
          <w:rFonts w:ascii="Times New Roman" w:eastAsia="Times New Roman" w:hAnsi="Times New Roman" w:cs="Times New Roman"/>
          <w:sz w:val="24"/>
          <w:szCs w:val="24"/>
          <w:lang w:eastAsia="ru-RU"/>
        </w:rPr>
      </w:pPr>
      <w:r w:rsidRPr="00213530">
        <w:rPr>
          <w:rFonts w:ascii="Times New Roman" w:eastAsia="Times New Roman" w:hAnsi="Times New Roman" w:cs="Times New Roman"/>
          <w:sz w:val="24"/>
          <w:szCs w:val="24"/>
          <w:lang w:eastAsia="ru-RU"/>
        </w:rPr>
        <w:t>- подготовьте чертеж структурной схемы моделирования, используя библиотеку ПК «МВТУ»;</w:t>
      </w:r>
    </w:p>
    <w:p w14:paraId="5DD164EE" w14:textId="77777777" w:rsidR="00213530" w:rsidRPr="00213530" w:rsidRDefault="00213530" w:rsidP="006B217D">
      <w:pPr>
        <w:spacing w:after="0" w:line="360" w:lineRule="auto"/>
        <w:ind w:firstLine="851"/>
        <w:jc w:val="both"/>
        <w:rPr>
          <w:rFonts w:ascii="Times New Roman" w:eastAsia="Times New Roman" w:hAnsi="Times New Roman" w:cs="Times New Roman"/>
          <w:sz w:val="24"/>
          <w:szCs w:val="24"/>
          <w:lang w:eastAsia="ru-RU"/>
        </w:rPr>
      </w:pPr>
      <w:r w:rsidRPr="00213530">
        <w:rPr>
          <w:rFonts w:ascii="Times New Roman" w:eastAsia="Times New Roman" w:hAnsi="Times New Roman" w:cs="Times New Roman"/>
          <w:sz w:val="24"/>
          <w:szCs w:val="24"/>
          <w:lang w:eastAsia="ru-RU"/>
        </w:rPr>
        <w:t>- исходя из числовых значений параметров передаточной функции элемента, определите параметры интегрирования (метод, точность, шаг, время интегрирования и шаг вывода результатов);</w:t>
      </w:r>
    </w:p>
    <w:p w14:paraId="4519EDA8" w14:textId="77777777" w:rsidR="00213530" w:rsidRPr="00213530" w:rsidRDefault="00213530" w:rsidP="006B217D">
      <w:pPr>
        <w:spacing w:after="0" w:line="360" w:lineRule="auto"/>
        <w:ind w:firstLine="851"/>
        <w:jc w:val="both"/>
        <w:rPr>
          <w:rFonts w:ascii="Times New Roman" w:eastAsia="Times New Roman" w:hAnsi="Times New Roman" w:cs="Times New Roman"/>
          <w:sz w:val="24"/>
          <w:szCs w:val="24"/>
          <w:lang w:eastAsia="ru-RU"/>
        </w:rPr>
      </w:pPr>
      <w:r w:rsidRPr="00213530">
        <w:rPr>
          <w:rFonts w:ascii="Times New Roman" w:eastAsia="Times New Roman" w:hAnsi="Times New Roman" w:cs="Times New Roman"/>
          <w:sz w:val="24"/>
          <w:szCs w:val="24"/>
          <w:lang w:eastAsia="ru-RU"/>
        </w:rPr>
        <w:t>- введите исходные данные и выполните моделирование по аналогии с рис</w:t>
      </w:r>
      <w:r w:rsidR="006B217D">
        <w:rPr>
          <w:rFonts w:ascii="Times New Roman" w:eastAsia="Times New Roman" w:hAnsi="Times New Roman" w:cs="Times New Roman"/>
          <w:sz w:val="24"/>
          <w:szCs w:val="24"/>
          <w:lang w:eastAsia="ru-RU"/>
        </w:rPr>
        <w:t>унками 1 и 2</w:t>
      </w:r>
      <w:r w:rsidRPr="00213530">
        <w:rPr>
          <w:rFonts w:ascii="Times New Roman" w:eastAsia="Times New Roman" w:hAnsi="Times New Roman" w:cs="Times New Roman"/>
          <w:sz w:val="24"/>
          <w:szCs w:val="24"/>
          <w:lang w:eastAsia="ru-RU"/>
        </w:rPr>
        <w:t>;</w:t>
      </w:r>
    </w:p>
    <w:p w14:paraId="0EBF0ECA" w14:textId="77777777" w:rsidR="00213530" w:rsidRPr="00213530" w:rsidRDefault="00213530" w:rsidP="006B217D">
      <w:pPr>
        <w:spacing w:after="0" w:line="360" w:lineRule="auto"/>
        <w:ind w:firstLine="851"/>
        <w:jc w:val="both"/>
        <w:rPr>
          <w:rFonts w:ascii="Times New Roman" w:eastAsia="Times New Roman" w:hAnsi="Times New Roman" w:cs="Times New Roman"/>
          <w:sz w:val="24"/>
          <w:szCs w:val="24"/>
          <w:lang w:eastAsia="ru-RU"/>
        </w:rPr>
      </w:pPr>
      <w:r w:rsidRPr="00213530">
        <w:rPr>
          <w:rFonts w:ascii="Times New Roman" w:eastAsia="Times New Roman" w:hAnsi="Times New Roman" w:cs="Times New Roman"/>
          <w:sz w:val="24"/>
          <w:szCs w:val="24"/>
          <w:lang w:eastAsia="ru-RU"/>
        </w:rPr>
        <w:t>- снимите с экрана монитора данные расчета и постройте по ним графики переходных процессов или изображение графика скопируйте на носитель информации.</w:t>
      </w:r>
    </w:p>
    <w:p w14:paraId="52A71D2B" w14:textId="77777777" w:rsidR="00213530" w:rsidRDefault="000302C3" w:rsidP="006B217D">
      <w:pPr>
        <w:spacing w:after="0" w:line="36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Таблица 1</w:t>
      </w:r>
    </w:p>
    <w:tbl>
      <w:tblPr>
        <w:tblStyle w:val="a7"/>
        <w:tblW w:w="0" w:type="auto"/>
        <w:tblLook w:val="04A0" w:firstRow="1" w:lastRow="0" w:firstColumn="1" w:lastColumn="0" w:noHBand="0" w:noVBand="1"/>
      </w:tblPr>
      <w:tblGrid>
        <w:gridCol w:w="1071"/>
        <w:gridCol w:w="2490"/>
        <w:gridCol w:w="2407"/>
        <w:gridCol w:w="4228"/>
      </w:tblGrid>
      <w:tr w:rsidR="006B217D" w:rsidRPr="000A2528" w14:paraId="0AC231F6" w14:textId="77777777" w:rsidTr="00322708">
        <w:tc>
          <w:tcPr>
            <w:tcW w:w="1071" w:type="dxa"/>
          </w:tcPr>
          <w:p w14:paraId="7016E6E4" w14:textId="77777777" w:rsidR="006B217D" w:rsidRPr="000A2528" w:rsidRDefault="006B217D" w:rsidP="000A2528">
            <w:pPr>
              <w:jc w:val="center"/>
              <w:rPr>
                <w:rFonts w:ascii="Times New Roman" w:eastAsia="Times New Roman" w:hAnsi="Times New Roman" w:cs="Times New Roman"/>
                <w:sz w:val="24"/>
                <w:szCs w:val="24"/>
                <w:lang w:eastAsia="ru-RU"/>
              </w:rPr>
            </w:pPr>
            <w:r w:rsidRPr="000A2528">
              <w:rPr>
                <w:rFonts w:ascii="Times New Roman" w:eastAsia="Times New Roman" w:hAnsi="Times New Roman" w:cs="Times New Roman"/>
                <w:sz w:val="24"/>
                <w:szCs w:val="24"/>
                <w:lang w:eastAsia="ru-RU"/>
              </w:rPr>
              <w:t>Вариант</w:t>
            </w:r>
          </w:p>
        </w:tc>
        <w:tc>
          <w:tcPr>
            <w:tcW w:w="2490" w:type="dxa"/>
          </w:tcPr>
          <w:p w14:paraId="39A4A4BA" w14:textId="77777777" w:rsidR="006B217D" w:rsidRPr="000A2528" w:rsidRDefault="006B217D" w:rsidP="000A2528">
            <w:pPr>
              <w:jc w:val="center"/>
              <w:rPr>
                <w:rFonts w:ascii="Times New Roman" w:eastAsia="Times New Roman" w:hAnsi="Times New Roman" w:cs="Times New Roman"/>
                <w:sz w:val="24"/>
                <w:szCs w:val="24"/>
                <w:lang w:eastAsia="ru-RU"/>
              </w:rPr>
            </w:pPr>
            <w:r w:rsidRPr="000A2528">
              <w:rPr>
                <w:rFonts w:ascii="Times New Roman" w:eastAsia="Times New Roman" w:hAnsi="Times New Roman" w:cs="Times New Roman"/>
                <w:sz w:val="24"/>
                <w:szCs w:val="24"/>
                <w:lang w:eastAsia="ru-RU"/>
              </w:rPr>
              <w:t>Наименование элемента (входная величина, выходная величина)</w:t>
            </w:r>
          </w:p>
        </w:tc>
        <w:tc>
          <w:tcPr>
            <w:tcW w:w="2407" w:type="dxa"/>
          </w:tcPr>
          <w:p w14:paraId="7C503C9F" w14:textId="77777777" w:rsidR="006B217D" w:rsidRPr="000A2528" w:rsidRDefault="006B217D" w:rsidP="000A2528">
            <w:pPr>
              <w:jc w:val="center"/>
              <w:rPr>
                <w:rFonts w:ascii="Times New Roman" w:eastAsia="Times New Roman" w:hAnsi="Times New Roman" w:cs="Times New Roman"/>
                <w:sz w:val="24"/>
                <w:szCs w:val="24"/>
                <w:lang w:eastAsia="ru-RU"/>
              </w:rPr>
            </w:pPr>
            <w:r w:rsidRPr="000A2528">
              <w:rPr>
                <w:rFonts w:ascii="Times New Roman" w:eastAsia="Times New Roman" w:hAnsi="Times New Roman" w:cs="Times New Roman"/>
                <w:sz w:val="24"/>
                <w:szCs w:val="24"/>
                <w:lang w:eastAsia="ru-RU"/>
              </w:rPr>
              <w:t>Принципиальная схема</w:t>
            </w:r>
          </w:p>
        </w:tc>
        <w:tc>
          <w:tcPr>
            <w:tcW w:w="4228" w:type="dxa"/>
          </w:tcPr>
          <w:p w14:paraId="2D32A3C9" w14:textId="77777777" w:rsidR="006B217D" w:rsidRPr="000A2528" w:rsidRDefault="006B217D" w:rsidP="000A2528">
            <w:pPr>
              <w:jc w:val="center"/>
              <w:rPr>
                <w:rFonts w:ascii="Times New Roman" w:eastAsia="Times New Roman" w:hAnsi="Times New Roman" w:cs="Times New Roman"/>
                <w:sz w:val="24"/>
                <w:szCs w:val="24"/>
                <w:lang w:eastAsia="ru-RU"/>
              </w:rPr>
            </w:pPr>
            <w:r w:rsidRPr="000A2528">
              <w:rPr>
                <w:rFonts w:ascii="Times New Roman" w:eastAsia="Times New Roman" w:hAnsi="Times New Roman" w:cs="Times New Roman"/>
                <w:sz w:val="24"/>
                <w:szCs w:val="24"/>
                <w:lang w:eastAsia="ru-RU"/>
              </w:rPr>
              <w:t>Передаточная функция</w:t>
            </w:r>
          </w:p>
        </w:tc>
      </w:tr>
      <w:tr w:rsidR="000A2528" w:rsidRPr="000A2528" w14:paraId="3CFF250F" w14:textId="77777777" w:rsidTr="00322708">
        <w:tc>
          <w:tcPr>
            <w:tcW w:w="1071" w:type="dxa"/>
          </w:tcPr>
          <w:p w14:paraId="570358F9" w14:textId="77777777" w:rsidR="000A2528" w:rsidRPr="000A2528" w:rsidRDefault="000A2528" w:rsidP="000A2528">
            <w:pPr>
              <w:jc w:val="center"/>
              <w:rPr>
                <w:rFonts w:ascii="Times New Roman" w:eastAsia="Times New Roman" w:hAnsi="Times New Roman" w:cs="Times New Roman"/>
                <w:b/>
                <w:sz w:val="24"/>
                <w:szCs w:val="24"/>
                <w:lang w:eastAsia="ru-RU"/>
              </w:rPr>
            </w:pPr>
            <w:r w:rsidRPr="000A2528">
              <w:rPr>
                <w:rFonts w:ascii="Times New Roman" w:eastAsia="Times New Roman" w:hAnsi="Times New Roman" w:cs="Times New Roman"/>
                <w:b/>
                <w:sz w:val="24"/>
                <w:szCs w:val="24"/>
                <w:lang w:eastAsia="ru-RU"/>
              </w:rPr>
              <w:t>1</w:t>
            </w:r>
          </w:p>
        </w:tc>
        <w:tc>
          <w:tcPr>
            <w:tcW w:w="2490" w:type="dxa"/>
          </w:tcPr>
          <w:p w14:paraId="3679218C" w14:textId="77777777" w:rsidR="000A2528" w:rsidRPr="000A2528" w:rsidRDefault="000A2528" w:rsidP="000A2528">
            <w:pPr>
              <w:jc w:val="center"/>
              <w:rPr>
                <w:rFonts w:ascii="Times New Roman" w:eastAsia="Times New Roman" w:hAnsi="Times New Roman" w:cs="Times New Roman"/>
                <w:b/>
                <w:sz w:val="24"/>
                <w:szCs w:val="24"/>
                <w:lang w:eastAsia="ru-RU"/>
              </w:rPr>
            </w:pPr>
            <w:r w:rsidRPr="000A2528">
              <w:rPr>
                <w:rFonts w:ascii="Times New Roman" w:eastAsia="Times New Roman" w:hAnsi="Times New Roman" w:cs="Times New Roman"/>
                <w:b/>
                <w:sz w:val="24"/>
                <w:szCs w:val="24"/>
                <w:lang w:eastAsia="ru-RU"/>
              </w:rPr>
              <w:t>2</w:t>
            </w:r>
          </w:p>
        </w:tc>
        <w:tc>
          <w:tcPr>
            <w:tcW w:w="2407" w:type="dxa"/>
          </w:tcPr>
          <w:p w14:paraId="6008D093" w14:textId="77777777" w:rsidR="000A2528" w:rsidRPr="000A2528" w:rsidRDefault="000A2528" w:rsidP="000A2528">
            <w:pPr>
              <w:jc w:val="center"/>
              <w:rPr>
                <w:rFonts w:ascii="Times New Roman" w:eastAsia="Times New Roman" w:hAnsi="Times New Roman" w:cs="Times New Roman"/>
                <w:b/>
                <w:sz w:val="24"/>
                <w:szCs w:val="24"/>
                <w:lang w:eastAsia="ru-RU"/>
              </w:rPr>
            </w:pPr>
            <w:r w:rsidRPr="000A2528">
              <w:rPr>
                <w:rFonts w:ascii="Times New Roman" w:eastAsia="Times New Roman" w:hAnsi="Times New Roman" w:cs="Times New Roman"/>
                <w:b/>
                <w:sz w:val="24"/>
                <w:szCs w:val="24"/>
                <w:lang w:eastAsia="ru-RU"/>
              </w:rPr>
              <w:t>3</w:t>
            </w:r>
          </w:p>
        </w:tc>
        <w:tc>
          <w:tcPr>
            <w:tcW w:w="4228" w:type="dxa"/>
          </w:tcPr>
          <w:p w14:paraId="4D3673A3" w14:textId="77777777" w:rsidR="000A2528" w:rsidRPr="000A2528" w:rsidRDefault="000A2528" w:rsidP="000A2528">
            <w:pPr>
              <w:jc w:val="center"/>
              <w:rPr>
                <w:rFonts w:ascii="Times New Roman" w:eastAsia="Times New Roman" w:hAnsi="Times New Roman" w:cs="Times New Roman"/>
                <w:b/>
                <w:sz w:val="24"/>
                <w:szCs w:val="24"/>
                <w:lang w:eastAsia="ru-RU"/>
              </w:rPr>
            </w:pPr>
            <w:r w:rsidRPr="000A2528">
              <w:rPr>
                <w:rFonts w:ascii="Times New Roman" w:eastAsia="Times New Roman" w:hAnsi="Times New Roman" w:cs="Times New Roman"/>
                <w:b/>
                <w:sz w:val="24"/>
                <w:szCs w:val="24"/>
                <w:lang w:eastAsia="ru-RU"/>
              </w:rPr>
              <w:t>4</w:t>
            </w:r>
          </w:p>
        </w:tc>
      </w:tr>
      <w:tr w:rsidR="006B217D" w14:paraId="2122504B" w14:textId="77777777" w:rsidTr="00322708">
        <w:tc>
          <w:tcPr>
            <w:tcW w:w="1071" w:type="dxa"/>
          </w:tcPr>
          <w:p w14:paraId="233D790F" w14:textId="77777777" w:rsidR="006B217D" w:rsidRDefault="006B217D" w:rsidP="000A252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2490" w:type="dxa"/>
          </w:tcPr>
          <w:p w14:paraId="0859E84E" w14:textId="77777777" w:rsidR="006B217D" w:rsidRDefault="006B217D" w:rsidP="000A2528">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Термоэлектрический преобразователь, помещенный в защитный кожух (температура в объекте измерения </w:t>
            </w:r>
            <w:r>
              <w:rPr>
                <w:rFonts w:ascii="Times New Roman" w:eastAsia="Times New Roman" w:hAnsi="Times New Roman" w:cs="Times New Roman"/>
                <w:sz w:val="24"/>
                <w:szCs w:val="24"/>
                <w:lang w:eastAsia="ru-RU"/>
              </w:rPr>
              <w:sym w:font="Symbol" w:char="F051"/>
            </w:r>
            <w:r>
              <w:rPr>
                <w:rFonts w:ascii="Times New Roman" w:eastAsia="Times New Roman" w:hAnsi="Times New Roman" w:cs="Times New Roman"/>
                <w:sz w:val="24"/>
                <w:szCs w:val="24"/>
                <w:lang w:eastAsia="ru-RU"/>
              </w:rPr>
              <w:t xml:space="preserve">, </w:t>
            </w:r>
            <w:r w:rsidR="000A2528">
              <w:rPr>
                <w:rFonts w:ascii="Times New Roman" w:eastAsia="Times New Roman" w:hAnsi="Times New Roman" w:cs="Times New Roman"/>
                <w:sz w:val="24"/>
                <w:szCs w:val="24"/>
                <w:lang w:eastAsia="ru-RU"/>
              </w:rPr>
              <w:t xml:space="preserve">ЭДС на зажимах термоэлектрического преобразователя </w:t>
            </w:r>
            <w:proofErr w:type="spellStart"/>
            <w:r w:rsidR="000A2528">
              <w:rPr>
                <w:rFonts w:ascii="Times New Roman" w:eastAsia="Times New Roman" w:hAnsi="Times New Roman" w:cs="Times New Roman"/>
                <w:sz w:val="24"/>
                <w:szCs w:val="24"/>
                <w:lang w:eastAsia="ru-RU"/>
              </w:rPr>
              <w:t>Ет</w:t>
            </w:r>
            <w:proofErr w:type="spellEnd"/>
            <w:r w:rsidR="000A2528">
              <w:rPr>
                <w:rFonts w:ascii="Times New Roman" w:eastAsia="Times New Roman" w:hAnsi="Times New Roman" w:cs="Times New Roman"/>
                <w:sz w:val="24"/>
                <w:szCs w:val="24"/>
                <w:lang w:eastAsia="ru-RU"/>
              </w:rPr>
              <w:t>)</w:t>
            </w:r>
          </w:p>
        </w:tc>
        <w:tc>
          <w:tcPr>
            <w:tcW w:w="2407" w:type="dxa"/>
          </w:tcPr>
          <w:p w14:paraId="7C31A01F" w14:textId="77777777" w:rsidR="006B217D" w:rsidRDefault="000A2528" w:rsidP="000A2528">
            <w:pPr>
              <w:jc w:val="center"/>
              <w:rPr>
                <w:rFonts w:ascii="Times New Roman" w:eastAsia="Times New Roman" w:hAnsi="Times New Roman" w:cs="Times New Roman"/>
                <w:sz w:val="24"/>
                <w:szCs w:val="24"/>
                <w:lang w:eastAsia="ru-RU"/>
              </w:rPr>
            </w:pPr>
            <w:r>
              <w:object w:dxaOrig="1920" w:dyaOrig="3285" w14:anchorId="4362B05F">
                <v:shape id="_x0000_i1049" type="#_x0000_t75" style="width:96.75pt;height:164.15pt" o:ole="">
                  <v:imagedata r:id="rId87" o:title=""/>
                </v:shape>
                <o:OLEObject Type="Embed" ProgID="PBrush" ShapeID="_x0000_i1049" DrawAspect="Content" ObjectID="_1750245307" r:id="rId88"/>
              </w:object>
            </w:r>
          </w:p>
        </w:tc>
        <w:tc>
          <w:tcPr>
            <w:tcW w:w="4228" w:type="dxa"/>
          </w:tcPr>
          <w:p w14:paraId="16D8B069" w14:textId="77777777" w:rsidR="006B217D" w:rsidRDefault="00B93C5F" w:rsidP="00A64FB3">
            <w:pPr>
              <w:spacing w:line="276" w:lineRule="auto"/>
              <w:jc w:val="center"/>
              <w:rPr>
                <w:rFonts w:ascii="Times New Roman" w:eastAsia="Times New Roman" w:hAnsi="Times New Roman" w:cs="Times New Roman"/>
                <w:sz w:val="24"/>
                <w:szCs w:val="24"/>
                <w:lang w:eastAsia="ru-RU"/>
              </w:rPr>
            </w:pPr>
            <m:oMath>
              <m:r>
                <w:rPr>
                  <w:rFonts w:ascii="Cambria Math" w:eastAsia="Times New Roman" w:hAnsi="Cambria Math" w:cs="Times New Roman"/>
                  <w:sz w:val="24"/>
                  <w:szCs w:val="24"/>
                  <w:lang w:eastAsia="ru-RU"/>
                </w:rPr>
                <m:t>W</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val="en-US" w:eastAsia="ru-RU"/>
                    </w:rPr>
                    <m:t>p</m:t>
                  </m:r>
                  <m:ctrlPr>
                    <w:rPr>
                      <w:rFonts w:ascii="Cambria Math" w:eastAsia="Times New Roman" w:hAnsi="Cambria Math" w:cs="Times New Roman"/>
                      <w:i/>
                      <w:sz w:val="24"/>
                      <w:szCs w:val="24"/>
                      <w:lang w:val="en-US" w:eastAsia="ru-RU"/>
                    </w:rPr>
                  </m:ctrlPr>
                </m:e>
              </m:d>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val="en-US" w:eastAsia="ru-RU"/>
                    </w:rPr>
                  </m:ctrlPr>
                </m:fPr>
                <m:num>
                  <m:sSub>
                    <m:sSubPr>
                      <m:ctrlPr>
                        <w:rPr>
                          <w:rFonts w:ascii="Cambria Math" w:eastAsia="Times New Roman" w:hAnsi="Cambria Math" w:cs="Times New Roman"/>
                          <w:i/>
                          <w:sz w:val="24"/>
                          <w:szCs w:val="24"/>
                          <w:lang w:val="en-US" w:eastAsia="ru-RU"/>
                        </w:rPr>
                      </m:ctrlPr>
                    </m:sSubPr>
                    <m:e>
                      <m:r>
                        <w:rPr>
                          <w:rFonts w:ascii="Cambria Math" w:eastAsia="Times New Roman" w:hAnsi="Cambria Math" w:cs="Times New Roman"/>
                          <w:sz w:val="24"/>
                          <w:szCs w:val="24"/>
                          <w:lang w:eastAsia="ru-RU"/>
                        </w:rPr>
                        <m:t>Е</m:t>
                      </m:r>
                    </m:e>
                    <m:sub>
                      <m:r>
                        <w:rPr>
                          <w:rFonts w:ascii="Cambria Math" w:eastAsia="Times New Roman" w:hAnsi="Cambria Math" w:cs="Times New Roman"/>
                          <w:sz w:val="24"/>
                          <w:szCs w:val="24"/>
                          <w:lang w:eastAsia="ru-RU"/>
                        </w:rPr>
                        <m:t>т</m:t>
                      </m:r>
                    </m:sub>
                  </m:sSub>
                  <m:r>
                    <w:rPr>
                      <w:rFonts w:ascii="Cambria Math" w:eastAsia="Times New Roman" w:hAnsi="Cambria Math" w:cs="Times New Roman"/>
                      <w:sz w:val="24"/>
                      <w:szCs w:val="24"/>
                      <w:lang w:eastAsia="ru-RU"/>
                    </w:rPr>
                    <m:t>(р)</m:t>
                  </m:r>
                </m:num>
                <m:den>
                  <m:r>
                    <w:rPr>
                      <w:rFonts w:ascii="Cambria Math" w:eastAsia="Times New Roman" w:hAnsi="Cambria Math" w:cs="Times New Roman"/>
                      <w:sz w:val="24"/>
                      <w:szCs w:val="24"/>
                      <w:lang w:val="en-US" w:eastAsia="ru-RU"/>
                    </w:rPr>
                    <m:t>θ</m:t>
                  </m:r>
                  <m:r>
                    <w:rPr>
                      <w:rFonts w:ascii="Cambria Math" w:eastAsia="Times New Roman" w:hAnsi="Cambria Math" w:cs="Times New Roman"/>
                      <w:sz w:val="24"/>
                      <w:szCs w:val="24"/>
                      <w:lang w:eastAsia="ru-RU"/>
                    </w:rPr>
                    <m:t>(р)</m:t>
                  </m:r>
                </m:den>
              </m:f>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val="en-US" w:eastAsia="ru-RU"/>
                    </w:rPr>
                  </m:ctrlPr>
                </m:fPr>
                <m:num>
                  <m:sSub>
                    <m:sSubPr>
                      <m:ctrlPr>
                        <w:rPr>
                          <w:rFonts w:ascii="Cambria Math" w:eastAsia="Times New Roman" w:hAnsi="Cambria Math" w:cs="Times New Roman"/>
                          <w:i/>
                          <w:sz w:val="24"/>
                          <w:szCs w:val="24"/>
                          <w:lang w:val="en-US" w:eastAsia="ru-RU"/>
                        </w:rPr>
                      </m:ctrlPr>
                    </m:sSubPr>
                    <m:e>
                      <m:r>
                        <w:rPr>
                          <w:rFonts w:ascii="Cambria Math" w:eastAsia="Times New Roman" w:hAnsi="Cambria Math" w:cs="Times New Roman"/>
                          <w:sz w:val="24"/>
                          <w:szCs w:val="24"/>
                          <w:lang w:val="en-US" w:eastAsia="ru-RU"/>
                        </w:rPr>
                        <m:t>k</m:t>
                      </m:r>
                    </m:e>
                    <m:sub>
                      <m:r>
                        <w:rPr>
                          <w:rFonts w:ascii="Cambria Math" w:eastAsia="Times New Roman" w:hAnsi="Cambria Math" w:cs="Times New Roman"/>
                          <w:sz w:val="24"/>
                          <w:szCs w:val="24"/>
                          <w:lang w:eastAsia="ru-RU"/>
                        </w:rPr>
                        <m:t>ТП</m:t>
                      </m:r>
                    </m:sub>
                  </m:sSub>
                </m:num>
                <m:den>
                  <m:sSub>
                    <m:sSubPr>
                      <m:ctrlPr>
                        <w:rPr>
                          <w:rFonts w:ascii="Cambria Math" w:eastAsia="Times New Roman" w:hAnsi="Cambria Math" w:cs="Times New Roman"/>
                          <w:i/>
                          <w:sz w:val="24"/>
                          <w:szCs w:val="24"/>
                          <w:lang w:val="en-US" w:eastAsia="ru-RU"/>
                        </w:rPr>
                      </m:ctrlPr>
                    </m:sSubPr>
                    <m:e>
                      <m:r>
                        <w:rPr>
                          <w:rFonts w:ascii="Cambria Math" w:eastAsia="Times New Roman" w:hAnsi="Cambria Math" w:cs="Times New Roman"/>
                          <w:sz w:val="24"/>
                          <w:szCs w:val="24"/>
                          <w:lang w:eastAsia="ru-RU"/>
                        </w:rPr>
                        <m:t>Т</m:t>
                      </m:r>
                    </m:e>
                    <m:sub>
                      <m:r>
                        <w:rPr>
                          <w:rFonts w:ascii="Cambria Math" w:eastAsia="Times New Roman" w:hAnsi="Cambria Math" w:cs="Times New Roman"/>
                          <w:sz w:val="24"/>
                          <w:szCs w:val="24"/>
                          <w:lang w:eastAsia="ru-RU"/>
                        </w:rPr>
                        <m:t>ТП</m:t>
                      </m:r>
                    </m:sub>
                  </m:sSub>
                  <m:d>
                    <m:dPr>
                      <m:ctrlPr>
                        <w:rPr>
                          <w:rFonts w:ascii="Cambria Math" w:eastAsia="Times New Roman" w:hAnsi="Cambria Math" w:cs="Times New Roman"/>
                          <w:i/>
                          <w:sz w:val="24"/>
                          <w:szCs w:val="24"/>
                          <w:lang w:val="en-US" w:eastAsia="ru-RU"/>
                        </w:rPr>
                      </m:ctrlPr>
                    </m:dPr>
                    <m:e>
                      <m:r>
                        <w:rPr>
                          <w:rFonts w:ascii="Cambria Math" w:eastAsia="Times New Roman" w:hAnsi="Cambria Math" w:cs="Times New Roman"/>
                          <w:sz w:val="24"/>
                          <w:szCs w:val="24"/>
                          <w:lang w:eastAsia="ru-RU"/>
                        </w:rPr>
                        <m:t>р</m:t>
                      </m:r>
                    </m:e>
                  </m:d>
                  <m:r>
                    <w:rPr>
                      <w:rFonts w:ascii="Cambria Math" w:eastAsia="Times New Roman" w:hAnsi="Cambria Math" w:cs="Times New Roman"/>
                      <w:sz w:val="24"/>
                      <w:szCs w:val="24"/>
                      <w:lang w:eastAsia="ru-RU"/>
                    </w:rPr>
                    <m:t>+1</m:t>
                  </m:r>
                </m:den>
              </m:f>
            </m:oMath>
            <w:r>
              <w:rPr>
                <w:rFonts w:ascii="Times New Roman" w:eastAsia="Times New Roman" w:hAnsi="Times New Roman" w:cs="Times New Roman"/>
                <w:sz w:val="24"/>
                <w:szCs w:val="24"/>
                <w:lang w:eastAsia="ru-RU"/>
              </w:rPr>
              <w:t>, где</w:t>
            </w:r>
          </w:p>
          <w:p w14:paraId="11F47C65" w14:textId="77777777" w:rsidR="00A64FB3" w:rsidRDefault="00A64FB3" w:rsidP="00A64FB3">
            <w:pPr>
              <w:spacing w:line="276" w:lineRule="auto"/>
              <w:jc w:val="center"/>
              <w:rPr>
                <w:rFonts w:ascii="Times New Roman" w:eastAsia="Times New Roman" w:hAnsi="Times New Roman" w:cs="Times New Roman"/>
                <w:sz w:val="24"/>
                <w:szCs w:val="24"/>
                <w:lang w:eastAsia="ru-RU"/>
              </w:rPr>
            </w:pPr>
          </w:p>
          <w:p w14:paraId="6B54F6C5" w14:textId="77777777" w:rsidR="00B93C5F" w:rsidRDefault="00A64FB3" w:rsidP="00A64FB3">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k</w:t>
            </w:r>
            <w:proofErr w:type="spellStart"/>
            <w:r>
              <w:rPr>
                <w:rFonts w:ascii="Times New Roman" w:eastAsia="Times New Roman" w:hAnsi="Times New Roman" w:cs="Times New Roman"/>
                <w:sz w:val="24"/>
                <w:szCs w:val="24"/>
                <w:vertAlign w:val="subscript"/>
                <w:lang w:eastAsia="ru-RU"/>
              </w:rPr>
              <w:t>тп</w:t>
            </w:r>
            <w:proofErr w:type="spellEnd"/>
            <w:r>
              <w:rPr>
                <w:rFonts w:ascii="Times New Roman" w:eastAsia="Times New Roman" w:hAnsi="Times New Roman" w:cs="Times New Roman"/>
                <w:sz w:val="24"/>
                <w:szCs w:val="24"/>
                <w:lang w:eastAsia="ru-RU"/>
              </w:rPr>
              <w:t xml:space="preserve"> – коэффициент передачи;</w:t>
            </w:r>
          </w:p>
          <w:p w14:paraId="358BD9BB" w14:textId="77777777" w:rsidR="00A64FB3" w:rsidRDefault="00A64FB3" w:rsidP="00A64FB3">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w:t>
            </w:r>
            <w:r>
              <w:rPr>
                <w:rFonts w:ascii="Times New Roman" w:eastAsia="Times New Roman" w:hAnsi="Times New Roman" w:cs="Times New Roman"/>
                <w:sz w:val="24"/>
                <w:szCs w:val="24"/>
                <w:vertAlign w:val="subscript"/>
                <w:lang w:eastAsia="ru-RU"/>
              </w:rPr>
              <w:t xml:space="preserve">ТП </w:t>
            </w:r>
            <w:r>
              <w:rPr>
                <w:rFonts w:ascii="Times New Roman" w:eastAsia="Times New Roman" w:hAnsi="Times New Roman" w:cs="Times New Roman"/>
                <w:sz w:val="24"/>
                <w:szCs w:val="24"/>
                <w:lang w:eastAsia="ru-RU"/>
              </w:rPr>
              <w:t>– посто</w:t>
            </w:r>
            <w:r w:rsidR="002F7326">
              <w:rPr>
                <w:rFonts w:ascii="Times New Roman" w:eastAsia="Times New Roman" w:hAnsi="Times New Roman" w:cs="Times New Roman"/>
                <w:sz w:val="24"/>
                <w:szCs w:val="24"/>
                <w:lang w:eastAsia="ru-RU"/>
              </w:rPr>
              <w:t>янная</w:t>
            </w:r>
            <w:r>
              <w:rPr>
                <w:rFonts w:ascii="Times New Roman" w:eastAsia="Times New Roman" w:hAnsi="Times New Roman" w:cs="Times New Roman"/>
                <w:sz w:val="24"/>
                <w:szCs w:val="24"/>
                <w:lang w:eastAsia="ru-RU"/>
              </w:rPr>
              <w:t xml:space="preserve"> времени термоэлектрического преобразователя;</w:t>
            </w:r>
          </w:p>
          <w:p w14:paraId="512C9FA4" w14:textId="77777777" w:rsidR="00A64FB3" w:rsidRDefault="00A64FB3" w:rsidP="00A64FB3">
            <w:pPr>
              <w:spacing w:line="276" w:lineRule="auto"/>
              <w:rPr>
                <w:rFonts w:ascii="Times New Roman" w:eastAsia="Times New Roman" w:hAnsi="Times New Roman" w:cs="Times New Roman"/>
                <w:sz w:val="24"/>
                <w:szCs w:val="24"/>
                <w:lang w:eastAsia="ru-RU"/>
              </w:rPr>
            </w:pPr>
            <w:r w:rsidRPr="00A64FB3">
              <w:rPr>
                <w:rFonts w:ascii="Times New Roman" w:eastAsia="Times New Roman" w:hAnsi="Times New Roman" w:cs="Times New Roman"/>
                <w:sz w:val="24"/>
                <w:szCs w:val="24"/>
                <w:lang w:val="en-US" w:eastAsia="ru-RU"/>
              </w:rPr>
              <w:t>k</w:t>
            </w:r>
            <w:proofErr w:type="spellStart"/>
            <w:r w:rsidRPr="00A64FB3">
              <w:rPr>
                <w:rFonts w:ascii="Times New Roman" w:eastAsia="Times New Roman" w:hAnsi="Times New Roman" w:cs="Times New Roman"/>
                <w:sz w:val="24"/>
                <w:szCs w:val="24"/>
                <w:vertAlign w:val="subscript"/>
                <w:lang w:eastAsia="ru-RU"/>
              </w:rPr>
              <w:t>тп</w:t>
            </w:r>
            <w:proofErr w:type="spellEnd"/>
            <w:r>
              <w:rPr>
                <w:rFonts w:ascii="Times New Roman" w:eastAsia="Times New Roman" w:hAnsi="Times New Roman" w:cs="Times New Roman"/>
                <w:sz w:val="24"/>
                <w:szCs w:val="24"/>
                <w:lang w:eastAsia="ru-RU"/>
              </w:rPr>
              <w:t xml:space="preserve"> </w:t>
            </w:r>
            <w:r w:rsidR="00463ECA">
              <w:rPr>
                <w:rFonts w:ascii="Times New Roman" w:eastAsia="Times New Roman" w:hAnsi="Times New Roman" w:cs="Times New Roman"/>
                <w:sz w:val="24"/>
                <w:szCs w:val="24"/>
                <w:lang w:val="en-US" w:eastAsia="ru-RU"/>
              </w:rPr>
              <w:t>=</w:t>
            </w:r>
            <w:r>
              <w:rPr>
                <w:rFonts w:ascii="Times New Roman" w:eastAsia="Times New Roman" w:hAnsi="Times New Roman" w:cs="Times New Roman"/>
                <w:sz w:val="24"/>
                <w:szCs w:val="24"/>
                <w:lang w:eastAsia="ru-RU"/>
              </w:rPr>
              <w:t xml:space="preserve"> 0,0005</w:t>
            </w:r>
            <w:r>
              <w:rPr>
                <w:rFonts w:ascii="Times New Roman" w:eastAsia="Times New Roman" w:hAnsi="Times New Roman" w:cs="Times New Roman"/>
                <w:sz w:val="24"/>
                <w:szCs w:val="24"/>
                <w:lang w:eastAsia="ru-RU"/>
              </w:rPr>
              <w:sym w:font="Symbol" w:char="F0B8"/>
            </w:r>
            <w:r>
              <w:rPr>
                <w:rFonts w:ascii="Times New Roman" w:eastAsia="Times New Roman" w:hAnsi="Times New Roman" w:cs="Times New Roman"/>
                <w:sz w:val="24"/>
                <w:szCs w:val="24"/>
                <w:lang w:eastAsia="ru-RU"/>
              </w:rPr>
              <w:t xml:space="preserve">0,001 В / </w:t>
            </w:r>
            <w:r>
              <w:rPr>
                <w:rFonts w:ascii="Times New Roman" w:eastAsia="Times New Roman" w:hAnsi="Times New Roman" w:cs="Times New Roman"/>
                <w:sz w:val="24"/>
                <w:szCs w:val="24"/>
                <w:vertAlign w:val="superscript"/>
                <w:lang w:eastAsia="ru-RU"/>
              </w:rPr>
              <w:t>0</w:t>
            </w:r>
            <w:r>
              <w:rPr>
                <w:rFonts w:ascii="Times New Roman" w:eastAsia="Times New Roman" w:hAnsi="Times New Roman" w:cs="Times New Roman"/>
                <w:sz w:val="24"/>
                <w:szCs w:val="24"/>
                <w:lang w:eastAsia="ru-RU"/>
              </w:rPr>
              <w:t>С;</w:t>
            </w:r>
          </w:p>
          <w:p w14:paraId="37F54612" w14:textId="77777777" w:rsidR="00A64FB3" w:rsidRPr="00A64FB3" w:rsidRDefault="00A64FB3" w:rsidP="00A64FB3">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w:t>
            </w:r>
            <w:r>
              <w:rPr>
                <w:rFonts w:ascii="Times New Roman" w:eastAsia="Times New Roman" w:hAnsi="Times New Roman" w:cs="Times New Roman"/>
                <w:sz w:val="24"/>
                <w:szCs w:val="24"/>
                <w:vertAlign w:val="subscript"/>
                <w:lang w:eastAsia="ru-RU"/>
              </w:rPr>
              <w:t>ТП</w:t>
            </w:r>
            <w:r w:rsidR="002F7326">
              <w:rPr>
                <w:rFonts w:ascii="Times New Roman" w:eastAsia="Times New Roman" w:hAnsi="Times New Roman" w:cs="Times New Roman"/>
                <w:sz w:val="24"/>
                <w:szCs w:val="24"/>
                <w:lang w:eastAsia="ru-RU"/>
              </w:rPr>
              <w:t xml:space="preserve"> = 3</w:t>
            </w:r>
            <w:r w:rsidR="002F7326">
              <w:rPr>
                <w:rFonts w:ascii="Times New Roman" w:eastAsia="Times New Roman" w:hAnsi="Times New Roman" w:cs="Times New Roman"/>
                <w:sz w:val="24"/>
                <w:szCs w:val="24"/>
                <w:lang w:eastAsia="ru-RU"/>
              </w:rPr>
              <w:sym w:font="Symbol" w:char="F0B8"/>
            </w:r>
            <w:r w:rsidR="002F7326">
              <w:rPr>
                <w:rFonts w:ascii="Times New Roman" w:eastAsia="Times New Roman" w:hAnsi="Times New Roman" w:cs="Times New Roman"/>
                <w:sz w:val="24"/>
                <w:szCs w:val="24"/>
                <w:lang w:eastAsia="ru-RU"/>
              </w:rPr>
              <w:t>10 с</w:t>
            </w:r>
          </w:p>
          <w:p w14:paraId="578E052B" w14:textId="77777777" w:rsidR="00A64FB3" w:rsidRPr="00A64FB3" w:rsidRDefault="00A64FB3" w:rsidP="00A64FB3">
            <w:pPr>
              <w:spacing w:line="276" w:lineRule="auto"/>
              <w:rPr>
                <w:rFonts w:ascii="Times New Roman" w:eastAsia="Times New Roman" w:hAnsi="Times New Roman" w:cs="Times New Roman"/>
                <w:sz w:val="24"/>
                <w:szCs w:val="24"/>
                <w:lang w:eastAsia="ru-RU"/>
              </w:rPr>
            </w:pPr>
          </w:p>
          <w:p w14:paraId="7E691A49" w14:textId="77777777" w:rsidR="00B93C5F" w:rsidRPr="00B93C5F" w:rsidRDefault="00B93C5F" w:rsidP="00B93C5F">
            <w:pPr>
              <w:rPr>
                <w:rFonts w:ascii="Times New Roman" w:eastAsia="Times New Roman" w:hAnsi="Times New Roman" w:cs="Times New Roman"/>
                <w:sz w:val="24"/>
                <w:szCs w:val="24"/>
                <w:lang w:eastAsia="ru-RU"/>
              </w:rPr>
            </w:pPr>
          </w:p>
        </w:tc>
      </w:tr>
      <w:tr w:rsidR="006B217D" w14:paraId="7586F80B" w14:textId="77777777" w:rsidTr="00322708">
        <w:tc>
          <w:tcPr>
            <w:tcW w:w="1071" w:type="dxa"/>
          </w:tcPr>
          <w:p w14:paraId="3C6F04C5" w14:textId="77777777" w:rsidR="006B217D" w:rsidRDefault="002F7326" w:rsidP="000A252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2490" w:type="dxa"/>
          </w:tcPr>
          <w:p w14:paraId="0A16C3E6" w14:textId="77777777" w:rsidR="006B217D" w:rsidRDefault="002F7326" w:rsidP="000A2528">
            <w:pPr>
              <w:rPr>
                <w:rFonts w:ascii="Times New Roman" w:eastAsia="Times New Roman" w:hAnsi="Times New Roman" w:cs="Times New Roman"/>
                <w:sz w:val="24"/>
                <w:szCs w:val="24"/>
                <w:lang w:eastAsia="ru-RU"/>
              </w:rPr>
            </w:pPr>
            <w:proofErr w:type="spellStart"/>
            <w:r>
              <w:rPr>
                <w:rFonts w:ascii="Times New Roman" w:eastAsia="Times New Roman" w:hAnsi="Times New Roman" w:cs="Times New Roman"/>
                <w:sz w:val="24"/>
                <w:szCs w:val="24"/>
                <w:lang w:eastAsia="ru-RU"/>
              </w:rPr>
              <w:t>Термобаллон</w:t>
            </w:r>
            <w:proofErr w:type="spellEnd"/>
            <w:r>
              <w:rPr>
                <w:rFonts w:ascii="Times New Roman" w:eastAsia="Times New Roman" w:hAnsi="Times New Roman" w:cs="Times New Roman"/>
                <w:sz w:val="24"/>
                <w:szCs w:val="24"/>
                <w:lang w:eastAsia="ru-RU"/>
              </w:rPr>
              <w:t xml:space="preserve"> (температура в объекте измерения </w:t>
            </w:r>
            <w:r>
              <w:rPr>
                <w:rFonts w:ascii="Times New Roman" w:eastAsia="Times New Roman" w:hAnsi="Times New Roman" w:cs="Times New Roman"/>
                <w:sz w:val="24"/>
                <w:szCs w:val="24"/>
                <w:lang w:eastAsia="ru-RU"/>
              </w:rPr>
              <w:sym w:font="Symbol" w:char="F051"/>
            </w:r>
            <w:r>
              <w:rPr>
                <w:rFonts w:ascii="Times New Roman" w:eastAsia="Times New Roman" w:hAnsi="Times New Roman" w:cs="Times New Roman"/>
                <w:sz w:val="24"/>
                <w:szCs w:val="24"/>
                <w:lang w:eastAsia="ru-RU"/>
              </w:rPr>
              <w:t xml:space="preserve">, давление в </w:t>
            </w:r>
            <w:proofErr w:type="spellStart"/>
            <w:r>
              <w:rPr>
                <w:rFonts w:ascii="Times New Roman" w:eastAsia="Times New Roman" w:hAnsi="Times New Roman" w:cs="Times New Roman"/>
                <w:sz w:val="24"/>
                <w:szCs w:val="24"/>
                <w:lang w:eastAsia="ru-RU"/>
              </w:rPr>
              <w:t>термобаллоне</w:t>
            </w:r>
            <w:proofErr w:type="spellEnd"/>
            <w:r>
              <w:rPr>
                <w:rFonts w:ascii="Times New Roman" w:eastAsia="Times New Roman" w:hAnsi="Times New Roman" w:cs="Times New Roman"/>
                <w:sz w:val="24"/>
                <w:szCs w:val="24"/>
                <w:lang w:eastAsia="ru-RU"/>
              </w:rPr>
              <w:t xml:space="preserve"> Р</w:t>
            </w:r>
            <w:r>
              <w:rPr>
                <w:rFonts w:ascii="Times New Roman" w:eastAsia="Times New Roman" w:hAnsi="Times New Roman" w:cs="Times New Roman"/>
                <w:sz w:val="24"/>
                <w:szCs w:val="24"/>
                <w:vertAlign w:val="subscript"/>
                <w:lang w:eastAsia="ru-RU"/>
              </w:rPr>
              <w:t>Б</w:t>
            </w:r>
            <w:r>
              <w:rPr>
                <w:rFonts w:ascii="Times New Roman" w:eastAsia="Times New Roman" w:hAnsi="Times New Roman" w:cs="Times New Roman"/>
                <w:sz w:val="24"/>
                <w:szCs w:val="24"/>
                <w:lang w:eastAsia="ru-RU"/>
              </w:rPr>
              <w:t xml:space="preserve">) </w:t>
            </w:r>
          </w:p>
        </w:tc>
        <w:tc>
          <w:tcPr>
            <w:tcW w:w="2407" w:type="dxa"/>
          </w:tcPr>
          <w:p w14:paraId="2666093A" w14:textId="77777777" w:rsidR="006B217D" w:rsidRDefault="002F7326" w:rsidP="002F7326">
            <w:pPr>
              <w:jc w:val="center"/>
              <w:rPr>
                <w:rFonts w:ascii="Times New Roman" w:eastAsia="Times New Roman" w:hAnsi="Times New Roman" w:cs="Times New Roman"/>
                <w:sz w:val="24"/>
                <w:szCs w:val="24"/>
                <w:lang w:eastAsia="ru-RU"/>
              </w:rPr>
            </w:pPr>
            <w:r>
              <w:object w:dxaOrig="1680" w:dyaOrig="2235" w14:anchorId="3C150AD9">
                <v:shape id="_x0000_i1050" type="#_x0000_t75" style="width:84.1pt;height:111.15pt" o:ole="">
                  <v:imagedata r:id="rId89" o:title=""/>
                </v:shape>
                <o:OLEObject Type="Embed" ProgID="PBrush" ShapeID="_x0000_i1050" DrawAspect="Content" ObjectID="_1750245308" r:id="rId90"/>
              </w:object>
            </w:r>
          </w:p>
        </w:tc>
        <w:tc>
          <w:tcPr>
            <w:tcW w:w="4228" w:type="dxa"/>
          </w:tcPr>
          <w:p w14:paraId="337CB22A" w14:textId="77777777" w:rsidR="006B217D" w:rsidRDefault="002F7326" w:rsidP="002F7326">
            <w:pPr>
              <w:jc w:val="center"/>
              <w:rPr>
                <w:rFonts w:ascii="Times New Roman" w:eastAsia="Times New Roman" w:hAnsi="Times New Roman" w:cs="Times New Roman"/>
                <w:sz w:val="24"/>
                <w:szCs w:val="24"/>
                <w:lang w:eastAsia="ru-RU"/>
              </w:rPr>
            </w:pPr>
            <m:oMath>
              <m:r>
                <w:rPr>
                  <w:rFonts w:ascii="Cambria Math" w:eastAsia="Times New Roman" w:hAnsi="Cambria Math" w:cs="Times New Roman"/>
                  <w:sz w:val="24"/>
                  <w:szCs w:val="24"/>
                  <w:lang w:eastAsia="ru-RU"/>
                </w:rPr>
                <m:t>W</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val="en-US" w:eastAsia="ru-RU"/>
                    </w:rPr>
                    <m:t>p</m:t>
                  </m:r>
                  <m:ctrlPr>
                    <w:rPr>
                      <w:rFonts w:ascii="Cambria Math" w:eastAsia="Times New Roman" w:hAnsi="Cambria Math" w:cs="Times New Roman"/>
                      <w:i/>
                      <w:sz w:val="24"/>
                      <w:szCs w:val="24"/>
                      <w:lang w:val="en-US" w:eastAsia="ru-RU"/>
                    </w:rPr>
                  </m:ctrlPr>
                </m:e>
              </m:d>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val="en-US" w:eastAsia="ru-RU"/>
                    </w:rPr>
                  </m:ctrlPr>
                </m:fPr>
                <m:num>
                  <m:sSub>
                    <m:sSubPr>
                      <m:ctrlPr>
                        <w:rPr>
                          <w:rFonts w:ascii="Cambria Math" w:eastAsia="Times New Roman" w:hAnsi="Cambria Math" w:cs="Times New Roman"/>
                          <w:i/>
                          <w:sz w:val="24"/>
                          <w:szCs w:val="24"/>
                          <w:lang w:val="en-US" w:eastAsia="ru-RU"/>
                        </w:rPr>
                      </m:ctrlPr>
                    </m:sSubPr>
                    <m:e>
                      <m:r>
                        <w:rPr>
                          <w:rFonts w:ascii="Cambria Math" w:eastAsia="Times New Roman" w:hAnsi="Cambria Math" w:cs="Times New Roman"/>
                          <w:sz w:val="24"/>
                          <w:szCs w:val="24"/>
                          <w:lang w:eastAsia="ru-RU"/>
                        </w:rPr>
                        <m:t>Р</m:t>
                      </m:r>
                    </m:e>
                    <m:sub>
                      <m:r>
                        <w:rPr>
                          <w:rFonts w:ascii="Cambria Math" w:eastAsia="Times New Roman" w:hAnsi="Cambria Math" w:cs="Times New Roman"/>
                          <w:sz w:val="24"/>
                          <w:szCs w:val="24"/>
                          <w:lang w:eastAsia="ru-RU"/>
                        </w:rPr>
                        <m:t>Б</m:t>
                      </m:r>
                    </m:sub>
                  </m:sSub>
                  <m:r>
                    <w:rPr>
                      <w:rFonts w:ascii="Cambria Math" w:eastAsia="Times New Roman" w:hAnsi="Cambria Math" w:cs="Times New Roman"/>
                      <w:sz w:val="24"/>
                      <w:szCs w:val="24"/>
                      <w:lang w:eastAsia="ru-RU"/>
                    </w:rPr>
                    <m:t>(р)</m:t>
                  </m:r>
                </m:num>
                <m:den>
                  <m:r>
                    <w:rPr>
                      <w:rFonts w:ascii="Cambria Math" w:eastAsia="Times New Roman" w:hAnsi="Cambria Math" w:cs="Times New Roman"/>
                      <w:sz w:val="24"/>
                      <w:szCs w:val="24"/>
                      <w:lang w:val="en-US" w:eastAsia="ru-RU"/>
                    </w:rPr>
                    <m:t>θ</m:t>
                  </m:r>
                  <m:r>
                    <w:rPr>
                      <w:rFonts w:ascii="Cambria Math" w:eastAsia="Times New Roman" w:hAnsi="Cambria Math" w:cs="Times New Roman"/>
                      <w:sz w:val="24"/>
                      <w:szCs w:val="24"/>
                      <w:lang w:eastAsia="ru-RU"/>
                    </w:rPr>
                    <m:t>(р)</m:t>
                  </m:r>
                </m:den>
              </m:f>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val="en-US" w:eastAsia="ru-RU"/>
                    </w:rPr>
                  </m:ctrlPr>
                </m:fPr>
                <m:num>
                  <m:sSub>
                    <m:sSubPr>
                      <m:ctrlPr>
                        <w:rPr>
                          <w:rFonts w:ascii="Cambria Math" w:eastAsia="Times New Roman" w:hAnsi="Cambria Math" w:cs="Times New Roman"/>
                          <w:i/>
                          <w:sz w:val="24"/>
                          <w:szCs w:val="24"/>
                          <w:lang w:val="en-US" w:eastAsia="ru-RU"/>
                        </w:rPr>
                      </m:ctrlPr>
                    </m:sSubPr>
                    <m:e>
                      <m:r>
                        <w:rPr>
                          <w:rFonts w:ascii="Cambria Math" w:eastAsia="Times New Roman" w:hAnsi="Cambria Math" w:cs="Times New Roman"/>
                          <w:sz w:val="24"/>
                          <w:szCs w:val="24"/>
                          <w:lang w:val="en-US" w:eastAsia="ru-RU"/>
                        </w:rPr>
                        <m:t>k</m:t>
                      </m:r>
                    </m:e>
                    <m:sub>
                      <m:r>
                        <w:rPr>
                          <w:rFonts w:ascii="Cambria Math" w:eastAsia="Times New Roman" w:hAnsi="Cambria Math" w:cs="Times New Roman"/>
                          <w:sz w:val="24"/>
                          <w:szCs w:val="24"/>
                          <w:lang w:eastAsia="ru-RU"/>
                        </w:rPr>
                        <m:t>Б</m:t>
                      </m:r>
                    </m:sub>
                  </m:sSub>
                </m:num>
                <m:den>
                  <m:sSub>
                    <m:sSubPr>
                      <m:ctrlPr>
                        <w:rPr>
                          <w:rFonts w:ascii="Cambria Math" w:eastAsia="Times New Roman" w:hAnsi="Cambria Math" w:cs="Times New Roman"/>
                          <w:i/>
                          <w:sz w:val="24"/>
                          <w:szCs w:val="24"/>
                          <w:lang w:val="en-US" w:eastAsia="ru-RU"/>
                        </w:rPr>
                      </m:ctrlPr>
                    </m:sSubPr>
                    <m:e>
                      <m:r>
                        <w:rPr>
                          <w:rFonts w:ascii="Cambria Math" w:eastAsia="Times New Roman" w:hAnsi="Cambria Math" w:cs="Times New Roman"/>
                          <w:sz w:val="24"/>
                          <w:szCs w:val="24"/>
                          <w:lang w:eastAsia="ru-RU"/>
                        </w:rPr>
                        <m:t>Т</m:t>
                      </m:r>
                    </m:e>
                    <m:sub>
                      <m:r>
                        <w:rPr>
                          <w:rFonts w:ascii="Cambria Math" w:eastAsia="Times New Roman" w:hAnsi="Cambria Math" w:cs="Times New Roman"/>
                          <w:sz w:val="24"/>
                          <w:szCs w:val="24"/>
                          <w:lang w:eastAsia="ru-RU"/>
                        </w:rPr>
                        <m:t>Б</m:t>
                      </m:r>
                    </m:sub>
                  </m:sSub>
                  <m:d>
                    <m:dPr>
                      <m:ctrlPr>
                        <w:rPr>
                          <w:rFonts w:ascii="Cambria Math" w:eastAsia="Times New Roman" w:hAnsi="Cambria Math" w:cs="Times New Roman"/>
                          <w:i/>
                          <w:sz w:val="24"/>
                          <w:szCs w:val="24"/>
                          <w:lang w:val="en-US" w:eastAsia="ru-RU"/>
                        </w:rPr>
                      </m:ctrlPr>
                    </m:dPr>
                    <m:e>
                      <m:r>
                        <w:rPr>
                          <w:rFonts w:ascii="Cambria Math" w:eastAsia="Times New Roman" w:hAnsi="Cambria Math" w:cs="Times New Roman"/>
                          <w:sz w:val="24"/>
                          <w:szCs w:val="24"/>
                          <w:lang w:eastAsia="ru-RU"/>
                        </w:rPr>
                        <m:t>р</m:t>
                      </m:r>
                    </m:e>
                  </m:d>
                  <m:r>
                    <w:rPr>
                      <w:rFonts w:ascii="Cambria Math" w:eastAsia="Times New Roman" w:hAnsi="Cambria Math" w:cs="Times New Roman"/>
                      <w:sz w:val="24"/>
                      <w:szCs w:val="24"/>
                      <w:lang w:eastAsia="ru-RU"/>
                    </w:rPr>
                    <m:t>+1</m:t>
                  </m:r>
                </m:den>
              </m:f>
            </m:oMath>
            <w:r>
              <w:rPr>
                <w:rFonts w:ascii="Times New Roman" w:eastAsia="Times New Roman" w:hAnsi="Times New Roman" w:cs="Times New Roman"/>
                <w:sz w:val="24"/>
                <w:szCs w:val="24"/>
                <w:lang w:eastAsia="ru-RU"/>
              </w:rPr>
              <w:t>, где</w:t>
            </w:r>
          </w:p>
          <w:p w14:paraId="51CBC2A8" w14:textId="77777777" w:rsidR="002F7326" w:rsidRDefault="002F7326" w:rsidP="002F7326">
            <w:pPr>
              <w:rPr>
                <w:rFonts w:ascii="Times New Roman" w:eastAsia="Times New Roman" w:hAnsi="Times New Roman" w:cs="Times New Roman"/>
                <w:sz w:val="24"/>
                <w:szCs w:val="24"/>
                <w:lang w:eastAsia="ru-RU"/>
              </w:rPr>
            </w:pPr>
          </w:p>
          <w:p w14:paraId="10F7993A" w14:textId="77777777" w:rsidR="002F7326" w:rsidRDefault="00463ECA" w:rsidP="002F7326">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k</w:t>
            </w:r>
            <w:r w:rsidR="002F7326">
              <w:rPr>
                <w:rFonts w:ascii="Times New Roman" w:eastAsia="Times New Roman" w:hAnsi="Times New Roman" w:cs="Times New Roman"/>
                <w:sz w:val="24"/>
                <w:szCs w:val="24"/>
                <w:vertAlign w:val="subscript"/>
                <w:lang w:eastAsia="ru-RU"/>
              </w:rPr>
              <w:t>Б</w:t>
            </w:r>
            <w:r w:rsidR="002F7326">
              <w:rPr>
                <w:rFonts w:ascii="Times New Roman" w:eastAsia="Times New Roman" w:hAnsi="Times New Roman" w:cs="Times New Roman"/>
                <w:sz w:val="24"/>
                <w:szCs w:val="24"/>
                <w:lang w:eastAsia="ru-RU"/>
              </w:rPr>
              <w:t xml:space="preserve"> – коэффициент передачи;</w:t>
            </w:r>
          </w:p>
          <w:p w14:paraId="05BDF2A8" w14:textId="77777777" w:rsidR="002F7326" w:rsidRDefault="002F7326" w:rsidP="002F7326">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w:t>
            </w:r>
            <w:r>
              <w:rPr>
                <w:rFonts w:ascii="Times New Roman" w:eastAsia="Times New Roman" w:hAnsi="Times New Roman" w:cs="Times New Roman"/>
                <w:sz w:val="24"/>
                <w:szCs w:val="24"/>
                <w:vertAlign w:val="subscript"/>
                <w:lang w:eastAsia="ru-RU"/>
              </w:rPr>
              <w:t xml:space="preserve">Б </w:t>
            </w:r>
            <w:r>
              <w:rPr>
                <w:rFonts w:ascii="Times New Roman" w:eastAsia="Times New Roman" w:hAnsi="Times New Roman" w:cs="Times New Roman"/>
                <w:sz w:val="24"/>
                <w:szCs w:val="24"/>
                <w:lang w:eastAsia="ru-RU"/>
              </w:rPr>
              <w:t>– постоянная времени;</w:t>
            </w:r>
          </w:p>
          <w:p w14:paraId="6312CD6D" w14:textId="77777777" w:rsidR="002F7326" w:rsidRDefault="00463ECA" w:rsidP="002F7326">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k</w:t>
            </w:r>
            <w:r w:rsidR="002F7326">
              <w:rPr>
                <w:rFonts w:ascii="Times New Roman" w:eastAsia="Times New Roman" w:hAnsi="Times New Roman" w:cs="Times New Roman"/>
                <w:sz w:val="24"/>
                <w:szCs w:val="24"/>
                <w:vertAlign w:val="subscript"/>
                <w:lang w:eastAsia="ru-RU"/>
              </w:rPr>
              <w:t>Б</w:t>
            </w:r>
            <w:r w:rsidR="002F7326">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en-US" w:eastAsia="ru-RU"/>
              </w:rPr>
              <w:t>=</w:t>
            </w:r>
            <w:r w:rsidR="002F7326">
              <w:rPr>
                <w:rFonts w:ascii="Times New Roman" w:eastAsia="Times New Roman" w:hAnsi="Times New Roman" w:cs="Times New Roman"/>
                <w:sz w:val="24"/>
                <w:szCs w:val="24"/>
                <w:lang w:eastAsia="ru-RU"/>
              </w:rPr>
              <w:t xml:space="preserve"> 0,001</w:t>
            </w:r>
            <w:r w:rsidR="002F7326">
              <w:rPr>
                <w:rFonts w:ascii="Times New Roman" w:eastAsia="Times New Roman" w:hAnsi="Times New Roman" w:cs="Times New Roman"/>
                <w:sz w:val="24"/>
                <w:szCs w:val="24"/>
                <w:lang w:eastAsia="ru-RU"/>
              </w:rPr>
              <w:sym w:font="Symbol" w:char="F0B8"/>
            </w:r>
            <w:r w:rsidR="002F7326">
              <w:rPr>
                <w:rFonts w:ascii="Times New Roman" w:eastAsia="Times New Roman" w:hAnsi="Times New Roman" w:cs="Times New Roman"/>
                <w:sz w:val="24"/>
                <w:szCs w:val="24"/>
                <w:lang w:eastAsia="ru-RU"/>
              </w:rPr>
              <w:t xml:space="preserve">0,01 МПа / </w:t>
            </w:r>
            <w:r w:rsidR="002F7326">
              <w:rPr>
                <w:rFonts w:ascii="Times New Roman" w:eastAsia="Times New Roman" w:hAnsi="Times New Roman" w:cs="Times New Roman"/>
                <w:sz w:val="24"/>
                <w:szCs w:val="24"/>
                <w:vertAlign w:val="superscript"/>
                <w:lang w:eastAsia="ru-RU"/>
              </w:rPr>
              <w:t>0</w:t>
            </w:r>
            <w:r w:rsidR="002F7326">
              <w:rPr>
                <w:rFonts w:ascii="Times New Roman" w:eastAsia="Times New Roman" w:hAnsi="Times New Roman" w:cs="Times New Roman"/>
                <w:sz w:val="24"/>
                <w:szCs w:val="24"/>
                <w:lang w:eastAsia="ru-RU"/>
              </w:rPr>
              <w:t>С;</w:t>
            </w:r>
          </w:p>
          <w:p w14:paraId="635FC9DA" w14:textId="77777777" w:rsidR="002F7326" w:rsidRPr="00A64FB3" w:rsidRDefault="002F7326" w:rsidP="002F7326">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w:t>
            </w:r>
            <w:r>
              <w:rPr>
                <w:rFonts w:ascii="Times New Roman" w:eastAsia="Times New Roman" w:hAnsi="Times New Roman" w:cs="Times New Roman"/>
                <w:sz w:val="24"/>
                <w:szCs w:val="24"/>
                <w:vertAlign w:val="subscript"/>
                <w:lang w:eastAsia="ru-RU"/>
              </w:rPr>
              <w:t>Б</w:t>
            </w:r>
            <w:r>
              <w:rPr>
                <w:rFonts w:ascii="Times New Roman" w:eastAsia="Times New Roman" w:hAnsi="Times New Roman" w:cs="Times New Roman"/>
                <w:sz w:val="24"/>
                <w:szCs w:val="24"/>
                <w:lang w:eastAsia="ru-RU"/>
              </w:rPr>
              <w:t xml:space="preserve"> = 0,001</w:t>
            </w:r>
            <w:r>
              <w:rPr>
                <w:rFonts w:ascii="Times New Roman" w:eastAsia="Times New Roman" w:hAnsi="Times New Roman" w:cs="Times New Roman"/>
                <w:sz w:val="24"/>
                <w:szCs w:val="24"/>
                <w:lang w:eastAsia="ru-RU"/>
              </w:rPr>
              <w:sym w:font="Symbol" w:char="F0B8"/>
            </w:r>
            <w:r>
              <w:rPr>
                <w:rFonts w:ascii="Times New Roman" w:eastAsia="Times New Roman" w:hAnsi="Times New Roman" w:cs="Times New Roman"/>
                <w:sz w:val="24"/>
                <w:szCs w:val="24"/>
                <w:lang w:eastAsia="ru-RU"/>
              </w:rPr>
              <w:t>0,002 с</w:t>
            </w:r>
          </w:p>
          <w:p w14:paraId="6CCFA8AD" w14:textId="77777777" w:rsidR="002F7326" w:rsidRPr="002F7326" w:rsidRDefault="002F7326" w:rsidP="002F7326">
            <w:pPr>
              <w:rPr>
                <w:rFonts w:ascii="Times New Roman" w:eastAsia="Times New Roman" w:hAnsi="Times New Roman" w:cs="Times New Roman"/>
                <w:sz w:val="24"/>
                <w:szCs w:val="24"/>
                <w:lang w:eastAsia="ru-RU"/>
              </w:rPr>
            </w:pPr>
          </w:p>
        </w:tc>
      </w:tr>
      <w:tr w:rsidR="006B217D" w14:paraId="594E8730" w14:textId="77777777" w:rsidTr="00322708">
        <w:tc>
          <w:tcPr>
            <w:tcW w:w="1071" w:type="dxa"/>
            <w:tcBorders>
              <w:bottom w:val="nil"/>
            </w:tcBorders>
          </w:tcPr>
          <w:p w14:paraId="55E6C04C" w14:textId="77777777" w:rsidR="006B217D" w:rsidRDefault="002F7326" w:rsidP="000A252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2490" w:type="dxa"/>
            <w:tcBorders>
              <w:bottom w:val="nil"/>
            </w:tcBorders>
          </w:tcPr>
          <w:p w14:paraId="106BF8A8" w14:textId="77777777" w:rsidR="006B217D" w:rsidRPr="00EC69A9" w:rsidRDefault="00EC69A9" w:rsidP="000A2528">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Трубка Бурдона для измерения </w:t>
            </w:r>
            <w:proofErr w:type="spellStart"/>
            <w:r>
              <w:rPr>
                <w:rFonts w:ascii="Times New Roman" w:eastAsia="Times New Roman" w:hAnsi="Times New Roman" w:cs="Times New Roman"/>
                <w:sz w:val="24"/>
                <w:szCs w:val="24"/>
                <w:lang w:eastAsia="ru-RU"/>
              </w:rPr>
              <w:t>давленгия</w:t>
            </w:r>
            <w:proofErr w:type="spellEnd"/>
            <w:r>
              <w:rPr>
                <w:rFonts w:ascii="Times New Roman" w:eastAsia="Times New Roman" w:hAnsi="Times New Roman" w:cs="Times New Roman"/>
                <w:sz w:val="24"/>
                <w:szCs w:val="24"/>
                <w:lang w:eastAsia="ru-RU"/>
              </w:rPr>
              <w:t xml:space="preserve"> (давление в объекте измерения Р, перемещение свободного конца трубки Бурдона </w:t>
            </w:r>
            <w:r>
              <w:rPr>
                <w:rFonts w:ascii="Times New Roman" w:eastAsia="Times New Roman" w:hAnsi="Times New Roman" w:cs="Times New Roman"/>
                <w:sz w:val="24"/>
                <w:szCs w:val="24"/>
                <w:lang w:val="en-US" w:eastAsia="ru-RU"/>
              </w:rPr>
              <w:t>S</w:t>
            </w:r>
            <w:r>
              <w:rPr>
                <w:rFonts w:ascii="Times New Roman" w:eastAsia="Times New Roman" w:hAnsi="Times New Roman" w:cs="Times New Roman"/>
                <w:sz w:val="24"/>
                <w:szCs w:val="24"/>
                <w:lang w:eastAsia="ru-RU"/>
              </w:rPr>
              <w:t>)</w:t>
            </w:r>
          </w:p>
        </w:tc>
        <w:tc>
          <w:tcPr>
            <w:tcW w:w="2407" w:type="dxa"/>
            <w:tcBorders>
              <w:bottom w:val="nil"/>
            </w:tcBorders>
          </w:tcPr>
          <w:p w14:paraId="192EFEBB" w14:textId="77777777" w:rsidR="00647016" w:rsidRDefault="00647016" w:rsidP="00EC69A9">
            <w:pPr>
              <w:jc w:val="center"/>
            </w:pPr>
          </w:p>
          <w:p w14:paraId="3AEEFA2A" w14:textId="77777777" w:rsidR="006B217D" w:rsidRDefault="00EC69A9" w:rsidP="00EC69A9">
            <w:pPr>
              <w:jc w:val="center"/>
              <w:rPr>
                <w:rFonts w:ascii="Times New Roman" w:eastAsia="Times New Roman" w:hAnsi="Times New Roman" w:cs="Times New Roman"/>
                <w:sz w:val="24"/>
                <w:szCs w:val="24"/>
                <w:lang w:eastAsia="ru-RU"/>
              </w:rPr>
            </w:pPr>
            <w:r>
              <w:object w:dxaOrig="1425" w:dyaOrig="1635" w14:anchorId="0E4DF49C">
                <v:shape id="_x0000_i1051" type="#_x0000_t75" style="width:71.4pt;height:81.8pt" o:ole="">
                  <v:imagedata r:id="rId91" o:title=""/>
                </v:shape>
                <o:OLEObject Type="Embed" ProgID="PBrush" ShapeID="_x0000_i1051" DrawAspect="Content" ObjectID="_1750245309" r:id="rId92"/>
              </w:object>
            </w:r>
          </w:p>
        </w:tc>
        <w:tc>
          <w:tcPr>
            <w:tcW w:w="4228" w:type="dxa"/>
            <w:tcBorders>
              <w:bottom w:val="nil"/>
            </w:tcBorders>
          </w:tcPr>
          <w:p w14:paraId="7CFFF9DE" w14:textId="77777777" w:rsidR="00647016" w:rsidRDefault="00647016" w:rsidP="00647016">
            <w:pPr>
              <w:jc w:val="center"/>
              <w:rPr>
                <w:rFonts w:ascii="Times New Roman" w:eastAsia="Times New Roman" w:hAnsi="Times New Roman" w:cs="Times New Roman"/>
                <w:sz w:val="24"/>
                <w:szCs w:val="24"/>
                <w:lang w:eastAsia="ru-RU"/>
              </w:rPr>
            </w:pPr>
            <m:oMath>
              <m:r>
                <w:rPr>
                  <w:rFonts w:ascii="Cambria Math" w:eastAsia="Times New Roman" w:hAnsi="Cambria Math" w:cs="Times New Roman"/>
                  <w:sz w:val="24"/>
                  <w:szCs w:val="24"/>
                  <w:lang w:eastAsia="ru-RU"/>
                </w:rPr>
                <m:t>W</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val="en-US" w:eastAsia="ru-RU"/>
                    </w:rPr>
                    <m:t>p</m:t>
                  </m:r>
                  <m:ctrlPr>
                    <w:rPr>
                      <w:rFonts w:ascii="Cambria Math" w:eastAsia="Times New Roman" w:hAnsi="Cambria Math" w:cs="Times New Roman"/>
                      <w:i/>
                      <w:sz w:val="24"/>
                      <w:szCs w:val="24"/>
                      <w:lang w:val="en-US" w:eastAsia="ru-RU"/>
                    </w:rPr>
                  </m:ctrlPr>
                </m:e>
              </m:d>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val="en-US" w:eastAsia="ru-RU"/>
                    </w:rPr>
                  </m:ctrlPr>
                </m:fPr>
                <m:num>
                  <m:r>
                    <w:rPr>
                      <w:rFonts w:ascii="Cambria Math" w:eastAsia="Times New Roman" w:hAnsi="Cambria Math" w:cs="Times New Roman"/>
                      <w:sz w:val="24"/>
                      <w:szCs w:val="24"/>
                      <w:lang w:val="en-US" w:eastAsia="ru-RU"/>
                    </w:rPr>
                    <m:t>S</m:t>
                  </m:r>
                  <m:r>
                    <w:rPr>
                      <w:rFonts w:ascii="Cambria Math" w:eastAsia="Times New Roman" w:hAnsi="Cambria Math" w:cs="Times New Roman"/>
                      <w:sz w:val="24"/>
                      <w:szCs w:val="24"/>
                      <w:lang w:eastAsia="ru-RU"/>
                    </w:rPr>
                    <m:t>(р)</m:t>
                  </m:r>
                </m:num>
                <m:den>
                  <m:r>
                    <w:rPr>
                      <w:rFonts w:ascii="Cambria Math" w:eastAsia="Times New Roman" w:hAnsi="Cambria Math" w:cs="Times New Roman"/>
                      <w:sz w:val="24"/>
                      <w:szCs w:val="24"/>
                      <w:lang w:val="en-US" w:eastAsia="ru-RU"/>
                    </w:rPr>
                    <m:t>P</m:t>
                  </m:r>
                  <m:r>
                    <w:rPr>
                      <w:rFonts w:ascii="Cambria Math" w:eastAsia="Times New Roman" w:hAnsi="Cambria Math" w:cs="Times New Roman"/>
                      <w:sz w:val="24"/>
                      <w:szCs w:val="24"/>
                      <w:lang w:eastAsia="ru-RU"/>
                    </w:rPr>
                    <m:t>(р)</m:t>
                  </m:r>
                </m:den>
              </m:f>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val="en-US" w:eastAsia="ru-RU"/>
                    </w:rPr>
                  </m:ctrlPr>
                </m:fPr>
                <m:num>
                  <m:sSub>
                    <m:sSubPr>
                      <m:ctrlPr>
                        <w:rPr>
                          <w:rFonts w:ascii="Cambria Math" w:eastAsia="Times New Roman" w:hAnsi="Cambria Math" w:cs="Times New Roman"/>
                          <w:i/>
                          <w:sz w:val="24"/>
                          <w:szCs w:val="24"/>
                          <w:lang w:val="en-US" w:eastAsia="ru-RU"/>
                        </w:rPr>
                      </m:ctrlPr>
                    </m:sSubPr>
                    <m:e>
                      <m:r>
                        <w:rPr>
                          <w:rFonts w:ascii="Cambria Math" w:eastAsia="Times New Roman" w:hAnsi="Cambria Math" w:cs="Times New Roman"/>
                          <w:sz w:val="24"/>
                          <w:szCs w:val="24"/>
                          <w:lang w:val="en-US" w:eastAsia="ru-RU"/>
                        </w:rPr>
                        <m:t>k</m:t>
                      </m:r>
                    </m:e>
                    <m:sub>
                      <m:r>
                        <w:rPr>
                          <w:rFonts w:ascii="Cambria Math" w:eastAsia="Times New Roman" w:hAnsi="Cambria Math" w:cs="Times New Roman"/>
                          <w:sz w:val="24"/>
                          <w:szCs w:val="24"/>
                          <w:lang w:val="en-US" w:eastAsia="ru-RU"/>
                        </w:rPr>
                        <m:t>S</m:t>
                      </m:r>
                    </m:sub>
                  </m:sSub>
                </m:num>
                <m:den>
                  <m:sSub>
                    <m:sSubPr>
                      <m:ctrlPr>
                        <w:rPr>
                          <w:rFonts w:ascii="Cambria Math" w:eastAsia="Times New Roman" w:hAnsi="Cambria Math" w:cs="Times New Roman"/>
                          <w:i/>
                          <w:sz w:val="24"/>
                          <w:szCs w:val="24"/>
                          <w:lang w:val="en-US" w:eastAsia="ru-RU"/>
                        </w:rPr>
                      </m:ctrlPr>
                    </m:sSubPr>
                    <m:e>
                      <m:r>
                        <w:rPr>
                          <w:rFonts w:ascii="Cambria Math" w:eastAsia="Times New Roman" w:hAnsi="Cambria Math" w:cs="Times New Roman"/>
                          <w:sz w:val="24"/>
                          <w:szCs w:val="24"/>
                          <w:lang w:eastAsia="ru-RU"/>
                        </w:rPr>
                        <m:t>Т</m:t>
                      </m:r>
                    </m:e>
                    <m:sub>
                      <m:r>
                        <w:rPr>
                          <w:rFonts w:ascii="Cambria Math" w:eastAsia="Times New Roman" w:hAnsi="Cambria Math" w:cs="Times New Roman"/>
                          <w:sz w:val="24"/>
                          <w:szCs w:val="24"/>
                          <w:lang w:eastAsia="ru-RU"/>
                        </w:rPr>
                        <m:t>P</m:t>
                      </m:r>
                    </m:sub>
                  </m:sSub>
                  <m:d>
                    <m:dPr>
                      <m:ctrlPr>
                        <w:rPr>
                          <w:rFonts w:ascii="Cambria Math" w:eastAsia="Times New Roman" w:hAnsi="Cambria Math" w:cs="Times New Roman"/>
                          <w:i/>
                          <w:sz w:val="24"/>
                          <w:szCs w:val="24"/>
                          <w:lang w:val="en-US" w:eastAsia="ru-RU"/>
                        </w:rPr>
                      </m:ctrlPr>
                    </m:dPr>
                    <m:e>
                      <m:r>
                        <w:rPr>
                          <w:rFonts w:ascii="Cambria Math" w:eastAsia="Times New Roman" w:hAnsi="Cambria Math" w:cs="Times New Roman"/>
                          <w:sz w:val="24"/>
                          <w:szCs w:val="24"/>
                          <w:lang w:eastAsia="ru-RU"/>
                        </w:rPr>
                        <m:t>р</m:t>
                      </m:r>
                    </m:e>
                  </m:d>
                  <m:r>
                    <w:rPr>
                      <w:rFonts w:ascii="Cambria Math" w:eastAsia="Times New Roman" w:hAnsi="Cambria Math" w:cs="Times New Roman"/>
                      <w:sz w:val="24"/>
                      <w:szCs w:val="24"/>
                      <w:lang w:eastAsia="ru-RU"/>
                    </w:rPr>
                    <m:t>+1</m:t>
                  </m:r>
                </m:den>
              </m:f>
            </m:oMath>
            <w:r>
              <w:rPr>
                <w:rFonts w:ascii="Times New Roman" w:eastAsia="Times New Roman" w:hAnsi="Times New Roman" w:cs="Times New Roman"/>
                <w:sz w:val="24"/>
                <w:szCs w:val="24"/>
                <w:lang w:eastAsia="ru-RU"/>
              </w:rPr>
              <w:t>, где</w:t>
            </w:r>
          </w:p>
          <w:p w14:paraId="0321A6F9" w14:textId="77777777" w:rsidR="00647016" w:rsidRDefault="00463ECA" w:rsidP="00647016">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k</w:t>
            </w:r>
            <w:r w:rsidR="00647016">
              <w:rPr>
                <w:rFonts w:ascii="Times New Roman" w:eastAsia="Times New Roman" w:hAnsi="Times New Roman" w:cs="Times New Roman"/>
                <w:sz w:val="24"/>
                <w:szCs w:val="24"/>
                <w:vertAlign w:val="subscript"/>
                <w:lang w:eastAsia="ru-RU"/>
              </w:rPr>
              <w:t>S</w:t>
            </w:r>
            <w:r w:rsidR="00647016">
              <w:rPr>
                <w:rFonts w:ascii="Times New Roman" w:eastAsia="Times New Roman" w:hAnsi="Times New Roman" w:cs="Times New Roman"/>
                <w:sz w:val="24"/>
                <w:szCs w:val="24"/>
                <w:lang w:eastAsia="ru-RU"/>
              </w:rPr>
              <w:t xml:space="preserve"> – коэффициент передачи;</w:t>
            </w:r>
          </w:p>
          <w:p w14:paraId="3D0F5288" w14:textId="77777777" w:rsidR="00647016" w:rsidRDefault="00647016" w:rsidP="00647016">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w:t>
            </w:r>
            <w:r>
              <w:rPr>
                <w:rFonts w:ascii="Times New Roman" w:eastAsia="Times New Roman" w:hAnsi="Times New Roman" w:cs="Times New Roman"/>
                <w:sz w:val="24"/>
                <w:szCs w:val="24"/>
                <w:vertAlign w:val="subscript"/>
                <w:lang w:eastAsia="ru-RU"/>
              </w:rPr>
              <w:t xml:space="preserve">P </w:t>
            </w:r>
            <w:r>
              <w:rPr>
                <w:rFonts w:ascii="Times New Roman" w:eastAsia="Times New Roman" w:hAnsi="Times New Roman" w:cs="Times New Roman"/>
                <w:sz w:val="24"/>
                <w:szCs w:val="24"/>
                <w:lang w:eastAsia="ru-RU"/>
              </w:rPr>
              <w:t>– постоянная времени;</w:t>
            </w:r>
          </w:p>
          <w:p w14:paraId="0FDE0E78" w14:textId="77777777" w:rsidR="00647016" w:rsidRDefault="00463ECA" w:rsidP="00647016">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k</w:t>
            </w:r>
            <w:r w:rsidR="00647016">
              <w:rPr>
                <w:rFonts w:ascii="Times New Roman" w:eastAsia="Times New Roman" w:hAnsi="Times New Roman" w:cs="Times New Roman"/>
                <w:sz w:val="24"/>
                <w:szCs w:val="24"/>
                <w:vertAlign w:val="subscript"/>
                <w:lang w:eastAsia="ru-RU"/>
              </w:rPr>
              <w:t>S</w:t>
            </w:r>
            <w:r w:rsidR="00647016">
              <w:rPr>
                <w:rFonts w:ascii="Times New Roman" w:eastAsia="Times New Roman" w:hAnsi="Times New Roman" w:cs="Times New Roman"/>
                <w:sz w:val="24"/>
                <w:szCs w:val="24"/>
                <w:lang w:eastAsia="ru-RU"/>
              </w:rPr>
              <w:t xml:space="preserve"> </w:t>
            </w:r>
            <w:r w:rsidRPr="00463ECA">
              <w:rPr>
                <w:rFonts w:ascii="Times New Roman" w:eastAsia="Times New Roman" w:hAnsi="Times New Roman" w:cs="Times New Roman"/>
                <w:sz w:val="24"/>
                <w:szCs w:val="24"/>
                <w:lang w:eastAsia="ru-RU"/>
              </w:rPr>
              <w:t>=</w:t>
            </w:r>
            <w:r w:rsidR="00647016">
              <w:rPr>
                <w:rFonts w:ascii="Times New Roman" w:eastAsia="Times New Roman" w:hAnsi="Times New Roman" w:cs="Times New Roman"/>
                <w:sz w:val="24"/>
                <w:szCs w:val="24"/>
                <w:lang w:eastAsia="ru-RU"/>
              </w:rPr>
              <w:t xml:space="preserve"> 0,5</w:t>
            </w:r>
            <w:r w:rsidR="00647016">
              <w:rPr>
                <w:rFonts w:ascii="Times New Roman" w:eastAsia="Times New Roman" w:hAnsi="Times New Roman" w:cs="Times New Roman"/>
                <w:sz w:val="24"/>
                <w:szCs w:val="24"/>
                <w:lang w:eastAsia="ru-RU"/>
              </w:rPr>
              <w:sym w:font="Symbol" w:char="F0B8"/>
            </w:r>
            <w:r w:rsidR="00647016">
              <w:rPr>
                <w:rFonts w:ascii="Times New Roman" w:eastAsia="Times New Roman" w:hAnsi="Times New Roman" w:cs="Times New Roman"/>
                <w:sz w:val="24"/>
                <w:szCs w:val="24"/>
                <w:lang w:eastAsia="ru-RU"/>
              </w:rPr>
              <w:t>1,0 мм / МПа;</w:t>
            </w:r>
          </w:p>
          <w:p w14:paraId="54DDBAA7" w14:textId="77777777" w:rsidR="006B217D" w:rsidRDefault="00647016" w:rsidP="0040250F">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w:t>
            </w:r>
            <w:r>
              <w:rPr>
                <w:rFonts w:ascii="Times New Roman" w:eastAsia="Times New Roman" w:hAnsi="Times New Roman" w:cs="Times New Roman"/>
                <w:sz w:val="24"/>
                <w:szCs w:val="24"/>
                <w:vertAlign w:val="subscript"/>
                <w:lang w:eastAsia="ru-RU"/>
              </w:rPr>
              <w:t>Р</w:t>
            </w:r>
            <w:r>
              <w:rPr>
                <w:rFonts w:ascii="Times New Roman" w:eastAsia="Times New Roman" w:hAnsi="Times New Roman" w:cs="Times New Roman"/>
                <w:sz w:val="24"/>
                <w:szCs w:val="24"/>
                <w:lang w:eastAsia="ru-RU"/>
              </w:rPr>
              <w:t xml:space="preserve"> = 0,005</w:t>
            </w:r>
            <w:r>
              <w:rPr>
                <w:rFonts w:ascii="Times New Roman" w:eastAsia="Times New Roman" w:hAnsi="Times New Roman" w:cs="Times New Roman"/>
                <w:sz w:val="24"/>
                <w:szCs w:val="24"/>
                <w:lang w:eastAsia="ru-RU"/>
              </w:rPr>
              <w:sym w:font="Symbol" w:char="F0B8"/>
            </w:r>
            <w:r>
              <w:rPr>
                <w:rFonts w:ascii="Times New Roman" w:eastAsia="Times New Roman" w:hAnsi="Times New Roman" w:cs="Times New Roman"/>
                <w:sz w:val="24"/>
                <w:szCs w:val="24"/>
                <w:lang w:eastAsia="ru-RU"/>
              </w:rPr>
              <w:t>0,001 с</w:t>
            </w:r>
          </w:p>
        </w:tc>
      </w:tr>
      <w:tr w:rsidR="00322708" w14:paraId="3BDE98C5" w14:textId="77777777" w:rsidTr="00322708">
        <w:tc>
          <w:tcPr>
            <w:tcW w:w="10196" w:type="dxa"/>
            <w:gridSpan w:val="4"/>
            <w:tcBorders>
              <w:top w:val="nil"/>
              <w:left w:val="nil"/>
              <w:bottom w:val="single" w:sz="4" w:space="0" w:color="auto"/>
              <w:right w:val="nil"/>
            </w:tcBorders>
          </w:tcPr>
          <w:p w14:paraId="34A51335" w14:textId="77777777" w:rsidR="00322708" w:rsidRPr="00322708" w:rsidRDefault="000302C3" w:rsidP="00322708">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Продолжение таблицы 1</w:t>
            </w:r>
          </w:p>
        </w:tc>
      </w:tr>
      <w:tr w:rsidR="00322708" w:rsidRPr="00322708" w14:paraId="629C2D39" w14:textId="77777777" w:rsidTr="00322708">
        <w:tc>
          <w:tcPr>
            <w:tcW w:w="1071" w:type="dxa"/>
            <w:tcBorders>
              <w:top w:val="single" w:sz="4" w:space="0" w:color="auto"/>
            </w:tcBorders>
          </w:tcPr>
          <w:p w14:paraId="6597801A" w14:textId="77777777" w:rsidR="00322708" w:rsidRPr="00322708" w:rsidRDefault="00322708" w:rsidP="00322708">
            <w:pPr>
              <w:jc w:val="center"/>
              <w:rPr>
                <w:rFonts w:ascii="Times New Roman" w:eastAsia="Times New Roman" w:hAnsi="Times New Roman" w:cs="Times New Roman"/>
                <w:b/>
                <w:sz w:val="24"/>
                <w:szCs w:val="24"/>
                <w:lang w:val="en-US" w:eastAsia="ru-RU"/>
              </w:rPr>
            </w:pPr>
            <w:r w:rsidRPr="00322708">
              <w:rPr>
                <w:rFonts w:ascii="Times New Roman" w:eastAsia="Times New Roman" w:hAnsi="Times New Roman" w:cs="Times New Roman"/>
                <w:b/>
                <w:sz w:val="24"/>
                <w:szCs w:val="24"/>
                <w:lang w:val="en-US" w:eastAsia="ru-RU"/>
              </w:rPr>
              <w:t>1</w:t>
            </w:r>
          </w:p>
        </w:tc>
        <w:tc>
          <w:tcPr>
            <w:tcW w:w="2490" w:type="dxa"/>
            <w:tcBorders>
              <w:top w:val="single" w:sz="4" w:space="0" w:color="auto"/>
            </w:tcBorders>
          </w:tcPr>
          <w:p w14:paraId="001A4AAD" w14:textId="77777777" w:rsidR="00322708" w:rsidRPr="00322708" w:rsidRDefault="00322708" w:rsidP="00322708">
            <w:pPr>
              <w:jc w:val="center"/>
              <w:rPr>
                <w:rFonts w:ascii="Times New Roman" w:eastAsia="Times New Roman" w:hAnsi="Times New Roman" w:cs="Times New Roman"/>
                <w:b/>
                <w:sz w:val="24"/>
                <w:szCs w:val="24"/>
                <w:lang w:val="en-US" w:eastAsia="ru-RU"/>
              </w:rPr>
            </w:pPr>
            <w:r w:rsidRPr="00322708">
              <w:rPr>
                <w:rFonts w:ascii="Times New Roman" w:eastAsia="Times New Roman" w:hAnsi="Times New Roman" w:cs="Times New Roman"/>
                <w:b/>
                <w:sz w:val="24"/>
                <w:szCs w:val="24"/>
                <w:lang w:val="en-US" w:eastAsia="ru-RU"/>
              </w:rPr>
              <w:t>2</w:t>
            </w:r>
          </w:p>
        </w:tc>
        <w:tc>
          <w:tcPr>
            <w:tcW w:w="2407" w:type="dxa"/>
            <w:tcBorders>
              <w:top w:val="single" w:sz="4" w:space="0" w:color="auto"/>
            </w:tcBorders>
          </w:tcPr>
          <w:p w14:paraId="0BAF918A" w14:textId="77777777" w:rsidR="00322708" w:rsidRPr="00322708" w:rsidRDefault="00322708" w:rsidP="00322708">
            <w:pPr>
              <w:jc w:val="center"/>
              <w:rPr>
                <w:b/>
                <w:lang w:val="en-US"/>
              </w:rPr>
            </w:pPr>
            <w:r w:rsidRPr="00322708">
              <w:rPr>
                <w:b/>
                <w:lang w:val="en-US"/>
              </w:rPr>
              <w:t>3</w:t>
            </w:r>
          </w:p>
        </w:tc>
        <w:tc>
          <w:tcPr>
            <w:tcW w:w="4228" w:type="dxa"/>
            <w:tcBorders>
              <w:top w:val="single" w:sz="4" w:space="0" w:color="auto"/>
            </w:tcBorders>
          </w:tcPr>
          <w:p w14:paraId="696F0192" w14:textId="77777777" w:rsidR="00322708" w:rsidRPr="00322708" w:rsidRDefault="00322708" w:rsidP="00322708">
            <w:pPr>
              <w:jc w:val="center"/>
              <w:rPr>
                <w:rFonts w:ascii="Times New Roman" w:eastAsia="Times New Roman" w:hAnsi="Times New Roman" w:cs="Times New Roman"/>
                <w:b/>
                <w:sz w:val="24"/>
                <w:szCs w:val="24"/>
                <w:lang w:val="en-US" w:eastAsia="ru-RU"/>
              </w:rPr>
            </w:pPr>
            <w:r w:rsidRPr="00322708">
              <w:rPr>
                <w:rFonts w:ascii="Times New Roman" w:eastAsia="Times New Roman" w:hAnsi="Times New Roman" w:cs="Times New Roman"/>
                <w:b/>
                <w:sz w:val="24"/>
                <w:szCs w:val="24"/>
                <w:lang w:val="en-US" w:eastAsia="ru-RU"/>
              </w:rPr>
              <w:t>4</w:t>
            </w:r>
          </w:p>
        </w:tc>
      </w:tr>
      <w:tr w:rsidR="006B217D" w14:paraId="275F3F90" w14:textId="77777777" w:rsidTr="00322708">
        <w:tc>
          <w:tcPr>
            <w:tcW w:w="1071" w:type="dxa"/>
          </w:tcPr>
          <w:p w14:paraId="1C7FC38B" w14:textId="77777777" w:rsidR="006B217D" w:rsidRDefault="00647016" w:rsidP="000A252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c>
          <w:tcPr>
            <w:tcW w:w="2490" w:type="dxa"/>
          </w:tcPr>
          <w:p w14:paraId="6C7D6B2F" w14:textId="77777777" w:rsidR="00322708" w:rsidRDefault="00647016" w:rsidP="000A2528">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Термометр сопротивления (температура </w:t>
            </w:r>
            <w:r>
              <w:rPr>
                <w:rFonts w:ascii="Times New Roman" w:eastAsia="Times New Roman" w:hAnsi="Times New Roman" w:cs="Times New Roman"/>
                <w:sz w:val="24"/>
                <w:szCs w:val="24"/>
                <w:lang w:eastAsia="ru-RU"/>
              </w:rPr>
              <w:sym w:font="Symbol" w:char="F051"/>
            </w:r>
            <w:r>
              <w:rPr>
                <w:rFonts w:ascii="Times New Roman" w:eastAsia="Times New Roman" w:hAnsi="Times New Roman" w:cs="Times New Roman"/>
                <w:sz w:val="24"/>
                <w:szCs w:val="24"/>
                <w:lang w:eastAsia="ru-RU"/>
              </w:rPr>
              <w:t xml:space="preserve"> воздуха или газа, измерение сопротивления термометра сопротивления </w:t>
            </w:r>
            <w:r>
              <w:rPr>
                <w:rFonts w:ascii="Times New Roman" w:eastAsia="Times New Roman" w:hAnsi="Times New Roman" w:cs="Times New Roman"/>
                <w:sz w:val="24"/>
                <w:szCs w:val="24"/>
                <w:lang w:eastAsia="ru-RU"/>
              </w:rPr>
              <w:sym w:font="Symbol" w:char="F044"/>
            </w:r>
            <w:r>
              <w:rPr>
                <w:rFonts w:ascii="Times New Roman" w:eastAsia="Times New Roman" w:hAnsi="Times New Roman" w:cs="Times New Roman"/>
                <w:sz w:val="24"/>
                <w:szCs w:val="24"/>
                <w:lang w:val="en-US" w:eastAsia="ru-RU"/>
              </w:rPr>
              <w:t>R</w:t>
            </w:r>
            <w:r w:rsidRPr="00647016">
              <w:rPr>
                <w:rFonts w:ascii="Times New Roman" w:eastAsia="Times New Roman" w:hAnsi="Times New Roman" w:cs="Times New Roman"/>
                <w:sz w:val="24"/>
                <w:szCs w:val="24"/>
                <w:lang w:eastAsia="ru-RU"/>
              </w:rPr>
              <w:t>)</w:t>
            </w:r>
          </w:p>
          <w:p w14:paraId="2285D30D" w14:textId="77777777" w:rsidR="00322708" w:rsidRPr="00647016" w:rsidRDefault="00322708" w:rsidP="000A2528">
            <w:pPr>
              <w:rPr>
                <w:rFonts w:ascii="Times New Roman" w:eastAsia="Times New Roman" w:hAnsi="Times New Roman" w:cs="Times New Roman"/>
                <w:sz w:val="24"/>
                <w:szCs w:val="24"/>
                <w:lang w:eastAsia="ru-RU"/>
              </w:rPr>
            </w:pPr>
          </w:p>
        </w:tc>
        <w:tc>
          <w:tcPr>
            <w:tcW w:w="2407" w:type="dxa"/>
          </w:tcPr>
          <w:p w14:paraId="02FE5FA3" w14:textId="77777777" w:rsidR="00647016" w:rsidRDefault="00647016" w:rsidP="00647016">
            <w:pPr>
              <w:jc w:val="center"/>
            </w:pPr>
          </w:p>
          <w:p w14:paraId="73A78F62" w14:textId="77777777" w:rsidR="006B217D" w:rsidRDefault="00647016" w:rsidP="00647016">
            <w:pPr>
              <w:jc w:val="center"/>
              <w:rPr>
                <w:rFonts w:ascii="Times New Roman" w:eastAsia="Times New Roman" w:hAnsi="Times New Roman" w:cs="Times New Roman"/>
                <w:sz w:val="24"/>
                <w:szCs w:val="24"/>
                <w:lang w:eastAsia="ru-RU"/>
              </w:rPr>
            </w:pPr>
            <w:r>
              <w:object w:dxaOrig="1545" w:dyaOrig="1155" w14:anchorId="5FADCCFA">
                <v:shape id="_x0000_i1052" type="#_x0000_t75" style="width:94.45pt;height:69.7pt" o:ole="">
                  <v:imagedata r:id="rId93" o:title=""/>
                </v:shape>
                <o:OLEObject Type="Embed" ProgID="PBrush" ShapeID="_x0000_i1052" DrawAspect="Content" ObjectID="_1750245310" r:id="rId94"/>
              </w:object>
            </w:r>
          </w:p>
        </w:tc>
        <w:tc>
          <w:tcPr>
            <w:tcW w:w="4228" w:type="dxa"/>
          </w:tcPr>
          <w:p w14:paraId="7E349205" w14:textId="77777777" w:rsidR="00647016" w:rsidRDefault="00647016" w:rsidP="00647016">
            <w:pPr>
              <w:jc w:val="center"/>
              <w:rPr>
                <w:rFonts w:ascii="Times New Roman" w:eastAsia="Times New Roman" w:hAnsi="Times New Roman" w:cs="Times New Roman"/>
                <w:sz w:val="24"/>
                <w:szCs w:val="24"/>
                <w:lang w:eastAsia="ru-RU"/>
              </w:rPr>
            </w:pPr>
            <m:oMath>
              <m:r>
                <w:rPr>
                  <w:rFonts w:ascii="Cambria Math" w:eastAsia="Times New Roman" w:hAnsi="Cambria Math" w:cs="Times New Roman"/>
                  <w:sz w:val="24"/>
                  <w:szCs w:val="24"/>
                  <w:lang w:eastAsia="ru-RU"/>
                </w:rPr>
                <m:t>W</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val="en-US" w:eastAsia="ru-RU"/>
                    </w:rPr>
                    <m:t>p</m:t>
                  </m:r>
                  <m:ctrlPr>
                    <w:rPr>
                      <w:rFonts w:ascii="Cambria Math" w:eastAsia="Times New Roman" w:hAnsi="Cambria Math" w:cs="Times New Roman"/>
                      <w:i/>
                      <w:sz w:val="24"/>
                      <w:szCs w:val="24"/>
                      <w:lang w:val="en-US" w:eastAsia="ru-RU"/>
                    </w:rPr>
                  </m:ctrlPr>
                </m:e>
              </m:d>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val="en-US" w:eastAsia="ru-RU"/>
                    </w:rPr>
                  </m:ctrlPr>
                </m:fPr>
                <m:num>
                  <m:r>
                    <w:rPr>
                      <w:rFonts w:ascii="Cambria Math" w:eastAsia="Times New Roman" w:hAnsi="Cambria Math" w:cs="Times New Roman"/>
                      <w:sz w:val="24"/>
                      <w:szCs w:val="24"/>
                      <w:lang w:eastAsia="ru-RU"/>
                    </w:rPr>
                    <m:t>∆</m:t>
                  </m:r>
                  <m:r>
                    <w:rPr>
                      <w:rFonts w:ascii="Cambria Math" w:eastAsia="Times New Roman" w:hAnsi="Cambria Math" w:cs="Times New Roman"/>
                      <w:sz w:val="24"/>
                      <w:szCs w:val="24"/>
                      <w:lang w:val="en-US" w:eastAsia="ru-RU"/>
                    </w:rPr>
                    <m:t>R</m:t>
                  </m:r>
                  <m:r>
                    <w:rPr>
                      <w:rFonts w:ascii="Cambria Math" w:eastAsia="Times New Roman" w:hAnsi="Cambria Math" w:cs="Times New Roman"/>
                      <w:sz w:val="24"/>
                      <w:szCs w:val="24"/>
                      <w:lang w:eastAsia="ru-RU"/>
                    </w:rPr>
                    <m:t>(р)</m:t>
                  </m:r>
                </m:num>
                <m:den>
                  <m:r>
                    <w:rPr>
                      <w:rFonts w:ascii="Cambria Math" w:eastAsia="Times New Roman" w:hAnsi="Cambria Math" w:cs="Times New Roman"/>
                      <w:sz w:val="24"/>
                      <w:szCs w:val="24"/>
                      <w:lang w:val="en-US" w:eastAsia="ru-RU"/>
                    </w:rPr>
                    <m:t>θ</m:t>
                  </m:r>
                  <m:r>
                    <w:rPr>
                      <w:rFonts w:ascii="Cambria Math" w:eastAsia="Times New Roman" w:hAnsi="Cambria Math" w:cs="Times New Roman"/>
                      <w:sz w:val="24"/>
                      <w:szCs w:val="24"/>
                      <w:lang w:eastAsia="ru-RU"/>
                    </w:rPr>
                    <m:t>(р)</m:t>
                  </m:r>
                </m:den>
              </m:f>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val="en-US" w:eastAsia="ru-RU"/>
                    </w:rPr>
                  </m:ctrlPr>
                </m:fPr>
                <m:num>
                  <m:sSub>
                    <m:sSubPr>
                      <m:ctrlPr>
                        <w:rPr>
                          <w:rFonts w:ascii="Cambria Math" w:eastAsia="Times New Roman" w:hAnsi="Cambria Math" w:cs="Times New Roman"/>
                          <w:i/>
                          <w:sz w:val="24"/>
                          <w:szCs w:val="24"/>
                          <w:lang w:val="en-US" w:eastAsia="ru-RU"/>
                        </w:rPr>
                      </m:ctrlPr>
                    </m:sSubPr>
                    <m:e>
                      <m:r>
                        <w:rPr>
                          <w:rFonts w:ascii="Cambria Math" w:eastAsia="Times New Roman" w:hAnsi="Cambria Math" w:cs="Times New Roman"/>
                          <w:sz w:val="24"/>
                          <w:szCs w:val="24"/>
                          <w:lang w:val="en-US" w:eastAsia="ru-RU"/>
                        </w:rPr>
                        <m:t>k</m:t>
                      </m:r>
                    </m:e>
                    <m:sub>
                      <m:r>
                        <w:rPr>
                          <w:rFonts w:ascii="Cambria Math" w:eastAsia="Times New Roman" w:hAnsi="Cambria Math" w:cs="Times New Roman"/>
                          <w:sz w:val="24"/>
                          <w:szCs w:val="24"/>
                          <w:lang w:eastAsia="ru-RU"/>
                        </w:rPr>
                        <m:t>ТС</m:t>
                      </m:r>
                    </m:sub>
                  </m:sSub>
                </m:num>
                <m:den>
                  <m:sSub>
                    <m:sSubPr>
                      <m:ctrlPr>
                        <w:rPr>
                          <w:rFonts w:ascii="Cambria Math" w:eastAsia="Times New Roman" w:hAnsi="Cambria Math" w:cs="Times New Roman"/>
                          <w:i/>
                          <w:sz w:val="24"/>
                          <w:szCs w:val="24"/>
                          <w:lang w:val="en-US" w:eastAsia="ru-RU"/>
                        </w:rPr>
                      </m:ctrlPr>
                    </m:sSubPr>
                    <m:e>
                      <m:r>
                        <w:rPr>
                          <w:rFonts w:ascii="Cambria Math" w:eastAsia="Times New Roman" w:hAnsi="Cambria Math" w:cs="Times New Roman"/>
                          <w:sz w:val="24"/>
                          <w:szCs w:val="24"/>
                          <w:lang w:eastAsia="ru-RU"/>
                        </w:rPr>
                        <m:t>Т</m:t>
                      </m:r>
                    </m:e>
                    <m:sub>
                      <m:r>
                        <w:rPr>
                          <w:rFonts w:ascii="Cambria Math" w:eastAsia="Times New Roman" w:hAnsi="Cambria Math" w:cs="Times New Roman"/>
                          <w:sz w:val="24"/>
                          <w:szCs w:val="24"/>
                          <w:lang w:eastAsia="ru-RU"/>
                        </w:rPr>
                        <m:t>ТС</m:t>
                      </m:r>
                    </m:sub>
                  </m:sSub>
                  <m:d>
                    <m:dPr>
                      <m:ctrlPr>
                        <w:rPr>
                          <w:rFonts w:ascii="Cambria Math" w:eastAsia="Times New Roman" w:hAnsi="Cambria Math" w:cs="Times New Roman"/>
                          <w:i/>
                          <w:sz w:val="24"/>
                          <w:szCs w:val="24"/>
                          <w:lang w:val="en-US" w:eastAsia="ru-RU"/>
                        </w:rPr>
                      </m:ctrlPr>
                    </m:dPr>
                    <m:e>
                      <m:r>
                        <w:rPr>
                          <w:rFonts w:ascii="Cambria Math" w:eastAsia="Times New Roman" w:hAnsi="Cambria Math" w:cs="Times New Roman"/>
                          <w:sz w:val="24"/>
                          <w:szCs w:val="24"/>
                          <w:lang w:eastAsia="ru-RU"/>
                        </w:rPr>
                        <m:t>р</m:t>
                      </m:r>
                    </m:e>
                  </m:d>
                  <m:r>
                    <w:rPr>
                      <w:rFonts w:ascii="Cambria Math" w:eastAsia="Times New Roman" w:hAnsi="Cambria Math" w:cs="Times New Roman"/>
                      <w:sz w:val="24"/>
                      <w:szCs w:val="24"/>
                      <w:lang w:eastAsia="ru-RU"/>
                    </w:rPr>
                    <m:t>+1</m:t>
                  </m:r>
                </m:den>
              </m:f>
            </m:oMath>
            <w:r>
              <w:rPr>
                <w:rFonts w:ascii="Times New Roman" w:eastAsia="Times New Roman" w:hAnsi="Times New Roman" w:cs="Times New Roman"/>
                <w:sz w:val="24"/>
                <w:szCs w:val="24"/>
                <w:lang w:eastAsia="ru-RU"/>
              </w:rPr>
              <w:t>, где</w:t>
            </w:r>
          </w:p>
          <w:p w14:paraId="41D2BE7B" w14:textId="77777777" w:rsidR="00647016" w:rsidRDefault="00647016" w:rsidP="00647016">
            <w:pPr>
              <w:rPr>
                <w:rFonts w:ascii="Times New Roman" w:eastAsia="Times New Roman" w:hAnsi="Times New Roman" w:cs="Times New Roman"/>
                <w:sz w:val="24"/>
                <w:szCs w:val="24"/>
                <w:lang w:eastAsia="ru-RU"/>
              </w:rPr>
            </w:pPr>
          </w:p>
          <w:p w14:paraId="4CE2477B" w14:textId="77777777" w:rsidR="00647016" w:rsidRDefault="00463ECA" w:rsidP="00647016">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k</w:t>
            </w:r>
            <w:r w:rsidR="002639F6">
              <w:rPr>
                <w:rFonts w:ascii="Times New Roman" w:eastAsia="Times New Roman" w:hAnsi="Times New Roman" w:cs="Times New Roman"/>
                <w:sz w:val="24"/>
                <w:szCs w:val="24"/>
                <w:vertAlign w:val="subscript"/>
                <w:lang w:eastAsia="ru-RU"/>
              </w:rPr>
              <w:t>ТС</w:t>
            </w:r>
            <w:r w:rsidR="00647016">
              <w:rPr>
                <w:rFonts w:ascii="Times New Roman" w:eastAsia="Times New Roman" w:hAnsi="Times New Roman" w:cs="Times New Roman"/>
                <w:sz w:val="24"/>
                <w:szCs w:val="24"/>
                <w:lang w:eastAsia="ru-RU"/>
              </w:rPr>
              <w:t xml:space="preserve"> – коэффициент передачи;</w:t>
            </w:r>
          </w:p>
          <w:p w14:paraId="1FDD0883" w14:textId="77777777" w:rsidR="00647016" w:rsidRDefault="00647016" w:rsidP="00647016">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w:t>
            </w:r>
            <w:r w:rsidR="002639F6">
              <w:rPr>
                <w:rFonts w:ascii="Times New Roman" w:eastAsia="Times New Roman" w:hAnsi="Times New Roman" w:cs="Times New Roman"/>
                <w:sz w:val="24"/>
                <w:szCs w:val="24"/>
                <w:vertAlign w:val="subscript"/>
                <w:lang w:eastAsia="ru-RU"/>
              </w:rPr>
              <w:t>ТС</w:t>
            </w:r>
            <w:r>
              <w:rPr>
                <w:rFonts w:ascii="Times New Roman" w:eastAsia="Times New Roman" w:hAnsi="Times New Roman" w:cs="Times New Roman"/>
                <w:sz w:val="24"/>
                <w:szCs w:val="24"/>
                <w:vertAlign w:val="subscript"/>
                <w:lang w:eastAsia="ru-RU"/>
              </w:rPr>
              <w:t xml:space="preserve"> </w:t>
            </w:r>
            <w:r>
              <w:rPr>
                <w:rFonts w:ascii="Times New Roman" w:eastAsia="Times New Roman" w:hAnsi="Times New Roman" w:cs="Times New Roman"/>
                <w:sz w:val="24"/>
                <w:szCs w:val="24"/>
                <w:lang w:eastAsia="ru-RU"/>
              </w:rPr>
              <w:t>– постоянная времени;</w:t>
            </w:r>
          </w:p>
          <w:p w14:paraId="7D9C405C" w14:textId="77777777" w:rsidR="00647016" w:rsidRDefault="00463ECA" w:rsidP="00647016">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k</w:t>
            </w:r>
            <w:r w:rsidR="002639F6">
              <w:rPr>
                <w:rFonts w:ascii="Times New Roman" w:eastAsia="Times New Roman" w:hAnsi="Times New Roman" w:cs="Times New Roman"/>
                <w:sz w:val="24"/>
                <w:szCs w:val="24"/>
                <w:vertAlign w:val="subscript"/>
                <w:lang w:eastAsia="ru-RU"/>
              </w:rPr>
              <w:t>ТС</w:t>
            </w:r>
            <w:r w:rsidR="002639F6">
              <w:rPr>
                <w:rFonts w:ascii="Times New Roman" w:eastAsia="Times New Roman" w:hAnsi="Times New Roman" w:cs="Times New Roman"/>
                <w:sz w:val="24"/>
                <w:szCs w:val="24"/>
                <w:lang w:eastAsia="ru-RU"/>
              </w:rPr>
              <w:t xml:space="preserve"> </w:t>
            </w:r>
            <w:r w:rsidRPr="00FF6766">
              <w:rPr>
                <w:rFonts w:ascii="Times New Roman" w:eastAsia="Times New Roman" w:hAnsi="Times New Roman" w:cs="Times New Roman"/>
                <w:sz w:val="24"/>
                <w:szCs w:val="24"/>
                <w:lang w:eastAsia="ru-RU"/>
              </w:rPr>
              <w:t>=</w:t>
            </w:r>
            <w:r w:rsidR="002639F6">
              <w:rPr>
                <w:rFonts w:ascii="Times New Roman" w:eastAsia="Times New Roman" w:hAnsi="Times New Roman" w:cs="Times New Roman"/>
                <w:sz w:val="24"/>
                <w:szCs w:val="24"/>
                <w:lang w:eastAsia="ru-RU"/>
              </w:rPr>
              <w:t xml:space="preserve"> 1</w:t>
            </w:r>
            <w:r w:rsidR="00647016">
              <w:rPr>
                <w:rFonts w:ascii="Times New Roman" w:eastAsia="Times New Roman" w:hAnsi="Times New Roman" w:cs="Times New Roman"/>
                <w:sz w:val="24"/>
                <w:szCs w:val="24"/>
                <w:lang w:eastAsia="ru-RU"/>
              </w:rPr>
              <w:sym w:font="Symbol" w:char="F0B8"/>
            </w:r>
            <w:r w:rsidR="00647016">
              <w:rPr>
                <w:rFonts w:ascii="Times New Roman" w:eastAsia="Times New Roman" w:hAnsi="Times New Roman" w:cs="Times New Roman"/>
                <w:sz w:val="24"/>
                <w:szCs w:val="24"/>
                <w:lang w:eastAsia="ru-RU"/>
              </w:rPr>
              <w:t xml:space="preserve">10 </w:t>
            </w:r>
            <w:r w:rsidR="002639F6">
              <w:rPr>
                <w:rFonts w:ascii="Times New Roman" w:eastAsia="Times New Roman" w:hAnsi="Times New Roman" w:cs="Times New Roman"/>
                <w:sz w:val="24"/>
                <w:szCs w:val="24"/>
                <w:lang w:eastAsia="ru-RU"/>
              </w:rPr>
              <w:t>Ом</w:t>
            </w:r>
            <w:r w:rsidR="00647016">
              <w:rPr>
                <w:rFonts w:ascii="Times New Roman" w:eastAsia="Times New Roman" w:hAnsi="Times New Roman" w:cs="Times New Roman"/>
                <w:sz w:val="24"/>
                <w:szCs w:val="24"/>
                <w:lang w:eastAsia="ru-RU"/>
              </w:rPr>
              <w:t xml:space="preserve"> / </w:t>
            </w:r>
            <w:r w:rsidR="002639F6">
              <w:rPr>
                <w:rFonts w:ascii="Times New Roman" w:eastAsia="Times New Roman" w:hAnsi="Times New Roman" w:cs="Times New Roman"/>
                <w:sz w:val="24"/>
                <w:szCs w:val="24"/>
                <w:vertAlign w:val="superscript"/>
                <w:lang w:eastAsia="ru-RU"/>
              </w:rPr>
              <w:t>0</w:t>
            </w:r>
            <w:r w:rsidR="002639F6">
              <w:rPr>
                <w:rFonts w:ascii="Times New Roman" w:eastAsia="Times New Roman" w:hAnsi="Times New Roman" w:cs="Times New Roman"/>
                <w:sz w:val="24"/>
                <w:szCs w:val="24"/>
                <w:lang w:eastAsia="ru-RU"/>
              </w:rPr>
              <w:t>С</w:t>
            </w:r>
            <w:r w:rsidR="00647016">
              <w:rPr>
                <w:rFonts w:ascii="Times New Roman" w:eastAsia="Times New Roman" w:hAnsi="Times New Roman" w:cs="Times New Roman"/>
                <w:sz w:val="24"/>
                <w:szCs w:val="24"/>
                <w:lang w:eastAsia="ru-RU"/>
              </w:rPr>
              <w:t>;</w:t>
            </w:r>
          </w:p>
          <w:p w14:paraId="6E5E0128" w14:textId="77777777" w:rsidR="006B217D" w:rsidRDefault="00647016" w:rsidP="0040250F">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w:t>
            </w:r>
            <w:r w:rsidR="002639F6">
              <w:rPr>
                <w:rFonts w:ascii="Times New Roman" w:eastAsia="Times New Roman" w:hAnsi="Times New Roman" w:cs="Times New Roman"/>
                <w:sz w:val="24"/>
                <w:szCs w:val="24"/>
                <w:vertAlign w:val="subscript"/>
                <w:lang w:eastAsia="ru-RU"/>
              </w:rPr>
              <w:t>ТС</w:t>
            </w:r>
            <w:r w:rsidR="002639F6">
              <w:rPr>
                <w:rFonts w:ascii="Times New Roman" w:eastAsia="Times New Roman" w:hAnsi="Times New Roman" w:cs="Times New Roman"/>
                <w:sz w:val="24"/>
                <w:szCs w:val="24"/>
                <w:lang w:eastAsia="ru-RU"/>
              </w:rPr>
              <w:t xml:space="preserve"> = 3</w:t>
            </w:r>
            <w:r>
              <w:rPr>
                <w:rFonts w:ascii="Times New Roman" w:eastAsia="Times New Roman" w:hAnsi="Times New Roman" w:cs="Times New Roman"/>
                <w:sz w:val="24"/>
                <w:szCs w:val="24"/>
                <w:lang w:eastAsia="ru-RU"/>
              </w:rPr>
              <w:sym w:font="Symbol" w:char="F0B8"/>
            </w:r>
            <w:r>
              <w:rPr>
                <w:rFonts w:ascii="Times New Roman" w:eastAsia="Times New Roman" w:hAnsi="Times New Roman" w:cs="Times New Roman"/>
                <w:sz w:val="24"/>
                <w:szCs w:val="24"/>
                <w:lang w:eastAsia="ru-RU"/>
              </w:rPr>
              <w:t>1</w:t>
            </w:r>
            <w:r w:rsidR="002639F6">
              <w:rPr>
                <w:rFonts w:ascii="Times New Roman" w:eastAsia="Times New Roman" w:hAnsi="Times New Roman" w:cs="Times New Roman"/>
                <w:sz w:val="24"/>
                <w:szCs w:val="24"/>
                <w:lang w:eastAsia="ru-RU"/>
              </w:rPr>
              <w:t>0</w:t>
            </w:r>
            <w:r>
              <w:rPr>
                <w:rFonts w:ascii="Times New Roman" w:eastAsia="Times New Roman" w:hAnsi="Times New Roman" w:cs="Times New Roman"/>
                <w:sz w:val="24"/>
                <w:szCs w:val="24"/>
                <w:lang w:eastAsia="ru-RU"/>
              </w:rPr>
              <w:t xml:space="preserve"> с</w:t>
            </w:r>
          </w:p>
        </w:tc>
      </w:tr>
      <w:tr w:rsidR="006B217D" w14:paraId="44208370" w14:textId="77777777" w:rsidTr="00322708">
        <w:tc>
          <w:tcPr>
            <w:tcW w:w="1071" w:type="dxa"/>
          </w:tcPr>
          <w:p w14:paraId="0C163DAC" w14:textId="77777777" w:rsidR="006B217D" w:rsidRDefault="00D97F26" w:rsidP="000A252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p>
        </w:tc>
        <w:tc>
          <w:tcPr>
            <w:tcW w:w="2490" w:type="dxa"/>
          </w:tcPr>
          <w:p w14:paraId="4C48B877" w14:textId="77777777" w:rsidR="006B217D" w:rsidRDefault="00D97F26" w:rsidP="000A2528">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Тензометрический датчик давления (давление Р</w:t>
            </w:r>
            <w:r>
              <w:rPr>
                <w:rFonts w:ascii="Times New Roman" w:eastAsia="Times New Roman" w:hAnsi="Times New Roman" w:cs="Times New Roman"/>
                <w:sz w:val="24"/>
                <w:szCs w:val="24"/>
                <w:vertAlign w:val="subscript"/>
                <w:lang w:eastAsia="ru-RU"/>
              </w:rPr>
              <w:t>Б</w:t>
            </w:r>
            <w:r>
              <w:rPr>
                <w:rFonts w:ascii="Times New Roman" w:eastAsia="Times New Roman" w:hAnsi="Times New Roman" w:cs="Times New Roman"/>
                <w:sz w:val="24"/>
                <w:szCs w:val="24"/>
                <w:lang w:eastAsia="ru-RU"/>
              </w:rPr>
              <w:t xml:space="preserve">, изменение сопротивления </w:t>
            </w:r>
            <w:proofErr w:type="spellStart"/>
            <w:r>
              <w:rPr>
                <w:rFonts w:ascii="Times New Roman" w:eastAsia="Times New Roman" w:hAnsi="Times New Roman" w:cs="Times New Roman"/>
                <w:sz w:val="24"/>
                <w:szCs w:val="24"/>
                <w:lang w:eastAsia="ru-RU"/>
              </w:rPr>
              <w:t>тензорезистора</w:t>
            </w:r>
            <w:proofErr w:type="spellEnd"/>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sym w:font="Symbol" w:char="F044"/>
            </w:r>
            <w:r>
              <w:rPr>
                <w:rFonts w:ascii="Times New Roman" w:eastAsia="Times New Roman" w:hAnsi="Times New Roman" w:cs="Times New Roman"/>
                <w:sz w:val="24"/>
                <w:szCs w:val="24"/>
                <w:lang w:val="en-US" w:eastAsia="ru-RU"/>
              </w:rPr>
              <w:t>R</w:t>
            </w:r>
            <w:r w:rsidRPr="00647016">
              <w:rPr>
                <w:rFonts w:ascii="Times New Roman" w:eastAsia="Times New Roman" w:hAnsi="Times New Roman" w:cs="Times New Roman"/>
                <w:sz w:val="24"/>
                <w:szCs w:val="24"/>
                <w:lang w:eastAsia="ru-RU"/>
              </w:rPr>
              <w:t>)</w:t>
            </w:r>
          </w:p>
          <w:p w14:paraId="1CD983ED" w14:textId="77777777" w:rsidR="00322708" w:rsidRDefault="00322708" w:rsidP="000A2528">
            <w:pPr>
              <w:rPr>
                <w:rFonts w:ascii="Times New Roman" w:eastAsia="Times New Roman" w:hAnsi="Times New Roman" w:cs="Times New Roman"/>
                <w:sz w:val="24"/>
                <w:szCs w:val="24"/>
                <w:lang w:eastAsia="ru-RU"/>
              </w:rPr>
            </w:pPr>
          </w:p>
          <w:p w14:paraId="5FA6D4A4" w14:textId="77777777" w:rsidR="00322708" w:rsidRPr="00D97F26" w:rsidRDefault="00322708" w:rsidP="000A2528">
            <w:pPr>
              <w:rPr>
                <w:rFonts w:ascii="Times New Roman" w:eastAsia="Times New Roman" w:hAnsi="Times New Roman" w:cs="Times New Roman"/>
                <w:sz w:val="24"/>
                <w:szCs w:val="24"/>
                <w:lang w:eastAsia="ru-RU"/>
              </w:rPr>
            </w:pPr>
          </w:p>
        </w:tc>
        <w:tc>
          <w:tcPr>
            <w:tcW w:w="2407" w:type="dxa"/>
          </w:tcPr>
          <w:p w14:paraId="1E38849A" w14:textId="77777777" w:rsidR="006B217D" w:rsidRDefault="00D97F26" w:rsidP="00D97F26">
            <w:pPr>
              <w:jc w:val="center"/>
              <w:rPr>
                <w:rFonts w:ascii="Times New Roman" w:eastAsia="Times New Roman" w:hAnsi="Times New Roman" w:cs="Times New Roman"/>
                <w:sz w:val="24"/>
                <w:szCs w:val="24"/>
                <w:lang w:eastAsia="ru-RU"/>
              </w:rPr>
            </w:pPr>
            <w:r>
              <w:object w:dxaOrig="1500" w:dyaOrig="1635" w14:anchorId="299D7787">
                <v:shape id="_x0000_i1053" type="#_x0000_t75" style="width:74.9pt;height:81.8pt" o:ole="">
                  <v:imagedata r:id="rId95" o:title=""/>
                </v:shape>
                <o:OLEObject Type="Embed" ProgID="PBrush" ShapeID="_x0000_i1053" DrawAspect="Content" ObjectID="_1750245311" r:id="rId96"/>
              </w:object>
            </w:r>
          </w:p>
        </w:tc>
        <w:tc>
          <w:tcPr>
            <w:tcW w:w="4228" w:type="dxa"/>
          </w:tcPr>
          <w:p w14:paraId="7943C66F" w14:textId="77777777" w:rsidR="00D97F26" w:rsidRDefault="00D97F26" w:rsidP="00D97F26">
            <w:pPr>
              <w:jc w:val="center"/>
              <w:rPr>
                <w:rFonts w:ascii="Times New Roman" w:eastAsia="Times New Roman" w:hAnsi="Times New Roman" w:cs="Times New Roman"/>
                <w:sz w:val="24"/>
                <w:szCs w:val="24"/>
                <w:lang w:eastAsia="ru-RU"/>
              </w:rPr>
            </w:pPr>
            <m:oMath>
              <m:r>
                <w:rPr>
                  <w:rFonts w:ascii="Cambria Math" w:eastAsia="Times New Roman" w:hAnsi="Cambria Math" w:cs="Times New Roman"/>
                  <w:sz w:val="24"/>
                  <w:szCs w:val="24"/>
                  <w:lang w:eastAsia="ru-RU"/>
                </w:rPr>
                <m:t>W</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val="en-US" w:eastAsia="ru-RU"/>
                    </w:rPr>
                    <m:t>p</m:t>
                  </m:r>
                  <m:ctrlPr>
                    <w:rPr>
                      <w:rFonts w:ascii="Cambria Math" w:eastAsia="Times New Roman" w:hAnsi="Cambria Math" w:cs="Times New Roman"/>
                      <w:i/>
                      <w:sz w:val="24"/>
                      <w:szCs w:val="24"/>
                      <w:lang w:val="en-US" w:eastAsia="ru-RU"/>
                    </w:rPr>
                  </m:ctrlPr>
                </m:e>
              </m:d>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val="en-US" w:eastAsia="ru-RU"/>
                    </w:rPr>
                  </m:ctrlPr>
                </m:fPr>
                <m:num>
                  <m:r>
                    <w:rPr>
                      <w:rFonts w:ascii="Cambria Math" w:eastAsia="Times New Roman" w:hAnsi="Cambria Math" w:cs="Times New Roman"/>
                      <w:sz w:val="24"/>
                      <w:szCs w:val="24"/>
                      <w:lang w:eastAsia="ru-RU"/>
                    </w:rPr>
                    <m:t>∆</m:t>
                  </m:r>
                  <m:r>
                    <w:rPr>
                      <w:rFonts w:ascii="Cambria Math" w:eastAsia="Times New Roman" w:hAnsi="Cambria Math" w:cs="Times New Roman"/>
                      <w:sz w:val="24"/>
                      <w:szCs w:val="24"/>
                      <w:lang w:val="en-US" w:eastAsia="ru-RU"/>
                    </w:rPr>
                    <m:t>R</m:t>
                  </m:r>
                  <m:r>
                    <w:rPr>
                      <w:rFonts w:ascii="Cambria Math" w:eastAsia="Times New Roman" w:hAnsi="Cambria Math" w:cs="Times New Roman"/>
                      <w:sz w:val="24"/>
                      <w:szCs w:val="24"/>
                      <w:lang w:eastAsia="ru-RU"/>
                    </w:rPr>
                    <m:t>(р)</m:t>
                  </m:r>
                </m:num>
                <m:den>
                  <m:sSub>
                    <m:sSubPr>
                      <m:ctrlPr>
                        <w:rPr>
                          <w:rFonts w:ascii="Cambria Math" w:eastAsia="Times New Roman" w:hAnsi="Cambria Math" w:cs="Times New Roman"/>
                          <w:i/>
                          <w:sz w:val="24"/>
                          <w:szCs w:val="24"/>
                          <w:lang w:val="en-US" w:eastAsia="ru-RU"/>
                        </w:rPr>
                      </m:ctrlPr>
                    </m:sSubPr>
                    <m:e>
                      <m:r>
                        <w:rPr>
                          <w:rFonts w:ascii="Cambria Math" w:eastAsia="Times New Roman" w:hAnsi="Cambria Math" w:cs="Times New Roman"/>
                          <w:sz w:val="24"/>
                          <w:szCs w:val="24"/>
                          <w:lang w:eastAsia="ru-RU"/>
                        </w:rPr>
                        <m:t>Р</m:t>
                      </m:r>
                    </m:e>
                    <m:sub>
                      <m:r>
                        <w:rPr>
                          <w:rFonts w:ascii="Cambria Math" w:eastAsia="Times New Roman" w:hAnsi="Cambria Math" w:cs="Times New Roman"/>
                          <w:sz w:val="24"/>
                          <w:szCs w:val="24"/>
                          <w:lang w:eastAsia="ru-RU"/>
                        </w:rPr>
                        <m:t>Б</m:t>
                      </m:r>
                    </m:sub>
                  </m:sSub>
                  <m:r>
                    <w:rPr>
                      <w:rFonts w:ascii="Cambria Math" w:eastAsia="Times New Roman" w:hAnsi="Cambria Math" w:cs="Times New Roman"/>
                      <w:sz w:val="24"/>
                      <w:szCs w:val="24"/>
                      <w:lang w:eastAsia="ru-RU"/>
                    </w:rPr>
                    <m:t>(р)</m:t>
                  </m:r>
                </m:den>
              </m:f>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k</m:t>
                  </m:r>
                </m:e>
                <m:sub>
                  <m:r>
                    <w:rPr>
                      <w:rFonts w:ascii="Cambria Math" w:eastAsia="Times New Roman" w:hAnsi="Cambria Math" w:cs="Times New Roman"/>
                      <w:sz w:val="24"/>
                      <w:szCs w:val="24"/>
                      <w:lang w:eastAsia="ru-RU"/>
                    </w:rPr>
                    <m:t>T</m:t>
                  </m:r>
                </m:sub>
              </m:sSub>
            </m:oMath>
            <w:r>
              <w:rPr>
                <w:rFonts w:ascii="Times New Roman" w:eastAsia="Times New Roman" w:hAnsi="Times New Roman" w:cs="Times New Roman"/>
                <w:sz w:val="24"/>
                <w:szCs w:val="24"/>
                <w:lang w:eastAsia="ru-RU"/>
              </w:rPr>
              <w:t>, где</w:t>
            </w:r>
          </w:p>
          <w:p w14:paraId="38207CE5" w14:textId="77777777" w:rsidR="00D97F26" w:rsidRDefault="00D97F26" w:rsidP="00D97F26">
            <w:pPr>
              <w:rPr>
                <w:rFonts w:ascii="Times New Roman" w:eastAsia="Times New Roman" w:hAnsi="Times New Roman" w:cs="Times New Roman"/>
                <w:sz w:val="24"/>
                <w:szCs w:val="24"/>
                <w:lang w:eastAsia="ru-RU"/>
              </w:rPr>
            </w:pPr>
          </w:p>
          <w:p w14:paraId="51643EAC" w14:textId="77777777" w:rsidR="00D97F26" w:rsidRDefault="00463ECA" w:rsidP="00D97F26">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k</w:t>
            </w:r>
            <w:r w:rsidR="00A82D42">
              <w:rPr>
                <w:rFonts w:ascii="Times New Roman" w:eastAsia="Times New Roman" w:hAnsi="Times New Roman" w:cs="Times New Roman"/>
                <w:sz w:val="24"/>
                <w:szCs w:val="24"/>
                <w:vertAlign w:val="subscript"/>
                <w:lang w:eastAsia="ru-RU"/>
              </w:rPr>
              <w:t>Т</w:t>
            </w:r>
            <w:r w:rsidR="00D97F26">
              <w:rPr>
                <w:rFonts w:ascii="Times New Roman" w:eastAsia="Times New Roman" w:hAnsi="Times New Roman" w:cs="Times New Roman"/>
                <w:sz w:val="24"/>
                <w:szCs w:val="24"/>
                <w:lang w:eastAsia="ru-RU"/>
              </w:rPr>
              <w:t xml:space="preserve"> – коэффициент передачи;</w:t>
            </w:r>
          </w:p>
          <w:p w14:paraId="0DC53264" w14:textId="77777777" w:rsidR="00D97F26" w:rsidRPr="00A82D42" w:rsidRDefault="00463ECA" w:rsidP="00D97F26">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k</w:t>
            </w:r>
            <w:r w:rsidR="00A82D42">
              <w:rPr>
                <w:rFonts w:ascii="Times New Roman" w:eastAsia="Times New Roman" w:hAnsi="Times New Roman" w:cs="Times New Roman"/>
                <w:sz w:val="24"/>
                <w:szCs w:val="24"/>
                <w:vertAlign w:val="subscript"/>
                <w:lang w:eastAsia="ru-RU"/>
              </w:rPr>
              <w:t>Т</w:t>
            </w:r>
            <w:r w:rsidR="00D97F26">
              <w:rPr>
                <w:rFonts w:ascii="Times New Roman" w:eastAsia="Times New Roman" w:hAnsi="Times New Roman" w:cs="Times New Roman"/>
                <w:sz w:val="24"/>
                <w:szCs w:val="24"/>
                <w:lang w:eastAsia="ru-RU"/>
              </w:rPr>
              <w:t xml:space="preserve"> </w:t>
            </w:r>
            <w:r w:rsidRPr="00463ECA">
              <w:rPr>
                <w:rFonts w:ascii="Times New Roman" w:eastAsia="Times New Roman" w:hAnsi="Times New Roman" w:cs="Times New Roman"/>
                <w:sz w:val="24"/>
                <w:szCs w:val="24"/>
                <w:lang w:eastAsia="ru-RU"/>
              </w:rPr>
              <w:t>=</w:t>
            </w:r>
            <w:r w:rsidR="00D97F26">
              <w:rPr>
                <w:rFonts w:ascii="Times New Roman" w:eastAsia="Times New Roman" w:hAnsi="Times New Roman" w:cs="Times New Roman"/>
                <w:sz w:val="24"/>
                <w:szCs w:val="24"/>
                <w:lang w:eastAsia="ru-RU"/>
              </w:rPr>
              <w:t xml:space="preserve"> </w:t>
            </w:r>
            <w:r w:rsidR="00A82D42" w:rsidRPr="00A82D42">
              <w:rPr>
                <w:rFonts w:ascii="Times New Roman" w:eastAsia="Times New Roman" w:hAnsi="Times New Roman" w:cs="Times New Roman"/>
                <w:sz w:val="24"/>
                <w:szCs w:val="24"/>
                <w:lang w:eastAsia="ru-RU"/>
              </w:rPr>
              <w:t>20</w:t>
            </w:r>
            <w:r w:rsidR="00D97F26">
              <w:rPr>
                <w:rFonts w:ascii="Times New Roman" w:eastAsia="Times New Roman" w:hAnsi="Times New Roman" w:cs="Times New Roman"/>
                <w:sz w:val="24"/>
                <w:szCs w:val="24"/>
                <w:lang w:eastAsia="ru-RU"/>
              </w:rPr>
              <w:sym w:font="Symbol" w:char="F0B8"/>
            </w:r>
            <w:r w:rsidR="00D97F26">
              <w:rPr>
                <w:rFonts w:ascii="Times New Roman" w:eastAsia="Times New Roman" w:hAnsi="Times New Roman" w:cs="Times New Roman"/>
                <w:sz w:val="24"/>
                <w:szCs w:val="24"/>
                <w:lang w:eastAsia="ru-RU"/>
              </w:rPr>
              <w:t>10</w:t>
            </w:r>
            <w:r w:rsidR="00A82D42" w:rsidRPr="00A82D42">
              <w:rPr>
                <w:rFonts w:ascii="Times New Roman" w:eastAsia="Times New Roman" w:hAnsi="Times New Roman" w:cs="Times New Roman"/>
                <w:sz w:val="24"/>
                <w:szCs w:val="24"/>
                <w:lang w:eastAsia="ru-RU"/>
              </w:rPr>
              <w:t>0</w:t>
            </w:r>
            <w:r w:rsidR="00D97F26">
              <w:rPr>
                <w:rFonts w:ascii="Times New Roman" w:eastAsia="Times New Roman" w:hAnsi="Times New Roman" w:cs="Times New Roman"/>
                <w:sz w:val="24"/>
                <w:szCs w:val="24"/>
                <w:lang w:eastAsia="ru-RU"/>
              </w:rPr>
              <w:t xml:space="preserve"> Ом / </w:t>
            </w:r>
            <w:r w:rsidR="00A82D42">
              <w:rPr>
                <w:rFonts w:ascii="Times New Roman" w:eastAsia="Times New Roman" w:hAnsi="Times New Roman" w:cs="Times New Roman"/>
                <w:sz w:val="24"/>
                <w:szCs w:val="24"/>
                <w:lang w:eastAsia="ru-RU"/>
              </w:rPr>
              <w:t>МПа</w:t>
            </w:r>
          </w:p>
          <w:p w14:paraId="612ADB00" w14:textId="77777777" w:rsidR="006B217D" w:rsidRDefault="006B217D" w:rsidP="00A82D42">
            <w:pPr>
              <w:spacing w:line="276" w:lineRule="auto"/>
              <w:rPr>
                <w:rFonts w:ascii="Times New Roman" w:eastAsia="Times New Roman" w:hAnsi="Times New Roman" w:cs="Times New Roman"/>
                <w:sz w:val="24"/>
                <w:szCs w:val="24"/>
                <w:lang w:eastAsia="ru-RU"/>
              </w:rPr>
            </w:pPr>
          </w:p>
        </w:tc>
      </w:tr>
      <w:tr w:rsidR="006B217D" w14:paraId="69F3B29F" w14:textId="77777777" w:rsidTr="00322708">
        <w:tc>
          <w:tcPr>
            <w:tcW w:w="1071" w:type="dxa"/>
          </w:tcPr>
          <w:p w14:paraId="2E5F43DE" w14:textId="77777777" w:rsidR="006B217D" w:rsidRDefault="000A2B1B" w:rsidP="000A252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c>
          <w:tcPr>
            <w:tcW w:w="2490" w:type="dxa"/>
          </w:tcPr>
          <w:p w14:paraId="17BB6FDF" w14:textId="77777777" w:rsidR="006B217D" w:rsidRPr="000A2B1B" w:rsidRDefault="000A2B1B" w:rsidP="000A2528">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Центробежный тахометр (частота вращения </w:t>
            </w:r>
            <w:r>
              <w:rPr>
                <w:rFonts w:ascii="Times New Roman" w:eastAsia="Times New Roman" w:hAnsi="Times New Roman" w:cs="Times New Roman"/>
                <w:sz w:val="24"/>
                <w:szCs w:val="24"/>
                <w:lang w:eastAsia="ru-RU"/>
              </w:rPr>
              <w:sym w:font="Symbol" w:char="F057"/>
            </w:r>
            <w:r>
              <w:rPr>
                <w:rFonts w:ascii="Times New Roman" w:eastAsia="Times New Roman" w:hAnsi="Times New Roman" w:cs="Times New Roman"/>
                <w:sz w:val="24"/>
                <w:szCs w:val="24"/>
                <w:lang w:eastAsia="ru-RU"/>
              </w:rPr>
              <w:t xml:space="preserve">, перемещения тяги тахометра </w:t>
            </w:r>
            <w:r>
              <w:rPr>
                <w:rFonts w:ascii="Times New Roman" w:eastAsia="Times New Roman" w:hAnsi="Times New Roman" w:cs="Times New Roman"/>
                <w:sz w:val="24"/>
                <w:szCs w:val="24"/>
                <w:lang w:val="en-US" w:eastAsia="ru-RU"/>
              </w:rPr>
              <w:t>S</w:t>
            </w:r>
            <w:r>
              <w:rPr>
                <w:rFonts w:ascii="Times New Roman" w:eastAsia="Times New Roman" w:hAnsi="Times New Roman" w:cs="Times New Roman"/>
                <w:sz w:val="24"/>
                <w:szCs w:val="24"/>
                <w:lang w:eastAsia="ru-RU"/>
              </w:rPr>
              <w:t>)</w:t>
            </w:r>
          </w:p>
        </w:tc>
        <w:tc>
          <w:tcPr>
            <w:tcW w:w="2407" w:type="dxa"/>
          </w:tcPr>
          <w:p w14:paraId="0CBF77C9" w14:textId="77777777" w:rsidR="006B217D" w:rsidRDefault="000A2B1B" w:rsidP="000A2B1B">
            <w:pPr>
              <w:jc w:val="center"/>
              <w:rPr>
                <w:rFonts w:ascii="Times New Roman" w:eastAsia="Times New Roman" w:hAnsi="Times New Roman" w:cs="Times New Roman"/>
                <w:sz w:val="24"/>
                <w:szCs w:val="24"/>
                <w:lang w:eastAsia="ru-RU"/>
              </w:rPr>
            </w:pPr>
            <w:r>
              <w:object w:dxaOrig="1380" w:dyaOrig="1980" w14:anchorId="18FF2E51">
                <v:shape id="_x0000_i1054" type="#_x0000_t75" style="width:69.1pt;height:99.05pt" o:ole="">
                  <v:imagedata r:id="rId97" o:title=""/>
                </v:shape>
                <o:OLEObject Type="Embed" ProgID="PBrush" ShapeID="_x0000_i1054" DrawAspect="Content" ObjectID="_1750245312" r:id="rId98"/>
              </w:object>
            </w:r>
          </w:p>
        </w:tc>
        <w:tc>
          <w:tcPr>
            <w:tcW w:w="4228" w:type="dxa"/>
          </w:tcPr>
          <w:p w14:paraId="28630F38" w14:textId="77777777" w:rsidR="000A2B1B" w:rsidRDefault="000A2B1B" w:rsidP="000A2B1B">
            <w:pPr>
              <w:jc w:val="center"/>
              <w:rPr>
                <w:rFonts w:ascii="Times New Roman" w:eastAsia="Times New Roman" w:hAnsi="Times New Roman" w:cs="Times New Roman"/>
                <w:sz w:val="24"/>
                <w:szCs w:val="24"/>
                <w:lang w:eastAsia="ru-RU"/>
              </w:rPr>
            </w:pPr>
            <m:oMath>
              <m:r>
                <w:rPr>
                  <w:rFonts w:ascii="Cambria Math" w:eastAsia="Times New Roman" w:hAnsi="Cambria Math" w:cs="Times New Roman"/>
                  <w:sz w:val="24"/>
                  <w:szCs w:val="24"/>
                  <w:lang w:eastAsia="ru-RU"/>
                </w:rPr>
                <m:t>W</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val="en-US" w:eastAsia="ru-RU"/>
                    </w:rPr>
                    <m:t>p</m:t>
                  </m:r>
                  <m:ctrlPr>
                    <w:rPr>
                      <w:rFonts w:ascii="Cambria Math" w:eastAsia="Times New Roman" w:hAnsi="Cambria Math" w:cs="Times New Roman"/>
                      <w:i/>
                      <w:sz w:val="24"/>
                      <w:szCs w:val="24"/>
                      <w:lang w:val="en-US" w:eastAsia="ru-RU"/>
                    </w:rPr>
                  </m:ctrlPr>
                </m:e>
              </m:d>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val="en-US" w:eastAsia="ru-RU"/>
                    </w:rPr>
                  </m:ctrlPr>
                </m:fPr>
                <m:num>
                  <m:r>
                    <w:rPr>
                      <w:rFonts w:ascii="Cambria Math" w:eastAsia="Times New Roman" w:hAnsi="Cambria Math" w:cs="Times New Roman"/>
                      <w:sz w:val="24"/>
                      <w:szCs w:val="24"/>
                      <w:lang w:val="en-US" w:eastAsia="ru-RU"/>
                    </w:rPr>
                    <m:t>S</m:t>
                  </m:r>
                  <m:r>
                    <w:rPr>
                      <w:rFonts w:ascii="Cambria Math" w:eastAsia="Times New Roman" w:hAnsi="Cambria Math" w:cs="Times New Roman"/>
                      <w:sz w:val="24"/>
                      <w:szCs w:val="24"/>
                      <w:lang w:eastAsia="ru-RU"/>
                    </w:rPr>
                    <m:t>(р)</m:t>
                  </m:r>
                </m:num>
                <m:den>
                  <m:r>
                    <m:rPr>
                      <m:sty m:val="p"/>
                    </m:rPr>
                    <w:rPr>
                      <w:rFonts w:ascii="Cambria Math" w:eastAsia="Times New Roman" w:hAnsi="Cambria Math" w:cs="Times New Roman"/>
                      <w:sz w:val="24"/>
                      <w:szCs w:val="24"/>
                      <w:lang w:eastAsia="ru-RU"/>
                    </w:rPr>
                    <m:t>Ω</m:t>
                  </m:r>
                  <m:r>
                    <w:rPr>
                      <w:rFonts w:ascii="Cambria Math" w:eastAsia="Times New Roman" w:hAnsi="Cambria Math" w:cs="Times New Roman"/>
                      <w:sz w:val="24"/>
                      <w:szCs w:val="24"/>
                      <w:lang w:eastAsia="ru-RU"/>
                    </w:rPr>
                    <m:t>(р)</m:t>
                  </m:r>
                </m:den>
              </m:f>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val="en-US" w:eastAsia="ru-RU"/>
                    </w:rPr>
                  </m:ctrlPr>
                </m:fPr>
                <m:num>
                  <m:r>
                    <w:rPr>
                      <w:rFonts w:ascii="Cambria Math" w:eastAsia="Times New Roman" w:hAnsi="Cambria Math" w:cs="Times New Roman"/>
                      <w:sz w:val="24"/>
                      <w:szCs w:val="24"/>
                      <w:lang w:val="en-US" w:eastAsia="ru-RU"/>
                    </w:rPr>
                    <m:t>k</m:t>
                  </m:r>
                </m:num>
                <m:den>
                  <m:sSup>
                    <m:sSupPr>
                      <m:ctrlPr>
                        <w:rPr>
                          <w:rFonts w:ascii="Cambria Math" w:eastAsia="Times New Roman" w:hAnsi="Cambria Math" w:cs="Times New Roman"/>
                          <w:i/>
                          <w:sz w:val="24"/>
                          <w:szCs w:val="24"/>
                          <w:lang w:val="en-US" w:eastAsia="ru-RU"/>
                        </w:rPr>
                      </m:ctrlPr>
                    </m:sSupPr>
                    <m:e>
                      <m:r>
                        <w:rPr>
                          <w:rFonts w:ascii="Cambria Math" w:eastAsia="Times New Roman" w:hAnsi="Cambria Math" w:cs="Times New Roman"/>
                          <w:sz w:val="24"/>
                          <w:szCs w:val="24"/>
                          <w:lang w:val="en-US" w:eastAsia="ru-RU"/>
                        </w:rPr>
                        <m:t>T</m:t>
                      </m:r>
                    </m:e>
                    <m:sup>
                      <m:r>
                        <w:rPr>
                          <w:rFonts w:ascii="Cambria Math" w:eastAsia="Times New Roman" w:hAnsi="Cambria Math" w:cs="Times New Roman"/>
                          <w:sz w:val="24"/>
                          <w:szCs w:val="24"/>
                          <w:lang w:eastAsia="ru-RU"/>
                        </w:rPr>
                        <m:t>2</m:t>
                      </m:r>
                    </m:sup>
                  </m:sSup>
                  <m:sSup>
                    <m:sSupPr>
                      <m:ctrlPr>
                        <w:rPr>
                          <w:rFonts w:ascii="Cambria Math" w:eastAsia="Times New Roman" w:hAnsi="Cambria Math" w:cs="Times New Roman"/>
                          <w:i/>
                          <w:sz w:val="24"/>
                          <w:szCs w:val="24"/>
                          <w:lang w:val="en-US" w:eastAsia="ru-RU"/>
                        </w:rPr>
                      </m:ctrlPr>
                    </m:sSupPr>
                    <m:e>
                      <m:r>
                        <w:rPr>
                          <w:rFonts w:ascii="Cambria Math" w:eastAsia="Times New Roman" w:hAnsi="Cambria Math" w:cs="Times New Roman"/>
                          <w:sz w:val="24"/>
                          <w:szCs w:val="24"/>
                          <w:lang w:val="en-US" w:eastAsia="ru-RU"/>
                        </w:rPr>
                        <m:t>p</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+2bTp+1</m:t>
                  </m:r>
                </m:den>
              </m:f>
            </m:oMath>
            <w:r>
              <w:rPr>
                <w:rFonts w:ascii="Times New Roman" w:eastAsia="Times New Roman" w:hAnsi="Times New Roman" w:cs="Times New Roman"/>
                <w:sz w:val="24"/>
                <w:szCs w:val="24"/>
                <w:lang w:eastAsia="ru-RU"/>
              </w:rPr>
              <w:t>, где</w:t>
            </w:r>
          </w:p>
          <w:p w14:paraId="7B4BAFD5" w14:textId="77777777" w:rsidR="000A2B1B" w:rsidRDefault="000A2B1B" w:rsidP="000A2B1B">
            <w:pPr>
              <w:rPr>
                <w:rFonts w:ascii="Times New Roman" w:eastAsia="Times New Roman" w:hAnsi="Times New Roman" w:cs="Times New Roman"/>
                <w:sz w:val="24"/>
                <w:szCs w:val="24"/>
                <w:lang w:eastAsia="ru-RU"/>
              </w:rPr>
            </w:pPr>
          </w:p>
          <w:p w14:paraId="21A56C13" w14:textId="77777777" w:rsidR="000A2B1B" w:rsidRDefault="00463ECA" w:rsidP="000A2B1B">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k</w:t>
            </w:r>
            <w:r w:rsidR="000A2B1B">
              <w:rPr>
                <w:rFonts w:ascii="Times New Roman" w:eastAsia="Times New Roman" w:hAnsi="Times New Roman" w:cs="Times New Roman"/>
                <w:sz w:val="24"/>
                <w:szCs w:val="24"/>
                <w:lang w:eastAsia="ru-RU"/>
              </w:rPr>
              <w:t xml:space="preserve"> – коэффициент передачи;</w:t>
            </w:r>
          </w:p>
          <w:p w14:paraId="622FEBBE" w14:textId="77777777" w:rsidR="000A2B1B" w:rsidRDefault="000A2B1B" w:rsidP="000A2B1B">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w:t>
            </w:r>
            <w:r>
              <w:rPr>
                <w:rFonts w:ascii="Times New Roman" w:eastAsia="Times New Roman" w:hAnsi="Times New Roman" w:cs="Times New Roman"/>
                <w:sz w:val="24"/>
                <w:szCs w:val="24"/>
                <w:vertAlign w:val="subscript"/>
                <w:lang w:eastAsia="ru-RU"/>
              </w:rPr>
              <w:t xml:space="preserve"> </w:t>
            </w:r>
            <w:r>
              <w:rPr>
                <w:rFonts w:ascii="Times New Roman" w:eastAsia="Times New Roman" w:hAnsi="Times New Roman" w:cs="Times New Roman"/>
                <w:sz w:val="24"/>
                <w:szCs w:val="24"/>
                <w:lang w:eastAsia="ru-RU"/>
              </w:rPr>
              <w:t>– постоянная времени;</w:t>
            </w:r>
          </w:p>
          <w:p w14:paraId="6373C5DE" w14:textId="77777777" w:rsidR="00463ECA" w:rsidRPr="00463ECA" w:rsidRDefault="00463ECA" w:rsidP="000A2B1B">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b</w:t>
            </w:r>
            <w:r w:rsidRPr="00463ECA">
              <w:rPr>
                <w:rFonts w:ascii="Times New Roman" w:eastAsia="Times New Roman" w:hAnsi="Times New Roman" w:cs="Times New Roman"/>
                <w:sz w:val="24"/>
                <w:szCs w:val="24"/>
                <w:lang w:eastAsia="ru-RU"/>
              </w:rPr>
              <w:t xml:space="preserve"> – </w:t>
            </w:r>
            <w:r>
              <w:rPr>
                <w:rFonts w:ascii="Times New Roman" w:eastAsia="Times New Roman" w:hAnsi="Times New Roman" w:cs="Times New Roman"/>
                <w:sz w:val="24"/>
                <w:szCs w:val="24"/>
                <w:lang w:eastAsia="ru-RU"/>
              </w:rPr>
              <w:t>коэффициент затухания</w:t>
            </w:r>
          </w:p>
          <w:p w14:paraId="6B7ABA6D" w14:textId="77777777" w:rsidR="000A2B1B" w:rsidRDefault="00463ECA" w:rsidP="000A2B1B">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k</w:t>
            </w:r>
            <w:r w:rsidR="000A2B1B">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w:t>
            </w:r>
            <w:r w:rsidR="000A2B1B">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0,05</w:t>
            </w:r>
            <w:r w:rsidR="000A2B1B">
              <w:rPr>
                <w:rFonts w:ascii="Times New Roman" w:eastAsia="Times New Roman" w:hAnsi="Times New Roman" w:cs="Times New Roman"/>
                <w:sz w:val="24"/>
                <w:szCs w:val="24"/>
                <w:lang w:eastAsia="ru-RU"/>
              </w:rPr>
              <w:sym w:font="Symbol" w:char="F0B8"/>
            </w:r>
            <w:r w:rsidR="000A2B1B">
              <w:rPr>
                <w:rFonts w:ascii="Times New Roman" w:eastAsia="Times New Roman" w:hAnsi="Times New Roman" w:cs="Times New Roman"/>
                <w:sz w:val="24"/>
                <w:szCs w:val="24"/>
                <w:lang w:eastAsia="ru-RU"/>
              </w:rPr>
              <w:t>0</w:t>
            </w:r>
            <w:r>
              <w:rPr>
                <w:rFonts w:ascii="Times New Roman" w:eastAsia="Times New Roman" w:hAnsi="Times New Roman" w:cs="Times New Roman"/>
                <w:sz w:val="24"/>
                <w:szCs w:val="24"/>
                <w:lang w:eastAsia="ru-RU"/>
              </w:rPr>
              <w:t>,1</w:t>
            </w:r>
            <w:r w:rsidR="000A2B1B">
              <w:rPr>
                <w:rFonts w:ascii="Times New Roman" w:eastAsia="Times New Roman" w:hAnsi="Times New Roman" w:cs="Times New Roman"/>
                <w:sz w:val="24"/>
                <w:szCs w:val="24"/>
                <w:lang w:eastAsia="ru-RU"/>
              </w:rPr>
              <w:t xml:space="preserve"> </w:t>
            </w:r>
            <w:proofErr w:type="spellStart"/>
            <w:r w:rsidR="000A2B1B">
              <w:rPr>
                <w:rFonts w:ascii="Times New Roman" w:eastAsia="Times New Roman" w:hAnsi="Times New Roman" w:cs="Times New Roman"/>
                <w:sz w:val="24"/>
                <w:szCs w:val="24"/>
                <w:lang w:eastAsia="ru-RU"/>
              </w:rPr>
              <w:t>м</w:t>
            </w:r>
            <w:r>
              <w:rPr>
                <w:rFonts w:ascii="Times New Roman" w:eastAsia="Times New Roman" w:hAnsi="Times New Roman" w:cs="Times New Roman"/>
                <w:sz w:val="24"/>
                <w:szCs w:val="24"/>
                <w:lang w:eastAsia="ru-RU"/>
              </w:rPr>
              <w:t>с</w:t>
            </w:r>
            <w:proofErr w:type="spellEnd"/>
            <w:r w:rsidR="000A2B1B">
              <w:rPr>
                <w:rFonts w:ascii="Times New Roman" w:eastAsia="Times New Roman" w:hAnsi="Times New Roman" w:cs="Times New Roman"/>
                <w:sz w:val="24"/>
                <w:szCs w:val="24"/>
                <w:lang w:eastAsia="ru-RU"/>
              </w:rPr>
              <w:t xml:space="preserve"> / </w:t>
            </w:r>
            <w:r>
              <w:rPr>
                <w:rFonts w:ascii="Times New Roman" w:eastAsia="Times New Roman" w:hAnsi="Times New Roman" w:cs="Times New Roman"/>
                <w:sz w:val="24"/>
                <w:szCs w:val="24"/>
                <w:lang w:eastAsia="ru-RU"/>
              </w:rPr>
              <w:t>рад</w:t>
            </w:r>
            <w:r w:rsidR="000A2B1B">
              <w:rPr>
                <w:rFonts w:ascii="Times New Roman" w:eastAsia="Times New Roman" w:hAnsi="Times New Roman" w:cs="Times New Roman"/>
                <w:sz w:val="24"/>
                <w:szCs w:val="24"/>
                <w:lang w:eastAsia="ru-RU"/>
              </w:rPr>
              <w:t>;</w:t>
            </w:r>
          </w:p>
          <w:p w14:paraId="5E4ECD33" w14:textId="77777777" w:rsidR="000A2B1B" w:rsidRDefault="000A2B1B" w:rsidP="000A2B1B">
            <w:pPr>
              <w:spacing w:line="276"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Т = 3</w:t>
            </w:r>
            <w:r>
              <w:rPr>
                <w:rFonts w:ascii="Times New Roman" w:eastAsia="Times New Roman" w:hAnsi="Times New Roman" w:cs="Times New Roman"/>
                <w:sz w:val="24"/>
                <w:szCs w:val="24"/>
                <w:lang w:eastAsia="ru-RU"/>
              </w:rPr>
              <w:sym w:font="Symbol" w:char="F0B8"/>
            </w:r>
            <w:r>
              <w:rPr>
                <w:rFonts w:ascii="Times New Roman" w:eastAsia="Times New Roman" w:hAnsi="Times New Roman" w:cs="Times New Roman"/>
                <w:sz w:val="24"/>
                <w:szCs w:val="24"/>
                <w:lang w:eastAsia="ru-RU"/>
              </w:rPr>
              <w:t>10 с</w:t>
            </w:r>
            <w:r w:rsidR="00463ECA">
              <w:rPr>
                <w:rFonts w:ascii="Times New Roman" w:eastAsia="Times New Roman" w:hAnsi="Times New Roman" w:cs="Times New Roman"/>
                <w:sz w:val="24"/>
                <w:szCs w:val="24"/>
                <w:lang w:val="en-US" w:eastAsia="ru-RU"/>
              </w:rPr>
              <w:t>;</w:t>
            </w:r>
          </w:p>
          <w:p w14:paraId="1023030F" w14:textId="77777777" w:rsidR="006B217D" w:rsidRDefault="009774E5" w:rsidP="00463ECA">
            <w:pPr>
              <w:spacing w:line="276"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b</w:t>
            </w:r>
            <w:r w:rsidR="00463ECA">
              <w:rPr>
                <w:rFonts w:ascii="Times New Roman" w:eastAsia="Times New Roman" w:hAnsi="Times New Roman" w:cs="Times New Roman"/>
                <w:sz w:val="24"/>
                <w:szCs w:val="24"/>
                <w:lang w:val="en-US" w:eastAsia="ru-RU"/>
              </w:rPr>
              <w:t>=0,1</w:t>
            </w:r>
            <w:r w:rsidR="00463ECA">
              <w:rPr>
                <w:rFonts w:ascii="Times New Roman" w:eastAsia="Times New Roman" w:hAnsi="Times New Roman" w:cs="Times New Roman"/>
                <w:sz w:val="24"/>
                <w:szCs w:val="24"/>
                <w:lang w:val="en-US" w:eastAsia="ru-RU"/>
              </w:rPr>
              <w:sym w:font="Symbol" w:char="F0B8"/>
            </w:r>
            <w:r w:rsidR="00463ECA">
              <w:rPr>
                <w:rFonts w:ascii="Times New Roman" w:eastAsia="Times New Roman" w:hAnsi="Times New Roman" w:cs="Times New Roman"/>
                <w:sz w:val="24"/>
                <w:szCs w:val="24"/>
                <w:lang w:val="en-US" w:eastAsia="ru-RU"/>
              </w:rPr>
              <w:t>0,8</w:t>
            </w:r>
          </w:p>
          <w:p w14:paraId="2A390EA6" w14:textId="77777777" w:rsidR="00322708" w:rsidRDefault="00322708" w:rsidP="00463ECA">
            <w:pPr>
              <w:spacing w:line="276" w:lineRule="auto"/>
              <w:rPr>
                <w:rFonts w:ascii="Times New Roman" w:eastAsia="Times New Roman" w:hAnsi="Times New Roman" w:cs="Times New Roman"/>
                <w:sz w:val="24"/>
                <w:szCs w:val="24"/>
                <w:lang w:eastAsia="ru-RU"/>
              </w:rPr>
            </w:pPr>
          </w:p>
        </w:tc>
      </w:tr>
      <w:tr w:rsidR="00F36079" w14:paraId="504DB271" w14:textId="77777777" w:rsidTr="00322708">
        <w:tc>
          <w:tcPr>
            <w:tcW w:w="1071" w:type="dxa"/>
          </w:tcPr>
          <w:p w14:paraId="45186011" w14:textId="77777777" w:rsidR="00F36079" w:rsidRPr="00B96630" w:rsidRDefault="00B96630" w:rsidP="000A2528">
            <w:pPr>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7</w:t>
            </w:r>
            <w:r w:rsidR="00C5082E">
              <w:rPr>
                <w:rFonts w:ascii="Times New Roman" w:eastAsia="Times New Roman" w:hAnsi="Times New Roman" w:cs="Times New Roman"/>
                <w:sz w:val="24"/>
                <w:szCs w:val="24"/>
                <w:lang w:val="en-US" w:eastAsia="ru-RU"/>
              </w:rPr>
              <w:t xml:space="preserve"> </w:t>
            </w:r>
          </w:p>
        </w:tc>
        <w:tc>
          <w:tcPr>
            <w:tcW w:w="2490" w:type="dxa"/>
          </w:tcPr>
          <w:p w14:paraId="532A5201" w14:textId="77777777" w:rsidR="00F36079" w:rsidRPr="00C5082E" w:rsidRDefault="00C5082E" w:rsidP="000A2528">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Гидроусилитель (перемещение золотника </w:t>
            </w:r>
            <w:proofErr w:type="spellStart"/>
            <w:r>
              <w:rPr>
                <w:rFonts w:ascii="Times New Roman" w:eastAsia="Times New Roman" w:hAnsi="Times New Roman" w:cs="Times New Roman"/>
                <w:sz w:val="24"/>
                <w:szCs w:val="24"/>
                <w:lang w:eastAsia="ru-RU"/>
              </w:rPr>
              <w:t>Хвх</w:t>
            </w:r>
            <w:proofErr w:type="spellEnd"/>
            <w:r>
              <w:rPr>
                <w:rFonts w:ascii="Times New Roman" w:eastAsia="Times New Roman" w:hAnsi="Times New Roman" w:cs="Times New Roman"/>
                <w:sz w:val="24"/>
                <w:szCs w:val="24"/>
                <w:lang w:eastAsia="ru-RU"/>
              </w:rPr>
              <w:t xml:space="preserve">, перемещение поршня </w:t>
            </w:r>
            <w:proofErr w:type="spellStart"/>
            <w:r>
              <w:rPr>
                <w:rFonts w:ascii="Times New Roman" w:eastAsia="Times New Roman" w:hAnsi="Times New Roman" w:cs="Times New Roman"/>
                <w:sz w:val="24"/>
                <w:szCs w:val="24"/>
                <w:lang w:eastAsia="ru-RU"/>
              </w:rPr>
              <w:t>Хвых</w:t>
            </w:r>
            <w:proofErr w:type="spellEnd"/>
            <w:r>
              <w:rPr>
                <w:rFonts w:ascii="Times New Roman" w:eastAsia="Times New Roman" w:hAnsi="Times New Roman" w:cs="Times New Roman"/>
                <w:sz w:val="24"/>
                <w:szCs w:val="24"/>
                <w:lang w:eastAsia="ru-RU"/>
              </w:rPr>
              <w:t>)</w:t>
            </w:r>
          </w:p>
        </w:tc>
        <w:tc>
          <w:tcPr>
            <w:tcW w:w="2407" w:type="dxa"/>
          </w:tcPr>
          <w:p w14:paraId="1998C46F" w14:textId="77777777" w:rsidR="00F36079" w:rsidRDefault="00C5082E" w:rsidP="000A2B1B">
            <w:pPr>
              <w:jc w:val="center"/>
            </w:pPr>
            <w:r>
              <w:object w:dxaOrig="1305" w:dyaOrig="2115" w14:anchorId="10A09CB7">
                <v:shape id="_x0000_i1055" type="#_x0000_t75" style="width:65.1pt;height:106pt" o:ole="">
                  <v:imagedata r:id="rId99" o:title=""/>
                </v:shape>
                <o:OLEObject Type="Embed" ProgID="PBrush" ShapeID="_x0000_i1055" DrawAspect="Content" ObjectID="_1750245313" r:id="rId100"/>
              </w:object>
            </w:r>
          </w:p>
        </w:tc>
        <w:tc>
          <w:tcPr>
            <w:tcW w:w="4228" w:type="dxa"/>
          </w:tcPr>
          <w:p w14:paraId="14B4A886" w14:textId="77777777" w:rsidR="009774E5" w:rsidRDefault="009774E5" w:rsidP="009774E5">
            <w:pPr>
              <w:jc w:val="center"/>
              <w:rPr>
                <w:rFonts w:ascii="Times New Roman" w:eastAsia="Times New Roman" w:hAnsi="Times New Roman" w:cs="Times New Roman"/>
                <w:sz w:val="24"/>
                <w:szCs w:val="24"/>
                <w:lang w:eastAsia="ru-RU"/>
              </w:rPr>
            </w:pPr>
            <w:r>
              <w:rPr>
                <w:rFonts w:eastAsiaTheme="minorEastAsia"/>
                <w:sz w:val="24"/>
                <w:szCs w:val="24"/>
                <w:lang w:eastAsia="ru-RU"/>
              </w:rPr>
              <w:t xml:space="preserve">а) </w:t>
            </w:r>
            <m:oMath>
              <m:r>
                <w:rPr>
                  <w:rFonts w:ascii="Cambria Math" w:eastAsia="Times New Roman" w:hAnsi="Cambria Math" w:cs="Times New Roman"/>
                  <w:sz w:val="24"/>
                  <w:szCs w:val="24"/>
                  <w:lang w:eastAsia="ru-RU"/>
                </w:rPr>
                <m:t>W</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val="en-US" w:eastAsia="ru-RU"/>
                    </w:rPr>
                    <m:t>p</m:t>
                  </m:r>
                  <m:ctrlPr>
                    <w:rPr>
                      <w:rFonts w:ascii="Cambria Math" w:eastAsia="Times New Roman" w:hAnsi="Cambria Math" w:cs="Times New Roman"/>
                      <w:i/>
                      <w:sz w:val="24"/>
                      <w:szCs w:val="24"/>
                      <w:lang w:val="en-US" w:eastAsia="ru-RU"/>
                    </w:rPr>
                  </m:ctrlPr>
                </m:e>
              </m:d>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val="en-US" w:eastAsia="ru-RU"/>
                    </w:rPr>
                  </m:ctrlPr>
                </m:fPr>
                <m:num>
                  <m:sSub>
                    <m:sSubPr>
                      <m:ctrlPr>
                        <w:rPr>
                          <w:rFonts w:ascii="Cambria Math" w:eastAsia="Times New Roman" w:hAnsi="Cambria Math" w:cs="Times New Roman"/>
                          <w:i/>
                          <w:sz w:val="24"/>
                          <w:szCs w:val="24"/>
                          <w:lang w:val="en-US" w:eastAsia="ru-RU"/>
                        </w:rPr>
                      </m:ctrlPr>
                    </m:sSubPr>
                    <m:e>
                      <m:r>
                        <w:rPr>
                          <w:rFonts w:ascii="Cambria Math" w:eastAsia="Times New Roman" w:hAnsi="Cambria Math" w:cs="Times New Roman"/>
                          <w:sz w:val="24"/>
                          <w:szCs w:val="24"/>
                          <w:lang w:eastAsia="ru-RU"/>
                        </w:rPr>
                        <m:t>Х</m:t>
                      </m:r>
                    </m:e>
                    <m:sub>
                      <m:r>
                        <w:rPr>
                          <w:rFonts w:ascii="Cambria Math" w:eastAsia="Times New Roman" w:hAnsi="Cambria Math" w:cs="Times New Roman"/>
                          <w:sz w:val="24"/>
                          <w:szCs w:val="24"/>
                          <w:lang w:eastAsia="ru-RU"/>
                        </w:rPr>
                        <m:t>вых</m:t>
                      </m:r>
                    </m:sub>
                  </m:sSub>
                  <m:r>
                    <w:rPr>
                      <w:rFonts w:ascii="Cambria Math" w:eastAsia="Times New Roman" w:hAnsi="Cambria Math" w:cs="Times New Roman"/>
                      <w:sz w:val="24"/>
                      <w:szCs w:val="24"/>
                      <w:lang w:eastAsia="ru-RU"/>
                    </w:rPr>
                    <m:t>(р)</m:t>
                  </m:r>
                </m:num>
                <m:den>
                  <m:sSub>
                    <m:sSubPr>
                      <m:ctrlPr>
                        <w:rPr>
                          <w:rFonts w:ascii="Cambria Math" w:eastAsia="Times New Roman" w:hAnsi="Cambria Math" w:cs="Times New Roman"/>
                          <w:sz w:val="24"/>
                          <w:szCs w:val="24"/>
                          <w:lang w:eastAsia="ru-RU"/>
                        </w:rPr>
                      </m:ctrlPr>
                    </m:sSubPr>
                    <m:e>
                      <m:r>
                        <w:rPr>
                          <w:rFonts w:ascii="Cambria Math" w:eastAsia="Times New Roman" w:hAnsi="Cambria Math" w:cs="Times New Roman"/>
                          <w:sz w:val="24"/>
                          <w:szCs w:val="24"/>
                          <w:lang w:eastAsia="ru-RU"/>
                        </w:rPr>
                        <m:t>Х</m:t>
                      </m:r>
                    </m:e>
                    <m:sub>
                      <m:r>
                        <w:rPr>
                          <w:rFonts w:ascii="Cambria Math" w:eastAsia="Times New Roman" w:hAnsi="Cambria Math" w:cs="Times New Roman"/>
                          <w:sz w:val="24"/>
                          <w:szCs w:val="24"/>
                          <w:lang w:eastAsia="ru-RU"/>
                        </w:rPr>
                        <m:t>вх</m:t>
                      </m:r>
                    </m:sub>
                  </m:sSub>
                  <m:r>
                    <w:rPr>
                      <w:rFonts w:ascii="Cambria Math" w:eastAsia="Times New Roman" w:hAnsi="Cambria Math" w:cs="Times New Roman"/>
                      <w:sz w:val="24"/>
                      <w:szCs w:val="24"/>
                      <w:lang w:eastAsia="ru-RU"/>
                    </w:rPr>
                    <m:t>(р)</m:t>
                  </m:r>
                </m:den>
              </m:f>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val="en-US" w:eastAsia="ru-RU"/>
                    </w:rPr>
                  </m:ctrlPr>
                </m:fPr>
                <m:num>
                  <m:r>
                    <w:rPr>
                      <w:rFonts w:ascii="Cambria Math" w:eastAsia="Times New Roman" w:hAnsi="Cambria Math" w:cs="Times New Roman"/>
                      <w:sz w:val="24"/>
                      <w:szCs w:val="24"/>
                      <w:lang w:val="en-US" w:eastAsia="ru-RU"/>
                    </w:rPr>
                    <m:t>k</m:t>
                  </m:r>
                </m:num>
                <m:den>
                  <m:sSup>
                    <m:sSupPr>
                      <m:ctrlPr>
                        <w:rPr>
                          <w:rFonts w:ascii="Cambria Math" w:eastAsia="Times New Roman" w:hAnsi="Cambria Math" w:cs="Times New Roman"/>
                          <w:i/>
                          <w:sz w:val="24"/>
                          <w:szCs w:val="24"/>
                          <w:lang w:val="en-US" w:eastAsia="ru-RU"/>
                        </w:rPr>
                      </m:ctrlPr>
                    </m:sSupPr>
                    <m:e>
                      <m:r>
                        <w:rPr>
                          <w:rFonts w:ascii="Cambria Math" w:eastAsia="Times New Roman" w:hAnsi="Cambria Math" w:cs="Times New Roman"/>
                          <w:sz w:val="24"/>
                          <w:szCs w:val="24"/>
                          <w:lang w:eastAsia="ru-RU"/>
                        </w:rPr>
                        <m:t>р(</m:t>
                      </m:r>
                      <m:r>
                        <w:rPr>
                          <w:rFonts w:ascii="Cambria Math" w:eastAsia="Times New Roman" w:hAnsi="Cambria Math" w:cs="Times New Roman"/>
                          <w:sz w:val="24"/>
                          <w:szCs w:val="24"/>
                          <w:lang w:val="en-US" w:eastAsia="ru-RU"/>
                        </w:rPr>
                        <m:t>T</m:t>
                      </m:r>
                    </m:e>
                    <m:sup>
                      <m:r>
                        <w:rPr>
                          <w:rFonts w:ascii="Cambria Math" w:eastAsia="Times New Roman" w:hAnsi="Cambria Math" w:cs="Times New Roman"/>
                          <w:sz w:val="24"/>
                          <w:szCs w:val="24"/>
                          <w:lang w:eastAsia="ru-RU"/>
                        </w:rPr>
                        <m:t>2</m:t>
                      </m:r>
                    </m:sup>
                  </m:sSup>
                  <m:sSup>
                    <m:sSupPr>
                      <m:ctrlPr>
                        <w:rPr>
                          <w:rFonts w:ascii="Cambria Math" w:eastAsia="Times New Roman" w:hAnsi="Cambria Math" w:cs="Times New Roman"/>
                          <w:i/>
                          <w:sz w:val="24"/>
                          <w:szCs w:val="24"/>
                          <w:lang w:val="en-US" w:eastAsia="ru-RU"/>
                        </w:rPr>
                      </m:ctrlPr>
                    </m:sSupPr>
                    <m:e>
                      <m:r>
                        <w:rPr>
                          <w:rFonts w:ascii="Cambria Math" w:eastAsia="Times New Roman" w:hAnsi="Cambria Math" w:cs="Times New Roman"/>
                          <w:sz w:val="24"/>
                          <w:szCs w:val="24"/>
                          <w:lang w:val="en-US" w:eastAsia="ru-RU"/>
                        </w:rPr>
                        <m:t>p</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+2bTp+1)</m:t>
                  </m:r>
                </m:den>
              </m:f>
            </m:oMath>
            <w:r>
              <w:rPr>
                <w:rFonts w:ascii="Times New Roman" w:eastAsia="Times New Roman" w:hAnsi="Times New Roman" w:cs="Times New Roman"/>
                <w:sz w:val="24"/>
                <w:szCs w:val="24"/>
                <w:lang w:eastAsia="ru-RU"/>
              </w:rPr>
              <w:t>, где</w:t>
            </w:r>
          </w:p>
          <w:p w14:paraId="71B1DA1E" w14:textId="77777777" w:rsidR="009774E5" w:rsidRDefault="009774E5" w:rsidP="009774E5">
            <w:pPr>
              <w:rPr>
                <w:rFonts w:ascii="Times New Roman" w:eastAsia="Times New Roman" w:hAnsi="Times New Roman" w:cs="Times New Roman"/>
                <w:sz w:val="24"/>
                <w:szCs w:val="24"/>
                <w:lang w:eastAsia="ru-RU"/>
              </w:rPr>
            </w:pPr>
          </w:p>
          <w:p w14:paraId="4F09AF01" w14:textId="77777777" w:rsidR="009774E5" w:rsidRDefault="009774E5" w:rsidP="009774E5">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k</w:t>
            </w:r>
            <w:r>
              <w:rPr>
                <w:rFonts w:ascii="Times New Roman" w:eastAsia="Times New Roman" w:hAnsi="Times New Roman" w:cs="Times New Roman"/>
                <w:sz w:val="24"/>
                <w:szCs w:val="24"/>
                <w:lang w:eastAsia="ru-RU"/>
              </w:rPr>
              <w:t xml:space="preserve"> – коэффициент передачи (усиления);</w:t>
            </w:r>
          </w:p>
          <w:p w14:paraId="418B87D0" w14:textId="77777777" w:rsidR="009774E5" w:rsidRDefault="009774E5" w:rsidP="009774E5">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w:t>
            </w:r>
            <w:r>
              <w:rPr>
                <w:rFonts w:ascii="Times New Roman" w:eastAsia="Times New Roman" w:hAnsi="Times New Roman" w:cs="Times New Roman"/>
                <w:sz w:val="24"/>
                <w:szCs w:val="24"/>
                <w:vertAlign w:val="subscript"/>
                <w:lang w:eastAsia="ru-RU"/>
              </w:rPr>
              <w:t xml:space="preserve"> </w:t>
            </w:r>
            <w:r>
              <w:rPr>
                <w:rFonts w:ascii="Times New Roman" w:eastAsia="Times New Roman" w:hAnsi="Times New Roman" w:cs="Times New Roman"/>
                <w:sz w:val="24"/>
                <w:szCs w:val="24"/>
                <w:lang w:eastAsia="ru-RU"/>
              </w:rPr>
              <w:t>– постоянная времени;</w:t>
            </w:r>
          </w:p>
          <w:p w14:paraId="20E61739" w14:textId="77777777" w:rsidR="009774E5" w:rsidRPr="00463ECA" w:rsidRDefault="009774E5" w:rsidP="009774E5">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b</w:t>
            </w:r>
            <w:r w:rsidRPr="00463ECA">
              <w:rPr>
                <w:rFonts w:ascii="Times New Roman" w:eastAsia="Times New Roman" w:hAnsi="Times New Roman" w:cs="Times New Roman"/>
                <w:sz w:val="24"/>
                <w:szCs w:val="24"/>
                <w:lang w:eastAsia="ru-RU"/>
              </w:rPr>
              <w:t xml:space="preserve"> – </w:t>
            </w:r>
            <w:r>
              <w:rPr>
                <w:rFonts w:ascii="Times New Roman" w:eastAsia="Times New Roman" w:hAnsi="Times New Roman" w:cs="Times New Roman"/>
                <w:sz w:val="24"/>
                <w:szCs w:val="24"/>
                <w:lang w:eastAsia="ru-RU"/>
              </w:rPr>
              <w:t>коэффициент затухания</w:t>
            </w:r>
          </w:p>
          <w:p w14:paraId="3615A552" w14:textId="77777777" w:rsidR="00F36079" w:rsidRPr="00A124D3" w:rsidRDefault="009774E5" w:rsidP="009774E5">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k</w:t>
            </w:r>
            <w:r>
              <w:rPr>
                <w:rFonts w:ascii="Times New Roman" w:eastAsia="Times New Roman" w:hAnsi="Times New Roman" w:cs="Times New Roman"/>
                <w:sz w:val="24"/>
                <w:szCs w:val="24"/>
                <w:lang w:eastAsia="ru-RU"/>
              </w:rPr>
              <w:t xml:space="preserve"> =5</w:t>
            </w:r>
            <w:r>
              <w:rPr>
                <w:rFonts w:ascii="Times New Roman" w:eastAsia="Times New Roman" w:hAnsi="Times New Roman" w:cs="Times New Roman"/>
                <w:sz w:val="24"/>
                <w:szCs w:val="24"/>
                <w:lang w:eastAsia="ru-RU"/>
              </w:rPr>
              <w:sym w:font="Symbol" w:char="F0B8"/>
            </w:r>
            <w:r>
              <w:rPr>
                <w:rFonts w:ascii="Times New Roman" w:eastAsia="Times New Roman" w:hAnsi="Times New Roman" w:cs="Times New Roman"/>
                <w:sz w:val="24"/>
                <w:szCs w:val="24"/>
                <w:lang w:eastAsia="ru-RU"/>
              </w:rPr>
              <w:t>10; Т = 0,01 с</w:t>
            </w:r>
            <w:r w:rsidRPr="00A124D3">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en-US" w:eastAsia="ru-RU"/>
              </w:rPr>
              <w:t>b</w:t>
            </w:r>
            <w:r w:rsidRPr="00A124D3">
              <w:rPr>
                <w:rFonts w:ascii="Times New Roman" w:eastAsia="Times New Roman" w:hAnsi="Times New Roman" w:cs="Times New Roman"/>
                <w:sz w:val="24"/>
                <w:szCs w:val="24"/>
                <w:lang w:eastAsia="ru-RU"/>
              </w:rPr>
              <w:t>=0,2</w:t>
            </w:r>
            <w:r>
              <w:rPr>
                <w:rFonts w:ascii="Times New Roman" w:eastAsia="Times New Roman" w:hAnsi="Times New Roman" w:cs="Times New Roman"/>
                <w:sz w:val="24"/>
                <w:szCs w:val="24"/>
                <w:lang w:val="en-US" w:eastAsia="ru-RU"/>
              </w:rPr>
              <w:sym w:font="Symbol" w:char="F0B8"/>
            </w:r>
            <w:r w:rsidRPr="00A124D3">
              <w:rPr>
                <w:rFonts w:ascii="Times New Roman" w:eastAsia="Times New Roman" w:hAnsi="Times New Roman" w:cs="Times New Roman"/>
                <w:sz w:val="24"/>
                <w:szCs w:val="24"/>
                <w:lang w:eastAsia="ru-RU"/>
              </w:rPr>
              <w:t>0,5</w:t>
            </w:r>
          </w:p>
          <w:p w14:paraId="77741CCB" w14:textId="77777777" w:rsidR="009774E5" w:rsidRDefault="009774E5" w:rsidP="009774E5">
            <w:pPr>
              <w:spacing w:line="276" w:lineRule="auto"/>
              <w:rPr>
                <w:rFonts w:ascii="Times New Roman" w:eastAsiaTheme="minorEastAsia" w:hAnsi="Times New Roman" w:cs="Times New Roman"/>
                <w:sz w:val="24"/>
                <w:szCs w:val="24"/>
                <w:lang w:eastAsia="ru-RU"/>
              </w:rPr>
            </w:pPr>
            <w:r>
              <w:rPr>
                <w:rFonts w:ascii="Times New Roman" w:eastAsia="Times New Roman" w:hAnsi="Times New Roman" w:cs="Times New Roman"/>
                <w:sz w:val="24"/>
                <w:szCs w:val="24"/>
                <w:lang w:eastAsia="ru-RU"/>
              </w:rPr>
              <w:t>б)</w:t>
            </w:r>
            <w:r>
              <w:rPr>
                <w:rFonts w:eastAsiaTheme="minorEastAsia"/>
                <w:sz w:val="24"/>
                <w:szCs w:val="24"/>
                <w:lang w:eastAsia="ru-RU"/>
              </w:rPr>
              <w:t xml:space="preserve"> </w:t>
            </w:r>
            <m:oMath>
              <m:r>
                <w:rPr>
                  <w:rFonts w:ascii="Cambria Math" w:eastAsia="Times New Roman" w:hAnsi="Cambria Math" w:cs="Times New Roman"/>
                  <w:sz w:val="24"/>
                  <w:szCs w:val="24"/>
                  <w:lang w:eastAsia="ru-RU"/>
                </w:rPr>
                <m:t>W</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val="en-US" w:eastAsia="ru-RU"/>
                    </w:rPr>
                    <m:t>p</m:t>
                  </m:r>
                  <m:ctrlPr>
                    <w:rPr>
                      <w:rFonts w:ascii="Cambria Math" w:eastAsia="Times New Roman" w:hAnsi="Cambria Math" w:cs="Times New Roman"/>
                      <w:i/>
                      <w:sz w:val="24"/>
                      <w:szCs w:val="24"/>
                      <w:lang w:val="en-US" w:eastAsia="ru-RU"/>
                    </w:rPr>
                  </m:ctrlPr>
                </m:e>
              </m:d>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val="en-US" w:eastAsia="ru-RU"/>
                    </w:rPr>
                  </m:ctrlPr>
                </m:fPr>
                <m:num>
                  <m:sSub>
                    <m:sSubPr>
                      <m:ctrlPr>
                        <w:rPr>
                          <w:rFonts w:ascii="Cambria Math" w:eastAsia="Times New Roman" w:hAnsi="Cambria Math" w:cs="Times New Roman"/>
                          <w:i/>
                          <w:sz w:val="24"/>
                          <w:szCs w:val="24"/>
                          <w:lang w:val="en-US" w:eastAsia="ru-RU"/>
                        </w:rPr>
                      </m:ctrlPr>
                    </m:sSubPr>
                    <m:e>
                      <m:r>
                        <w:rPr>
                          <w:rFonts w:ascii="Cambria Math" w:eastAsia="Times New Roman" w:hAnsi="Cambria Math" w:cs="Times New Roman"/>
                          <w:sz w:val="24"/>
                          <w:szCs w:val="24"/>
                          <w:lang w:eastAsia="ru-RU"/>
                        </w:rPr>
                        <m:t>Х</m:t>
                      </m:r>
                    </m:e>
                    <m:sub>
                      <m:r>
                        <w:rPr>
                          <w:rFonts w:ascii="Cambria Math" w:eastAsia="Times New Roman" w:hAnsi="Cambria Math" w:cs="Times New Roman"/>
                          <w:sz w:val="24"/>
                          <w:szCs w:val="24"/>
                          <w:lang w:eastAsia="ru-RU"/>
                        </w:rPr>
                        <m:t>вых</m:t>
                      </m:r>
                    </m:sub>
                  </m:sSub>
                  <m:r>
                    <w:rPr>
                      <w:rFonts w:ascii="Cambria Math" w:eastAsia="Times New Roman" w:hAnsi="Cambria Math" w:cs="Times New Roman"/>
                      <w:sz w:val="24"/>
                      <w:szCs w:val="24"/>
                      <w:lang w:eastAsia="ru-RU"/>
                    </w:rPr>
                    <m:t>(р)</m:t>
                  </m:r>
                </m:num>
                <m:den>
                  <m:sSub>
                    <m:sSubPr>
                      <m:ctrlPr>
                        <w:rPr>
                          <w:rFonts w:ascii="Cambria Math" w:eastAsia="Times New Roman" w:hAnsi="Cambria Math" w:cs="Times New Roman"/>
                          <w:sz w:val="24"/>
                          <w:szCs w:val="24"/>
                          <w:lang w:eastAsia="ru-RU"/>
                        </w:rPr>
                      </m:ctrlPr>
                    </m:sSubPr>
                    <m:e>
                      <m:r>
                        <w:rPr>
                          <w:rFonts w:ascii="Cambria Math" w:eastAsia="Times New Roman" w:hAnsi="Cambria Math" w:cs="Times New Roman"/>
                          <w:sz w:val="24"/>
                          <w:szCs w:val="24"/>
                          <w:lang w:eastAsia="ru-RU"/>
                        </w:rPr>
                        <m:t>Х</m:t>
                      </m:r>
                    </m:e>
                    <m:sub>
                      <m:r>
                        <w:rPr>
                          <w:rFonts w:ascii="Cambria Math" w:eastAsia="Times New Roman" w:hAnsi="Cambria Math" w:cs="Times New Roman"/>
                          <w:sz w:val="24"/>
                          <w:szCs w:val="24"/>
                          <w:lang w:eastAsia="ru-RU"/>
                        </w:rPr>
                        <m:t>вх</m:t>
                      </m:r>
                    </m:sub>
                  </m:sSub>
                  <m:r>
                    <w:rPr>
                      <w:rFonts w:ascii="Cambria Math" w:eastAsia="Times New Roman" w:hAnsi="Cambria Math" w:cs="Times New Roman"/>
                      <w:sz w:val="24"/>
                      <w:szCs w:val="24"/>
                      <w:lang w:eastAsia="ru-RU"/>
                    </w:rPr>
                    <m:t>(р)</m:t>
                  </m:r>
                </m:den>
              </m:f>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val="en-US" w:eastAsia="ru-RU"/>
                    </w:rPr>
                  </m:ctrlPr>
                </m:fPr>
                <m:num>
                  <m:r>
                    <w:rPr>
                      <w:rFonts w:ascii="Cambria Math" w:eastAsia="Times New Roman" w:hAnsi="Cambria Math" w:cs="Times New Roman"/>
                      <w:sz w:val="24"/>
                      <w:szCs w:val="24"/>
                      <w:lang w:val="en-US" w:eastAsia="ru-RU"/>
                    </w:rPr>
                    <m:t>k</m:t>
                  </m:r>
                </m:num>
                <m:den>
                  <m:r>
                    <w:rPr>
                      <w:rFonts w:ascii="Cambria Math" w:eastAsia="Times New Roman" w:hAnsi="Cambria Math" w:cs="Times New Roman"/>
                      <w:sz w:val="24"/>
                      <w:szCs w:val="24"/>
                      <w:lang w:eastAsia="ru-RU"/>
                    </w:rPr>
                    <m:t>р</m:t>
                  </m:r>
                </m:den>
              </m:f>
            </m:oMath>
            <w:r>
              <w:rPr>
                <w:rFonts w:eastAsiaTheme="minorEastAsia"/>
                <w:sz w:val="24"/>
                <w:szCs w:val="24"/>
                <w:lang w:eastAsia="ru-RU"/>
              </w:rPr>
              <w:t xml:space="preserve"> , </w:t>
            </w:r>
            <w:r>
              <w:rPr>
                <w:rFonts w:ascii="Times New Roman" w:eastAsiaTheme="minorEastAsia" w:hAnsi="Times New Roman" w:cs="Times New Roman"/>
                <w:sz w:val="24"/>
                <w:szCs w:val="24"/>
                <w:lang w:eastAsia="ru-RU"/>
              </w:rPr>
              <w:t>при Т=0</w:t>
            </w:r>
          </w:p>
          <w:p w14:paraId="3C818810" w14:textId="77777777" w:rsidR="00322708" w:rsidRPr="009774E5" w:rsidRDefault="00322708" w:rsidP="009774E5">
            <w:pPr>
              <w:spacing w:line="276" w:lineRule="auto"/>
              <w:rPr>
                <w:rFonts w:ascii="Times New Roman" w:eastAsia="Times New Roman" w:hAnsi="Times New Roman" w:cs="Times New Roman"/>
                <w:sz w:val="24"/>
                <w:szCs w:val="24"/>
                <w:lang w:eastAsia="ru-RU"/>
              </w:rPr>
            </w:pPr>
          </w:p>
        </w:tc>
      </w:tr>
      <w:tr w:rsidR="00F36079" w14:paraId="51915106" w14:textId="77777777" w:rsidTr="00322708">
        <w:tc>
          <w:tcPr>
            <w:tcW w:w="1071" w:type="dxa"/>
            <w:tcBorders>
              <w:bottom w:val="nil"/>
            </w:tcBorders>
          </w:tcPr>
          <w:p w14:paraId="4FC370B7" w14:textId="77777777" w:rsidR="00F36079" w:rsidRDefault="009774E5" w:rsidP="000A252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c>
          <w:tcPr>
            <w:tcW w:w="2490" w:type="dxa"/>
            <w:tcBorders>
              <w:bottom w:val="nil"/>
            </w:tcBorders>
          </w:tcPr>
          <w:p w14:paraId="17C80A41" w14:textId="77777777" w:rsidR="00F36079" w:rsidRPr="009774E5" w:rsidRDefault="009774E5" w:rsidP="000A2528">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Магнитный усилитель (</w:t>
            </w:r>
            <w:r>
              <w:rPr>
                <w:rFonts w:ascii="Times New Roman" w:eastAsia="Times New Roman" w:hAnsi="Times New Roman" w:cs="Times New Roman"/>
                <w:sz w:val="24"/>
                <w:szCs w:val="24"/>
                <w:lang w:val="en-US" w:eastAsia="ru-RU"/>
              </w:rPr>
              <w:t>U</w:t>
            </w:r>
            <w:proofErr w:type="spellStart"/>
            <w:r>
              <w:rPr>
                <w:rFonts w:ascii="Times New Roman" w:eastAsia="Times New Roman" w:hAnsi="Times New Roman" w:cs="Times New Roman"/>
                <w:sz w:val="24"/>
                <w:szCs w:val="24"/>
                <w:lang w:eastAsia="ru-RU"/>
              </w:rPr>
              <w:t>вх</w:t>
            </w:r>
            <w:proofErr w:type="spellEnd"/>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 xml:space="preserve"> U</w:t>
            </w:r>
            <w:proofErr w:type="spellStart"/>
            <w:r>
              <w:rPr>
                <w:rFonts w:ascii="Times New Roman" w:eastAsia="Times New Roman" w:hAnsi="Times New Roman" w:cs="Times New Roman"/>
                <w:sz w:val="24"/>
                <w:szCs w:val="24"/>
                <w:lang w:eastAsia="ru-RU"/>
              </w:rPr>
              <w:t>вых</w:t>
            </w:r>
            <w:proofErr w:type="spellEnd"/>
            <w:r>
              <w:rPr>
                <w:rFonts w:ascii="Times New Roman" w:eastAsia="Times New Roman" w:hAnsi="Times New Roman" w:cs="Times New Roman"/>
                <w:sz w:val="24"/>
                <w:szCs w:val="24"/>
                <w:lang w:eastAsia="ru-RU"/>
              </w:rPr>
              <w:t>)</w:t>
            </w:r>
          </w:p>
        </w:tc>
        <w:tc>
          <w:tcPr>
            <w:tcW w:w="2407" w:type="dxa"/>
            <w:tcBorders>
              <w:bottom w:val="nil"/>
            </w:tcBorders>
          </w:tcPr>
          <w:p w14:paraId="703E170F" w14:textId="77777777" w:rsidR="00B057A8" w:rsidRDefault="009774E5" w:rsidP="000A2B1B">
            <w:pPr>
              <w:jc w:val="center"/>
            </w:pPr>
            <w:r>
              <w:object w:dxaOrig="1575" w:dyaOrig="2265" w14:anchorId="7CA8D04C">
                <v:shape id="_x0000_i1056" type="#_x0000_t75" style="width:78.9pt;height:113.45pt" o:ole="">
                  <v:imagedata r:id="rId101" o:title=""/>
                </v:shape>
                <o:OLEObject Type="Embed" ProgID="PBrush" ShapeID="_x0000_i1056" DrawAspect="Content" ObjectID="_1750245314" r:id="rId102"/>
              </w:object>
            </w:r>
          </w:p>
          <w:p w14:paraId="1907842D" w14:textId="77777777" w:rsidR="00F36079" w:rsidRDefault="00F36079" w:rsidP="000A2B1B">
            <w:pPr>
              <w:jc w:val="center"/>
            </w:pPr>
          </w:p>
        </w:tc>
        <w:tc>
          <w:tcPr>
            <w:tcW w:w="4228" w:type="dxa"/>
            <w:tcBorders>
              <w:bottom w:val="nil"/>
            </w:tcBorders>
          </w:tcPr>
          <w:p w14:paraId="50667136" w14:textId="77777777" w:rsidR="009774E5" w:rsidRDefault="009774E5" w:rsidP="009774E5">
            <w:pPr>
              <w:jc w:val="center"/>
              <w:rPr>
                <w:rFonts w:ascii="Times New Roman" w:eastAsia="Times New Roman" w:hAnsi="Times New Roman" w:cs="Times New Roman"/>
                <w:sz w:val="24"/>
                <w:szCs w:val="24"/>
                <w:lang w:eastAsia="ru-RU"/>
              </w:rPr>
            </w:pPr>
            <m:oMath>
              <m:r>
                <w:rPr>
                  <w:rFonts w:ascii="Cambria Math" w:eastAsia="Times New Roman" w:hAnsi="Cambria Math" w:cs="Times New Roman"/>
                  <w:sz w:val="24"/>
                  <w:szCs w:val="24"/>
                  <w:lang w:eastAsia="ru-RU"/>
                </w:rPr>
                <m:t>W</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val="en-US" w:eastAsia="ru-RU"/>
                    </w:rPr>
                    <m:t>p</m:t>
                  </m:r>
                  <m:ctrlPr>
                    <w:rPr>
                      <w:rFonts w:ascii="Cambria Math" w:eastAsia="Times New Roman" w:hAnsi="Cambria Math" w:cs="Times New Roman"/>
                      <w:i/>
                      <w:sz w:val="24"/>
                      <w:szCs w:val="24"/>
                      <w:lang w:val="en-US" w:eastAsia="ru-RU"/>
                    </w:rPr>
                  </m:ctrlPr>
                </m:e>
              </m:d>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val="en-US" w:eastAsia="ru-RU"/>
                    </w:rPr>
                  </m:ctrlPr>
                </m:fPr>
                <m:num>
                  <m:sSub>
                    <m:sSubPr>
                      <m:ctrlPr>
                        <w:rPr>
                          <w:rFonts w:ascii="Cambria Math" w:eastAsia="Times New Roman" w:hAnsi="Cambria Math" w:cs="Times New Roman"/>
                          <w:i/>
                          <w:sz w:val="24"/>
                          <w:szCs w:val="24"/>
                          <w:lang w:val="en-US" w:eastAsia="ru-RU"/>
                        </w:rPr>
                      </m:ctrlPr>
                    </m:sSubPr>
                    <m:e>
                      <m:r>
                        <w:rPr>
                          <w:rFonts w:ascii="Cambria Math" w:eastAsia="Times New Roman" w:hAnsi="Cambria Math" w:cs="Times New Roman"/>
                          <w:sz w:val="24"/>
                          <w:szCs w:val="24"/>
                          <w:lang w:val="en-US" w:eastAsia="ru-RU"/>
                        </w:rPr>
                        <m:t>I</m:t>
                      </m:r>
                    </m:e>
                    <m:sub>
                      <m:r>
                        <w:rPr>
                          <w:rFonts w:ascii="Cambria Math" w:eastAsia="Times New Roman" w:hAnsi="Cambria Math" w:cs="Times New Roman"/>
                          <w:sz w:val="24"/>
                          <w:szCs w:val="24"/>
                          <w:lang w:eastAsia="ru-RU"/>
                        </w:rPr>
                        <m:t>вых</m:t>
                      </m:r>
                    </m:sub>
                  </m:sSub>
                  <m:r>
                    <w:rPr>
                      <w:rFonts w:ascii="Cambria Math" w:eastAsia="Times New Roman" w:hAnsi="Cambria Math" w:cs="Times New Roman"/>
                      <w:sz w:val="24"/>
                      <w:szCs w:val="24"/>
                      <w:lang w:eastAsia="ru-RU"/>
                    </w:rPr>
                    <m:t>(р)</m:t>
                  </m:r>
                </m:num>
                <m:den>
                  <m:sSub>
                    <m:sSubPr>
                      <m:ctrlPr>
                        <w:rPr>
                          <w:rFonts w:ascii="Cambria Math" w:eastAsia="Times New Roman" w:hAnsi="Cambria Math" w:cs="Times New Roman"/>
                          <w:sz w:val="24"/>
                          <w:szCs w:val="24"/>
                          <w:lang w:eastAsia="ru-RU"/>
                        </w:rPr>
                      </m:ctrlPr>
                    </m:sSubPr>
                    <m:e>
                      <m:r>
                        <w:rPr>
                          <w:rFonts w:ascii="Cambria Math" w:eastAsia="Times New Roman" w:hAnsi="Cambria Math" w:cs="Times New Roman"/>
                          <w:sz w:val="24"/>
                          <w:szCs w:val="24"/>
                          <w:lang w:eastAsia="ru-RU"/>
                        </w:rPr>
                        <m:t>U</m:t>
                      </m:r>
                    </m:e>
                    <m:sub>
                      <m:r>
                        <w:rPr>
                          <w:rFonts w:ascii="Cambria Math" w:eastAsia="Times New Roman" w:hAnsi="Cambria Math" w:cs="Times New Roman"/>
                          <w:sz w:val="24"/>
                          <w:szCs w:val="24"/>
                          <w:lang w:eastAsia="ru-RU"/>
                        </w:rPr>
                        <m:t>вх</m:t>
                      </m:r>
                    </m:sub>
                  </m:sSub>
                  <m:r>
                    <w:rPr>
                      <w:rFonts w:ascii="Cambria Math" w:eastAsia="Times New Roman" w:hAnsi="Cambria Math" w:cs="Times New Roman"/>
                      <w:sz w:val="24"/>
                      <w:szCs w:val="24"/>
                      <w:lang w:eastAsia="ru-RU"/>
                    </w:rPr>
                    <m:t>(р)</m:t>
                  </m:r>
                </m:den>
              </m:f>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val="en-US" w:eastAsia="ru-RU"/>
                    </w:rPr>
                  </m:ctrlPr>
                </m:fPr>
                <m:num>
                  <m:sSub>
                    <m:sSubPr>
                      <m:ctrlPr>
                        <w:rPr>
                          <w:rFonts w:ascii="Cambria Math" w:eastAsia="Times New Roman" w:hAnsi="Cambria Math" w:cs="Times New Roman"/>
                          <w:i/>
                          <w:sz w:val="24"/>
                          <w:szCs w:val="24"/>
                          <w:lang w:val="en-US" w:eastAsia="ru-RU"/>
                        </w:rPr>
                      </m:ctrlPr>
                    </m:sSubPr>
                    <m:e>
                      <m:r>
                        <w:rPr>
                          <w:rFonts w:ascii="Cambria Math" w:eastAsia="Times New Roman" w:hAnsi="Cambria Math" w:cs="Times New Roman"/>
                          <w:sz w:val="24"/>
                          <w:szCs w:val="24"/>
                          <w:lang w:val="en-US" w:eastAsia="ru-RU"/>
                        </w:rPr>
                        <m:t>k</m:t>
                      </m:r>
                    </m:e>
                    <m:sub>
                      <m:r>
                        <w:rPr>
                          <w:rFonts w:ascii="Cambria Math" w:eastAsia="Times New Roman" w:hAnsi="Cambria Math" w:cs="Times New Roman"/>
                          <w:sz w:val="24"/>
                          <w:szCs w:val="24"/>
                          <w:lang w:eastAsia="ru-RU"/>
                        </w:rPr>
                        <m:t>МУ</m:t>
                      </m:r>
                    </m:sub>
                  </m:sSub>
                </m:num>
                <m:den>
                  <m:sSub>
                    <m:sSubPr>
                      <m:ctrlPr>
                        <w:rPr>
                          <w:rFonts w:ascii="Cambria Math" w:eastAsia="Times New Roman" w:hAnsi="Cambria Math" w:cs="Times New Roman"/>
                          <w:i/>
                          <w:sz w:val="24"/>
                          <w:szCs w:val="24"/>
                          <w:lang w:val="en-US" w:eastAsia="ru-RU"/>
                        </w:rPr>
                      </m:ctrlPr>
                    </m:sSubPr>
                    <m:e>
                      <m:r>
                        <w:rPr>
                          <w:rFonts w:ascii="Cambria Math" w:eastAsia="Times New Roman" w:hAnsi="Cambria Math" w:cs="Times New Roman"/>
                          <w:sz w:val="24"/>
                          <w:szCs w:val="24"/>
                          <w:lang w:eastAsia="ru-RU"/>
                        </w:rPr>
                        <m:t>Т</m:t>
                      </m:r>
                    </m:e>
                    <m:sub>
                      <m:r>
                        <w:rPr>
                          <w:rFonts w:ascii="Cambria Math" w:eastAsia="Times New Roman" w:hAnsi="Cambria Math" w:cs="Times New Roman"/>
                          <w:sz w:val="24"/>
                          <w:szCs w:val="24"/>
                          <w:lang w:eastAsia="ru-RU"/>
                        </w:rPr>
                        <m:t>му</m:t>
                      </m:r>
                    </m:sub>
                  </m:sSub>
                  <m:r>
                    <w:rPr>
                      <w:rFonts w:ascii="Cambria Math" w:eastAsia="Times New Roman" w:hAnsi="Cambria Math" w:cs="Times New Roman"/>
                      <w:sz w:val="24"/>
                      <w:szCs w:val="24"/>
                      <w:lang w:eastAsia="ru-RU"/>
                    </w:rPr>
                    <m:t xml:space="preserve">р+1) </m:t>
                  </m:r>
                </m:den>
              </m:f>
            </m:oMath>
            <w:r w:rsidR="00B057A8">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 где</w:t>
            </w:r>
          </w:p>
          <w:p w14:paraId="05120DAC" w14:textId="77777777" w:rsidR="009774E5" w:rsidRDefault="009774E5" w:rsidP="009774E5">
            <w:pPr>
              <w:rPr>
                <w:rFonts w:ascii="Times New Roman" w:eastAsia="Times New Roman" w:hAnsi="Times New Roman" w:cs="Times New Roman"/>
                <w:sz w:val="24"/>
                <w:szCs w:val="24"/>
                <w:lang w:eastAsia="ru-RU"/>
              </w:rPr>
            </w:pPr>
          </w:p>
          <w:p w14:paraId="20A325ED" w14:textId="77777777" w:rsidR="009774E5" w:rsidRDefault="00B057A8" w:rsidP="009774E5">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k</w:t>
            </w:r>
            <w:proofErr w:type="spellStart"/>
            <w:r>
              <w:rPr>
                <w:rFonts w:ascii="Times New Roman" w:eastAsia="Times New Roman" w:hAnsi="Times New Roman" w:cs="Times New Roman"/>
                <w:sz w:val="24"/>
                <w:szCs w:val="24"/>
                <w:vertAlign w:val="subscript"/>
                <w:lang w:eastAsia="ru-RU"/>
              </w:rPr>
              <w:t>му</w:t>
            </w:r>
            <w:proofErr w:type="spellEnd"/>
            <w:r w:rsidR="009774E5">
              <w:rPr>
                <w:rFonts w:ascii="Times New Roman" w:eastAsia="Times New Roman" w:hAnsi="Times New Roman" w:cs="Times New Roman"/>
                <w:sz w:val="24"/>
                <w:szCs w:val="24"/>
                <w:lang w:eastAsia="ru-RU"/>
              </w:rPr>
              <w:t xml:space="preserve"> – коэффициент усиления</w:t>
            </w:r>
            <w:r>
              <w:rPr>
                <w:rFonts w:ascii="Times New Roman" w:eastAsia="Times New Roman" w:hAnsi="Times New Roman" w:cs="Times New Roman"/>
                <w:sz w:val="24"/>
                <w:szCs w:val="24"/>
                <w:lang w:eastAsia="ru-RU"/>
              </w:rPr>
              <w:t xml:space="preserve"> магнитного усилителя</w:t>
            </w:r>
            <w:r w:rsidR="009774E5">
              <w:rPr>
                <w:rFonts w:ascii="Times New Roman" w:eastAsia="Times New Roman" w:hAnsi="Times New Roman" w:cs="Times New Roman"/>
                <w:sz w:val="24"/>
                <w:szCs w:val="24"/>
                <w:lang w:eastAsia="ru-RU"/>
              </w:rPr>
              <w:t>;</w:t>
            </w:r>
          </w:p>
          <w:p w14:paraId="2DF2AF8B" w14:textId="77777777" w:rsidR="009774E5" w:rsidRDefault="009774E5" w:rsidP="009774E5">
            <w:pPr>
              <w:spacing w:line="276" w:lineRule="auto"/>
              <w:rPr>
                <w:rFonts w:ascii="Times New Roman" w:eastAsia="Times New Roman" w:hAnsi="Times New Roman" w:cs="Times New Roman"/>
                <w:sz w:val="24"/>
                <w:szCs w:val="24"/>
                <w:lang w:eastAsia="ru-RU"/>
              </w:rPr>
            </w:pPr>
            <w:proofErr w:type="spellStart"/>
            <w:r>
              <w:rPr>
                <w:rFonts w:ascii="Times New Roman" w:eastAsia="Times New Roman" w:hAnsi="Times New Roman" w:cs="Times New Roman"/>
                <w:sz w:val="24"/>
                <w:szCs w:val="24"/>
                <w:lang w:eastAsia="ru-RU"/>
              </w:rPr>
              <w:t>Т</w:t>
            </w:r>
            <w:r w:rsidR="00B057A8">
              <w:rPr>
                <w:rFonts w:ascii="Times New Roman" w:eastAsia="Times New Roman" w:hAnsi="Times New Roman" w:cs="Times New Roman"/>
                <w:sz w:val="24"/>
                <w:szCs w:val="24"/>
                <w:vertAlign w:val="subscript"/>
                <w:lang w:eastAsia="ru-RU"/>
              </w:rPr>
              <w:t>му</w:t>
            </w:r>
            <w:proofErr w:type="spellEnd"/>
            <w:r>
              <w:rPr>
                <w:rFonts w:ascii="Times New Roman" w:eastAsia="Times New Roman" w:hAnsi="Times New Roman" w:cs="Times New Roman"/>
                <w:sz w:val="24"/>
                <w:szCs w:val="24"/>
                <w:vertAlign w:val="subscript"/>
                <w:lang w:eastAsia="ru-RU"/>
              </w:rPr>
              <w:t xml:space="preserve"> </w:t>
            </w:r>
            <w:r>
              <w:rPr>
                <w:rFonts w:ascii="Times New Roman" w:eastAsia="Times New Roman" w:hAnsi="Times New Roman" w:cs="Times New Roman"/>
                <w:sz w:val="24"/>
                <w:szCs w:val="24"/>
                <w:lang w:eastAsia="ru-RU"/>
              </w:rPr>
              <w:t>– постоянная времени</w:t>
            </w:r>
            <w:r w:rsidR="00B057A8">
              <w:rPr>
                <w:rFonts w:ascii="Times New Roman" w:eastAsia="Times New Roman" w:hAnsi="Times New Roman" w:cs="Times New Roman"/>
                <w:sz w:val="24"/>
                <w:szCs w:val="24"/>
                <w:lang w:eastAsia="ru-RU"/>
              </w:rPr>
              <w:t xml:space="preserve"> обмотки управления магнитного усилителя</w:t>
            </w:r>
            <w:r>
              <w:rPr>
                <w:rFonts w:ascii="Times New Roman" w:eastAsia="Times New Roman" w:hAnsi="Times New Roman" w:cs="Times New Roman"/>
                <w:sz w:val="24"/>
                <w:szCs w:val="24"/>
                <w:lang w:eastAsia="ru-RU"/>
              </w:rPr>
              <w:t>;</w:t>
            </w:r>
          </w:p>
          <w:p w14:paraId="5245350C" w14:textId="77777777" w:rsidR="00B057A8" w:rsidRDefault="00B057A8" w:rsidP="009774E5">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K</w:t>
            </w:r>
            <w:proofErr w:type="spellStart"/>
            <w:r>
              <w:rPr>
                <w:rFonts w:ascii="Times New Roman" w:eastAsia="Times New Roman" w:hAnsi="Times New Roman" w:cs="Times New Roman"/>
                <w:sz w:val="24"/>
                <w:szCs w:val="24"/>
                <w:vertAlign w:val="subscript"/>
                <w:lang w:eastAsia="ru-RU"/>
              </w:rPr>
              <w:t>му</w:t>
            </w:r>
            <w:proofErr w:type="spellEnd"/>
            <w:r w:rsidR="009774E5">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10</w:t>
            </w:r>
            <w:r w:rsidR="009774E5">
              <w:rPr>
                <w:rFonts w:ascii="Times New Roman" w:eastAsia="Times New Roman" w:hAnsi="Times New Roman" w:cs="Times New Roman"/>
                <w:sz w:val="24"/>
                <w:szCs w:val="24"/>
                <w:lang w:eastAsia="ru-RU"/>
              </w:rPr>
              <w:sym w:font="Symbol" w:char="F0B8"/>
            </w:r>
            <w:r>
              <w:rPr>
                <w:rFonts w:ascii="Times New Roman" w:eastAsia="Times New Roman" w:hAnsi="Times New Roman" w:cs="Times New Roman"/>
                <w:sz w:val="24"/>
                <w:szCs w:val="24"/>
                <w:lang w:eastAsia="ru-RU"/>
              </w:rPr>
              <w:t>5</w:t>
            </w:r>
            <w:r w:rsidR="009774E5">
              <w:rPr>
                <w:rFonts w:ascii="Times New Roman" w:eastAsia="Times New Roman" w:hAnsi="Times New Roman" w:cs="Times New Roman"/>
                <w:sz w:val="24"/>
                <w:szCs w:val="24"/>
                <w:lang w:eastAsia="ru-RU"/>
              </w:rPr>
              <w:t xml:space="preserve">0; </w:t>
            </w:r>
          </w:p>
          <w:p w14:paraId="4410E720" w14:textId="77777777" w:rsidR="00322708" w:rsidRDefault="009774E5" w:rsidP="00B057A8">
            <w:pPr>
              <w:spacing w:line="276" w:lineRule="auto"/>
              <w:rPr>
                <w:rFonts w:ascii="Times New Roman" w:eastAsia="Times New Roman" w:hAnsi="Times New Roman" w:cs="Times New Roman"/>
                <w:sz w:val="24"/>
                <w:szCs w:val="24"/>
                <w:lang w:eastAsia="ru-RU"/>
              </w:rPr>
            </w:pPr>
            <w:proofErr w:type="spellStart"/>
            <w:r>
              <w:rPr>
                <w:rFonts w:ascii="Times New Roman" w:eastAsia="Times New Roman" w:hAnsi="Times New Roman" w:cs="Times New Roman"/>
                <w:sz w:val="24"/>
                <w:szCs w:val="24"/>
                <w:lang w:eastAsia="ru-RU"/>
              </w:rPr>
              <w:t>Т</w:t>
            </w:r>
            <w:r w:rsidR="00B057A8">
              <w:rPr>
                <w:rFonts w:ascii="Times New Roman" w:eastAsia="Times New Roman" w:hAnsi="Times New Roman" w:cs="Times New Roman"/>
                <w:sz w:val="24"/>
                <w:szCs w:val="24"/>
                <w:vertAlign w:val="subscript"/>
                <w:lang w:eastAsia="ru-RU"/>
              </w:rPr>
              <w:t>му</w:t>
            </w:r>
            <w:proofErr w:type="spellEnd"/>
            <w:r>
              <w:rPr>
                <w:rFonts w:ascii="Times New Roman" w:eastAsia="Times New Roman" w:hAnsi="Times New Roman" w:cs="Times New Roman"/>
                <w:sz w:val="24"/>
                <w:szCs w:val="24"/>
                <w:lang w:eastAsia="ru-RU"/>
              </w:rPr>
              <w:t xml:space="preserve"> = 0,01</w:t>
            </w:r>
            <w:r w:rsidR="00B057A8">
              <w:rPr>
                <w:rFonts w:ascii="Times New Roman" w:eastAsia="Times New Roman" w:hAnsi="Times New Roman" w:cs="Times New Roman"/>
                <w:sz w:val="24"/>
                <w:szCs w:val="24"/>
                <w:lang w:eastAsia="ru-RU"/>
              </w:rPr>
              <w:sym w:font="Symbol" w:char="F0B8"/>
            </w:r>
            <w:r w:rsidR="00B057A8">
              <w:rPr>
                <w:rFonts w:ascii="Times New Roman" w:eastAsia="Times New Roman" w:hAnsi="Times New Roman" w:cs="Times New Roman"/>
                <w:sz w:val="24"/>
                <w:szCs w:val="24"/>
                <w:lang w:eastAsia="ru-RU"/>
              </w:rPr>
              <w:t>0,1</w:t>
            </w:r>
            <w:r>
              <w:rPr>
                <w:rFonts w:ascii="Times New Roman" w:eastAsia="Times New Roman" w:hAnsi="Times New Roman" w:cs="Times New Roman"/>
                <w:sz w:val="24"/>
                <w:szCs w:val="24"/>
                <w:lang w:eastAsia="ru-RU"/>
              </w:rPr>
              <w:t xml:space="preserve"> с</w:t>
            </w:r>
          </w:p>
          <w:p w14:paraId="577F8154" w14:textId="77777777" w:rsidR="00322708" w:rsidRDefault="00322708" w:rsidP="00B057A8">
            <w:pPr>
              <w:spacing w:line="276" w:lineRule="auto"/>
              <w:rPr>
                <w:rFonts w:ascii="Times New Roman" w:eastAsia="Times New Roman" w:hAnsi="Times New Roman" w:cs="Times New Roman"/>
                <w:sz w:val="24"/>
                <w:szCs w:val="24"/>
                <w:lang w:eastAsia="ru-RU"/>
              </w:rPr>
            </w:pPr>
          </w:p>
        </w:tc>
      </w:tr>
      <w:tr w:rsidR="00322708" w:rsidRPr="00322708" w14:paraId="4065BCF7" w14:textId="77777777" w:rsidTr="00322708">
        <w:tc>
          <w:tcPr>
            <w:tcW w:w="10196" w:type="dxa"/>
            <w:gridSpan w:val="4"/>
            <w:tcBorders>
              <w:top w:val="nil"/>
              <w:left w:val="nil"/>
              <w:bottom w:val="single" w:sz="4" w:space="0" w:color="auto"/>
              <w:right w:val="nil"/>
            </w:tcBorders>
          </w:tcPr>
          <w:p w14:paraId="4EDE4765" w14:textId="77777777" w:rsidR="00322708" w:rsidRPr="00322708" w:rsidRDefault="00322708" w:rsidP="00322708">
            <w:pPr>
              <w:rPr>
                <w:rFonts w:ascii="Times New Roman" w:eastAsia="Calibri" w:hAnsi="Times New Roman" w:cs="Times New Roman"/>
                <w:sz w:val="24"/>
                <w:szCs w:val="24"/>
                <w:lang w:eastAsia="ru-RU"/>
              </w:rPr>
            </w:pPr>
            <w:r w:rsidRPr="00322708">
              <w:rPr>
                <w:rFonts w:ascii="Times New Roman" w:eastAsia="Calibri" w:hAnsi="Times New Roman" w:cs="Times New Roman"/>
                <w:sz w:val="24"/>
                <w:szCs w:val="24"/>
                <w:lang w:eastAsia="ru-RU"/>
              </w:rPr>
              <w:lastRenderedPageBreak/>
              <w:t>Продолжен</w:t>
            </w:r>
            <w:r w:rsidR="000302C3">
              <w:rPr>
                <w:rFonts w:ascii="Times New Roman" w:eastAsia="Calibri" w:hAnsi="Times New Roman" w:cs="Times New Roman"/>
                <w:sz w:val="24"/>
                <w:szCs w:val="24"/>
                <w:lang w:eastAsia="ru-RU"/>
              </w:rPr>
              <w:t>ие таблицы 1</w:t>
            </w:r>
          </w:p>
        </w:tc>
      </w:tr>
      <w:tr w:rsidR="00322708" w:rsidRPr="00322708" w14:paraId="003AB41B" w14:textId="77777777" w:rsidTr="00322708">
        <w:tc>
          <w:tcPr>
            <w:tcW w:w="1071" w:type="dxa"/>
            <w:tcBorders>
              <w:top w:val="single" w:sz="4" w:space="0" w:color="auto"/>
            </w:tcBorders>
          </w:tcPr>
          <w:p w14:paraId="1A0F3051" w14:textId="77777777" w:rsidR="00322708" w:rsidRPr="00322708" w:rsidRDefault="00322708" w:rsidP="00322708">
            <w:pPr>
              <w:jc w:val="center"/>
              <w:rPr>
                <w:rFonts w:ascii="Times New Roman" w:eastAsia="Times New Roman" w:hAnsi="Times New Roman" w:cs="Times New Roman"/>
                <w:b/>
                <w:sz w:val="24"/>
                <w:szCs w:val="24"/>
                <w:lang w:eastAsia="ru-RU"/>
              </w:rPr>
            </w:pPr>
            <w:r w:rsidRPr="00322708">
              <w:rPr>
                <w:rFonts w:ascii="Times New Roman" w:eastAsia="Times New Roman" w:hAnsi="Times New Roman" w:cs="Times New Roman"/>
                <w:b/>
                <w:sz w:val="24"/>
                <w:szCs w:val="24"/>
                <w:lang w:eastAsia="ru-RU"/>
              </w:rPr>
              <w:t>1</w:t>
            </w:r>
          </w:p>
        </w:tc>
        <w:tc>
          <w:tcPr>
            <w:tcW w:w="2490" w:type="dxa"/>
            <w:tcBorders>
              <w:top w:val="single" w:sz="4" w:space="0" w:color="auto"/>
            </w:tcBorders>
          </w:tcPr>
          <w:p w14:paraId="53BD4C12" w14:textId="77777777" w:rsidR="00322708" w:rsidRPr="00322708" w:rsidRDefault="00322708" w:rsidP="00322708">
            <w:pPr>
              <w:jc w:val="center"/>
              <w:rPr>
                <w:rFonts w:ascii="Times New Roman" w:eastAsia="Times New Roman" w:hAnsi="Times New Roman" w:cs="Times New Roman"/>
                <w:b/>
                <w:sz w:val="24"/>
                <w:szCs w:val="24"/>
                <w:lang w:eastAsia="ru-RU"/>
              </w:rPr>
            </w:pPr>
            <w:r w:rsidRPr="00322708">
              <w:rPr>
                <w:rFonts w:ascii="Times New Roman" w:eastAsia="Times New Roman" w:hAnsi="Times New Roman" w:cs="Times New Roman"/>
                <w:b/>
                <w:sz w:val="24"/>
                <w:szCs w:val="24"/>
                <w:lang w:eastAsia="ru-RU"/>
              </w:rPr>
              <w:t>2</w:t>
            </w:r>
          </w:p>
        </w:tc>
        <w:tc>
          <w:tcPr>
            <w:tcW w:w="2407" w:type="dxa"/>
            <w:tcBorders>
              <w:top w:val="single" w:sz="4" w:space="0" w:color="auto"/>
            </w:tcBorders>
          </w:tcPr>
          <w:p w14:paraId="201C34AB" w14:textId="77777777" w:rsidR="00322708" w:rsidRPr="00322708" w:rsidRDefault="00322708" w:rsidP="00322708">
            <w:pPr>
              <w:jc w:val="center"/>
              <w:rPr>
                <w:b/>
              </w:rPr>
            </w:pPr>
            <w:r w:rsidRPr="00322708">
              <w:rPr>
                <w:b/>
              </w:rPr>
              <w:t>3</w:t>
            </w:r>
          </w:p>
        </w:tc>
        <w:tc>
          <w:tcPr>
            <w:tcW w:w="4228" w:type="dxa"/>
            <w:tcBorders>
              <w:top w:val="single" w:sz="4" w:space="0" w:color="auto"/>
            </w:tcBorders>
          </w:tcPr>
          <w:p w14:paraId="751D4DB3" w14:textId="77777777" w:rsidR="00322708" w:rsidRPr="00322708" w:rsidRDefault="00322708" w:rsidP="00322708">
            <w:pPr>
              <w:jc w:val="center"/>
              <w:rPr>
                <w:rFonts w:ascii="Calibri" w:eastAsia="Calibri" w:hAnsi="Calibri" w:cs="Times New Roman"/>
                <w:b/>
                <w:sz w:val="24"/>
                <w:szCs w:val="24"/>
                <w:lang w:eastAsia="ru-RU"/>
              </w:rPr>
            </w:pPr>
            <w:r w:rsidRPr="00322708">
              <w:rPr>
                <w:rFonts w:ascii="Calibri" w:eastAsia="Calibri" w:hAnsi="Calibri" w:cs="Times New Roman"/>
                <w:b/>
                <w:sz w:val="24"/>
                <w:szCs w:val="24"/>
                <w:lang w:eastAsia="ru-RU"/>
              </w:rPr>
              <w:t>4</w:t>
            </w:r>
          </w:p>
        </w:tc>
      </w:tr>
      <w:tr w:rsidR="00F36079" w14:paraId="2A87F4B8" w14:textId="77777777" w:rsidTr="00322708">
        <w:tc>
          <w:tcPr>
            <w:tcW w:w="1071" w:type="dxa"/>
          </w:tcPr>
          <w:p w14:paraId="671C2ED2" w14:textId="77777777" w:rsidR="00F36079" w:rsidRDefault="008E644B" w:rsidP="000A252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w:t>
            </w:r>
          </w:p>
        </w:tc>
        <w:tc>
          <w:tcPr>
            <w:tcW w:w="2490" w:type="dxa"/>
          </w:tcPr>
          <w:p w14:paraId="3F3D2547" w14:textId="77777777" w:rsidR="00F36079" w:rsidRPr="00712A62" w:rsidRDefault="008E644B" w:rsidP="000A2528">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Управляемый тиристорный преобразователь электродвигателя постоянного тока (напряжение на входе в систему импульсно-фазового управления </w:t>
            </w:r>
            <w:r>
              <w:rPr>
                <w:rFonts w:ascii="Times New Roman" w:eastAsia="Times New Roman" w:hAnsi="Times New Roman" w:cs="Times New Roman"/>
                <w:sz w:val="24"/>
                <w:szCs w:val="24"/>
                <w:lang w:val="en-US" w:eastAsia="ru-RU"/>
              </w:rPr>
              <w:t>U</w:t>
            </w:r>
            <w:r w:rsidR="00712A62">
              <w:rPr>
                <w:rFonts w:ascii="Times New Roman" w:eastAsia="Times New Roman" w:hAnsi="Times New Roman" w:cs="Times New Roman"/>
                <w:sz w:val="24"/>
                <w:szCs w:val="24"/>
                <w:vertAlign w:val="subscript"/>
                <w:lang w:eastAsia="ru-RU"/>
              </w:rPr>
              <w:t>у</w:t>
            </w:r>
            <w:r w:rsidR="00712A62">
              <w:rPr>
                <w:rFonts w:ascii="Times New Roman" w:eastAsia="Times New Roman" w:hAnsi="Times New Roman" w:cs="Times New Roman"/>
                <w:sz w:val="24"/>
                <w:szCs w:val="24"/>
                <w:lang w:eastAsia="ru-RU"/>
              </w:rPr>
              <w:t xml:space="preserve">, сила тока нагрузки </w:t>
            </w:r>
            <w:r w:rsidR="00712A62">
              <w:rPr>
                <w:rFonts w:ascii="Times New Roman" w:eastAsia="Times New Roman" w:hAnsi="Times New Roman" w:cs="Times New Roman"/>
                <w:sz w:val="24"/>
                <w:szCs w:val="24"/>
                <w:lang w:val="en-US" w:eastAsia="ru-RU"/>
              </w:rPr>
              <w:t>I</w:t>
            </w:r>
            <w:r w:rsidR="00712A62">
              <w:rPr>
                <w:rFonts w:ascii="Times New Roman" w:eastAsia="Times New Roman" w:hAnsi="Times New Roman" w:cs="Times New Roman"/>
                <w:sz w:val="24"/>
                <w:szCs w:val="24"/>
                <w:vertAlign w:val="subscript"/>
                <w:lang w:eastAsia="ru-RU"/>
              </w:rPr>
              <w:t>Н</w:t>
            </w:r>
            <w:r w:rsidR="00712A62">
              <w:rPr>
                <w:rFonts w:ascii="Times New Roman" w:eastAsia="Times New Roman" w:hAnsi="Times New Roman" w:cs="Times New Roman"/>
                <w:sz w:val="24"/>
                <w:szCs w:val="24"/>
                <w:lang w:eastAsia="ru-RU"/>
              </w:rPr>
              <w:t>)</w:t>
            </w:r>
          </w:p>
        </w:tc>
        <w:tc>
          <w:tcPr>
            <w:tcW w:w="2407" w:type="dxa"/>
          </w:tcPr>
          <w:p w14:paraId="27CBE7BE" w14:textId="77777777" w:rsidR="00F36079" w:rsidRDefault="00712A62" w:rsidP="000A2B1B">
            <w:pPr>
              <w:jc w:val="center"/>
            </w:pPr>
            <w:r>
              <w:object w:dxaOrig="1500" w:dyaOrig="2340" w14:anchorId="734C002C">
                <v:shape id="_x0000_i1057" type="#_x0000_t75" style="width:74.9pt;height:116.95pt" o:ole="">
                  <v:imagedata r:id="rId103" o:title=""/>
                </v:shape>
                <o:OLEObject Type="Embed" ProgID="PBrush" ShapeID="_x0000_i1057" DrawAspect="Content" ObjectID="_1750245315" r:id="rId104"/>
              </w:object>
            </w:r>
          </w:p>
        </w:tc>
        <w:tc>
          <w:tcPr>
            <w:tcW w:w="4228" w:type="dxa"/>
          </w:tcPr>
          <w:p w14:paraId="54861A6C" w14:textId="77777777" w:rsidR="00712A62" w:rsidRPr="00712A62" w:rsidRDefault="00712A62" w:rsidP="00712A62">
            <w:pPr>
              <w:jc w:val="both"/>
              <w:rPr>
                <w:rFonts w:ascii="Times New Roman" w:eastAsiaTheme="minorEastAsia" w:hAnsi="Times New Roman" w:cs="Times New Roman"/>
                <w:sz w:val="24"/>
                <w:szCs w:val="24"/>
                <w:lang w:eastAsia="ru-RU"/>
              </w:rPr>
            </w:pPr>
            <w:r w:rsidRPr="00712A62">
              <w:rPr>
                <w:rFonts w:ascii="Times New Roman" w:eastAsiaTheme="minorEastAsia" w:hAnsi="Times New Roman" w:cs="Times New Roman"/>
                <w:sz w:val="24"/>
                <w:szCs w:val="24"/>
                <w:lang w:eastAsia="ru-RU"/>
              </w:rPr>
              <w:t xml:space="preserve">а) Для анализа САР </w:t>
            </w:r>
            <w:r>
              <w:rPr>
                <w:rFonts w:ascii="Times New Roman" w:eastAsiaTheme="minorEastAsia" w:hAnsi="Times New Roman" w:cs="Times New Roman"/>
                <w:sz w:val="24"/>
                <w:szCs w:val="24"/>
                <w:lang w:eastAsia="ru-RU"/>
              </w:rPr>
              <w:t>с малым быстродействием</w:t>
            </w:r>
          </w:p>
          <w:p w14:paraId="37B07621" w14:textId="77777777" w:rsidR="00712A62" w:rsidRDefault="00712A62" w:rsidP="00712A62">
            <w:pPr>
              <w:jc w:val="center"/>
              <w:rPr>
                <w:rFonts w:ascii="Times New Roman" w:eastAsia="Times New Roman" w:hAnsi="Times New Roman" w:cs="Times New Roman"/>
                <w:sz w:val="24"/>
                <w:szCs w:val="24"/>
                <w:lang w:eastAsia="ru-RU"/>
              </w:rPr>
            </w:pPr>
            <m:oMath>
              <m:r>
                <w:rPr>
                  <w:rFonts w:ascii="Cambria Math" w:eastAsia="Times New Roman" w:hAnsi="Cambria Math" w:cs="Times New Roman"/>
                  <w:sz w:val="24"/>
                  <w:szCs w:val="24"/>
                  <w:lang w:eastAsia="ru-RU"/>
                </w:rPr>
                <m:t>W</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val="en-US" w:eastAsia="ru-RU"/>
                    </w:rPr>
                    <m:t>p</m:t>
                  </m:r>
                  <m:ctrlPr>
                    <w:rPr>
                      <w:rFonts w:ascii="Cambria Math" w:eastAsia="Times New Roman" w:hAnsi="Cambria Math" w:cs="Times New Roman"/>
                      <w:i/>
                      <w:sz w:val="24"/>
                      <w:szCs w:val="24"/>
                      <w:lang w:val="en-US" w:eastAsia="ru-RU"/>
                    </w:rPr>
                  </m:ctrlPr>
                </m:e>
              </m:d>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val="en-US" w:eastAsia="ru-RU"/>
                    </w:rPr>
                  </m:ctrlPr>
                </m:fPr>
                <m:num>
                  <m:sSub>
                    <m:sSubPr>
                      <m:ctrlPr>
                        <w:rPr>
                          <w:rFonts w:ascii="Cambria Math" w:eastAsia="Times New Roman" w:hAnsi="Cambria Math" w:cs="Times New Roman"/>
                          <w:i/>
                          <w:sz w:val="24"/>
                          <w:szCs w:val="24"/>
                          <w:lang w:val="en-US" w:eastAsia="ru-RU"/>
                        </w:rPr>
                      </m:ctrlPr>
                    </m:sSubPr>
                    <m:e>
                      <m:r>
                        <w:rPr>
                          <w:rFonts w:ascii="Cambria Math" w:eastAsia="Times New Roman" w:hAnsi="Cambria Math" w:cs="Times New Roman"/>
                          <w:sz w:val="24"/>
                          <w:szCs w:val="24"/>
                          <w:lang w:val="en-US" w:eastAsia="ru-RU"/>
                        </w:rPr>
                        <m:t>I</m:t>
                      </m:r>
                    </m:e>
                    <m:sub>
                      <m:r>
                        <w:rPr>
                          <w:rFonts w:ascii="Cambria Math" w:eastAsia="Times New Roman" w:hAnsi="Cambria Math" w:cs="Times New Roman"/>
                          <w:sz w:val="24"/>
                          <w:szCs w:val="24"/>
                          <w:lang w:eastAsia="ru-RU"/>
                        </w:rPr>
                        <m:t>Н</m:t>
                      </m:r>
                    </m:sub>
                  </m:sSub>
                  <m:r>
                    <w:rPr>
                      <w:rFonts w:ascii="Cambria Math" w:eastAsia="Times New Roman" w:hAnsi="Cambria Math" w:cs="Times New Roman"/>
                      <w:sz w:val="24"/>
                      <w:szCs w:val="24"/>
                      <w:lang w:eastAsia="ru-RU"/>
                    </w:rPr>
                    <m:t>(р)</m:t>
                  </m:r>
                </m:num>
                <m:den>
                  <m:sSub>
                    <m:sSubPr>
                      <m:ctrlPr>
                        <w:rPr>
                          <w:rFonts w:ascii="Cambria Math" w:eastAsia="Times New Roman" w:hAnsi="Cambria Math" w:cs="Times New Roman"/>
                          <w:sz w:val="24"/>
                          <w:szCs w:val="24"/>
                          <w:lang w:eastAsia="ru-RU"/>
                        </w:rPr>
                      </m:ctrlPr>
                    </m:sSubPr>
                    <m:e>
                      <m:r>
                        <w:rPr>
                          <w:rFonts w:ascii="Cambria Math" w:eastAsia="Times New Roman" w:hAnsi="Cambria Math" w:cs="Times New Roman"/>
                          <w:sz w:val="24"/>
                          <w:szCs w:val="24"/>
                          <w:lang w:val="en-US" w:eastAsia="ru-RU"/>
                        </w:rPr>
                        <m:t>U</m:t>
                      </m:r>
                    </m:e>
                    <m:sub>
                      <m:r>
                        <w:rPr>
                          <w:rFonts w:ascii="Cambria Math" w:eastAsia="Times New Roman" w:hAnsi="Cambria Math" w:cs="Times New Roman"/>
                          <w:sz w:val="24"/>
                          <w:szCs w:val="24"/>
                          <w:lang w:eastAsia="ru-RU"/>
                        </w:rPr>
                        <m:t>У</m:t>
                      </m:r>
                    </m:sub>
                  </m:sSub>
                  <m:r>
                    <w:rPr>
                      <w:rFonts w:ascii="Cambria Math" w:eastAsia="Times New Roman" w:hAnsi="Cambria Math" w:cs="Times New Roman"/>
                      <w:sz w:val="24"/>
                      <w:szCs w:val="24"/>
                      <w:lang w:eastAsia="ru-RU"/>
                    </w:rPr>
                    <m:t>(р)</m:t>
                  </m:r>
                </m:den>
              </m:f>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k</m:t>
                  </m:r>
                </m:e>
                <m:sub>
                  <m:r>
                    <w:rPr>
                      <w:rFonts w:ascii="Cambria Math" w:eastAsia="Times New Roman" w:hAnsi="Cambria Math" w:cs="Times New Roman"/>
                      <w:sz w:val="24"/>
                      <w:szCs w:val="24"/>
                      <w:lang w:eastAsia="ru-RU"/>
                    </w:rPr>
                    <m:t>П</m:t>
                  </m:r>
                </m:sub>
              </m:sSub>
            </m:oMath>
            <w:r>
              <w:rPr>
                <w:rFonts w:ascii="Times New Roman" w:eastAsia="Times New Roman" w:hAnsi="Times New Roman" w:cs="Times New Roman"/>
                <w:sz w:val="24"/>
                <w:szCs w:val="24"/>
                <w:lang w:eastAsia="ru-RU"/>
              </w:rPr>
              <w:t>, где</w:t>
            </w:r>
          </w:p>
          <w:p w14:paraId="07B0A21D" w14:textId="77777777" w:rsidR="00712A62" w:rsidRDefault="00712A62" w:rsidP="00712A62">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k</w:t>
            </w:r>
            <w:r>
              <w:rPr>
                <w:rFonts w:ascii="Times New Roman" w:eastAsia="Times New Roman" w:hAnsi="Times New Roman" w:cs="Times New Roman"/>
                <w:sz w:val="24"/>
                <w:szCs w:val="24"/>
                <w:vertAlign w:val="subscript"/>
                <w:lang w:eastAsia="ru-RU"/>
              </w:rPr>
              <w:t>П</w:t>
            </w:r>
            <w:r>
              <w:rPr>
                <w:rFonts w:ascii="Times New Roman" w:eastAsia="Times New Roman" w:hAnsi="Times New Roman" w:cs="Times New Roman"/>
                <w:sz w:val="24"/>
                <w:szCs w:val="24"/>
                <w:lang w:eastAsia="ru-RU"/>
              </w:rPr>
              <w:t xml:space="preserve"> – коэффициент усиления тиристорного преобразователя;</w:t>
            </w:r>
          </w:p>
          <w:p w14:paraId="1E47E903" w14:textId="77777777" w:rsidR="00AF5B98" w:rsidRDefault="00AF5B98" w:rsidP="00712A62">
            <w:pPr>
              <w:spacing w:line="276" w:lineRule="auto"/>
              <w:rPr>
                <w:rFonts w:ascii="Times New Roman" w:eastAsia="Times New Roman" w:hAnsi="Times New Roman" w:cs="Times New Roman"/>
                <w:sz w:val="24"/>
                <w:szCs w:val="24"/>
                <w:lang w:eastAsia="ru-RU"/>
              </w:rPr>
            </w:pPr>
          </w:p>
          <w:p w14:paraId="47C2CD97" w14:textId="77777777" w:rsidR="00AF5B98" w:rsidRDefault="00AF5B98" w:rsidP="00712A62">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 Для анализа САР с большим быстродействием</w:t>
            </w:r>
          </w:p>
          <w:p w14:paraId="1755E7DC" w14:textId="77777777" w:rsidR="00AF5B98" w:rsidRDefault="00AF5B98" w:rsidP="00AF5B98">
            <w:pPr>
              <w:spacing w:line="276" w:lineRule="auto"/>
              <w:jc w:val="center"/>
              <w:rPr>
                <w:rFonts w:ascii="Times New Roman" w:eastAsia="Times New Roman" w:hAnsi="Times New Roman" w:cs="Times New Roman"/>
                <w:sz w:val="24"/>
                <w:szCs w:val="24"/>
                <w:lang w:eastAsia="ru-RU"/>
              </w:rPr>
            </w:pPr>
            <m:oMath>
              <m:r>
                <w:rPr>
                  <w:rFonts w:ascii="Cambria Math" w:eastAsia="Times New Roman" w:hAnsi="Cambria Math" w:cs="Times New Roman"/>
                  <w:sz w:val="24"/>
                  <w:szCs w:val="24"/>
                  <w:lang w:eastAsia="ru-RU"/>
                </w:rPr>
                <m:t>W</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val="en-US" w:eastAsia="ru-RU"/>
                    </w:rPr>
                    <m:t>p</m:t>
                  </m:r>
                  <m:ctrlPr>
                    <w:rPr>
                      <w:rFonts w:ascii="Cambria Math" w:eastAsia="Times New Roman" w:hAnsi="Cambria Math" w:cs="Times New Roman"/>
                      <w:i/>
                      <w:sz w:val="24"/>
                      <w:szCs w:val="24"/>
                      <w:lang w:val="en-US" w:eastAsia="ru-RU"/>
                    </w:rPr>
                  </m:ctrlPr>
                </m:e>
              </m:d>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val="en-US" w:eastAsia="ru-RU"/>
                    </w:rPr>
                  </m:ctrlPr>
                </m:fPr>
                <m:num>
                  <m:sSub>
                    <m:sSubPr>
                      <m:ctrlPr>
                        <w:rPr>
                          <w:rFonts w:ascii="Cambria Math" w:eastAsia="Times New Roman" w:hAnsi="Cambria Math" w:cs="Times New Roman"/>
                          <w:i/>
                          <w:sz w:val="24"/>
                          <w:szCs w:val="24"/>
                          <w:lang w:val="en-US" w:eastAsia="ru-RU"/>
                        </w:rPr>
                      </m:ctrlPr>
                    </m:sSubPr>
                    <m:e>
                      <m:r>
                        <w:rPr>
                          <w:rFonts w:ascii="Cambria Math" w:eastAsia="Times New Roman" w:hAnsi="Cambria Math" w:cs="Times New Roman"/>
                          <w:sz w:val="24"/>
                          <w:szCs w:val="24"/>
                          <w:lang w:val="en-US" w:eastAsia="ru-RU"/>
                        </w:rPr>
                        <m:t>I</m:t>
                      </m:r>
                    </m:e>
                    <m:sub>
                      <m:r>
                        <w:rPr>
                          <w:rFonts w:ascii="Cambria Math" w:eastAsia="Times New Roman" w:hAnsi="Cambria Math" w:cs="Times New Roman"/>
                          <w:sz w:val="24"/>
                          <w:szCs w:val="24"/>
                          <w:lang w:eastAsia="ru-RU"/>
                        </w:rPr>
                        <m:t>Н</m:t>
                      </m:r>
                    </m:sub>
                  </m:sSub>
                  <m:r>
                    <w:rPr>
                      <w:rFonts w:ascii="Cambria Math" w:eastAsia="Times New Roman" w:hAnsi="Cambria Math" w:cs="Times New Roman"/>
                      <w:sz w:val="24"/>
                      <w:szCs w:val="24"/>
                      <w:lang w:eastAsia="ru-RU"/>
                    </w:rPr>
                    <m:t>(р)</m:t>
                  </m:r>
                </m:num>
                <m:den>
                  <m:sSub>
                    <m:sSubPr>
                      <m:ctrlPr>
                        <w:rPr>
                          <w:rFonts w:ascii="Cambria Math" w:eastAsia="Times New Roman" w:hAnsi="Cambria Math" w:cs="Times New Roman"/>
                          <w:sz w:val="24"/>
                          <w:szCs w:val="24"/>
                          <w:lang w:eastAsia="ru-RU"/>
                        </w:rPr>
                      </m:ctrlPr>
                    </m:sSubPr>
                    <m:e>
                      <m:r>
                        <w:rPr>
                          <w:rFonts w:ascii="Cambria Math" w:eastAsia="Times New Roman" w:hAnsi="Cambria Math" w:cs="Times New Roman"/>
                          <w:sz w:val="24"/>
                          <w:szCs w:val="24"/>
                          <w:lang w:val="en-US" w:eastAsia="ru-RU"/>
                        </w:rPr>
                        <m:t>U</m:t>
                      </m:r>
                    </m:e>
                    <m:sub>
                      <m:r>
                        <w:rPr>
                          <w:rFonts w:ascii="Cambria Math" w:eastAsia="Times New Roman" w:hAnsi="Cambria Math" w:cs="Times New Roman"/>
                          <w:sz w:val="24"/>
                          <w:szCs w:val="24"/>
                          <w:lang w:eastAsia="ru-RU"/>
                        </w:rPr>
                        <m:t>У</m:t>
                      </m:r>
                    </m:sub>
                  </m:sSub>
                  <m:r>
                    <w:rPr>
                      <w:rFonts w:ascii="Cambria Math" w:eastAsia="Times New Roman" w:hAnsi="Cambria Math" w:cs="Times New Roman"/>
                      <w:sz w:val="24"/>
                      <w:szCs w:val="24"/>
                      <w:lang w:eastAsia="ru-RU"/>
                    </w:rPr>
                    <m:t>(р)</m:t>
                  </m:r>
                </m:den>
              </m:f>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k</m:t>
                  </m:r>
                </m:e>
                <m:sub>
                  <m:r>
                    <w:rPr>
                      <w:rFonts w:ascii="Cambria Math" w:eastAsia="Times New Roman" w:hAnsi="Cambria Math" w:cs="Times New Roman"/>
                      <w:sz w:val="24"/>
                      <w:szCs w:val="24"/>
                      <w:lang w:eastAsia="ru-RU"/>
                    </w:rPr>
                    <m:t>П</m:t>
                  </m:r>
                </m:sub>
              </m:sSub>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е</m:t>
                  </m:r>
                </m:e>
                <m:sup>
                  <m:r>
                    <w:rPr>
                      <w:rFonts w:ascii="Cambria Math" w:eastAsia="Times New Roman" w:hAnsi="Cambria Math" w:cs="Times New Roman"/>
                      <w:sz w:val="24"/>
                      <w:szCs w:val="24"/>
                      <w:lang w:eastAsia="ru-RU"/>
                    </w:rPr>
                    <m:t>-τр</m:t>
                  </m:r>
                </m:sup>
              </m:sSup>
            </m:oMath>
            <w:r>
              <w:rPr>
                <w:rFonts w:ascii="Times New Roman" w:eastAsia="Times New Roman" w:hAnsi="Times New Roman" w:cs="Times New Roman"/>
                <w:sz w:val="24"/>
                <w:szCs w:val="24"/>
                <w:lang w:eastAsia="ru-RU"/>
              </w:rPr>
              <w:t>, где</w:t>
            </w:r>
          </w:p>
          <w:p w14:paraId="55AC99C5" w14:textId="77777777" w:rsidR="00712A62" w:rsidRDefault="00AF5B98" w:rsidP="00712A62">
            <w:pPr>
              <w:spacing w:line="276" w:lineRule="auto"/>
              <w:rPr>
                <w:rFonts w:ascii="Times New Roman" w:eastAsia="Times New Roman" w:hAnsi="Times New Roman" w:cs="Times New Roman"/>
                <w:sz w:val="24"/>
                <w:szCs w:val="24"/>
                <w:lang w:eastAsia="ru-RU"/>
              </w:rPr>
            </w:pPr>
            <w:r w:rsidRPr="00AF5B98">
              <w:rPr>
                <w:rFonts w:ascii="Times New Roman" w:eastAsia="Times New Roman" w:hAnsi="Times New Roman" w:cs="Times New Roman"/>
                <w:sz w:val="24"/>
                <w:szCs w:val="24"/>
                <w:lang w:eastAsia="ru-RU"/>
              </w:rPr>
              <w:sym w:font="Symbol" w:char="F074"/>
            </w:r>
            <w:r w:rsidR="00712A62">
              <w:rPr>
                <w:rFonts w:ascii="Times New Roman" w:eastAsia="Times New Roman" w:hAnsi="Times New Roman" w:cs="Times New Roman"/>
                <w:sz w:val="24"/>
                <w:szCs w:val="24"/>
                <w:vertAlign w:val="subscript"/>
                <w:lang w:eastAsia="ru-RU"/>
              </w:rPr>
              <w:t xml:space="preserve"> </w:t>
            </w:r>
            <w:r w:rsidR="00712A62">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время запаздывания в цепи управления тиристоров</w:t>
            </w:r>
            <w:r w:rsidR="00712A62">
              <w:rPr>
                <w:rFonts w:ascii="Times New Roman" w:eastAsia="Times New Roman" w:hAnsi="Times New Roman" w:cs="Times New Roman"/>
                <w:sz w:val="24"/>
                <w:szCs w:val="24"/>
                <w:lang w:eastAsia="ru-RU"/>
              </w:rPr>
              <w:t>;</w:t>
            </w:r>
          </w:p>
          <w:p w14:paraId="5993F2E8" w14:textId="77777777" w:rsidR="00AF5B98" w:rsidRDefault="00712A62" w:rsidP="00712A62">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k</w:t>
            </w:r>
            <w:r w:rsidR="00AF5B98">
              <w:rPr>
                <w:rFonts w:ascii="Times New Roman" w:eastAsia="Times New Roman" w:hAnsi="Times New Roman" w:cs="Times New Roman"/>
                <w:sz w:val="24"/>
                <w:szCs w:val="24"/>
                <w:vertAlign w:val="subscript"/>
                <w:lang w:eastAsia="ru-RU"/>
              </w:rPr>
              <w:t>П</w:t>
            </w:r>
            <w:r>
              <w:rPr>
                <w:rFonts w:ascii="Times New Roman" w:eastAsia="Times New Roman" w:hAnsi="Times New Roman" w:cs="Times New Roman"/>
                <w:sz w:val="24"/>
                <w:szCs w:val="24"/>
                <w:lang w:eastAsia="ru-RU"/>
              </w:rPr>
              <w:t xml:space="preserve"> =5</w:t>
            </w:r>
            <w:r>
              <w:rPr>
                <w:rFonts w:ascii="Times New Roman" w:eastAsia="Times New Roman" w:hAnsi="Times New Roman" w:cs="Times New Roman"/>
                <w:sz w:val="24"/>
                <w:szCs w:val="24"/>
                <w:lang w:eastAsia="ru-RU"/>
              </w:rPr>
              <w:sym w:font="Symbol" w:char="F0B8"/>
            </w:r>
            <w:r>
              <w:rPr>
                <w:rFonts w:ascii="Times New Roman" w:eastAsia="Times New Roman" w:hAnsi="Times New Roman" w:cs="Times New Roman"/>
                <w:sz w:val="24"/>
                <w:szCs w:val="24"/>
                <w:lang w:eastAsia="ru-RU"/>
              </w:rPr>
              <w:t>10</w:t>
            </w:r>
            <w:r w:rsidR="00AF5B98">
              <w:rPr>
                <w:rFonts w:ascii="Times New Roman" w:eastAsia="Times New Roman" w:hAnsi="Times New Roman" w:cs="Times New Roman"/>
                <w:sz w:val="24"/>
                <w:szCs w:val="24"/>
                <w:lang w:eastAsia="ru-RU"/>
              </w:rPr>
              <w:t xml:space="preserve"> А/В</w:t>
            </w:r>
            <w:r>
              <w:rPr>
                <w:rFonts w:ascii="Times New Roman" w:eastAsia="Times New Roman" w:hAnsi="Times New Roman" w:cs="Times New Roman"/>
                <w:sz w:val="24"/>
                <w:szCs w:val="24"/>
                <w:lang w:eastAsia="ru-RU"/>
              </w:rPr>
              <w:t>;</w:t>
            </w:r>
          </w:p>
          <w:p w14:paraId="1BDA8E0B" w14:textId="77777777" w:rsidR="00322708" w:rsidRDefault="00712A62" w:rsidP="0040250F">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AF5B98">
              <w:rPr>
                <w:rFonts w:ascii="Times New Roman" w:eastAsia="Times New Roman" w:hAnsi="Times New Roman" w:cs="Times New Roman"/>
                <w:sz w:val="24"/>
                <w:szCs w:val="24"/>
                <w:lang w:eastAsia="ru-RU"/>
              </w:rPr>
              <w:sym w:font="Symbol" w:char="F074"/>
            </w:r>
            <w:r>
              <w:rPr>
                <w:rFonts w:ascii="Times New Roman" w:eastAsia="Times New Roman" w:hAnsi="Times New Roman" w:cs="Times New Roman"/>
                <w:sz w:val="24"/>
                <w:szCs w:val="24"/>
                <w:lang w:eastAsia="ru-RU"/>
              </w:rPr>
              <w:t xml:space="preserve"> = 0,0</w:t>
            </w:r>
            <w:r w:rsidR="00AF5B98">
              <w:rPr>
                <w:rFonts w:ascii="Times New Roman" w:eastAsia="Times New Roman" w:hAnsi="Times New Roman" w:cs="Times New Roman"/>
                <w:sz w:val="24"/>
                <w:szCs w:val="24"/>
                <w:lang w:eastAsia="ru-RU"/>
              </w:rPr>
              <w:t>09</w:t>
            </w:r>
            <w:r w:rsidR="00AF5B98">
              <w:rPr>
                <w:rFonts w:ascii="Times New Roman" w:eastAsia="Times New Roman" w:hAnsi="Times New Roman" w:cs="Times New Roman"/>
                <w:sz w:val="24"/>
                <w:szCs w:val="24"/>
                <w:lang w:eastAsia="ru-RU"/>
              </w:rPr>
              <w:sym w:font="Symbol" w:char="F0B8"/>
            </w:r>
            <w:r w:rsidR="00AF5B98">
              <w:rPr>
                <w:rFonts w:ascii="Times New Roman" w:eastAsia="Times New Roman" w:hAnsi="Times New Roman" w:cs="Times New Roman"/>
                <w:sz w:val="24"/>
                <w:szCs w:val="24"/>
                <w:lang w:eastAsia="ru-RU"/>
              </w:rPr>
              <w:t>0,015 с</w:t>
            </w:r>
          </w:p>
        </w:tc>
      </w:tr>
      <w:tr w:rsidR="00F36079" w14:paraId="31872C07" w14:textId="77777777" w:rsidTr="00322708">
        <w:tc>
          <w:tcPr>
            <w:tcW w:w="1071" w:type="dxa"/>
          </w:tcPr>
          <w:p w14:paraId="3CC3FD94" w14:textId="77777777" w:rsidR="00F36079" w:rsidRDefault="00705182" w:rsidP="000A252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w:t>
            </w:r>
          </w:p>
        </w:tc>
        <w:tc>
          <w:tcPr>
            <w:tcW w:w="2490" w:type="dxa"/>
          </w:tcPr>
          <w:p w14:paraId="45E3DC39" w14:textId="77777777" w:rsidR="00F36079" w:rsidRDefault="00E70C88" w:rsidP="000A2528">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Генератор постоянного тока с независимым возбуждением (напряжение на обмотке возбуждения </w:t>
            </w:r>
            <w:r>
              <w:rPr>
                <w:rFonts w:ascii="Times New Roman" w:eastAsia="Times New Roman" w:hAnsi="Times New Roman" w:cs="Times New Roman"/>
                <w:sz w:val="24"/>
                <w:szCs w:val="24"/>
                <w:lang w:val="en-US" w:eastAsia="ru-RU"/>
              </w:rPr>
              <w:t>U</w:t>
            </w:r>
            <w:r>
              <w:rPr>
                <w:rFonts w:ascii="Times New Roman" w:eastAsia="Times New Roman" w:hAnsi="Times New Roman" w:cs="Times New Roman"/>
                <w:sz w:val="24"/>
                <w:szCs w:val="24"/>
                <w:vertAlign w:val="subscript"/>
                <w:lang w:eastAsia="ru-RU"/>
              </w:rPr>
              <w:t>В</w:t>
            </w:r>
            <w:r>
              <w:rPr>
                <w:rFonts w:ascii="Times New Roman" w:eastAsia="Times New Roman" w:hAnsi="Times New Roman" w:cs="Times New Roman"/>
                <w:sz w:val="24"/>
                <w:szCs w:val="24"/>
                <w:lang w:eastAsia="ru-RU"/>
              </w:rPr>
              <w:t xml:space="preserve">, напряжение на зажимах генератора </w:t>
            </w:r>
            <w:r>
              <w:rPr>
                <w:rFonts w:ascii="Times New Roman" w:eastAsia="Times New Roman" w:hAnsi="Times New Roman" w:cs="Times New Roman"/>
                <w:sz w:val="24"/>
                <w:szCs w:val="24"/>
                <w:lang w:val="en-US" w:eastAsia="ru-RU"/>
              </w:rPr>
              <w:t>U</w:t>
            </w:r>
            <w:r>
              <w:rPr>
                <w:rFonts w:ascii="Times New Roman" w:eastAsia="Times New Roman" w:hAnsi="Times New Roman" w:cs="Times New Roman"/>
                <w:sz w:val="24"/>
                <w:szCs w:val="24"/>
                <w:vertAlign w:val="subscript"/>
                <w:lang w:eastAsia="ru-RU"/>
              </w:rPr>
              <w:t>Г</w:t>
            </w:r>
            <w:r>
              <w:rPr>
                <w:rFonts w:ascii="Times New Roman" w:eastAsia="Times New Roman" w:hAnsi="Times New Roman" w:cs="Times New Roman"/>
                <w:sz w:val="24"/>
                <w:szCs w:val="24"/>
                <w:lang w:eastAsia="ru-RU"/>
              </w:rPr>
              <w:t>)</w:t>
            </w:r>
          </w:p>
          <w:p w14:paraId="51845F28" w14:textId="77777777" w:rsidR="00322708" w:rsidRPr="00E70C88" w:rsidRDefault="00322708" w:rsidP="000A2528">
            <w:pPr>
              <w:rPr>
                <w:rFonts w:ascii="Times New Roman" w:eastAsia="Times New Roman" w:hAnsi="Times New Roman" w:cs="Times New Roman"/>
                <w:sz w:val="24"/>
                <w:szCs w:val="24"/>
                <w:lang w:eastAsia="ru-RU"/>
              </w:rPr>
            </w:pPr>
          </w:p>
        </w:tc>
        <w:tc>
          <w:tcPr>
            <w:tcW w:w="2407" w:type="dxa"/>
          </w:tcPr>
          <w:p w14:paraId="5E436350" w14:textId="77777777" w:rsidR="00F36079" w:rsidRDefault="00E70C88" w:rsidP="000A2B1B">
            <w:pPr>
              <w:jc w:val="center"/>
            </w:pPr>
            <w:r>
              <w:object w:dxaOrig="1500" w:dyaOrig="2400" w14:anchorId="45AF8EE5">
                <v:shape id="_x0000_i1058" type="#_x0000_t75" style="width:74.9pt;height:120.4pt" o:ole="">
                  <v:imagedata r:id="rId105" o:title=""/>
                </v:shape>
                <o:OLEObject Type="Embed" ProgID="PBrush" ShapeID="_x0000_i1058" DrawAspect="Content" ObjectID="_1750245316" r:id="rId106"/>
              </w:object>
            </w:r>
          </w:p>
        </w:tc>
        <w:tc>
          <w:tcPr>
            <w:tcW w:w="4228" w:type="dxa"/>
          </w:tcPr>
          <w:p w14:paraId="5A45CF79" w14:textId="77777777" w:rsidR="00694CA7" w:rsidRDefault="00694CA7" w:rsidP="00694CA7">
            <w:pPr>
              <w:jc w:val="center"/>
              <w:rPr>
                <w:rFonts w:ascii="Times New Roman" w:eastAsia="Times New Roman" w:hAnsi="Times New Roman" w:cs="Times New Roman"/>
                <w:sz w:val="24"/>
                <w:szCs w:val="24"/>
                <w:lang w:eastAsia="ru-RU"/>
              </w:rPr>
            </w:pPr>
            <m:oMath>
              <m:r>
                <w:rPr>
                  <w:rFonts w:ascii="Cambria Math" w:eastAsia="Times New Roman" w:hAnsi="Cambria Math" w:cs="Times New Roman"/>
                  <w:sz w:val="24"/>
                  <w:szCs w:val="24"/>
                  <w:lang w:eastAsia="ru-RU"/>
                </w:rPr>
                <m:t>W</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val="en-US" w:eastAsia="ru-RU"/>
                    </w:rPr>
                    <m:t>p</m:t>
                  </m:r>
                  <m:ctrlPr>
                    <w:rPr>
                      <w:rFonts w:ascii="Cambria Math" w:eastAsia="Times New Roman" w:hAnsi="Cambria Math" w:cs="Times New Roman"/>
                      <w:i/>
                      <w:sz w:val="24"/>
                      <w:szCs w:val="24"/>
                      <w:lang w:val="en-US" w:eastAsia="ru-RU"/>
                    </w:rPr>
                  </m:ctrlPr>
                </m:e>
              </m:d>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val="en-US" w:eastAsia="ru-RU"/>
                    </w:rPr>
                  </m:ctrlPr>
                </m:fPr>
                <m:num>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U</m:t>
                      </m:r>
                    </m:e>
                    <m:sub>
                      <m:r>
                        <w:rPr>
                          <w:rFonts w:ascii="Cambria Math" w:eastAsia="Times New Roman" w:hAnsi="Cambria Math" w:cs="Times New Roman"/>
                          <w:sz w:val="24"/>
                          <w:szCs w:val="24"/>
                          <w:lang w:eastAsia="ru-RU"/>
                        </w:rPr>
                        <m:t>В</m:t>
                      </m:r>
                    </m:sub>
                  </m:sSub>
                  <m:r>
                    <w:rPr>
                      <w:rFonts w:ascii="Cambria Math" w:eastAsia="Times New Roman" w:hAnsi="Cambria Math" w:cs="Times New Roman"/>
                      <w:sz w:val="24"/>
                      <w:szCs w:val="24"/>
                      <w:lang w:eastAsia="ru-RU"/>
                    </w:rPr>
                    <m:t>(р)</m:t>
                  </m:r>
                </m:num>
                <m:den>
                  <m:sSub>
                    <m:sSubPr>
                      <m:ctrlPr>
                        <w:rPr>
                          <w:rFonts w:ascii="Cambria Math" w:eastAsia="Times New Roman" w:hAnsi="Cambria Math" w:cs="Times New Roman"/>
                          <w:sz w:val="24"/>
                          <w:szCs w:val="24"/>
                          <w:lang w:eastAsia="ru-RU"/>
                        </w:rPr>
                      </m:ctrlPr>
                    </m:sSubPr>
                    <m:e>
                      <m:r>
                        <w:rPr>
                          <w:rFonts w:ascii="Cambria Math" w:eastAsia="Times New Roman" w:hAnsi="Cambria Math" w:cs="Times New Roman"/>
                          <w:sz w:val="24"/>
                          <w:szCs w:val="24"/>
                          <w:lang w:val="en-US" w:eastAsia="ru-RU"/>
                        </w:rPr>
                        <m:t>U</m:t>
                      </m:r>
                    </m:e>
                    <m:sub>
                      <m:r>
                        <w:rPr>
                          <w:rFonts w:ascii="Cambria Math" w:eastAsia="Times New Roman" w:hAnsi="Cambria Math" w:cs="Times New Roman"/>
                          <w:sz w:val="24"/>
                          <w:szCs w:val="24"/>
                          <w:lang w:eastAsia="ru-RU"/>
                        </w:rPr>
                        <m:t>Г</m:t>
                      </m:r>
                    </m:sub>
                  </m:sSub>
                  <m:r>
                    <w:rPr>
                      <w:rFonts w:ascii="Cambria Math" w:eastAsia="Times New Roman" w:hAnsi="Cambria Math" w:cs="Times New Roman"/>
                      <w:sz w:val="24"/>
                      <w:szCs w:val="24"/>
                      <w:lang w:eastAsia="ru-RU"/>
                    </w:rPr>
                    <m:t>(р)</m:t>
                  </m:r>
                </m:den>
              </m:f>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val="en-US" w:eastAsia="ru-RU"/>
                    </w:rPr>
                  </m:ctrlPr>
                </m:fPr>
                <m:num>
                  <m:sSub>
                    <m:sSubPr>
                      <m:ctrlPr>
                        <w:rPr>
                          <w:rFonts w:ascii="Cambria Math" w:eastAsia="Times New Roman" w:hAnsi="Cambria Math" w:cs="Times New Roman"/>
                          <w:i/>
                          <w:sz w:val="24"/>
                          <w:szCs w:val="24"/>
                          <w:lang w:val="en-US" w:eastAsia="ru-RU"/>
                        </w:rPr>
                      </m:ctrlPr>
                    </m:sSubPr>
                    <m:e>
                      <m:r>
                        <w:rPr>
                          <w:rFonts w:ascii="Cambria Math" w:eastAsia="Times New Roman" w:hAnsi="Cambria Math" w:cs="Times New Roman"/>
                          <w:sz w:val="24"/>
                          <w:szCs w:val="24"/>
                          <w:lang w:val="en-US" w:eastAsia="ru-RU"/>
                        </w:rPr>
                        <m:t>k</m:t>
                      </m:r>
                    </m:e>
                    <m:sub>
                      <m:r>
                        <w:rPr>
                          <w:rFonts w:ascii="Cambria Math" w:eastAsia="Times New Roman" w:hAnsi="Cambria Math" w:cs="Times New Roman"/>
                          <w:sz w:val="24"/>
                          <w:szCs w:val="24"/>
                          <w:lang w:eastAsia="ru-RU"/>
                        </w:rPr>
                        <m:t>Г</m:t>
                      </m:r>
                    </m:sub>
                  </m:sSub>
                </m:num>
                <m:den>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Т</m:t>
                      </m:r>
                    </m:e>
                    <m:sub>
                      <m:r>
                        <w:rPr>
                          <w:rFonts w:ascii="Cambria Math" w:eastAsia="Times New Roman" w:hAnsi="Cambria Math" w:cs="Times New Roman"/>
                          <w:sz w:val="24"/>
                          <w:szCs w:val="24"/>
                          <w:lang w:eastAsia="ru-RU"/>
                        </w:rPr>
                        <m:t>Г</m:t>
                      </m:r>
                    </m:sub>
                  </m:sSub>
                  <m:r>
                    <w:rPr>
                      <w:rFonts w:ascii="Cambria Math" w:eastAsia="Times New Roman" w:hAnsi="Cambria Math" w:cs="Times New Roman"/>
                      <w:sz w:val="24"/>
                      <w:szCs w:val="24"/>
                      <w:lang w:eastAsia="ru-RU"/>
                    </w:rPr>
                    <m:t xml:space="preserve"> р+1</m:t>
                  </m:r>
                </m:den>
              </m:f>
            </m:oMath>
            <w:r>
              <w:rPr>
                <w:rFonts w:ascii="Times New Roman" w:eastAsia="Times New Roman" w:hAnsi="Times New Roman" w:cs="Times New Roman"/>
                <w:sz w:val="24"/>
                <w:szCs w:val="24"/>
                <w:lang w:eastAsia="ru-RU"/>
              </w:rPr>
              <w:t>, где</w:t>
            </w:r>
          </w:p>
          <w:p w14:paraId="433545E0" w14:textId="77777777" w:rsidR="00694CA7" w:rsidRDefault="00694CA7" w:rsidP="00694CA7">
            <w:pPr>
              <w:rPr>
                <w:rFonts w:ascii="Times New Roman" w:eastAsia="Times New Roman" w:hAnsi="Times New Roman" w:cs="Times New Roman"/>
                <w:sz w:val="24"/>
                <w:szCs w:val="24"/>
                <w:lang w:eastAsia="ru-RU"/>
              </w:rPr>
            </w:pPr>
          </w:p>
          <w:p w14:paraId="6DC671F2" w14:textId="77777777" w:rsidR="00694CA7" w:rsidRDefault="00694CA7" w:rsidP="00694CA7">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k</w:t>
            </w:r>
            <w:r>
              <w:rPr>
                <w:rFonts w:ascii="Times New Roman" w:eastAsia="Times New Roman" w:hAnsi="Times New Roman" w:cs="Times New Roman"/>
                <w:sz w:val="24"/>
                <w:szCs w:val="24"/>
                <w:vertAlign w:val="subscript"/>
                <w:lang w:eastAsia="ru-RU"/>
              </w:rPr>
              <w:t>Г</w:t>
            </w:r>
            <w:r>
              <w:rPr>
                <w:rFonts w:ascii="Times New Roman" w:eastAsia="Times New Roman" w:hAnsi="Times New Roman" w:cs="Times New Roman"/>
                <w:sz w:val="24"/>
                <w:szCs w:val="24"/>
                <w:lang w:eastAsia="ru-RU"/>
              </w:rPr>
              <w:t xml:space="preserve"> – коэффициент передачи;</w:t>
            </w:r>
          </w:p>
          <w:p w14:paraId="710E4D5E" w14:textId="77777777" w:rsidR="00694CA7" w:rsidRDefault="00694CA7" w:rsidP="00694CA7">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w:t>
            </w:r>
            <w:r>
              <w:rPr>
                <w:rFonts w:ascii="Times New Roman" w:eastAsia="Times New Roman" w:hAnsi="Times New Roman" w:cs="Times New Roman"/>
                <w:sz w:val="24"/>
                <w:szCs w:val="24"/>
                <w:vertAlign w:val="subscript"/>
                <w:lang w:eastAsia="ru-RU"/>
              </w:rPr>
              <w:t xml:space="preserve">Г </w:t>
            </w:r>
            <w:r>
              <w:rPr>
                <w:rFonts w:ascii="Times New Roman" w:eastAsia="Times New Roman" w:hAnsi="Times New Roman" w:cs="Times New Roman"/>
                <w:sz w:val="24"/>
                <w:szCs w:val="24"/>
                <w:lang w:eastAsia="ru-RU"/>
              </w:rPr>
              <w:t>– постоянная времени генератора;</w:t>
            </w:r>
          </w:p>
          <w:p w14:paraId="4CBB041C" w14:textId="77777777" w:rsidR="00694CA7" w:rsidRPr="00463ECA" w:rsidRDefault="00694CA7" w:rsidP="00694CA7">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b</w:t>
            </w:r>
            <w:r w:rsidRPr="00463ECA">
              <w:rPr>
                <w:rFonts w:ascii="Times New Roman" w:eastAsia="Times New Roman" w:hAnsi="Times New Roman" w:cs="Times New Roman"/>
                <w:sz w:val="24"/>
                <w:szCs w:val="24"/>
                <w:lang w:eastAsia="ru-RU"/>
              </w:rPr>
              <w:t xml:space="preserve"> – </w:t>
            </w:r>
            <w:r>
              <w:rPr>
                <w:rFonts w:ascii="Times New Roman" w:eastAsia="Times New Roman" w:hAnsi="Times New Roman" w:cs="Times New Roman"/>
                <w:sz w:val="24"/>
                <w:szCs w:val="24"/>
                <w:lang w:eastAsia="ru-RU"/>
              </w:rPr>
              <w:t>коэффициент затухания</w:t>
            </w:r>
          </w:p>
          <w:p w14:paraId="3D9994D7" w14:textId="77777777" w:rsidR="00694CA7" w:rsidRDefault="00694CA7" w:rsidP="00694CA7">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k</w:t>
            </w:r>
            <w:r>
              <w:rPr>
                <w:rFonts w:ascii="Times New Roman" w:eastAsia="Times New Roman" w:hAnsi="Times New Roman" w:cs="Times New Roman"/>
                <w:sz w:val="24"/>
                <w:szCs w:val="24"/>
                <w:vertAlign w:val="subscript"/>
                <w:lang w:eastAsia="ru-RU"/>
              </w:rPr>
              <w:t>Г</w:t>
            </w:r>
            <w:r>
              <w:rPr>
                <w:rFonts w:ascii="Times New Roman" w:eastAsia="Times New Roman" w:hAnsi="Times New Roman" w:cs="Times New Roman"/>
                <w:sz w:val="24"/>
                <w:szCs w:val="24"/>
                <w:lang w:eastAsia="ru-RU"/>
              </w:rPr>
              <w:t xml:space="preserve"> = 2</w:t>
            </w:r>
            <w:r>
              <w:rPr>
                <w:rFonts w:ascii="Times New Roman" w:eastAsia="Times New Roman" w:hAnsi="Times New Roman" w:cs="Times New Roman"/>
                <w:sz w:val="24"/>
                <w:szCs w:val="24"/>
                <w:lang w:eastAsia="ru-RU"/>
              </w:rPr>
              <w:sym w:font="Symbol" w:char="F0B8"/>
            </w:r>
            <w:r>
              <w:rPr>
                <w:rFonts w:ascii="Times New Roman" w:eastAsia="Times New Roman" w:hAnsi="Times New Roman" w:cs="Times New Roman"/>
                <w:sz w:val="24"/>
                <w:szCs w:val="24"/>
                <w:lang w:eastAsia="ru-RU"/>
              </w:rPr>
              <w:t>5;</w:t>
            </w:r>
          </w:p>
          <w:p w14:paraId="47EFE0CF" w14:textId="77777777" w:rsidR="00694CA7" w:rsidRPr="00A124D3" w:rsidRDefault="00694CA7" w:rsidP="00694CA7">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w:t>
            </w:r>
            <w:r>
              <w:rPr>
                <w:rFonts w:ascii="Times New Roman" w:eastAsia="Times New Roman" w:hAnsi="Times New Roman" w:cs="Times New Roman"/>
                <w:sz w:val="24"/>
                <w:szCs w:val="24"/>
                <w:vertAlign w:val="subscript"/>
                <w:lang w:eastAsia="ru-RU"/>
              </w:rPr>
              <w:t>Г</w:t>
            </w:r>
            <w:r>
              <w:rPr>
                <w:rFonts w:ascii="Times New Roman" w:eastAsia="Times New Roman" w:hAnsi="Times New Roman" w:cs="Times New Roman"/>
                <w:sz w:val="24"/>
                <w:szCs w:val="24"/>
                <w:lang w:eastAsia="ru-RU"/>
              </w:rPr>
              <w:t xml:space="preserve"> = 0,05</w:t>
            </w:r>
            <w:r>
              <w:rPr>
                <w:rFonts w:ascii="Times New Roman" w:eastAsia="Times New Roman" w:hAnsi="Times New Roman" w:cs="Times New Roman"/>
                <w:sz w:val="24"/>
                <w:szCs w:val="24"/>
                <w:lang w:eastAsia="ru-RU"/>
              </w:rPr>
              <w:sym w:font="Symbol" w:char="F0B8"/>
            </w:r>
            <w:r>
              <w:rPr>
                <w:rFonts w:ascii="Times New Roman" w:eastAsia="Times New Roman" w:hAnsi="Times New Roman" w:cs="Times New Roman"/>
                <w:sz w:val="24"/>
                <w:szCs w:val="24"/>
                <w:lang w:eastAsia="ru-RU"/>
              </w:rPr>
              <w:t>0,8 с</w:t>
            </w:r>
          </w:p>
          <w:p w14:paraId="589043D5" w14:textId="77777777" w:rsidR="00F36079" w:rsidRDefault="00F36079" w:rsidP="000A2B1B">
            <w:pPr>
              <w:jc w:val="center"/>
              <w:rPr>
                <w:rFonts w:ascii="Times New Roman" w:eastAsia="Times New Roman" w:hAnsi="Times New Roman" w:cs="Times New Roman"/>
                <w:sz w:val="24"/>
                <w:szCs w:val="24"/>
                <w:lang w:eastAsia="ru-RU"/>
              </w:rPr>
            </w:pPr>
          </w:p>
        </w:tc>
      </w:tr>
      <w:tr w:rsidR="00F36079" w14:paraId="06BA1764" w14:textId="77777777" w:rsidTr="00322708">
        <w:tc>
          <w:tcPr>
            <w:tcW w:w="1071" w:type="dxa"/>
          </w:tcPr>
          <w:p w14:paraId="29B0E6BB" w14:textId="77777777" w:rsidR="00F36079" w:rsidRDefault="00A07F52" w:rsidP="000A252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w:t>
            </w:r>
          </w:p>
        </w:tc>
        <w:tc>
          <w:tcPr>
            <w:tcW w:w="2490" w:type="dxa"/>
          </w:tcPr>
          <w:p w14:paraId="029053C7" w14:textId="77777777" w:rsidR="00F36079" w:rsidRPr="00A07F52" w:rsidRDefault="00A07F52" w:rsidP="000A2528">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Электродвигатель постоянного тока с независимым возбуждением (напряжение на зажимах якоря </w:t>
            </w:r>
            <w:r>
              <w:rPr>
                <w:rFonts w:ascii="Times New Roman" w:eastAsia="Times New Roman" w:hAnsi="Times New Roman" w:cs="Times New Roman"/>
                <w:sz w:val="24"/>
                <w:szCs w:val="24"/>
                <w:lang w:val="en-US" w:eastAsia="ru-RU"/>
              </w:rPr>
              <w:t>U</w:t>
            </w:r>
            <w:r>
              <w:rPr>
                <w:rFonts w:ascii="Times New Roman" w:eastAsia="Times New Roman" w:hAnsi="Times New Roman" w:cs="Times New Roman"/>
                <w:sz w:val="24"/>
                <w:szCs w:val="24"/>
                <w:vertAlign w:val="subscript"/>
                <w:lang w:eastAsia="ru-RU"/>
              </w:rPr>
              <w:t>Я</w:t>
            </w:r>
            <w:r>
              <w:rPr>
                <w:rFonts w:ascii="Times New Roman" w:eastAsia="Times New Roman" w:hAnsi="Times New Roman" w:cs="Times New Roman"/>
                <w:sz w:val="24"/>
                <w:szCs w:val="24"/>
                <w:lang w:eastAsia="ru-RU"/>
              </w:rPr>
              <w:t xml:space="preserve">, частота вращения вала двигателя </w:t>
            </w:r>
            <w:r>
              <w:rPr>
                <w:rFonts w:ascii="Times New Roman" w:eastAsia="Times New Roman" w:hAnsi="Times New Roman" w:cs="Times New Roman"/>
                <w:sz w:val="24"/>
                <w:szCs w:val="24"/>
                <w:lang w:eastAsia="ru-RU"/>
              </w:rPr>
              <w:sym w:font="Symbol" w:char="F057"/>
            </w:r>
            <w:r>
              <w:rPr>
                <w:rFonts w:ascii="Times New Roman" w:eastAsia="Times New Roman" w:hAnsi="Times New Roman" w:cs="Times New Roman"/>
                <w:sz w:val="24"/>
                <w:szCs w:val="24"/>
                <w:vertAlign w:val="subscript"/>
                <w:lang w:eastAsia="ru-RU"/>
              </w:rPr>
              <w:t>Д</w:t>
            </w:r>
            <w:r>
              <w:rPr>
                <w:rFonts w:ascii="Times New Roman" w:eastAsia="Times New Roman" w:hAnsi="Times New Roman" w:cs="Times New Roman"/>
                <w:sz w:val="24"/>
                <w:szCs w:val="24"/>
                <w:lang w:eastAsia="ru-RU"/>
              </w:rPr>
              <w:t>)</w:t>
            </w:r>
          </w:p>
        </w:tc>
        <w:tc>
          <w:tcPr>
            <w:tcW w:w="2407" w:type="dxa"/>
          </w:tcPr>
          <w:p w14:paraId="75EAA37A" w14:textId="77777777" w:rsidR="00F36079" w:rsidRDefault="00A07F52" w:rsidP="000A2B1B">
            <w:pPr>
              <w:jc w:val="center"/>
            </w:pPr>
            <w:r>
              <w:object w:dxaOrig="1575" w:dyaOrig="2175" w14:anchorId="7B09CB38">
                <v:shape id="_x0000_i1059" type="#_x0000_t75" style="width:78.9pt;height:108.85pt" o:ole="">
                  <v:imagedata r:id="rId107" o:title=""/>
                </v:shape>
                <o:OLEObject Type="Embed" ProgID="PBrush" ShapeID="_x0000_i1059" DrawAspect="Content" ObjectID="_1750245317" r:id="rId108"/>
              </w:object>
            </w:r>
          </w:p>
        </w:tc>
        <w:tc>
          <w:tcPr>
            <w:tcW w:w="4228" w:type="dxa"/>
          </w:tcPr>
          <w:p w14:paraId="458E6347" w14:textId="77777777" w:rsidR="00A124D3" w:rsidRDefault="00A124D3" w:rsidP="00A124D3">
            <w:pPr>
              <w:jc w:val="center"/>
              <w:rPr>
                <w:rFonts w:ascii="Times New Roman" w:eastAsia="Times New Roman" w:hAnsi="Times New Roman" w:cs="Times New Roman"/>
                <w:sz w:val="24"/>
                <w:szCs w:val="24"/>
                <w:lang w:eastAsia="ru-RU"/>
              </w:rPr>
            </w:pPr>
            <m:oMath>
              <m:r>
                <w:rPr>
                  <w:rFonts w:ascii="Cambria Math" w:eastAsia="Times New Roman" w:hAnsi="Cambria Math" w:cs="Times New Roman"/>
                  <w:sz w:val="24"/>
                  <w:szCs w:val="24"/>
                  <w:lang w:eastAsia="ru-RU"/>
                </w:rPr>
                <m:t>W</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val="en-US" w:eastAsia="ru-RU"/>
                    </w:rPr>
                    <m:t>p</m:t>
                  </m:r>
                  <m:ctrlPr>
                    <w:rPr>
                      <w:rFonts w:ascii="Cambria Math" w:eastAsia="Times New Roman" w:hAnsi="Cambria Math" w:cs="Times New Roman"/>
                      <w:i/>
                      <w:sz w:val="24"/>
                      <w:szCs w:val="24"/>
                      <w:lang w:val="en-US" w:eastAsia="ru-RU"/>
                    </w:rPr>
                  </m:ctrlPr>
                </m:e>
              </m:d>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val="en-US" w:eastAsia="ru-RU"/>
                    </w:rPr>
                  </m:ctrlPr>
                </m:fPr>
                <m:num>
                  <m:sSub>
                    <m:sSubPr>
                      <m:ctrlPr>
                        <w:rPr>
                          <w:rFonts w:ascii="Cambria Math" w:eastAsia="Times New Roman" w:hAnsi="Cambria Math" w:cs="Times New Roman"/>
                          <w:i/>
                          <w:sz w:val="24"/>
                          <w:szCs w:val="24"/>
                          <w:lang w:eastAsia="ru-RU"/>
                        </w:rPr>
                      </m:ctrlPr>
                    </m:sSubPr>
                    <m:e>
                      <m:r>
                        <m:rPr>
                          <m:sty m:val="p"/>
                        </m:rPr>
                        <w:rPr>
                          <w:rFonts w:ascii="Cambria Math" w:eastAsia="Times New Roman" w:hAnsi="Cambria Math" w:cs="Times New Roman"/>
                          <w:sz w:val="24"/>
                          <w:szCs w:val="24"/>
                          <w:lang w:val="en-US" w:eastAsia="ru-RU"/>
                        </w:rPr>
                        <m:t>Ω</m:t>
                      </m:r>
                    </m:e>
                    <m:sub>
                      <m:r>
                        <w:rPr>
                          <w:rFonts w:ascii="Cambria Math" w:eastAsia="Times New Roman" w:hAnsi="Cambria Math" w:cs="Times New Roman"/>
                          <w:sz w:val="24"/>
                          <w:szCs w:val="24"/>
                          <w:lang w:eastAsia="ru-RU"/>
                        </w:rPr>
                        <m:t>Д</m:t>
                      </m:r>
                    </m:sub>
                  </m:sSub>
                  <m:r>
                    <w:rPr>
                      <w:rFonts w:ascii="Cambria Math" w:eastAsia="Times New Roman" w:hAnsi="Cambria Math" w:cs="Times New Roman"/>
                      <w:sz w:val="24"/>
                      <w:szCs w:val="24"/>
                      <w:lang w:eastAsia="ru-RU"/>
                    </w:rPr>
                    <m:t>(р)</m:t>
                  </m:r>
                </m:num>
                <m:den>
                  <m:sSub>
                    <m:sSubPr>
                      <m:ctrlPr>
                        <w:rPr>
                          <w:rFonts w:ascii="Cambria Math" w:eastAsia="Times New Roman" w:hAnsi="Cambria Math" w:cs="Times New Roman"/>
                          <w:sz w:val="24"/>
                          <w:szCs w:val="24"/>
                          <w:lang w:eastAsia="ru-RU"/>
                        </w:rPr>
                      </m:ctrlPr>
                    </m:sSubPr>
                    <m:e>
                      <m:r>
                        <w:rPr>
                          <w:rFonts w:ascii="Cambria Math" w:eastAsia="Times New Roman" w:hAnsi="Cambria Math" w:cs="Times New Roman"/>
                          <w:sz w:val="24"/>
                          <w:szCs w:val="24"/>
                          <w:lang w:val="en-US" w:eastAsia="ru-RU"/>
                        </w:rPr>
                        <m:t>U</m:t>
                      </m:r>
                    </m:e>
                    <m:sub>
                      <m:r>
                        <w:rPr>
                          <w:rFonts w:ascii="Cambria Math" w:eastAsia="Times New Roman" w:hAnsi="Cambria Math" w:cs="Times New Roman"/>
                          <w:sz w:val="24"/>
                          <w:szCs w:val="24"/>
                          <w:lang w:eastAsia="ru-RU"/>
                        </w:rPr>
                        <m:t>Я</m:t>
                      </m:r>
                    </m:sub>
                  </m:sSub>
                  <m:r>
                    <w:rPr>
                      <w:rFonts w:ascii="Cambria Math" w:eastAsia="Times New Roman" w:hAnsi="Cambria Math" w:cs="Times New Roman"/>
                      <w:sz w:val="24"/>
                      <w:szCs w:val="24"/>
                      <w:lang w:eastAsia="ru-RU"/>
                    </w:rPr>
                    <m:t>(р)</m:t>
                  </m:r>
                </m:den>
              </m:f>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val="en-US" w:eastAsia="ru-RU"/>
                    </w:rPr>
                  </m:ctrlPr>
                </m:fPr>
                <m:num>
                  <m:sSub>
                    <m:sSubPr>
                      <m:ctrlPr>
                        <w:rPr>
                          <w:rFonts w:ascii="Cambria Math" w:eastAsia="Times New Roman" w:hAnsi="Cambria Math" w:cs="Times New Roman"/>
                          <w:i/>
                          <w:sz w:val="24"/>
                          <w:szCs w:val="24"/>
                          <w:lang w:val="en-US" w:eastAsia="ru-RU"/>
                        </w:rPr>
                      </m:ctrlPr>
                    </m:sSubPr>
                    <m:e>
                      <m:r>
                        <w:rPr>
                          <w:rFonts w:ascii="Cambria Math" w:eastAsia="Times New Roman" w:hAnsi="Cambria Math" w:cs="Times New Roman"/>
                          <w:sz w:val="24"/>
                          <w:szCs w:val="24"/>
                          <w:lang w:val="en-US" w:eastAsia="ru-RU"/>
                        </w:rPr>
                        <m:t>k</m:t>
                      </m:r>
                    </m:e>
                    <m:sub>
                      <m:r>
                        <w:rPr>
                          <w:rFonts w:ascii="Cambria Math" w:eastAsia="Times New Roman" w:hAnsi="Cambria Math" w:cs="Times New Roman"/>
                          <w:sz w:val="24"/>
                          <w:szCs w:val="24"/>
                          <w:lang w:eastAsia="ru-RU"/>
                        </w:rPr>
                        <m:t>Д</m:t>
                      </m:r>
                    </m:sub>
                  </m:sSub>
                </m:num>
                <m:den>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Т</m:t>
                      </m:r>
                    </m:e>
                    <m:sub>
                      <m:r>
                        <w:rPr>
                          <w:rFonts w:ascii="Cambria Math" w:eastAsia="Times New Roman" w:hAnsi="Cambria Math" w:cs="Times New Roman"/>
                          <w:sz w:val="24"/>
                          <w:szCs w:val="24"/>
                          <w:lang w:eastAsia="ru-RU"/>
                        </w:rPr>
                        <m:t>Э</m:t>
                      </m:r>
                    </m:sub>
                  </m:sSub>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Т</m:t>
                      </m:r>
                    </m:e>
                    <m:sub>
                      <m:r>
                        <w:rPr>
                          <w:rFonts w:ascii="Cambria Math" w:eastAsia="Times New Roman" w:hAnsi="Cambria Math" w:cs="Times New Roman"/>
                          <w:sz w:val="24"/>
                          <w:szCs w:val="24"/>
                          <w:lang w:eastAsia="ru-RU"/>
                        </w:rPr>
                        <m:t>М</m:t>
                      </m:r>
                    </m:sub>
                  </m:sSub>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Р</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Т</m:t>
                      </m:r>
                    </m:e>
                    <m:sub>
                      <m:r>
                        <w:rPr>
                          <w:rFonts w:ascii="Cambria Math" w:eastAsia="Times New Roman" w:hAnsi="Cambria Math" w:cs="Times New Roman"/>
                          <w:sz w:val="24"/>
                          <w:szCs w:val="24"/>
                          <w:lang w:eastAsia="ru-RU"/>
                        </w:rPr>
                        <m:t>М</m:t>
                      </m:r>
                    </m:sub>
                  </m:sSub>
                  <m:r>
                    <w:rPr>
                      <w:rFonts w:ascii="Cambria Math" w:eastAsia="Times New Roman" w:hAnsi="Cambria Math" w:cs="Times New Roman"/>
                      <w:sz w:val="24"/>
                      <w:szCs w:val="24"/>
                      <w:lang w:eastAsia="ru-RU"/>
                    </w:rPr>
                    <m:t xml:space="preserve">Р+1 </m:t>
                  </m:r>
                </m:den>
              </m:f>
            </m:oMath>
            <w:r>
              <w:rPr>
                <w:rFonts w:ascii="Times New Roman" w:eastAsia="Times New Roman" w:hAnsi="Times New Roman" w:cs="Times New Roman"/>
                <w:sz w:val="24"/>
                <w:szCs w:val="24"/>
                <w:lang w:eastAsia="ru-RU"/>
              </w:rPr>
              <w:t>, где</w:t>
            </w:r>
          </w:p>
          <w:p w14:paraId="02837130" w14:textId="77777777" w:rsidR="00A124D3" w:rsidRDefault="00A124D3" w:rsidP="00A124D3">
            <w:pPr>
              <w:rPr>
                <w:rFonts w:ascii="Times New Roman" w:eastAsia="Times New Roman" w:hAnsi="Times New Roman" w:cs="Times New Roman"/>
                <w:sz w:val="24"/>
                <w:szCs w:val="24"/>
                <w:lang w:eastAsia="ru-RU"/>
              </w:rPr>
            </w:pPr>
          </w:p>
          <w:p w14:paraId="079A027A" w14:textId="77777777" w:rsidR="00A124D3" w:rsidRDefault="00A124D3" w:rsidP="00A124D3">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k</w:t>
            </w:r>
            <w:r>
              <w:rPr>
                <w:rFonts w:ascii="Times New Roman" w:eastAsia="Times New Roman" w:hAnsi="Times New Roman" w:cs="Times New Roman"/>
                <w:sz w:val="24"/>
                <w:szCs w:val="24"/>
                <w:vertAlign w:val="subscript"/>
                <w:lang w:eastAsia="ru-RU"/>
              </w:rPr>
              <w:t>Д</w:t>
            </w:r>
            <w:r>
              <w:rPr>
                <w:rFonts w:ascii="Times New Roman" w:eastAsia="Times New Roman" w:hAnsi="Times New Roman" w:cs="Times New Roman"/>
                <w:sz w:val="24"/>
                <w:szCs w:val="24"/>
                <w:lang w:eastAsia="ru-RU"/>
              </w:rPr>
              <w:t xml:space="preserve"> – коэффициент передачи;</w:t>
            </w:r>
          </w:p>
          <w:p w14:paraId="3A5DB31A" w14:textId="77777777" w:rsidR="00A124D3" w:rsidRDefault="00A124D3" w:rsidP="00A124D3">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w:t>
            </w:r>
            <w:r w:rsidRPr="00A124D3">
              <w:rPr>
                <w:rFonts w:ascii="Times New Roman" w:eastAsia="Times New Roman" w:hAnsi="Times New Roman" w:cs="Times New Roman"/>
                <w:sz w:val="24"/>
                <w:szCs w:val="24"/>
                <w:vertAlign w:val="subscript"/>
                <w:lang w:eastAsia="ru-RU"/>
              </w:rPr>
              <w:t>Э</w:t>
            </w:r>
            <w:r>
              <w:rPr>
                <w:rFonts w:ascii="Times New Roman" w:eastAsia="Times New Roman" w:hAnsi="Times New Roman" w:cs="Times New Roman"/>
                <w:sz w:val="24"/>
                <w:szCs w:val="24"/>
                <w:lang w:eastAsia="ru-RU"/>
              </w:rPr>
              <w:t>, Т</w:t>
            </w:r>
            <w:r>
              <w:rPr>
                <w:rFonts w:ascii="Times New Roman" w:eastAsia="Times New Roman" w:hAnsi="Times New Roman" w:cs="Times New Roman"/>
                <w:sz w:val="24"/>
                <w:szCs w:val="24"/>
                <w:vertAlign w:val="subscript"/>
                <w:lang w:eastAsia="ru-RU"/>
              </w:rPr>
              <w:t>М</w:t>
            </w:r>
            <w:r>
              <w:rPr>
                <w:rFonts w:ascii="Times New Roman" w:eastAsia="Times New Roman" w:hAnsi="Times New Roman" w:cs="Times New Roman"/>
                <w:sz w:val="24"/>
                <w:szCs w:val="24"/>
                <w:lang w:eastAsia="ru-RU"/>
              </w:rPr>
              <w:t xml:space="preserve"> – соответственно электромагнитная и электромеханическая постоянные времени;</w:t>
            </w:r>
          </w:p>
          <w:p w14:paraId="37ACC06E" w14:textId="77777777" w:rsidR="00A124D3" w:rsidRDefault="00A124D3" w:rsidP="00A124D3">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k</w:t>
            </w:r>
            <w:r>
              <w:rPr>
                <w:rFonts w:ascii="Times New Roman" w:eastAsia="Times New Roman" w:hAnsi="Times New Roman" w:cs="Times New Roman"/>
                <w:sz w:val="24"/>
                <w:szCs w:val="24"/>
                <w:vertAlign w:val="subscript"/>
                <w:lang w:eastAsia="ru-RU"/>
              </w:rPr>
              <w:t>Д</w:t>
            </w:r>
            <w:r>
              <w:rPr>
                <w:rFonts w:ascii="Times New Roman" w:eastAsia="Times New Roman" w:hAnsi="Times New Roman" w:cs="Times New Roman"/>
                <w:sz w:val="24"/>
                <w:szCs w:val="24"/>
                <w:lang w:eastAsia="ru-RU"/>
              </w:rPr>
              <w:t xml:space="preserve"> = 5</w:t>
            </w:r>
            <w:r>
              <w:rPr>
                <w:rFonts w:ascii="Times New Roman" w:eastAsia="Times New Roman" w:hAnsi="Times New Roman" w:cs="Times New Roman"/>
                <w:sz w:val="24"/>
                <w:szCs w:val="24"/>
                <w:lang w:eastAsia="ru-RU"/>
              </w:rPr>
              <w:sym w:font="Symbol" w:char="F0B8"/>
            </w:r>
            <w:r>
              <w:rPr>
                <w:rFonts w:ascii="Times New Roman" w:eastAsia="Times New Roman" w:hAnsi="Times New Roman" w:cs="Times New Roman"/>
                <w:sz w:val="24"/>
                <w:szCs w:val="24"/>
                <w:lang w:eastAsia="ru-RU"/>
              </w:rPr>
              <w:t>10;</w:t>
            </w:r>
          </w:p>
          <w:p w14:paraId="795F1E44" w14:textId="77777777" w:rsidR="00A124D3" w:rsidRDefault="00A124D3" w:rsidP="00A124D3">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w:t>
            </w:r>
            <w:r>
              <w:rPr>
                <w:rFonts w:ascii="Times New Roman" w:eastAsia="Times New Roman" w:hAnsi="Times New Roman" w:cs="Times New Roman"/>
                <w:sz w:val="24"/>
                <w:szCs w:val="24"/>
                <w:vertAlign w:val="subscript"/>
                <w:lang w:eastAsia="ru-RU"/>
              </w:rPr>
              <w:t>Э</w:t>
            </w:r>
            <w:r>
              <w:rPr>
                <w:rFonts w:ascii="Times New Roman" w:eastAsia="Times New Roman" w:hAnsi="Times New Roman" w:cs="Times New Roman"/>
                <w:sz w:val="24"/>
                <w:szCs w:val="24"/>
                <w:lang w:eastAsia="ru-RU"/>
              </w:rPr>
              <w:t xml:space="preserve"> = 0,002</w:t>
            </w:r>
            <w:r>
              <w:rPr>
                <w:rFonts w:ascii="Times New Roman" w:eastAsia="Times New Roman" w:hAnsi="Times New Roman" w:cs="Times New Roman"/>
                <w:sz w:val="24"/>
                <w:szCs w:val="24"/>
                <w:lang w:eastAsia="ru-RU"/>
              </w:rPr>
              <w:sym w:font="Symbol" w:char="F0B8"/>
            </w:r>
            <w:r>
              <w:rPr>
                <w:rFonts w:ascii="Times New Roman" w:eastAsia="Times New Roman" w:hAnsi="Times New Roman" w:cs="Times New Roman"/>
                <w:sz w:val="24"/>
                <w:szCs w:val="24"/>
                <w:lang w:eastAsia="ru-RU"/>
              </w:rPr>
              <w:t>0,005 с;</w:t>
            </w:r>
          </w:p>
          <w:p w14:paraId="5118FC88" w14:textId="77777777" w:rsidR="00F36079" w:rsidRDefault="00A124D3" w:rsidP="00A124D3">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w:t>
            </w:r>
            <w:r>
              <w:rPr>
                <w:rFonts w:ascii="Times New Roman" w:eastAsia="Times New Roman" w:hAnsi="Times New Roman" w:cs="Times New Roman"/>
                <w:sz w:val="24"/>
                <w:szCs w:val="24"/>
                <w:vertAlign w:val="subscript"/>
                <w:lang w:eastAsia="ru-RU"/>
              </w:rPr>
              <w:t>М</w:t>
            </w:r>
            <w:r>
              <w:rPr>
                <w:rFonts w:ascii="Times New Roman" w:eastAsia="Times New Roman" w:hAnsi="Times New Roman" w:cs="Times New Roman"/>
                <w:sz w:val="24"/>
                <w:szCs w:val="24"/>
                <w:lang w:eastAsia="ru-RU"/>
              </w:rPr>
              <w:t xml:space="preserve"> = 0,015</w:t>
            </w:r>
            <w:r>
              <w:rPr>
                <w:rFonts w:ascii="Times New Roman" w:eastAsia="Times New Roman" w:hAnsi="Times New Roman" w:cs="Times New Roman"/>
                <w:sz w:val="24"/>
                <w:szCs w:val="24"/>
                <w:lang w:eastAsia="ru-RU"/>
              </w:rPr>
              <w:sym w:font="Symbol" w:char="F0B8"/>
            </w:r>
            <w:r>
              <w:rPr>
                <w:rFonts w:ascii="Times New Roman" w:eastAsia="Times New Roman" w:hAnsi="Times New Roman" w:cs="Times New Roman"/>
                <w:sz w:val="24"/>
                <w:szCs w:val="24"/>
                <w:lang w:eastAsia="ru-RU"/>
              </w:rPr>
              <w:t>0,02 с</w:t>
            </w:r>
          </w:p>
          <w:p w14:paraId="469CC18D" w14:textId="77777777" w:rsidR="00322708" w:rsidRDefault="00322708" w:rsidP="00A124D3">
            <w:pPr>
              <w:spacing w:line="276" w:lineRule="auto"/>
              <w:rPr>
                <w:rFonts w:ascii="Times New Roman" w:eastAsia="Times New Roman" w:hAnsi="Times New Roman" w:cs="Times New Roman"/>
                <w:sz w:val="24"/>
                <w:szCs w:val="24"/>
                <w:lang w:eastAsia="ru-RU"/>
              </w:rPr>
            </w:pPr>
          </w:p>
        </w:tc>
      </w:tr>
      <w:tr w:rsidR="00705182" w14:paraId="5D9C6E4F" w14:textId="77777777" w:rsidTr="00322708">
        <w:tc>
          <w:tcPr>
            <w:tcW w:w="1071" w:type="dxa"/>
            <w:tcBorders>
              <w:bottom w:val="nil"/>
            </w:tcBorders>
          </w:tcPr>
          <w:p w14:paraId="2C2010A6" w14:textId="77777777" w:rsidR="00705182" w:rsidRDefault="00A124D3" w:rsidP="000A252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w:t>
            </w:r>
          </w:p>
        </w:tc>
        <w:tc>
          <w:tcPr>
            <w:tcW w:w="2490" w:type="dxa"/>
            <w:tcBorders>
              <w:bottom w:val="nil"/>
            </w:tcBorders>
          </w:tcPr>
          <w:p w14:paraId="652B886B" w14:textId="77777777" w:rsidR="00705182" w:rsidRPr="00A124D3" w:rsidRDefault="00A124D3" w:rsidP="000A2528">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Пневматический исполнительный элемент (давление в мембранной камере Р, перемещение тяги </w:t>
            </w:r>
            <w:r>
              <w:rPr>
                <w:rFonts w:ascii="Times New Roman" w:eastAsia="Times New Roman" w:hAnsi="Times New Roman" w:cs="Times New Roman"/>
                <w:sz w:val="24"/>
                <w:szCs w:val="24"/>
                <w:lang w:val="en-US" w:eastAsia="ru-RU"/>
              </w:rPr>
              <w:t>S</w:t>
            </w:r>
            <w:r>
              <w:rPr>
                <w:rFonts w:ascii="Times New Roman" w:eastAsia="Times New Roman" w:hAnsi="Times New Roman" w:cs="Times New Roman"/>
                <w:sz w:val="24"/>
                <w:szCs w:val="24"/>
                <w:vertAlign w:val="subscript"/>
                <w:lang w:eastAsia="ru-RU"/>
              </w:rPr>
              <w:t>И</w:t>
            </w:r>
            <w:r>
              <w:rPr>
                <w:rFonts w:ascii="Times New Roman" w:eastAsia="Times New Roman" w:hAnsi="Times New Roman" w:cs="Times New Roman"/>
                <w:sz w:val="24"/>
                <w:szCs w:val="24"/>
                <w:lang w:eastAsia="ru-RU"/>
              </w:rPr>
              <w:t>)</w:t>
            </w:r>
          </w:p>
        </w:tc>
        <w:tc>
          <w:tcPr>
            <w:tcW w:w="2407" w:type="dxa"/>
            <w:tcBorders>
              <w:bottom w:val="nil"/>
            </w:tcBorders>
          </w:tcPr>
          <w:p w14:paraId="521D6216" w14:textId="77777777" w:rsidR="00705182" w:rsidRDefault="00A124D3" w:rsidP="000A2B1B">
            <w:pPr>
              <w:jc w:val="center"/>
            </w:pPr>
            <w:r>
              <w:object w:dxaOrig="1365" w:dyaOrig="1935" w14:anchorId="41C60FFD">
                <v:shape id="_x0000_i1060" type="#_x0000_t75" style="width:67.95pt;height:95.6pt" o:ole="">
                  <v:imagedata r:id="rId109" o:title=""/>
                </v:shape>
                <o:OLEObject Type="Embed" ProgID="PBrush" ShapeID="_x0000_i1060" DrawAspect="Content" ObjectID="_1750245318" r:id="rId110"/>
              </w:object>
            </w:r>
          </w:p>
        </w:tc>
        <w:tc>
          <w:tcPr>
            <w:tcW w:w="4228" w:type="dxa"/>
            <w:tcBorders>
              <w:bottom w:val="nil"/>
            </w:tcBorders>
          </w:tcPr>
          <w:p w14:paraId="4C48D170" w14:textId="77777777" w:rsidR="00EF56AB" w:rsidRDefault="00EF56AB" w:rsidP="00EF56AB">
            <w:pPr>
              <w:jc w:val="center"/>
              <w:rPr>
                <w:rFonts w:ascii="Times New Roman" w:eastAsia="Times New Roman" w:hAnsi="Times New Roman" w:cs="Times New Roman"/>
                <w:sz w:val="24"/>
                <w:szCs w:val="24"/>
                <w:lang w:eastAsia="ru-RU"/>
              </w:rPr>
            </w:pPr>
            <m:oMath>
              <m:r>
                <w:rPr>
                  <w:rFonts w:ascii="Cambria Math" w:eastAsia="Times New Roman" w:hAnsi="Cambria Math" w:cs="Times New Roman"/>
                  <w:sz w:val="24"/>
                  <w:szCs w:val="24"/>
                  <w:lang w:eastAsia="ru-RU"/>
                </w:rPr>
                <m:t>W</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val="en-US" w:eastAsia="ru-RU"/>
                    </w:rPr>
                    <m:t>p</m:t>
                  </m:r>
                  <m:ctrlPr>
                    <w:rPr>
                      <w:rFonts w:ascii="Cambria Math" w:eastAsia="Times New Roman" w:hAnsi="Cambria Math" w:cs="Times New Roman"/>
                      <w:i/>
                      <w:sz w:val="24"/>
                      <w:szCs w:val="24"/>
                      <w:lang w:val="en-US" w:eastAsia="ru-RU"/>
                    </w:rPr>
                  </m:ctrlPr>
                </m:e>
              </m:d>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val="en-US" w:eastAsia="ru-RU"/>
                    </w:rPr>
                  </m:ctrlPr>
                </m:fPr>
                <m:num>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S</m:t>
                      </m:r>
                    </m:e>
                    <m:sub>
                      <m:r>
                        <w:rPr>
                          <w:rFonts w:ascii="Cambria Math" w:eastAsia="Times New Roman" w:hAnsi="Cambria Math" w:cs="Times New Roman"/>
                          <w:sz w:val="24"/>
                          <w:szCs w:val="24"/>
                          <w:lang w:eastAsia="ru-RU"/>
                        </w:rPr>
                        <m:t>И</m:t>
                      </m:r>
                    </m:sub>
                  </m:sSub>
                  <m:r>
                    <w:rPr>
                      <w:rFonts w:ascii="Cambria Math" w:eastAsia="Times New Roman" w:hAnsi="Cambria Math" w:cs="Times New Roman"/>
                      <w:sz w:val="24"/>
                      <w:szCs w:val="24"/>
                      <w:lang w:eastAsia="ru-RU"/>
                    </w:rPr>
                    <m:t>(р)</m:t>
                  </m:r>
                </m:num>
                <m:den>
                  <m:r>
                    <m:rPr>
                      <m:sty m:val="p"/>
                    </m:rPr>
                    <w:rPr>
                      <w:rFonts w:ascii="Cambria Math" w:eastAsia="Times New Roman" w:hAnsi="Cambria Math" w:cs="Times New Roman"/>
                      <w:sz w:val="24"/>
                      <w:szCs w:val="24"/>
                      <w:lang w:eastAsia="ru-RU"/>
                    </w:rPr>
                    <m:t>Р</m:t>
                  </m:r>
                  <m:r>
                    <w:rPr>
                      <w:rFonts w:ascii="Cambria Math" w:eastAsia="Times New Roman" w:hAnsi="Cambria Math" w:cs="Times New Roman"/>
                      <w:sz w:val="24"/>
                      <w:szCs w:val="24"/>
                      <w:lang w:eastAsia="ru-RU"/>
                    </w:rPr>
                    <m:t>(р)</m:t>
                  </m:r>
                </m:den>
              </m:f>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val="en-US" w:eastAsia="ru-RU"/>
                    </w:rPr>
                  </m:ctrlPr>
                </m:fPr>
                <m:num>
                  <m:r>
                    <w:rPr>
                      <w:rFonts w:ascii="Cambria Math" w:eastAsia="Times New Roman" w:hAnsi="Cambria Math" w:cs="Times New Roman"/>
                      <w:sz w:val="24"/>
                      <w:szCs w:val="24"/>
                      <w:lang w:val="en-US" w:eastAsia="ru-RU"/>
                    </w:rPr>
                    <m:t>k</m:t>
                  </m:r>
                </m:num>
                <m:den>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Т</m:t>
                      </m:r>
                    </m:e>
                    <m:sub>
                      <m:r>
                        <w:rPr>
                          <w:rFonts w:ascii="Cambria Math" w:eastAsia="Times New Roman" w:hAnsi="Cambria Math" w:cs="Times New Roman"/>
                          <w:sz w:val="24"/>
                          <w:szCs w:val="24"/>
                          <w:lang w:eastAsia="ru-RU"/>
                        </w:rPr>
                        <m:t>И</m:t>
                      </m:r>
                    </m:sub>
                  </m:sSub>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Р</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+2</m:t>
                  </m:r>
                  <m:r>
                    <w:rPr>
                      <w:rFonts w:ascii="Cambria Math" w:eastAsia="Times New Roman" w:hAnsi="Cambria Math" w:cs="Times New Roman"/>
                      <w:sz w:val="24"/>
                      <w:szCs w:val="24"/>
                      <w:lang w:val="en-US" w:eastAsia="ru-RU"/>
                    </w:rPr>
                    <m:t>b</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Т</m:t>
                      </m:r>
                    </m:e>
                    <m:sub>
                      <m:r>
                        <w:rPr>
                          <w:rFonts w:ascii="Cambria Math" w:eastAsia="Times New Roman" w:hAnsi="Cambria Math" w:cs="Times New Roman"/>
                          <w:sz w:val="24"/>
                          <w:szCs w:val="24"/>
                          <w:lang w:eastAsia="ru-RU"/>
                        </w:rPr>
                        <m:t>И</m:t>
                      </m:r>
                    </m:sub>
                  </m:sSub>
                  <m:r>
                    <w:rPr>
                      <w:rFonts w:ascii="Cambria Math" w:eastAsia="Times New Roman" w:hAnsi="Cambria Math" w:cs="Times New Roman"/>
                      <w:sz w:val="24"/>
                      <w:szCs w:val="24"/>
                      <w:lang w:eastAsia="ru-RU"/>
                    </w:rPr>
                    <m:t xml:space="preserve">Р+1 </m:t>
                  </m:r>
                </m:den>
              </m:f>
            </m:oMath>
            <w:r>
              <w:rPr>
                <w:rFonts w:ascii="Times New Roman" w:eastAsia="Times New Roman" w:hAnsi="Times New Roman" w:cs="Times New Roman"/>
                <w:sz w:val="24"/>
                <w:szCs w:val="24"/>
                <w:lang w:eastAsia="ru-RU"/>
              </w:rPr>
              <w:t>, где</w:t>
            </w:r>
          </w:p>
          <w:p w14:paraId="2097A1A9" w14:textId="77777777" w:rsidR="00EF56AB" w:rsidRDefault="00EF56AB" w:rsidP="00EF56AB">
            <w:pPr>
              <w:rPr>
                <w:rFonts w:ascii="Times New Roman" w:eastAsia="Times New Roman" w:hAnsi="Times New Roman" w:cs="Times New Roman"/>
                <w:sz w:val="24"/>
                <w:szCs w:val="24"/>
                <w:lang w:eastAsia="ru-RU"/>
              </w:rPr>
            </w:pPr>
          </w:p>
          <w:p w14:paraId="7421A06A" w14:textId="77777777" w:rsidR="00EF56AB" w:rsidRDefault="00EF56AB" w:rsidP="00EF56AB">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k</w:t>
            </w:r>
            <w:r>
              <w:rPr>
                <w:rFonts w:ascii="Times New Roman" w:eastAsia="Times New Roman" w:hAnsi="Times New Roman" w:cs="Times New Roman"/>
                <w:sz w:val="24"/>
                <w:szCs w:val="24"/>
                <w:vertAlign w:val="subscript"/>
                <w:lang w:eastAsia="ru-RU"/>
              </w:rPr>
              <w:t>И</w:t>
            </w:r>
            <w:r>
              <w:rPr>
                <w:rFonts w:ascii="Times New Roman" w:eastAsia="Times New Roman" w:hAnsi="Times New Roman" w:cs="Times New Roman"/>
                <w:sz w:val="24"/>
                <w:szCs w:val="24"/>
                <w:lang w:eastAsia="ru-RU"/>
              </w:rPr>
              <w:t xml:space="preserve"> – коэффициент передачи;</w:t>
            </w:r>
          </w:p>
          <w:p w14:paraId="49140269" w14:textId="77777777" w:rsidR="00EF56AB" w:rsidRDefault="00EF56AB" w:rsidP="00EF56AB">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w:t>
            </w:r>
            <w:r>
              <w:rPr>
                <w:rFonts w:ascii="Times New Roman" w:eastAsia="Times New Roman" w:hAnsi="Times New Roman" w:cs="Times New Roman"/>
                <w:sz w:val="24"/>
                <w:szCs w:val="24"/>
                <w:vertAlign w:val="subscript"/>
                <w:lang w:eastAsia="ru-RU"/>
              </w:rPr>
              <w:t>И</w:t>
            </w:r>
            <w:r>
              <w:rPr>
                <w:rFonts w:ascii="Times New Roman" w:eastAsia="Times New Roman" w:hAnsi="Times New Roman" w:cs="Times New Roman"/>
                <w:sz w:val="24"/>
                <w:szCs w:val="24"/>
                <w:lang w:eastAsia="ru-RU"/>
              </w:rPr>
              <w:t xml:space="preserve"> –постоянная времени;</w:t>
            </w:r>
          </w:p>
          <w:p w14:paraId="1FAD5262" w14:textId="77777777" w:rsidR="00EF56AB" w:rsidRPr="00EF56AB" w:rsidRDefault="00EF56AB" w:rsidP="00EF56AB">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en-US" w:eastAsia="ru-RU"/>
              </w:rPr>
              <w:t>b</w:t>
            </w:r>
            <w:r>
              <w:rPr>
                <w:rFonts w:ascii="Times New Roman" w:eastAsia="Times New Roman" w:hAnsi="Times New Roman" w:cs="Times New Roman"/>
                <w:sz w:val="24"/>
                <w:szCs w:val="24"/>
                <w:lang w:eastAsia="ru-RU"/>
              </w:rPr>
              <w:t xml:space="preserve"> – коэффициент </w:t>
            </w:r>
            <w:proofErr w:type="spellStart"/>
            <w:r>
              <w:rPr>
                <w:rFonts w:ascii="Times New Roman" w:eastAsia="Times New Roman" w:hAnsi="Times New Roman" w:cs="Times New Roman"/>
                <w:sz w:val="24"/>
                <w:szCs w:val="24"/>
                <w:lang w:eastAsia="ru-RU"/>
              </w:rPr>
              <w:t>затуханя</w:t>
            </w:r>
            <w:proofErr w:type="spellEnd"/>
            <w:r>
              <w:rPr>
                <w:rFonts w:ascii="Times New Roman" w:eastAsia="Times New Roman" w:hAnsi="Times New Roman" w:cs="Times New Roman"/>
                <w:sz w:val="24"/>
                <w:szCs w:val="24"/>
                <w:lang w:eastAsia="ru-RU"/>
              </w:rPr>
              <w:t>;</w:t>
            </w:r>
          </w:p>
          <w:p w14:paraId="573E4414" w14:textId="77777777" w:rsidR="00EF56AB" w:rsidRDefault="00EF56AB" w:rsidP="00EF56AB">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k</w:t>
            </w:r>
            <w:r>
              <w:rPr>
                <w:rFonts w:ascii="Times New Roman" w:eastAsia="Times New Roman" w:hAnsi="Times New Roman" w:cs="Times New Roman"/>
                <w:sz w:val="24"/>
                <w:szCs w:val="24"/>
                <w:vertAlign w:val="subscript"/>
                <w:lang w:eastAsia="ru-RU"/>
              </w:rPr>
              <w:t>И</w:t>
            </w:r>
            <w:r>
              <w:rPr>
                <w:rFonts w:ascii="Times New Roman" w:eastAsia="Times New Roman" w:hAnsi="Times New Roman" w:cs="Times New Roman"/>
                <w:sz w:val="24"/>
                <w:szCs w:val="24"/>
                <w:lang w:eastAsia="ru-RU"/>
              </w:rPr>
              <w:t xml:space="preserve"> = 0,5</w:t>
            </w:r>
            <w:r>
              <w:rPr>
                <w:rFonts w:ascii="Times New Roman" w:eastAsia="Times New Roman" w:hAnsi="Times New Roman" w:cs="Times New Roman"/>
                <w:sz w:val="24"/>
                <w:szCs w:val="24"/>
                <w:lang w:eastAsia="ru-RU"/>
              </w:rPr>
              <w:sym w:font="Symbol" w:char="F0B8"/>
            </w:r>
            <w:r>
              <w:rPr>
                <w:rFonts w:ascii="Times New Roman" w:eastAsia="Times New Roman" w:hAnsi="Times New Roman" w:cs="Times New Roman"/>
                <w:sz w:val="24"/>
                <w:szCs w:val="24"/>
                <w:lang w:eastAsia="ru-RU"/>
              </w:rPr>
              <w:t>1,0 мм/МПа;</w:t>
            </w:r>
          </w:p>
          <w:p w14:paraId="0AC6A23D" w14:textId="77777777" w:rsidR="00EF56AB" w:rsidRDefault="00EF56AB" w:rsidP="00EF56AB">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w:t>
            </w:r>
            <w:r>
              <w:rPr>
                <w:rFonts w:ascii="Times New Roman" w:eastAsia="Times New Roman" w:hAnsi="Times New Roman" w:cs="Times New Roman"/>
                <w:sz w:val="24"/>
                <w:szCs w:val="24"/>
                <w:vertAlign w:val="subscript"/>
                <w:lang w:eastAsia="ru-RU"/>
              </w:rPr>
              <w:t>И</w:t>
            </w:r>
            <w:r>
              <w:rPr>
                <w:rFonts w:ascii="Times New Roman" w:eastAsia="Times New Roman" w:hAnsi="Times New Roman" w:cs="Times New Roman"/>
                <w:sz w:val="24"/>
                <w:szCs w:val="24"/>
                <w:lang w:eastAsia="ru-RU"/>
              </w:rPr>
              <w:t xml:space="preserve"> = 0,005</w:t>
            </w:r>
            <w:r>
              <w:rPr>
                <w:rFonts w:ascii="Times New Roman" w:eastAsia="Times New Roman" w:hAnsi="Times New Roman" w:cs="Times New Roman"/>
                <w:sz w:val="24"/>
                <w:szCs w:val="24"/>
                <w:lang w:eastAsia="ru-RU"/>
              </w:rPr>
              <w:sym w:font="Symbol" w:char="F0B8"/>
            </w:r>
            <w:r>
              <w:rPr>
                <w:rFonts w:ascii="Times New Roman" w:eastAsia="Times New Roman" w:hAnsi="Times New Roman" w:cs="Times New Roman"/>
                <w:sz w:val="24"/>
                <w:szCs w:val="24"/>
                <w:lang w:eastAsia="ru-RU"/>
              </w:rPr>
              <w:t>0,01 с;</w:t>
            </w:r>
          </w:p>
          <w:p w14:paraId="014AB204" w14:textId="77777777" w:rsidR="00322708" w:rsidRDefault="00EF56AB" w:rsidP="00322708">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b</w:t>
            </w:r>
            <w:r>
              <w:rPr>
                <w:rFonts w:ascii="Times New Roman" w:eastAsia="Times New Roman" w:hAnsi="Times New Roman" w:cs="Times New Roman"/>
                <w:sz w:val="24"/>
                <w:szCs w:val="24"/>
                <w:lang w:eastAsia="ru-RU"/>
              </w:rPr>
              <w:t xml:space="preserve"> = 0,</w:t>
            </w:r>
            <w:r>
              <w:rPr>
                <w:rFonts w:ascii="Times New Roman" w:eastAsia="Times New Roman" w:hAnsi="Times New Roman" w:cs="Times New Roman"/>
                <w:sz w:val="24"/>
                <w:szCs w:val="24"/>
                <w:lang w:val="en-US" w:eastAsia="ru-RU"/>
              </w:rPr>
              <w:t>1</w:t>
            </w:r>
            <w:r>
              <w:rPr>
                <w:rFonts w:ascii="Times New Roman" w:eastAsia="Times New Roman" w:hAnsi="Times New Roman" w:cs="Times New Roman"/>
                <w:sz w:val="24"/>
                <w:szCs w:val="24"/>
                <w:lang w:eastAsia="ru-RU"/>
              </w:rPr>
              <w:sym w:font="Symbol" w:char="F0B8"/>
            </w:r>
            <w:r>
              <w:rPr>
                <w:rFonts w:ascii="Times New Roman" w:eastAsia="Times New Roman" w:hAnsi="Times New Roman" w:cs="Times New Roman"/>
                <w:sz w:val="24"/>
                <w:szCs w:val="24"/>
                <w:lang w:eastAsia="ru-RU"/>
              </w:rPr>
              <w:t>0,</w:t>
            </w:r>
            <w:r>
              <w:rPr>
                <w:rFonts w:ascii="Times New Roman" w:eastAsia="Times New Roman" w:hAnsi="Times New Roman" w:cs="Times New Roman"/>
                <w:sz w:val="24"/>
                <w:szCs w:val="24"/>
                <w:lang w:val="en-US" w:eastAsia="ru-RU"/>
              </w:rPr>
              <w:t>4</w:t>
            </w:r>
            <w:r>
              <w:rPr>
                <w:rFonts w:ascii="Times New Roman" w:eastAsia="Times New Roman" w:hAnsi="Times New Roman" w:cs="Times New Roman"/>
                <w:sz w:val="24"/>
                <w:szCs w:val="24"/>
                <w:lang w:eastAsia="ru-RU"/>
              </w:rPr>
              <w:t xml:space="preserve"> с</w:t>
            </w:r>
          </w:p>
          <w:p w14:paraId="299BEB3E" w14:textId="77777777" w:rsidR="00322708" w:rsidRDefault="00322708" w:rsidP="00322708">
            <w:pPr>
              <w:rPr>
                <w:rFonts w:ascii="Times New Roman" w:eastAsia="Times New Roman" w:hAnsi="Times New Roman" w:cs="Times New Roman"/>
                <w:sz w:val="24"/>
                <w:szCs w:val="24"/>
                <w:lang w:eastAsia="ru-RU"/>
              </w:rPr>
            </w:pPr>
          </w:p>
        </w:tc>
      </w:tr>
      <w:tr w:rsidR="00322708" w14:paraId="2C855ACE" w14:textId="77777777" w:rsidTr="00322708">
        <w:tc>
          <w:tcPr>
            <w:tcW w:w="10196" w:type="dxa"/>
            <w:gridSpan w:val="4"/>
            <w:tcBorders>
              <w:top w:val="nil"/>
              <w:left w:val="nil"/>
              <w:bottom w:val="single" w:sz="4" w:space="0" w:color="auto"/>
              <w:right w:val="nil"/>
            </w:tcBorders>
          </w:tcPr>
          <w:p w14:paraId="5540A84C" w14:textId="77777777" w:rsidR="00322708" w:rsidRPr="00322708" w:rsidRDefault="000302C3" w:rsidP="00322708">
            <w:pP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lastRenderedPageBreak/>
              <w:t>Продолжение таблицы 1</w:t>
            </w:r>
          </w:p>
        </w:tc>
      </w:tr>
      <w:tr w:rsidR="00322708" w:rsidRPr="00322708" w14:paraId="74C047CE" w14:textId="77777777" w:rsidTr="00322708">
        <w:tc>
          <w:tcPr>
            <w:tcW w:w="1071" w:type="dxa"/>
            <w:tcBorders>
              <w:top w:val="single" w:sz="4" w:space="0" w:color="auto"/>
            </w:tcBorders>
          </w:tcPr>
          <w:p w14:paraId="12F95998" w14:textId="77777777" w:rsidR="00322708" w:rsidRPr="00322708" w:rsidRDefault="00322708" w:rsidP="00322708">
            <w:pPr>
              <w:jc w:val="center"/>
              <w:rPr>
                <w:rFonts w:ascii="Times New Roman" w:eastAsia="Times New Roman" w:hAnsi="Times New Roman" w:cs="Times New Roman"/>
                <w:b/>
                <w:sz w:val="24"/>
                <w:szCs w:val="24"/>
                <w:lang w:eastAsia="ru-RU"/>
              </w:rPr>
            </w:pPr>
            <w:r w:rsidRPr="00322708">
              <w:rPr>
                <w:rFonts w:ascii="Times New Roman" w:eastAsia="Times New Roman" w:hAnsi="Times New Roman" w:cs="Times New Roman"/>
                <w:b/>
                <w:sz w:val="24"/>
                <w:szCs w:val="24"/>
                <w:lang w:eastAsia="ru-RU"/>
              </w:rPr>
              <w:t>1</w:t>
            </w:r>
          </w:p>
        </w:tc>
        <w:tc>
          <w:tcPr>
            <w:tcW w:w="2490" w:type="dxa"/>
            <w:tcBorders>
              <w:top w:val="single" w:sz="4" w:space="0" w:color="auto"/>
            </w:tcBorders>
          </w:tcPr>
          <w:p w14:paraId="02EEDE03" w14:textId="77777777" w:rsidR="00322708" w:rsidRPr="00322708" w:rsidRDefault="00322708" w:rsidP="00322708">
            <w:pPr>
              <w:jc w:val="center"/>
              <w:rPr>
                <w:rFonts w:ascii="Times New Roman" w:eastAsia="Times New Roman" w:hAnsi="Times New Roman" w:cs="Times New Roman"/>
                <w:b/>
                <w:sz w:val="24"/>
                <w:szCs w:val="24"/>
                <w:lang w:eastAsia="ru-RU"/>
              </w:rPr>
            </w:pPr>
            <w:r w:rsidRPr="00322708">
              <w:rPr>
                <w:rFonts w:ascii="Times New Roman" w:eastAsia="Times New Roman" w:hAnsi="Times New Roman" w:cs="Times New Roman"/>
                <w:b/>
                <w:sz w:val="24"/>
                <w:szCs w:val="24"/>
                <w:lang w:eastAsia="ru-RU"/>
              </w:rPr>
              <w:t>2</w:t>
            </w:r>
          </w:p>
        </w:tc>
        <w:tc>
          <w:tcPr>
            <w:tcW w:w="2407" w:type="dxa"/>
            <w:tcBorders>
              <w:top w:val="single" w:sz="4" w:space="0" w:color="auto"/>
            </w:tcBorders>
          </w:tcPr>
          <w:p w14:paraId="20C7B8A3" w14:textId="77777777" w:rsidR="00322708" w:rsidRPr="00322708" w:rsidRDefault="00322708" w:rsidP="00322708">
            <w:pPr>
              <w:jc w:val="center"/>
              <w:rPr>
                <w:b/>
              </w:rPr>
            </w:pPr>
            <w:r w:rsidRPr="00322708">
              <w:rPr>
                <w:b/>
              </w:rPr>
              <w:t>3</w:t>
            </w:r>
          </w:p>
        </w:tc>
        <w:tc>
          <w:tcPr>
            <w:tcW w:w="4228" w:type="dxa"/>
            <w:tcBorders>
              <w:top w:val="single" w:sz="4" w:space="0" w:color="auto"/>
            </w:tcBorders>
          </w:tcPr>
          <w:p w14:paraId="29030AC1" w14:textId="77777777" w:rsidR="00322708" w:rsidRPr="00322708" w:rsidRDefault="00322708" w:rsidP="00322708">
            <w:pPr>
              <w:jc w:val="center"/>
              <w:rPr>
                <w:rFonts w:ascii="Calibri" w:eastAsia="Calibri" w:hAnsi="Calibri" w:cs="Times New Roman"/>
                <w:b/>
                <w:sz w:val="24"/>
                <w:szCs w:val="24"/>
                <w:lang w:eastAsia="ru-RU"/>
              </w:rPr>
            </w:pPr>
            <w:r w:rsidRPr="00322708">
              <w:rPr>
                <w:rFonts w:ascii="Calibri" w:eastAsia="Calibri" w:hAnsi="Calibri" w:cs="Times New Roman"/>
                <w:b/>
                <w:sz w:val="24"/>
                <w:szCs w:val="24"/>
                <w:lang w:eastAsia="ru-RU"/>
              </w:rPr>
              <w:t>4</w:t>
            </w:r>
          </w:p>
        </w:tc>
      </w:tr>
      <w:tr w:rsidR="00705182" w14:paraId="67CE2197" w14:textId="77777777" w:rsidTr="00322708">
        <w:tc>
          <w:tcPr>
            <w:tcW w:w="1071" w:type="dxa"/>
          </w:tcPr>
          <w:p w14:paraId="0F8FA4CC" w14:textId="77777777" w:rsidR="00705182" w:rsidRDefault="00A124D3" w:rsidP="000A252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13</w:t>
            </w:r>
          </w:p>
        </w:tc>
        <w:tc>
          <w:tcPr>
            <w:tcW w:w="2490" w:type="dxa"/>
          </w:tcPr>
          <w:p w14:paraId="14B1DC6F" w14:textId="77777777" w:rsidR="00705182" w:rsidRPr="00C235AD" w:rsidRDefault="006103E2" w:rsidP="000A2528">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Электромагнит</w:t>
            </w:r>
            <w:r w:rsidR="00C235AD">
              <w:rPr>
                <w:rFonts w:ascii="Times New Roman" w:eastAsia="Times New Roman" w:hAnsi="Times New Roman" w:cs="Times New Roman"/>
                <w:sz w:val="24"/>
                <w:szCs w:val="24"/>
                <w:lang w:eastAsia="ru-RU"/>
              </w:rPr>
              <w:t xml:space="preserve"> (электромагнитный исполнительный механизм) – (напряжение, подаваемое на электромагнит </w:t>
            </w:r>
            <w:r w:rsidR="00C235AD">
              <w:rPr>
                <w:rFonts w:ascii="Times New Roman" w:eastAsia="Times New Roman" w:hAnsi="Times New Roman" w:cs="Times New Roman"/>
                <w:sz w:val="24"/>
                <w:szCs w:val="24"/>
                <w:lang w:val="en-US" w:eastAsia="ru-RU"/>
              </w:rPr>
              <w:t>U</w:t>
            </w:r>
            <w:r w:rsidR="00C235AD">
              <w:rPr>
                <w:rFonts w:ascii="Times New Roman" w:eastAsia="Times New Roman" w:hAnsi="Times New Roman" w:cs="Times New Roman"/>
                <w:sz w:val="24"/>
                <w:szCs w:val="24"/>
                <w:vertAlign w:val="subscript"/>
                <w:lang w:eastAsia="ru-RU"/>
              </w:rPr>
              <w:t>Э</w:t>
            </w:r>
            <w:r w:rsidR="00C235AD">
              <w:rPr>
                <w:rFonts w:ascii="Times New Roman" w:eastAsia="Times New Roman" w:hAnsi="Times New Roman" w:cs="Times New Roman"/>
                <w:sz w:val="24"/>
                <w:szCs w:val="24"/>
                <w:lang w:eastAsia="ru-RU"/>
              </w:rPr>
              <w:t xml:space="preserve">, перемещение якоря электромагнита </w:t>
            </w:r>
            <w:r w:rsidR="00C235AD">
              <w:rPr>
                <w:rFonts w:ascii="Times New Roman" w:eastAsia="Times New Roman" w:hAnsi="Times New Roman" w:cs="Times New Roman"/>
                <w:sz w:val="24"/>
                <w:szCs w:val="24"/>
                <w:lang w:val="en-US" w:eastAsia="ru-RU"/>
              </w:rPr>
              <w:t>S</w:t>
            </w:r>
            <w:r w:rsidR="00C235AD">
              <w:rPr>
                <w:rFonts w:ascii="Times New Roman" w:eastAsia="Times New Roman" w:hAnsi="Times New Roman" w:cs="Times New Roman"/>
                <w:sz w:val="24"/>
                <w:szCs w:val="24"/>
                <w:lang w:eastAsia="ru-RU"/>
              </w:rPr>
              <w:t>)</w:t>
            </w:r>
          </w:p>
        </w:tc>
        <w:tc>
          <w:tcPr>
            <w:tcW w:w="2407" w:type="dxa"/>
          </w:tcPr>
          <w:p w14:paraId="06625C41" w14:textId="77777777" w:rsidR="00705182" w:rsidRDefault="00A124D3" w:rsidP="000A2B1B">
            <w:pPr>
              <w:jc w:val="center"/>
            </w:pPr>
            <w:r>
              <w:object w:dxaOrig="1365" w:dyaOrig="1470" w14:anchorId="6660456F">
                <v:shape id="_x0000_i1061" type="#_x0000_t75" style="width:67.95pt;height:73.15pt" o:ole="">
                  <v:imagedata r:id="rId111" o:title=""/>
                </v:shape>
                <o:OLEObject Type="Embed" ProgID="PBrush" ShapeID="_x0000_i1061" DrawAspect="Content" ObjectID="_1750245319" r:id="rId112"/>
              </w:object>
            </w:r>
          </w:p>
        </w:tc>
        <w:tc>
          <w:tcPr>
            <w:tcW w:w="4228" w:type="dxa"/>
          </w:tcPr>
          <w:p w14:paraId="0679D97F" w14:textId="77777777" w:rsidR="00C235AD" w:rsidRDefault="00C235AD" w:rsidP="00C235AD">
            <w:pPr>
              <w:jc w:val="center"/>
              <w:rPr>
                <w:rFonts w:ascii="Times New Roman" w:eastAsia="Times New Roman" w:hAnsi="Times New Roman" w:cs="Times New Roman"/>
                <w:sz w:val="24"/>
                <w:szCs w:val="24"/>
                <w:lang w:eastAsia="ru-RU"/>
              </w:rPr>
            </w:pPr>
            <m:oMath>
              <m:r>
                <w:rPr>
                  <w:rFonts w:ascii="Cambria Math" w:eastAsia="Times New Roman" w:hAnsi="Cambria Math" w:cs="Times New Roman"/>
                  <w:sz w:val="24"/>
                  <w:szCs w:val="24"/>
                  <w:lang w:eastAsia="ru-RU"/>
                </w:rPr>
                <m:t>W</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val="en-US" w:eastAsia="ru-RU"/>
                    </w:rPr>
                    <m:t>p</m:t>
                  </m:r>
                  <m:ctrlPr>
                    <w:rPr>
                      <w:rFonts w:ascii="Cambria Math" w:eastAsia="Times New Roman" w:hAnsi="Cambria Math" w:cs="Times New Roman"/>
                      <w:i/>
                      <w:sz w:val="24"/>
                      <w:szCs w:val="24"/>
                      <w:lang w:val="en-US" w:eastAsia="ru-RU"/>
                    </w:rPr>
                  </m:ctrlPr>
                </m:e>
              </m:d>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val="en-US" w:eastAsia="ru-RU"/>
                    </w:rPr>
                  </m:ctrlPr>
                </m:fPr>
                <m:num>
                  <m:r>
                    <w:rPr>
                      <w:rFonts w:ascii="Cambria Math" w:eastAsia="Times New Roman" w:hAnsi="Cambria Math" w:cs="Times New Roman"/>
                      <w:sz w:val="24"/>
                      <w:szCs w:val="24"/>
                      <w:lang w:val="en-US" w:eastAsia="ru-RU"/>
                    </w:rPr>
                    <m:t>S</m:t>
                  </m:r>
                  <m:r>
                    <w:rPr>
                      <w:rFonts w:ascii="Cambria Math" w:eastAsia="Times New Roman" w:hAnsi="Cambria Math" w:cs="Times New Roman"/>
                      <w:sz w:val="24"/>
                      <w:szCs w:val="24"/>
                      <w:lang w:eastAsia="ru-RU"/>
                    </w:rPr>
                    <m:t>(р)</m:t>
                  </m:r>
                </m:num>
                <m:den>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U</m:t>
                      </m:r>
                    </m:e>
                    <m:sub>
                      <m:r>
                        <w:rPr>
                          <w:rFonts w:ascii="Cambria Math" w:eastAsia="Times New Roman" w:hAnsi="Cambria Math" w:cs="Times New Roman"/>
                          <w:sz w:val="24"/>
                          <w:szCs w:val="24"/>
                          <w:lang w:eastAsia="ru-RU"/>
                        </w:rPr>
                        <m:t>Э</m:t>
                      </m:r>
                    </m:sub>
                  </m:sSub>
                  <m:r>
                    <w:rPr>
                      <w:rFonts w:ascii="Cambria Math" w:eastAsia="Times New Roman" w:hAnsi="Cambria Math" w:cs="Times New Roman"/>
                      <w:sz w:val="24"/>
                      <w:szCs w:val="24"/>
                      <w:lang w:eastAsia="ru-RU"/>
                    </w:rPr>
                    <m:t>(р)</m:t>
                  </m:r>
                </m:den>
              </m:f>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val="en-US" w:eastAsia="ru-RU"/>
                    </w:rPr>
                  </m:ctrlPr>
                </m:fPr>
                <m:num>
                  <m:sSub>
                    <m:sSubPr>
                      <m:ctrlPr>
                        <w:rPr>
                          <w:rFonts w:ascii="Cambria Math" w:eastAsia="Times New Roman" w:hAnsi="Cambria Math" w:cs="Times New Roman"/>
                          <w:i/>
                          <w:sz w:val="24"/>
                          <w:szCs w:val="24"/>
                          <w:lang w:val="en-US" w:eastAsia="ru-RU"/>
                        </w:rPr>
                      </m:ctrlPr>
                    </m:sSubPr>
                    <m:e>
                      <m:r>
                        <w:rPr>
                          <w:rFonts w:ascii="Cambria Math" w:eastAsia="Times New Roman" w:hAnsi="Cambria Math" w:cs="Times New Roman"/>
                          <w:sz w:val="24"/>
                          <w:szCs w:val="24"/>
                          <w:lang w:val="en-US" w:eastAsia="ru-RU"/>
                        </w:rPr>
                        <m:t>k</m:t>
                      </m:r>
                    </m:e>
                    <m:sub>
                      <m:r>
                        <w:rPr>
                          <w:rFonts w:ascii="Cambria Math" w:eastAsia="Times New Roman" w:hAnsi="Cambria Math" w:cs="Times New Roman"/>
                          <w:sz w:val="24"/>
                          <w:szCs w:val="24"/>
                          <w:lang w:eastAsia="ru-RU"/>
                        </w:rPr>
                        <m:t>Э</m:t>
                      </m:r>
                    </m:sub>
                  </m:sSub>
                </m:num>
                <m:den>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Т</m:t>
                      </m:r>
                    </m:e>
                    <m:sub>
                      <m:r>
                        <w:rPr>
                          <w:rFonts w:ascii="Cambria Math" w:eastAsia="Times New Roman" w:hAnsi="Cambria Math" w:cs="Times New Roman"/>
                          <w:sz w:val="24"/>
                          <w:szCs w:val="24"/>
                          <w:lang w:eastAsia="ru-RU"/>
                        </w:rPr>
                        <m:t>Э1</m:t>
                      </m:r>
                    </m:sub>
                  </m:sSub>
                  <m:r>
                    <w:rPr>
                      <w:rFonts w:ascii="Cambria Math" w:eastAsia="Times New Roman" w:hAnsi="Cambria Math" w:cs="Times New Roman"/>
                      <w:sz w:val="24"/>
                      <w:szCs w:val="24"/>
                      <w:lang w:eastAsia="ru-RU"/>
                    </w:rPr>
                    <m:t>Р+1)(</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Т</m:t>
                      </m:r>
                    </m:e>
                    <m:sub>
                      <m:r>
                        <w:rPr>
                          <w:rFonts w:ascii="Cambria Math" w:eastAsia="Times New Roman" w:hAnsi="Cambria Math" w:cs="Times New Roman"/>
                          <w:sz w:val="24"/>
                          <w:szCs w:val="24"/>
                          <w:lang w:eastAsia="ru-RU"/>
                        </w:rPr>
                        <m:t>Э2</m:t>
                      </m:r>
                    </m:sub>
                  </m:sSub>
                  <m:r>
                    <w:rPr>
                      <w:rFonts w:ascii="Cambria Math" w:eastAsia="Times New Roman" w:hAnsi="Cambria Math" w:cs="Times New Roman"/>
                      <w:sz w:val="24"/>
                      <w:szCs w:val="24"/>
                      <w:lang w:eastAsia="ru-RU"/>
                    </w:rPr>
                    <m:t xml:space="preserve">Р+1) </m:t>
                  </m:r>
                </m:den>
              </m:f>
            </m:oMath>
            <w:r>
              <w:rPr>
                <w:rFonts w:ascii="Times New Roman" w:eastAsia="Times New Roman" w:hAnsi="Times New Roman" w:cs="Times New Roman"/>
                <w:sz w:val="24"/>
                <w:szCs w:val="24"/>
                <w:lang w:eastAsia="ru-RU"/>
              </w:rPr>
              <w:t>, где</w:t>
            </w:r>
          </w:p>
          <w:p w14:paraId="0B99933D" w14:textId="77777777" w:rsidR="00C235AD" w:rsidRDefault="00C235AD" w:rsidP="00C235AD">
            <w:pPr>
              <w:rPr>
                <w:rFonts w:ascii="Times New Roman" w:eastAsia="Times New Roman" w:hAnsi="Times New Roman" w:cs="Times New Roman"/>
                <w:sz w:val="24"/>
                <w:szCs w:val="24"/>
                <w:lang w:eastAsia="ru-RU"/>
              </w:rPr>
            </w:pPr>
          </w:p>
          <w:p w14:paraId="1DB2442F" w14:textId="77777777" w:rsidR="00C235AD" w:rsidRDefault="00C235AD" w:rsidP="00C235AD">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k</w:t>
            </w:r>
            <w:r>
              <w:rPr>
                <w:rFonts w:ascii="Times New Roman" w:eastAsia="Times New Roman" w:hAnsi="Times New Roman" w:cs="Times New Roman"/>
                <w:sz w:val="24"/>
                <w:szCs w:val="24"/>
                <w:vertAlign w:val="subscript"/>
                <w:lang w:eastAsia="ru-RU"/>
              </w:rPr>
              <w:t>Э</w:t>
            </w:r>
            <w:r>
              <w:rPr>
                <w:rFonts w:ascii="Times New Roman" w:eastAsia="Times New Roman" w:hAnsi="Times New Roman" w:cs="Times New Roman"/>
                <w:sz w:val="24"/>
                <w:szCs w:val="24"/>
                <w:lang w:eastAsia="ru-RU"/>
              </w:rPr>
              <w:t xml:space="preserve"> – коэффициент передачи;</w:t>
            </w:r>
          </w:p>
          <w:p w14:paraId="5AEE7B51" w14:textId="77777777" w:rsidR="00C235AD" w:rsidRDefault="00C235AD" w:rsidP="00C235AD">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w:t>
            </w:r>
            <w:r>
              <w:rPr>
                <w:rFonts w:ascii="Times New Roman" w:eastAsia="Times New Roman" w:hAnsi="Times New Roman" w:cs="Times New Roman"/>
                <w:sz w:val="24"/>
                <w:szCs w:val="24"/>
                <w:vertAlign w:val="subscript"/>
                <w:lang w:eastAsia="ru-RU"/>
              </w:rPr>
              <w:t>Э1</w:t>
            </w:r>
            <w:r>
              <w:rPr>
                <w:rFonts w:ascii="Times New Roman" w:eastAsia="Times New Roman" w:hAnsi="Times New Roman" w:cs="Times New Roman"/>
                <w:sz w:val="24"/>
                <w:szCs w:val="24"/>
                <w:lang w:eastAsia="ru-RU"/>
              </w:rPr>
              <w:t xml:space="preserve"> –</w:t>
            </w:r>
            <w:r w:rsidR="00110384">
              <w:rPr>
                <w:rFonts w:ascii="Times New Roman" w:eastAsia="Times New Roman" w:hAnsi="Times New Roman" w:cs="Times New Roman"/>
                <w:sz w:val="24"/>
                <w:szCs w:val="24"/>
                <w:lang w:eastAsia="ru-RU"/>
              </w:rPr>
              <w:t xml:space="preserve">электромагнитная </w:t>
            </w:r>
            <w:r>
              <w:rPr>
                <w:rFonts w:ascii="Times New Roman" w:eastAsia="Times New Roman" w:hAnsi="Times New Roman" w:cs="Times New Roman"/>
                <w:sz w:val="24"/>
                <w:szCs w:val="24"/>
                <w:lang w:eastAsia="ru-RU"/>
              </w:rPr>
              <w:t>постоянная времени электромагнита;</w:t>
            </w:r>
          </w:p>
          <w:p w14:paraId="09FDADC4" w14:textId="77777777" w:rsidR="00110384" w:rsidRDefault="00110384" w:rsidP="003D4434">
            <w:pPr>
              <w:tabs>
                <w:tab w:val="left" w:pos="3180"/>
              </w:tabs>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w:t>
            </w:r>
            <w:r w:rsidRPr="00110384">
              <w:rPr>
                <w:rFonts w:ascii="Times New Roman" w:eastAsia="Times New Roman" w:hAnsi="Times New Roman" w:cs="Times New Roman"/>
                <w:sz w:val="24"/>
                <w:szCs w:val="24"/>
                <w:vertAlign w:val="subscript"/>
                <w:lang w:eastAsia="ru-RU"/>
              </w:rPr>
              <w:t xml:space="preserve">Э2 </w:t>
            </w:r>
            <w:r w:rsidRPr="00110384">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механическая</w:t>
            </w:r>
            <w:r w:rsidRPr="00110384">
              <w:rPr>
                <w:rFonts w:ascii="Times New Roman" w:eastAsia="Times New Roman" w:hAnsi="Times New Roman" w:cs="Times New Roman"/>
                <w:sz w:val="24"/>
                <w:szCs w:val="24"/>
                <w:lang w:eastAsia="ru-RU"/>
              </w:rPr>
              <w:t xml:space="preserve"> постоянная времени электромагнита;</w:t>
            </w:r>
          </w:p>
          <w:p w14:paraId="63FFFBC9" w14:textId="77777777" w:rsidR="00C235AD" w:rsidRDefault="00C235AD" w:rsidP="003D4434">
            <w:pPr>
              <w:tabs>
                <w:tab w:val="left" w:pos="3180"/>
              </w:tabs>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k</w:t>
            </w:r>
            <w:r w:rsidR="00110384" w:rsidRPr="00110384">
              <w:rPr>
                <w:rFonts w:ascii="Times New Roman" w:eastAsia="Times New Roman" w:hAnsi="Times New Roman" w:cs="Times New Roman"/>
                <w:sz w:val="24"/>
                <w:szCs w:val="24"/>
                <w:vertAlign w:val="subscript"/>
                <w:lang w:eastAsia="ru-RU"/>
              </w:rPr>
              <w:t>Э</w:t>
            </w:r>
            <w:r>
              <w:rPr>
                <w:rFonts w:ascii="Times New Roman" w:eastAsia="Times New Roman" w:hAnsi="Times New Roman" w:cs="Times New Roman"/>
                <w:sz w:val="24"/>
                <w:szCs w:val="24"/>
                <w:lang w:eastAsia="ru-RU"/>
              </w:rPr>
              <w:t xml:space="preserve"> = 0,</w:t>
            </w:r>
            <w:r w:rsidR="00110384">
              <w:rPr>
                <w:rFonts w:ascii="Times New Roman" w:eastAsia="Times New Roman" w:hAnsi="Times New Roman" w:cs="Times New Roman"/>
                <w:sz w:val="24"/>
                <w:szCs w:val="24"/>
                <w:lang w:eastAsia="ru-RU"/>
              </w:rPr>
              <w:t>0</w:t>
            </w:r>
            <w:r>
              <w:rPr>
                <w:rFonts w:ascii="Times New Roman" w:eastAsia="Times New Roman" w:hAnsi="Times New Roman" w:cs="Times New Roman"/>
                <w:sz w:val="24"/>
                <w:szCs w:val="24"/>
                <w:lang w:eastAsia="ru-RU"/>
              </w:rPr>
              <w:t>5</w:t>
            </w:r>
            <w:r>
              <w:rPr>
                <w:rFonts w:ascii="Times New Roman" w:eastAsia="Times New Roman" w:hAnsi="Times New Roman" w:cs="Times New Roman"/>
                <w:sz w:val="24"/>
                <w:szCs w:val="24"/>
                <w:lang w:eastAsia="ru-RU"/>
              </w:rPr>
              <w:sym w:font="Symbol" w:char="F0B8"/>
            </w:r>
            <w:r>
              <w:rPr>
                <w:rFonts w:ascii="Times New Roman" w:eastAsia="Times New Roman" w:hAnsi="Times New Roman" w:cs="Times New Roman"/>
                <w:sz w:val="24"/>
                <w:szCs w:val="24"/>
                <w:lang w:eastAsia="ru-RU"/>
              </w:rPr>
              <w:t>0</w:t>
            </w:r>
            <w:r w:rsidR="00110384">
              <w:rPr>
                <w:rFonts w:ascii="Times New Roman" w:eastAsia="Times New Roman" w:hAnsi="Times New Roman" w:cs="Times New Roman"/>
                <w:sz w:val="24"/>
                <w:szCs w:val="24"/>
                <w:lang w:eastAsia="ru-RU"/>
              </w:rPr>
              <w:t>,1</w:t>
            </w:r>
            <w:r>
              <w:rPr>
                <w:rFonts w:ascii="Times New Roman" w:eastAsia="Times New Roman" w:hAnsi="Times New Roman" w:cs="Times New Roman"/>
                <w:sz w:val="24"/>
                <w:szCs w:val="24"/>
                <w:lang w:eastAsia="ru-RU"/>
              </w:rPr>
              <w:t xml:space="preserve"> мм/</w:t>
            </w:r>
            <w:r w:rsidR="00110384">
              <w:rPr>
                <w:rFonts w:ascii="Times New Roman" w:eastAsia="Times New Roman" w:hAnsi="Times New Roman" w:cs="Times New Roman"/>
                <w:sz w:val="24"/>
                <w:szCs w:val="24"/>
                <w:lang w:eastAsia="ru-RU"/>
              </w:rPr>
              <w:t>В</w:t>
            </w:r>
            <w:r>
              <w:rPr>
                <w:rFonts w:ascii="Times New Roman" w:eastAsia="Times New Roman" w:hAnsi="Times New Roman" w:cs="Times New Roman"/>
                <w:sz w:val="24"/>
                <w:szCs w:val="24"/>
                <w:lang w:eastAsia="ru-RU"/>
              </w:rPr>
              <w:t>;</w:t>
            </w:r>
            <w:r w:rsidR="003D4434">
              <w:rPr>
                <w:rFonts w:ascii="Times New Roman" w:eastAsia="Times New Roman" w:hAnsi="Times New Roman" w:cs="Times New Roman"/>
                <w:sz w:val="24"/>
                <w:szCs w:val="24"/>
                <w:lang w:eastAsia="ru-RU"/>
              </w:rPr>
              <w:tab/>
            </w:r>
          </w:p>
          <w:p w14:paraId="6E6B4813" w14:textId="77777777" w:rsidR="00C235AD" w:rsidRDefault="00C235AD" w:rsidP="00C235AD">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w:t>
            </w:r>
            <w:r w:rsidR="00110384" w:rsidRPr="00110384">
              <w:rPr>
                <w:rFonts w:ascii="Times New Roman" w:eastAsia="Times New Roman" w:hAnsi="Times New Roman" w:cs="Times New Roman"/>
                <w:sz w:val="24"/>
                <w:szCs w:val="24"/>
                <w:vertAlign w:val="subscript"/>
                <w:lang w:eastAsia="ru-RU"/>
              </w:rPr>
              <w:t>Э1</w:t>
            </w:r>
            <w:r>
              <w:rPr>
                <w:rFonts w:ascii="Times New Roman" w:eastAsia="Times New Roman" w:hAnsi="Times New Roman" w:cs="Times New Roman"/>
                <w:sz w:val="24"/>
                <w:szCs w:val="24"/>
                <w:lang w:eastAsia="ru-RU"/>
              </w:rPr>
              <w:t xml:space="preserve"> = 0,00</w:t>
            </w:r>
            <w:r w:rsidR="00110384">
              <w:rPr>
                <w:rFonts w:ascii="Times New Roman" w:eastAsia="Times New Roman" w:hAnsi="Times New Roman" w:cs="Times New Roman"/>
                <w:sz w:val="24"/>
                <w:szCs w:val="24"/>
                <w:lang w:eastAsia="ru-RU"/>
              </w:rPr>
              <w:t>1</w:t>
            </w:r>
            <w:r>
              <w:rPr>
                <w:rFonts w:ascii="Times New Roman" w:eastAsia="Times New Roman" w:hAnsi="Times New Roman" w:cs="Times New Roman"/>
                <w:sz w:val="24"/>
                <w:szCs w:val="24"/>
                <w:lang w:eastAsia="ru-RU"/>
              </w:rPr>
              <w:sym w:font="Symbol" w:char="F0B8"/>
            </w:r>
            <w:r>
              <w:rPr>
                <w:rFonts w:ascii="Times New Roman" w:eastAsia="Times New Roman" w:hAnsi="Times New Roman" w:cs="Times New Roman"/>
                <w:sz w:val="24"/>
                <w:szCs w:val="24"/>
                <w:lang w:eastAsia="ru-RU"/>
              </w:rPr>
              <w:t>0,0</w:t>
            </w:r>
            <w:r w:rsidR="00110384">
              <w:rPr>
                <w:rFonts w:ascii="Times New Roman" w:eastAsia="Times New Roman" w:hAnsi="Times New Roman" w:cs="Times New Roman"/>
                <w:sz w:val="24"/>
                <w:szCs w:val="24"/>
                <w:lang w:eastAsia="ru-RU"/>
              </w:rPr>
              <w:t>0</w:t>
            </w:r>
            <w:r>
              <w:rPr>
                <w:rFonts w:ascii="Times New Roman" w:eastAsia="Times New Roman" w:hAnsi="Times New Roman" w:cs="Times New Roman"/>
                <w:sz w:val="24"/>
                <w:szCs w:val="24"/>
                <w:lang w:eastAsia="ru-RU"/>
              </w:rPr>
              <w:t>1</w:t>
            </w:r>
            <w:r w:rsidR="00110384">
              <w:rPr>
                <w:rFonts w:ascii="Times New Roman" w:eastAsia="Times New Roman" w:hAnsi="Times New Roman" w:cs="Times New Roman"/>
                <w:sz w:val="24"/>
                <w:szCs w:val="24"/>
                <w:lang w:eastAsia="ru-RU"/>
              </w:rPr>
              <w:t>5</w:t>
            </w:r>
            <w:r>
              <w:rPr>
                <w:rFonts w:ascii="Times New Roman" w:eastAsia="Times New Roman" w:hAnsi="Times New Roman" w:cs="Times New Roman"/>
                <w:sz w:val="24"/>
                <w:szCs w:val="24"/>
                <w:lang w:eastAsia="ru-RU"/>
              </w:rPr>
              <w:t xml:space="preserve"> с;</w:t>
            </w:r>
          </w:p>
          <w:p w14:paraId="24B8FCFC" w14:textId="77777777" w:rsidR="00705182" w:rsidRPr="00110384" w:rsidRDefault="00110384" w:rsidP="00F652D9">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w:t>
            </w:r>
            <w:r>
              <w:rPr>
                <w:rFonts w:ascii="Times New Roman" w:eastAsia="Times New Roman" w:hAnsi="Times New Roman" w:cs="Times New Roman"/>
                <w:sz w:val="24"/>
                <w:szCs w:val="24"/>
                <w:vertAlign w:val="subscript"/>
                <w:lang w:eastAsia="ru-RU"/>
              </w:rPr>
              <w:t>Э2</w:t>
            </w:r>
            <w:r>
              <w:rPr>
                <w:rFonts w:ascii="Times New Roman" w:eastAsia="Times New Roman" w:hAnsi="Times New Roman" w:cs="Times New Roman"/>
                <w:sz w:val="24"/>
                <w:szCs w:val="24"/>
                <w:lang w:eastAsia="ru-RU"/>
              </w:rPr>
              <w:t xml:space="preserve"> = 0,005</w:t>
            </w:r>
            <w:r>
              <w:rPr>
                <w:rFonts w:ascii="Times New Roman" w:eastAsia="Times New Roman" w:hAnsi="Times New Roman" w:cs="Times New Roman"/>
                <w:sz w:val="24"/>
                <w:szCs w:val="24"/>
                <w:lang w:eastAsia="ru-RU"/>
              </w:rPr>
              <w:sym w:font="Symbol" w:char="F0B8"/>
            </w:r>
            <w:r>
              <w:rPr>
                <w:rFonts w:ascii="Times New Roman" w:eastAsia="Times New Roman" w:hAnsi="Times New Roman" w:cs="Times New Roman"/>
                <w:sz w:val="24"/>
                <w:szCs w:val="24"/>
                <w:lang w:eastAsia="ru-RU"/>
              </w:rPr>
              <w:t>0,01 с</w:t>
            </w:r>
          </w:p>
        </w:tc>
      </w:tr>
      <w:tr w:rsidR="00705182" w14:paraId="0C6714CF" w14:textId="77777777" w:rsidTr="00322708">
        <w:tc>
          <w:tcPr>
            <w:tcW w:w="1071" w:type="dxa"/>
          </w:tcPr>
          <w:p w14:paraId="69EB9A16" w14:textId="77777777" w:rsidR="00705182" w:rsidRDefault="004275F3" w:rsidP="000A252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14</w:t>
            </w:r>
          </w:p>
        </w:tc>
        <w:tc>
          <w:tcPr>
            <w:tcW w:w="2490" w:type="dxa"/>
          </w:tcPr>
          <w:p w14:paraId="0E831DFB" w14:textId="77777777" w:rsidR="00705182" w:rsidRPr="00F652D9" w:rsidRDefault="00F652D9" w:rsidP="00F652D9">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Камера смешивания горячего и холодного воздуха (угол поворота заслонки </w:t>
            </w:r>
            <w:r>
              <w:rPr>
                <w:rFonts w:ascii="Times New Roman" w:eastAsia="Times New Roman" w:hAnsi="Times New Roman" w:cs="Times New Roman"/>
                <w:sz w:val="24"/>
                <w:szCs w:val="24"/>
                <w:lang w:eastAsia="ru-RU"/>
              </w:rPr>
              <w:sym w:font="Symbol" w:char="F06A"/>
            </w:r>
            <w:r>
              <w:rPr>
                <w:rFonts w:ascii="Times New Roman" w:eastAsia="Times New Roman" w:hAnsi="Times New Roman" w:cs="Times New Roman"/>
                <w:sz w:val="24"/>
                <w:szCs w:val="24"/>
                <w:lang w:eastAsia="ru-RU"/>
              </w:rPr>
              <w:t xml:space="preserve">, температура воздуха в камере смешивания </w:t>
            </w:r>
            <w:r>
              <w:rPr>
                <w:rFonts w:ascii="Times New Roman" w:eastAsia="Times New Roman" w:hAnsi="Times New Roman" w:cs="Times New Roman"/>
                <w:sz w:val="24"/>
                <w:szCs w:val="24"/>
                <w:lang w:eastAsia="ru-RU"/>
              </w:rPr>
              <w:sym w:font="Symbol" w:char="F051"/>
            </w:r>
            <w:r>
              <w:rPr>
                <w:rFonts w:ascii="Times New Roman" w:eastAsia="Times New Roman" w:hAnsi="Times New Roman" w:cs="Times New Roman"/>
                <w:sz w:val="24"/>
                <w:szCs w:val="24"/>
                <w:vertAlign w:val="subscript"/>
                <w:lang w:eastAsia="ru-RU"/>
              </w:rPr>
              <w:t>С</w:t>
            </w:r>
            <w:r>
              <w:rPr>
                <w:rFonts w:ascii="Times New Roman" w:eastAsia="Times New Roman" w:hAnsi="Times New Roman" w:cs="Times New Roman"/>
                <w:sz w:val="24"/>
                <w:szCs w:val="24"/>
                <w:lang w:eastAsia="ru-RU"/>
              </w:rPr>
              <w:t>)</w:t>
            </w:r>
          </w:p>
        </w:tc>
        <w:tc>
          <w:tcPr>
            <w:tcW w:w="2407" w:type="dxa"/>
          </w:tcPr>
          <w:p w14:paraId="5721CD72" w14:textId="77777777" w:rsidR="00705182" w:rsidRDefault="00F652D9" w:rsidP="000A2B1B">
            <w:pPr>
              <w:jc w:val="center"/>
            </w:pPr>
            <w:r>
              <w:object w:dxaOrig="1365" w:dyaOrig="1230" w14:anchorId="16549C14">
                <v:shape id="_x0000_i1062" type="#_x0000_t75" style="width:69.1pt;height:61.65pt" o:ole="">
                  <v:imagedata r:id="rId113" o:title=""/>
                </v:shape>
                <o:OLEObject Type="Embed" ProgID="PBrush" ShapeID="_x0000_i1062" DrawAspect="Content" ObjectID="_1750245320" r:id="rId114"/>
              </w:object>
            </w:r>
          </w:p>
        </w:tc>
        <w:tc>
          <w:tcPr>
            <w:tcW w:w="4228" w:type="dxa"/>
          </w:tcPr>
          <w:p w14:paraId="46D36F25" w14:textId="77777777" w:rsidR="00AE0010" w:rsidRDefault="00AE0010" w:rsidP="00AE0010">
            <w:pPr>
              <w:jc w:val="center"/>
              <w:rPr>
                <w:rFonts w:ascii="Times New Roman" w:eastAsia="Times New Roman" w:hAnsi="Times New Roman" w:cs="Times New Roman"/>
                <w:sz w:val="24"/>
                <w:szCs w:val="24"/>
                <w:lang w:eastAsia="ru-RU"/>
              </w:rPr>
            </w:pPr>
            <m:oMath>
              <m:r>
                <w:rPr>
                  <w:rFonts w:ascii="Cambria Math" w:eastAsia="Times New Roman" w:hAnsi="Cambria Math" w:cs="Times New Roman"/>
                  <w:sz w:val="24"/>
                  <w:szCs w:val="24"/>
                  <w:lang w:eastAsia="ru-RU"/>
                </w:rPr>
                <m:t>W</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val="en-US" w:eastAsia="ru-RU"/>
                    </w:rPr>
                    <m:t>p</m:t>
                  </m:r>
                  <m:ctrlPr>
                    <w:rPr>
                      <w:rFonts w:ascii="Cambria Math" w:eastAsia="Times New Roman" w:hAnsi="Cambria Math" w:cs="Times New Roman"/>
                      <w:i/>
                      <w:sz w:val="24"/>
                      <w:szCs w:val="24"/>
                      <w:lang w:val="en-US" w:eastAsia="ru-RU"/>
                    </w:rPr>
                  </m:ctrlPr>
                </m:e>
              </m:d>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val="en-US" w:eastAsia="ru-RU"/>
                    </w:rPr>
                  </m:ctrlPr>
                </m:fPr>
                <m:num>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θ</m:t>
                      </m:r>
                    </m:e>
                    <m:sub>
                      <m:r>
                        <w:rPr>
                          <w:rFonts w:ascii="Cambria Math" w:eastAsia="Times New Roman" w:hAnsi="Cambria Math" w:cs="Times New Roman"/>
                          <w:sz w:val="24"/>
                          <w:szCs w:val="24"/>
                          <w:lang w:eastAsia="ru-RU"/>
                        </w:rPr>
                        <m:t>С</m:t>
                      </m:r>
                    </m:sub>
                  </m:sSub>
                  <m:r>
                    <w:rPr>
                      <w:rFonts w:ascii="Cambria Math" w:eastAsia="Times New Roman" w:hAnsi="Cambria Math" w:cs="Times New Roman"/>
                      <w:sz w:val="24"/>
                      <w:szCs w:val="24"/>
                      <w:lang w:eastAsia="ru-RU"/>
                    </w:rPr>
                    <m:t>(р)</m:t>
                  </m:r>
                </m:num>
                <m:den>
                  <m:r>
                    <m:rPr>
                      <m:sty m:val="p"/>
                    </m:rPr>
                    <w:rPr>
                      <w:rFonts w:ascii="Cambria Math" w:eastAsia="Times New Roman" w:hAnsi="Cambria Math" w:cs="Times New Roman"/>
                      <w:sz w:val="24"/>
                      <w:szCs w:val="24"/>
                      <w:lang w:eastAsia="ru-RU"/>
                    </w:rPr>
                    <m:t>φ</m:t>
                  </m:r>
                  <m:r>
                    <w:rPr>
                      <w:rFonts w:ascii="Cambria Math" w:eastAsia="Times New Roman" w:hAnsi="Cambria Math" w:cs="Times New Roman"/>
                      <w:sz w:val="24"/>
                      <w:szCs w:val="24"/>
                      <w:lang w:eastAsia="ru-RU"/>
                    </w:rPr>
                    <m:t>(р)</m:t>
                  </m:r>
                </m:den>
              </m:f>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val="en-US" w:eastAsia="ru-RU"/>
                    </w:rPr>
                  </m:ctrlPr>
                </m:fPr>
                <m:num>
                  <m:sSub>
                    <m:sSubPr>
                      <m:ctrlPr>
                        <w:rPr>
                          <w:rFonts w:ascii="Cambria Math" w:eastAsia="Times New Roman" w:hAnsi="Cambria Math" w:cs="Times New Roman"/>
                          <w:i/>
                          <w:sz w:val="24"/>
                          <w:szCs w:val="24"/>
                          <w:lang w:val="en-US" w:eastAsia="ru-RU"/>
                        </w:rPr>
                      </m:ctrlPr>
                    </m:sSubPr>
                    <m:e>
                      <m:r>
                        <w:rPr>
                          <w:rFonts w:ascii="Cambria Math" w:eastAsia="Times New Roman" w:hAnsi="Cambria Math" w:cs="Times New Roman"/>
                          <w:sz w:val="24"/>
                          <w:szCs w:val="24"/>
                          <w:lang w:val="en-US" w:eastAsia="ru-RU"/>
                        </w:rPr>
                        <m:t>k</m:t>
                      </m:r>
                    </m:e>
                    <m:sub>
                      <m:r>
                        <w:rPr>
                          <w:rFonts w:ascii="Cambria Math" w:eastAsia="Times New Roman" w:hAnsi="Cambria Math" w:cs="Times New Roman"/>
                          <w:sz w:val="24"/>
                          <w:szCs w:val="24"/>
                          <w:lang w:eastAsia="ru-RU"/>
                        </w:rPr>
                        <m:t>С</m:t>
                      </m:r>
                    </m:sub>
                  </m:sSub>
                </m:num>
                <m:den>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Т</m:t>
                      </m:r>
                    </m:e>
                    <m:sub>
                      <m:r>
                        <w:rPr>
                          <w:rFonts w:ascii="Cambria Math" w:eastAsia="Times New Roman" w:hAnsi="Cambria Math" w:cs="Times New Roman"/>
                          <w:sz w:val="24"/>
                          <w:szCs w:val="24"/>
                          <w:lang w:eastAsia="ru-RU"/>
                        </w:rPr>
                        <m:t>С</m:t>
                      </m:r>
                    </m:sub>
                  </m:sSub>
                  <m:r>
                    <w:rPr>
                      <w:rFonts w:ascii="Cambria Math" w:eastAsia="Times New Roman" w:hAnsi="Cambria Math" w:cs="Times New Roman"/>
                      <w:sz w:val="24"/>
                      <w:szCs w:val="24"/>
                      <w:lang w:eastAsia="ru-RU"/>
                    </w:rPr>
                    <m:t xml:space="preserve"> р+1</m:t>
                  </m:r>
                </m:den>
              </m:f>
            </m:oMath>
            <w:r>
              <w:rPr>
                <w:rFonts w:ascii="Times New Roman" w:eastAsia="Times New Roman" w:hAnsi="Times New Roman" w:cs="Times New Roman"/>
                <w:sz w:val="24"/>
                <w:szCs w:val="24"/>
                <w:lang w:eastAsia="ru-RU"/>
              </w:rPr>
              <w:t>, где</w:t>
            </w:r>
          </w:p>
          <w:p w14:paraId="385BCB63" w14:textId="77777777" w:rsidR="00AE0010" w:rsidRDefault="00AE0010" w:rsidP="00AE0010">
            <w:pPr>
              <w:rPr>
                <w:rFonts w:ascii="Times New Roman" w:eastAsia="Times New Roman" w:hAnsi="Times New Roman" w:cs="Times New Roman"/>
                <w:sz w:val="24"/>
                <w:szCs w:val="24"/>
                <w:lang w:eastAsia="ru-RU"/>
              </w:rPr>
            </w:pPr>
          </w:p>
          <w:p w14:paraId="349672DA" w14:textId="77777777" w:rsidR="00AE0010" w:rsidRDefault="0076580C" w:rsidP="00AE0010">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k</w:t>
            </w:r>
            <w:r w:rsidR="00AE0010">
              <w:rPr>
                <w:rFonts w:ascii="Times New Roman" w:eastAsia="Times New Roman" w:hAnsi="Times New Roman" w:cs="Times New Roman"/>
                <w:sz w:val="24"/>
                <w:szCs w:val="24"/>
                <w:vertAlign w:val="subscript"/>
                <w:lang w:eastAsia="ru-RU"/>
              </w:rPr>
              <w:t>С</w:t>
            </w:r>
            <w:r w:rsidR="00AE0010">
              <w:rPr>
                <w:rFonts w:ascii="Times New Roman" w:eastAsia="Times New Roman" w:hAnsi="Times New Roman" w:cs="Times New Roman"/>
                <w:sz w:val="24"/>
                <w:szCs w:val="24"/>
                <w:lang w:eastAsia="ru-RU"/>
              </w:rPr>
              <w:t xml:space="preserve"> – коэффициент передачи;</w:t>
            </w:r>
          </w:p>
          <w:p w14:paraId="0AC0DF87" w14:textId="77777777" w:rsidR="00AE0010" w:rsidRDefault="00AE0010" w:rsidP="00AE0010">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w:t>
            </w:r>
            <w:r>
              <w:rPr>
                <w:rFonts w:ascii="Times New Roman" w:eastAsia="Times New Roman" w:hAnsi="Times New Roman" w:cs="Times New Roman"/>
                <w:sz w:val="24"/>
                <w:szCs w:val="24"/>
                <w:vertAlign w:val="subscript"/>
                <w:lang w:eastAsia="ru-RU"/>
              </w:rPr>
              <w:t xml:space="preserve">С </w:t>
            </w:r>
            <w:r>
              <w:rPr>
                <w:rFonts w:ascii="Times New Roman" w:eastAsia="Times New Roman" w:hAnsi="Times New Roman" w:cs="Times New Roman"/>
                <w:sz w:val="24"/>
                <w:szCs w:val="24"/>
                <w:lang w:eastAsia="ru-RU"/>
              </w:rPr>
              <w:t>– постоянная времени камеры смешивания;</w:t>
            </w:r>
          </w:p>
          <w:p w14:paraId="244BF8B7" w14:textId="77777777" w:rsidR="00AE0010" w:rsidRDefault="00AE0010" w:rsidP="00AE0010">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k</w:t>
            </w:r>
            <w:r>
              <w:rPr>
                <w:rFonts w:ascii="Times New Roman" w:eastAsia="Times New Roman" w:hAnsi="Times New Roman" w:cs="Times New Roman"/>
                <w:sz w:val="24"/>
                <w:szCs w:val="24"/>
                <w:vertAlign w:val="subscript"/>
                <w:lang w:eastAsia="ru-RU"/>
              </w:rPr>
              <w:t>С</w:t>
            </w:r>
            <w:r>
              <w:rPr>
                <w:rFonts w:ascii="Times New Roman" w:eastAsia="Times New Roman" w:hAnsi="Times New Roman" w:cs="Times New Roman"/>
                <w:sz w:val="24"/>
                <w:szCs w:val="24"/>
                <w:lang w:eastAsia="ru-RU"/>
              </w:rPr>
              <w:t xml:space="preserve"> = 50</w:t>
            </w:r>
            <w:r>
              <w:rPr>
                <w:rFonts w:ascii="Times New Roman" w:eastAsia="Times New Roman" w:hAnsi="Times New Roman" w:cs="Times New Roman"/>
                <w:sz w:val="24"/>
                <w:szCs w:val="24"/>
                <w:lang w:eastAsia="ru-RU"/>
              </w:rPr>
              <w:sym w:font="Symbol" w:char="F0B8"/>
            </w:r>
            <w:r>
              <w:rPr>
                <w:rFonts w:ascii="Times New Roman" w:eastAsia="Times New Roman" w:hAnsi="Times New Roman" w:cs="Times New Roman"/>
                <w:sz w:val="24"/>
                <w:szCs w:val="24"/>
                <w:lang w:eastAsia="ru-RU"/>
              </w:rPr>
              <w:t xml:space="preserve">100 </w:t>
            </w:r>
            <w:r>
              <w:rPr>
                <w:rFonts w:ascii="Times New Roman" w:eastAsia="Times New Roman" w:hAnsi="Times New Roman" w:cs="Times New Roman"/>
                <w:sz w:val="24"/>
                <w:szCs w:val="24"/>
                <w:vertAlign w:val="superscript"/>
                <w:lang w:eastAsia="ru-RU"/>
              </w:rPr>
              <w:t>0</w:t>
            </w:r>
            <w:r>
              <w:rPr>
                <w:rFonts w:ascii="Times New Roman" w:eastAsia="Times New Roman" w:hAnsi="Times New Roman" w:cs="Times New Roman"/>
                <w:sz w:val="24"/>
                <w:szCs w:val="24"/>
                <w:lang w:eastAsia="ru-RU"/>
              </w:rPr>
              <w:t>С/рад;</w:t>
            </w:r>
          </w:p>
          <w:p w14:paraId="11914093" w14:textId="77777777" w:rsidR="00705182" w:rsidRDefault="00AE0010" w:rsidP="0040250F">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w:t>
            </w:r>
            <w:r w:rsidR="00932106">
              <w:rPr>
                <w:rFonts w:ascii="Times New Roman" w:eastAsia="Times New Roman" w:hAnsi="Times New Roman" w:cs="Times New Roman"/>
                <w:sz w:val="24"/>
                <w:szCs w:val="24"/>
                <w:vertAlign w:val="subscript"/>
                <w:lang w:eastAsia="ru-RU"/>
              </w:rPr>
              <w:t>С</w:t>
            </w:r>
            <w:r>
              <w:rPr>
                <w:rFonts w:ascii="Times New Roman" w:eastAsia="Times New Roman" w:hAnsi="Times New Roman" w:cs="Times New Roman"/>
                <w:sz w:val="24"/>
                <w:szCs w:val="24"/>
                <w:lang w:eastAsia="ru-RU"/>
              </w:rPr>
              <w:t xml:space="preserve"> = 0,01</w:t>
            </w:r>
            <w:r>
              <w:rPr>
                <w:rFonts w:ascii="Times New Roman" w:eastAsia="Times New Roman" w:hAnsi="Times New Roman" w:cs="Times New Roman"/>
                <w:sz w:val="24"/>
                <w:szCs w:val="24"/>
                <w:lang w:eastAsia="ru-RU"/>
              </w:rPr>
              <w:sym w:font="Symbol" w:char="F0B8"/>
            </w:r>
            <w:r>
              <w:rPr>
                <w:rFonts w:ascii="Times New Roman" w:eastAsia="Times New Roman" w:hAnsi="Times New Roman" w:cs="Times New Roman"/>
                <w:sz w:val="24"/>
                <w:szCs w:val="24"/>
                <w:lang w:eastAsia="ru-RU"/>
              </w:rPr>
              <w:t>0,03 с</w:t>
            </w:r>
          </w:p>
        </w:tc>
      </w:tr>
      <w:tr w:rsidR="004275F3" w14:paraId="502032EC" w14:textId="77777777" w:rsidTr="00322708">
        <w:tc>
          <w:tcPr>
            <w:tcW w:w="1071" w:type="dxa"/>
          </w:tcPr>
          <w:p w14:paraId="6995EEA9" w14:textId="77777777" w:rsidR="004275F3" w:rsidRDefault="004275F3" w:rsidP="000A252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15</w:t>
            </w:r>
          </w:p>
        </w:tc>
        <w:tc>
          <w:tcPr>
            <w:tcW w:w="2490" w:type="dxa"/>
          </w:tcPr>
          <w:p w14:paraId="37F1C2B4" w14:textId="77777777" w:rsidR="004275F3" w:rsidRPr="003028E9" w:rsidRDefault="00F652D9" w:rsidP="000A2528">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Электродвигательный исполнительный механизм (напряжение на статорной обмотке электродвигателя </w:t>
            </w:r>
            <w:r w:rsidR="003028E9">
              <w:rPr>
                <w:rFonts w:ascii="Times New Roman" w:eastAsia="Times New Roman" w:hAnsi="Times New Roman" w:cs="Times New Roman"/>
                <w:sz w:val="24"/>
                <w:szCs w:val="24"/>
                <w:lang w:val="en-US" w:eastAsia="ru-RU"/>
              </w:rPr>
              <w:t>U</w:t>
            </w:r>
            <w:r w:rsidR="003028E9">
              <w:rPr>
                <w:rFonts w:ascii="Times New Roman" w:eastAsia="Times New Roman" w:hAnsi="Times New Roman" w:cs="Times New Roman"/>
                <w:sz w:val="24"/>
                <w:szCs w:val="24"/>
                <w:lang w:eastAsia="ru-RU"/>
              </w:rPr>
              <w:t xml:space="preserve">, угол поворота </w:t>
            </w:r>
            <w:r w:rsidR="003028E9">
              <w:rPr>
                <w:rFonts w:ascii="Times New Roman" w:eastAsia="Times New Roman" w:hAnsi="Times New Roman" w:cs="Times New Roman"/>
                <w:sz w:val="24"/>
                <w:szCs w:val="24"/>
                <w:lang w:eastAsia="ru-RU"/>
              </w:rPr>
              <w:sym w:font="Symbol" w:char="F06A"/>
            </w:r>
            <w:r w:rsidR="003028E9">
              <w:rPr>
                <w:rFonts w:ascii="Times New Roman" w:eastAsia="Times New Roman" w:hAnsi="Times New Roman" w:cs="Times New Roman"/>
                <w:sz w:val="24"/>
                <w:szCs w:val="24"/>
                <w:lang w:eastAsia="ru-RU"/>
              </w:rPr>
              <w:t xml:space="preserve"> вала редуктора)</w:t>
            </w:r>
          </w:p>
        </w:tc>
        <w:tc>
          <w:tcPr>
            <w:tcW w:w="2407" w:type="dxa"/>
          </w:tcPr>
          <w:p w14:paraId="50C75027" w14:textId="77777777" w:rsidR="004275F3" w:rsidRDefault="00F652D9" w:rsidP="000A2B1B">
            <w:pPr>
              <w:jc w:val="center"/>
            </w:pPr>
            <w:r>
              <w:object w:dxaOrig="1365" w:dyaOrig="1005" w14:anchorId="46F45C32">
                <v:shape id="_x0000_i1063" type="#_x0000_t75" style="width:69.1pt;height:50.1pt" o:ole="">
                  <v:imagedata r:id="rId115" o:title=""/>
                </v:shape>
                <o:OLEObject Type="Embed" ProgID="PBrush" ShapeID="_x0000_i1063" DrawAspect="Content" ObjectID="_1750245321" r:id="rId116"/>
              </w:object>
            </w:r>
          </w:p>
        </w:tc>
        <w:tc>
          <w:tcPr>
            <w:tcW w:w="4228" w:type="dxa"/>
          </w:tcPr>
          <w:p w14:paraId="095ABD11" w14:textId="77777777" w:rsidR="00932106" w:rsidRDefault="00932106" w:rsidP="00932106">
            <w:pPr>
              <w:jc w:val="center"/>
              <w:rPr>
                <w:rFonts w:ascii="Times New Roman" w:eastAsia="Times New Roman" w:hAnsi="Times New Roman" w:cs="Times New Roman"/>
                <w:sz w:val="24"/>
                <w:szCs w:val="24"/>
                <w:lang w:eastAsia="ru-RU"/>
              </w:rPr>
            </w:pPr>
            <m:oMath>
              <m:r>
                <w:rPr>
                  <w:rFonts w:ascii="Cambria Math" w:eastAsia="Times New Roman" w:hAnsi="Cambria Math" w:cs="Times New Roman"/>
                  <w:sz w:val="24"/>
                  <w:szCs w:val="24"/>
                  <w:lang w:eastAsia="ru-RU"/>
                </w:rPr>
                <m:t>W</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val="en-US" w:eastAsia="ru-RU"/>
                    </w:rPr>
                    <m:t>p</m:t>
                  </m:r>
                  <m:ctrlPr>
                    <w:rPr>
                      <w:rFonts w:ascii="Cambria Math" w:eastAsia="Times New Roman" w:hAnsi="Cambria Math" w:cs="Times New Roman"/>
                      <w:i/>
                      <w:sz w:val="24"/>
                      <w:szCs w:val="24"/>
                      <w:lang w:val="en-US" w:eastAsia="ru-RU"/>
                    </w:rPr>
                  </m:ctrlPr>
                </m:e>
              </m:d>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val="en-US" w:eastAsia="ru-RU"/>
                    </w:rPr>
                  </m:ctrlPr>
                </m:fPr>
                <m:num>
                  <m:r>
                    <w:rPr>
                      <w:rFonts w:ascii="Cambria Math" w:eastAsia="Times New Roman" w:hAnsi="Cambria Math" w:cs="Times New Roman"/>
                      <w:sz w:val="24"/>
                      <w:szCs w:val="24"/>
                      <w:lang w:eastAsia="ru-RU"/>
                    </w:rPr>
                    <m:t>φ(р)</m:t>
                  </m:r>
                </m:num>
                <m:den>
                  <m:r>
                    <w:rPr>
                      <w:rFonts w:ascii="Cambria Math" w:eastAsia="Times New Roman" w:hAnsi="Cambria Math" w:cs="Times New Roman"/>
                      <w:sz w:val="24"/>
                      <w:szCs w:val="24"/>
                      <w:lang w:val="en-US" w:eastAsia="ru-RU"/>
                    </w:rPr>
                    <m:t>U</m:t>
                  </m:r>
                  <m:r>
                    <w:rPr>
                      <w:rFonts w:ascii="Cambria Math" w:eastAsia="Times New Roman" w:hAnsi="Cambria Math" w:cs="Times New Roman"/>
                      <w:sz w:val="24"/>
                      <w:szCs w:val="24"/>
                      <w:lang w:eastAsia="ru-RU"/>
                    </w:rPr>
                    <m:t>(р)</m:t>
                  </m:r>
                </m:den>
              </m:f>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val="en-US" w:eastAsia="ru-RU"/>
                    </w:rPr>
                  </m:ctrlPr>
                </m:fPr>
                <m:num>
                  <m:sSub>
                    <m:sSubPr>
                      <m:ctrlPr>
                        <w:rPr>
                          <w:rFonts w:ascii="Cambria Math" w:eastAsia="Times New Roman" w:hAnsi="Cambria Math" w:cs="Times New Roman"/>
                          <w:i/>
                          <w:sz w:val="24"/>
                          <w:szCs w:val="24"/>
                          <w:lang w:val="en-US" w:eastAsia="ru-RU"/>
                        </w:rPr>
                      </m:ctrlPr>
                    </m:sSubPr>
                    <m:e>
                      <m:r>
                        <w:rPr>
                          <w:rFonts w:ascii="Cambria Math" w:eastAsia="Times New Roman" w:hAnsi="Cambria Math" w:cs="Times New Roman"/>
                          <w:sz w:val="24"/>
                          <w:szCs w:val="24"/>
                          <w:lang w:val="en-US" w:eastAsia="ru-RU"/>
                        </w:rPr>
                        <m:t>k</m:t>
                      </m:r>
                    </m:e>
                    <m:sub>
                      <m:r>
                        <w:rPr>
                          <w:rFonts w:ascii="Cambria Math" w:eastAsia="Times New Roman" w:hAnsi="Cambria Math" w:cs="Times New Roman"/>
                          <w:sz w:val="24"/>
                          <w:szCs w:val="24"/>
                          <w:lang w:eastAsia="ru-RU"/>
                        </w:rPr>
                        <m:t>Э</m:t>
                      </m:r>
                    </m:sub>
                  </m:sSub>
                </m:num>
                <m:den>
                  <m:r>
                    <w:rPr>
                      <w:rFonts w:ascii="Cambria Math" w:eastAsia="Times New Roman" w:hAnsi="Cambria Math" w:cs="Times New Roman"/>
                      <w:sz w:val="24"/>
                      <w:szCs w:val="24"/>
                      <w:lang w:eastAsia="ru-RU"/>
                    </w:rPr>
                    <m:t xml:space="preserve"> Р</m:t>
                  </m:r>
                </m:den>
              </m:f>
            </m:oMath>
            <w:r>
              <w:rPr>
                <w:rFonts w:ascii="Times New Roman" w:eastAsia="Times New Roman" w:hAnsi="Times New Roman" w:cs="Times New Roman"/>
                <w:sz w:val="24"/>
                <w:szCs w:val="24"/>
                <w:lang w:eastAsia="ru-RU"/>
              </w:rPr>
              <w:t>, где</w:t>
            </w:r>
          </w:p>
          <w:p w14:paraId="7913E0EE" w14:textId="77777777" w:rsidR="00932106" w:rsidRDefault="00932106" w:rsidP="00932106">
            <w:pPr>
              <w:rPr>
                <w:rFonts w:ascii="Times New Roman" w:eastAsia="Times New Roman" w:hAnsi="Times New Roman" w:cs="Times New Roman"/>
                <w:sz w:val="24"/>
                <w:szCs w:val="24"/>
                <w:lang w:eastAsia="ru-RU"/>
              </w:rPr>
            </w:pPr>
          </w:p>
          <w:p w14:paraId="0AA90DAA" w14:textId="77777777" w:rsidR="00932106" w:rsidRDefault="00932106" w:rsidP="00932106">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k</w:t>
            </w:r>
            <w:r>
              <w:rPr>
                <w:rFonts w:ascii="Times New Roman" w:eastAsia="Times New Roman" w:hAnsi="Times New Roman" w:cs="Times New Roman"/>
                <w:sz w:val="24"/>
                <w:szCs w:val="24"/>
                <w:vertAlign w:val="subscript"/>
                <w:lang w:eastAsia="ru-RU"/>
              </w:rPr>
              <w:t>Э</w:t>
            </w:r>
            <w:r>
              <w:rPr>
                <w:rFonts w:ascii="Times New Roman" w:eastAsia="Times New Roman" w:hAnsi="Times New Roman" w:cs="Times New Roman"/>
                <w:sz w:val="24"/>
                <w:szCs w:val="24"/>
                <w:lang w:eastAsia="ru-RU"/>
              </w:rPr>
              <w:t xml:space="preserve"> – коэффициент передачи;</w:t>
            </w:r>
          </w:p>
          <w:p w14:paraId="127DE856" w14:textId="77777777" w:rsidR="00932106" w:rsidRDefault="00932106" w:rsidP="00932106">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k</w:t>
            </w:r>
            <w:r w:rsidR="001C18F2" w:rsidRPr="001C18F2">
              <w:rPr>
                <w:rFonts w:ascii="Times New Roman" w:eastAsia="Times New Roman" w:hAnsi="Times New Roman" w:cs="Times New Roman"/>
                <w:sz w:val="24"/>
                <w:szCs w:val="24"/>
                <w:vertAlign w:val="subscript"/>
                <w:lang w:eastAsia="ru-RU"/>
              </w:rPr>
              <w:t>Э</w:t>
            </w:r>
            <w:r>
              <w:rPr>
                <w:rFonts w:ascii="Times New Roman" w:eastAsia="Times New Roman" w:hAnsi="Times New Roman" w:cs="Times New Roman"/>
                <w:sz w:val="24"/>
                <w:szCs w:val="24"/>
                <w:lang w:eastAsia="ru-RU"/>
              </w:rPr>
              <w:t xml:space="preserve"> = 2</w:t>
            </w:r>
            <w:r>
              <w:rPr>
                <w:rFonts w:ascii="Times New Roman" w:eastAsia="Times New Roman" w:hAnsi="Times New Roman" w:cs="Times New Roman"/>
                <w:sz w:val="24"/>
                <w:szCs w:val="24"/>
                <w:lang w:eastAsia="ru-RU"/>
              </w:rPr>
              <w:sym w:font="Symbol" w:char="F0B8"/>
            </w:r>
            <w:r w:rsidR="001C18F2">
              <w:rPr>
                <w:rFonts w:ascii="Times New Roman" w:eastAsia="Times New Roman" w:hAnsi="Times New Roman" w:cs="Times New Roman"/>
                <w:sz w:val="24"/>
                <w:szCs w:val="24"/>
                <w:lang w:eastAsia="ru-RU"/>
              </w:rPr>
              <w:t>8 рад/с, определяется передаточным числом редуктора</w:t>
            </w:r>
          </w:p>
          <w:p w14:paraId="0346D9DA" w14:textId="77777777" w:rsidR="004275F3" w:rsidRDefault="004275F3" w:rsidP="001C18F2">
            <w:pPr>
              <w:spacing w:line="276" w:lineRule="auto"/>
              <w:rPr>
                <w:rFonts w:ascii="Times New Roman" w:eastAsia="Times New Roman" w:hAnsi="Times New Roman" w:cs="Times New Roman"/>
                <w:sz w:val="24"/>
                <w:szCs w:val="24"/>
                <w:lang w:eastAsia="ru-RU"/>
              </w:rPr>
            </w:pPr>
          </w:p>
        </w:tc>
      </w:tr>
      <w:tr w:rsidR="004275F3" w14:paraId="4549929C" w14:textId="77777777" w:rsidTr="00322708">
        <w:tc>
          <w:tcPr>
            <w:tcW w:w="1071" w:type="dxa"/>
          </w:tcPr>
          <w:p w14:paraId="7E4E6073" w14:textId="77777777" w:rsidR="004275F3" w:rsidRDefault="004275F3" w:rsidP="000A252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16</w:t>
            </w:r>
          </w:p>
        </w:tc>
        <w:tc>
          <w:tcPr>
            <w:tcW w:w="2490" w:type="dxa"/>
          </w:tcPr>
          <w:p w14:paraId="1FD70F05" w14:textId="77777777" w:rsidR="004275F3" w:rsidRPr="004A489A" w:rsidRDefault="004A489A" w:rsidP="000A2528">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Поршневой гидравлический исполнительный механизм (расход </w:t>
            </w:r>
            <w:r>
              <w:rPr>
                <w:rFonts w:ascii="Times New Roman" w:eastAsia="Times New Roman" w:hAnsi="Times New Roman" w:cs="Times New Roman"/>
                <w:sz w:val="24"/>
                <w:szCs w:val="24"/>
                <w:lang w:val="en-US" w:eastAsia="ru-RU"/>
              </w:rPr>
              <w:t>Q</w:t>
            </w:r>
            <w:r>
              <w:rPr>
                <w:rFonts w:ascii="Times New Roman" w:eastAsia="Times New Roman" w:hAnsi="Times New Roman" w:cs="Times New Roman"/>
                <w:sz w:val="24"/>
                <w:szCs w:val="24"/>
                <w:lang w:eastAsia="ru-RU"/>
              </w:rPr>
              <w:t xml:space="preserve"> жидкости (масла), подаваемой в гидроцилиндр, перемещение Х штока гидроцилиндра)</w:t>
            </w:r>
          </w:p>
        </w:tc>
        <w:tc>
          <w:tcPr>
            <w:tcW w:w="2407" w:type="dxa"/>
          </w:tcPr>
          <w:p w14:paraId="1867F462" w14:textId="77777777" w:rsidR="004275F3" w:rsidRDefault="00B030C1" w:rsidP="000A2B1B">
            <w:pPr>
              <w:jc w:val="center"/>
            </w:pPr>
            <w:r>
              <w:object w:dxaOrig="1590" w:dyaOrig="1935" w14:anchorId="2781B518">
                <v:shape id="_x0000_i1064" type="#_x0000_t75" style="width:79.5pt;height:95.6pt" o:ole="">
                  <v:imagedata r:id="rId117" o:title=""/>
                </v:shape>
                <o:OLEObject Type="Embed" ProgID="PBrush" ShapeID="_x0000_i1064" DrawAspect="Content" ObjectID="_1750245322" r:id="rId118"/>
              </w:object>
            </w:r>
          </w:p>
        </w:tc>
        <w:tc>
          <w:tcPr>
            <w:tcW w:w="4228" w:type="dxa"/>
          </w:tcPr>
          <w:p w14:paraId="6717049A" w14:textId="77777777" w:rsidR="00D55C74" w:rsidRDefault="00D55C74" w:rsidP="00D55C74">
            <w:pPr>
              <w:jc w:val="center"/>
              <w:rPr>
                <w:rFonts w:ascii="Times New Roman" w:eastAsia="Times New Roman" w:hAnsi="Times New Roman" w:cs="Times New Roman"/>
                <w:sz w:val="24"/>
                <w:szCs w:val="24"/>
                <w:lang w:eastAsia="ru-RU"/>
              </w:rPr>
            </w:pPr>
            <m:oMath>
              <m:r>
                <w:rPr>
                  <w:rFonts w:ascii="Cambria Math" w:eastAsia="Times New Roman" w:hAnsi="Cambria Math" w:cs="Times New Roman"/>
                  <w:sz w:val="24"/>
                  <w:szCs w:val="24"/>
                  <w:lang w:eastAsia="ru-RU"/>
                </w:rPr>
                <m:t>W</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val="en-US" w:eastAsia="ru-RU"/>
                    </w:rPr>
                    <m:t>p</m:t>
                  </m:r>
                  <m:ctrlPr>
                    <w:rPr>
                      <w:rFonts w:ascii="Cambria Math" w:eastAsia="Times New Roman" w:hAnsi="Cambria Math" w:cs="Times New Roman"/>
                      <w:i/>
                      <w:sz w:val="24"/>
                      <w:szCs w:val="24"/>
                      <w:lang w:val="en-US" w:eastAsia="ru-RU"/>
                    </w:rPr>
                  </m:ctrlPr>
                </m:e>
              </m:d>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val="en-US" w:eastAsia="ru-RU"/>
                    </w:rPr>
                  </m:ctrlPr>
                </m:fPr>
                <m:num>
                  <m:r>
                    <w:rPr>
                      <w:rFonts w:ascii="Cambria Math" w:eastAsia="Times New Roman" w:hAnsi="Cambria Math" w:cs="Times New Roman"/>
                      <w:sz w:val="24"/>
                      <w:szCs w:val="24"/>
                      <w:lang w:eastAsia="ru-RU"/>
                    </w:rPr>
                    <m:t>Х(р)</m:t>
                  </m:r>
                </m:num>
                <m:den>
                  <m:r>
                    <w:rPr>
                      <w:rFonts w:ascii="Cambria Math" w:eastAsia="Times New Roman" w:hAnsi="Cambria Math" w:cs="Times New Roman"/>
                      <w:sz w:val="24"/>
                      <w:szCs w:val="24"/>
                      <w:lang w:val="en-US" w:eastAsia="ru-RU"/>
                    </w:rPr>
                    <m:t>Q</m:t>
                  </m:r>
                  <m:r>
                    <w:rPr>
                      <w:rFonts w:ascii="Cambria Math" w:eastAsia="Times New Roman" w:hAnsi="Cambria Math" w:cs="Times New Roman"/>
                      <w:sz w:val="24"/>
                      <w:szCs w:val="24"/>
                      <w:lang w:eastAsia="ru-RU"/>
                    </w:rPr>
                    <m:t>(р)</m:t>
                  </m:r>
                </m:den>
              </m:f>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k</m:t>
                      </m:r>
                    </m:e>
                    <m:sub>
                      <m:r>
                        <w:rPr>
                          <w:rFonts w:ascii="Cambria Math" w:eastAsia="Times New Roman" w:hAnsi="Cambria Math" w:cs="Times New Roman"/>
                          <w:sz w:val="24"/>
                          <w:szCs w:val="24"/>
                          <w:lang w:eastAsia="ru-RU"/>
                        </w:rPr>
                        <m:t>г</m:t>
                      </m:r>
                    </m:sub>
                  </m:sSub>
                </m:num>
                <m:den>
                  <m:r>
                    <w:rPr>
                      <w:rFonts w:ascii="Cambria Math" w:eastAsia="Times New Roman" w:hAnsi="Cambria Math" w:cs="Times New Roman"/>
                      <w:sz w:val="24"/>
                      <w:szCs w:val="24"/>
                      <w:lang w:eastAsia="ru-RU"/>
                    </w:rPr>
                    <m:t>Р</m:t>
                  </m:r>
                </m:den>
              </m:f>
            </m:oMath>
            <w:r>
              <w:rPr>
                <w:rFonts w:ascii="Times New Roman" w:eastAsia="Times New Roman" w:hAnsi="Times New Roman" w:cs="Times New Roman"/>
                <w:sz w:val="24"/>
                <w:szCs w:val="24"/>
                <w:lang w:eastAsia="ru-RU"/>
              </w:rPr>
              <w:t>, где</w:t>
            </w:r>
          </w:p>
          <w:p w14:paraId="79188034" w14:textId="77777777" w:rsidR="00D55C74" w:rsidRDefault="00D55C74" w:rsidP="00D55C74">
            <w:pPr>
              <w:rPr>
                <w:rFonts w:ascii="Times New Roman" w:eastAsia="Times New Roman" w:hAnsi="Times New Roman" w:cs="Times New Roman"/>
                <w:sz w:val="24"/>
                <w:szCs w:val="24"/>
                <w:lang w:eastAsia="ru-RU"/>
              </w:rPr>
            </w:pPr>
          </w:p>
          <w:p w14:paraId="3BFB3930" w14:textId="77777777" w:rsidR="00D55C74" w:rsidRDefault="00D55C74" w:rsidP="00D55C74">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k</w:t>
            </w:r>
            <w:r w:rsidRPr="00D55C74">
              <w:rPr>
                <w:rFonts w:ascii="Times New Roman" w:eastAsia="Times New Roman" w:hAnsi="Times New Roman" w:cs="Times New Roman"/>
                <w:sz w:val="24"/>
                <w:szCs w:val="24"/>
                <w:vertAlign w:val="subscript"/>
                <w:lang w:eastAsia="ru-RU"/>
              </w:rPr>
              <w:t>Г</w:t>
            </w:r>
            <w:r>
              <w:rPr>
                <w:rFonts w:ascii="Times New Roman" w:eastAsia="Times New Roman" w:hAnsi="Times New Roman" w:cs="Times New Roman"/>
                <w:sz w:val="24"/>
                <w:szCs w:val="24"/>
                <w:lang w:eastAsia="ru-RU"/>
              </w:rPr>
              <w:t xml:space="preserve"> – коэффициент передачи;</w:t>
            </w:r>
          </w:p>
          <w:p w14:paraId="2FCDA84D" w14:textId="77777777" w:rsidR="00D55C74" w:rsidRDefault="00D55C74" w:rsidP="00D55C74">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k</w:t>
            </w:r>
            <w:r>
              <w:rPr>
                <w:rFonts w:ascii="Times New Roman" w:eastAsia="Times New Roman" w:hAnsi="Times New Roman" w:cs="Times New Roman"/>
                <w:sz w:val="24"/>
                <w:szCs w:val="24"/>
                <w:vertAlign w:val="subscript"/>
                <w:lang w:eastAsia="ru-RU"/>
              </w:rPr>
              <w:t>Г</w:t>
            </w:r>
            <w:r>
              <w:rPr>
                <w:rFonts w:ascii="Times New Roman" w:eastAsia="Times New Roman" w:hAnsi="Times New Roman" w:cs="Times New Roman"/>
                <w:sz w:val="24"/>
                <w:szCs w:val="24"/>
                <w:lang w:eastAsia="ru-RU"/>
              </w:rPr>
              <w:t xml:space="preserve"> = 0,003</w:t>
            </w:r>
            <w:r>
              <w:rPr>
                <w:rFonts w:ascii="Times New Roman" w:eastAsia="Times New Roman" w:hAnsi="Times New Roman" w:cs="Times New Roman"/>
                <w:sz w:val="24"/>
                <w:szCs w:val="24"/>
                <w:lang w:eastAsia="ru-RU"/>
              </w:rPr>
              <w:sym w:font="Symbol" w:char="F0B8"/>
            </w:r>
            <w:r>
              <w:rPr>
                <w:rFonts w:ascii="Times New Roman" w:eastAsia="Times New Roman" w:hAnsi="Times New Roman" w:cs="Times New Roman"/>
                <w:sz w:val="24"/>
                <w:szCs w:val="24"/>
                <w:lang w:eastAsia="ru-RU"/>
              </w:rPr>
              <w:t>0,008 с/см</w:t>
            </w:r>
            <w:r>
              <w:rPr>
                <w:rFonts w:ascii="Times New Roman" w:eastAsia="Times New Roman" w:hAnsi="Times New Roman" w:cs="Times New Roman"/>
                <w:sz w:val="24"/>
                <w:szCs w:val="24"/>
                <w:vertAlign w:val="superscript"/>
                <w:lang w:eastAsia="ru-RU"/>
              </w:rPr>
              <w:t>2</w:t>
            </w:r>
          </w:p>
          <w:p w14:paraId="7FBE5ED8" w14:textId="77777777" w:rsidR="004275F3" w:rsidRDefault="004275F3" w:rsidP="000A2B1B">
            <w:pPr>
              <w:jc w:val="center"/>
              <w:rPr>
                <w:rFonts w:ascii="Times New Roman" w:eastAsia="Times New Roman" w:hAnsi="Times New Roman" w:cs="Times New Roman"/>
                <w:sz w:val="24"/>
                <w:szCs w:val="24"/>
                <w:lang w:eastAsia="ru-RU"/>
              </w:rPr>
            </w:pPr>
          </w:p>
        </w:tc>
      </w:tr>
      <w:tr w:rsidR="004275F3" w14:paraId="19208D84" w14:textId="77777777" w:rsidTr="00322708">
        <w:tc>
          <w:tcPr>
            <w:tcW w:w="1071" w:type="dxa"/>
            <w:tcBorders>
              <w:bottom w:val="nil"/>
            </w:tcBorders>
          </w:tcPr>
          <w:p w14:paraId="328A342D" w14:textId="77777777" w:rsidR="004275F3" w:rsidRDefault="004275F3" w:rsidP="000A252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17</w:t>
            </w:r>
          </w:p>
        </w:tc>
        <w:tc>
          <w:tcPr>
            <w:tcW w:w="2490" w:type="dxa"/>
            <w:tcBorders>
              <w:bottom w:val="nil"/>
            </w:tcBorders>
          </w:tcPr>
          <w:p w14:paraId="7B008374" w14:textId="77777777" w:rsidR="004275F3" w:rsidRPr="00DC5FBC" w:rsidRDefault="00DC5FBC" w:rsidP="000A2528">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Шнековый (транспортерный) исполнительный механизм-питатель (расход сыпучего материала на входе шнека </w:t>
            </w:r>
            <w:r>
              <w:rPr>
                <w:rFonts w:ascii="Times New Roman" w:eastAsia="Times New Roman" w:hAnsi="Times New Roman" w:cs="Times New Roman"/>
                <w:sz w:val="24"/>
                <w:szCs w:val="24"/>
                <w:lang w:val="en-US" w:eastAsia="ru-RU"/>
              </w:rPr>
              <w:t>Q</w:t>
            </w:r>
            <w:r w:rsidRPr="00DC5FBC">
              <w:rPr>
                <w:rFonts w:ascii="Times New Roman" w:eastAsia="Times New Roman" w:hAnsi="Times New Roman" w:cs="Times New Roman"/>
                <w:sz w:val="24"/>
                <w:szCs w:val="24"/>
                <w:vertAlign w:val="subscript"/>
                <w:lang w:eastAsia="ru-RU"/>
              </w:rPr>
              <w:t>1</w:t>
            </w:r>
            <w:r>
              <w:rPr>
                <w:rFonts w:ascii="Times New Roman" w:eastAsia="Times New Roman" w:hAnsi="Times New Roman" w:cs="Times New Roman"/>
                <w:sz w:val="24"/>
                <w:szCs w:val="24"/>
                <w:lang w:eastAsia="ru-RU"/>
              </w:rPr>
              <w:t xml:space="preserve">, расход сыпучего материала на выходе шнека </w:t>
            </w:r>
            <w:r>
              <w:rPr>
                <w:rFonts w:ascii="Times New Roman" w:eastAsia="Times New Roman" w:hAnsi="Times New Roman" w:cs="Times New Roman"/>
                <w:sz w:val="24"/>
                <w:szCs w:val="24"/>
                <w:lang w:val="en-US" w:eastAsia="ru-RU"/>
              </w:rPr>
              <w:t>Q</w:t>
            </w:r>
            <w:r>
              <w:rPr>
                <w:rFonts w:ascii="Times New Roman" w:eastAsia="Times New Roman" w:hAnsi="Times New Roman" w:cs="Times New Roman"/>
                <w:sz w:val="24"/>
                <w:szCs w:val="24"/>
                <w:vertAlign w:val="subscript"/>
                <w:lang w:eastAsia="ru-RU"/>
              </w:rPr>
              <w:t>2</w:t>
            </w:r>
            <w:r>
              <w:rPr>
                <w:rFonts w:ascii="Times New Roman" w:eastAsia="Times New Roman" w:hAnsi="Times New Roman" w:cs="Times New Roman"/>
                <w:sz w:val="24"/>
                <w:szCs w:val="24"/>
                <w:lang w:eastAsia="ru-RU"/>
              </w:rPr>
              <w:t>)</w:t>
            </w:r>
          </w:p>
        </w:tc>
        <w:tc>
          <w:tcPr>
            <w:tcW w:w="2407" w:type="dxa"/>
            <w:tcBorders>
              <w:bottom w:val="nil"/>
            </w:tcBorders>
          </w:tcPr>
          <w:p w14:paraId="5DBFE290" w14:textId="77777777" w:rsidR="004275F3" w:rsidRDefault="00B030C1" w:rsidP="000A2B1B">
            <w:pPr>
              <w:jc w:val="center"/>
            </w:pPr>
            <w:r>
              <w:object w:dxaOrig="1605" w:dyaOrig="2970" w14:anchorId="360D25C6">
                <v:shape id="_x0000_i1065" type="#_x0000_t75" style="width:79.5pt;height:151.5pt" o:ole="">
                  <v:imagedata r:id="rId119" o:title=""/>
                </v:shape>
                <o:OLEObject Type="Embed" ProgID="PBrush" ShapeID="_x0000_i1065" DrawAspect="Content" ObjectID="_1750245323" r:id="rId120"/>
              </w:object>
            </w:r>
          </w:p>
        </w:tc>
        <w:tc>
          <w:tcPr>
            <w:tcW w:w="4228" w:type="dxa"/>
            <w:tcBorders>
              <w:bottom w:val="nil"/>
            </w:tcBorders>
          </w:tcPr>
          <w:p w14:paraId="25639E08" w14:textId="77777777" w:rsidR="00D55C74" w:rsidRDefault="00D55C74" w:rsidP="00D55C74">
            <w:pPr>
              <w:jc w:val="center"/>
              <w:rPr>
                <w:rFonts w:ascii="Times New Roman" w:eastAsia="Times New Roman" w:hAnsi="Times New Roman" w:cs="Times New Roman"/>
                <w:sz w:val="24"/>
                <w:szCs w:val="24"/>
                <w:lang w:eastAsia="ru-RU"/>
              </w:rPr>
            </w:pPr>
            <m:oMath>
              <m:r>
                <w:rPr>
                  <w:rFonts w:ascii="Cambria Math" w:eastAsia="Times New Roman" w:hAnsi="Cambria Math" w:cs="Times New Roman"/>
                  <w:sz w:val="24"/>
                  <w:szCs w:val="24"/>
                  <w:lang w:eastAsia="ru-RU"/>
                </w:rPr>
                <m:t>W</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val="en-US" w:eastAsia="ru-RU"/>
                    </w:rPr>
                    <m:t>p</m:t>
                  </m:r>
                  <m:ctrlPr>
                    <w:rPr>
                      <w:rFonts w:ascii="Cambria Math" w:eastAsia="Times New Roman" w:hAnsi="Cambria Math" w:cs="Times New Roman"/>
                      <w:i/>
                      <w:sz w:val="24"/>
                      <w:szCs w:val="24"/>
                      <w:lang w:val="en-US" w:eastAsia="ru-RU"/>
                    </w:rPr>
                  </m:ctrlPr>
                </m:e>
              </m:d>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val="en-US" w:eastAsia="ru-RU"/>
                    </w:rPr>
                  </m:ctrlPr>
                </m:fPr>
                <m:num>
                  <m:sSub>
                    <m:sSubPr>
                      <m:ctrlPr>
                        <w:rPr>
                          <w:rFonts w:ascii="Cambria Math" w:eastAsia="Times New Roman" w:hAnsi="Cambria Math" w:cs="Times New Roman"/>
                          <w:i/>
                          <w:sz w:val="24"/>
                          <w:szCs w:val="24"/>
                          <w:lang w:val="en-US" w:eastAsia="ru-RU"/>
                        </w:rPr>
                      </m:ctrlPr>
                    </m:sSubPr>
                    <m:e>
                      <m:r>
                        <w:rPr>
                          <w:rFonts w:ascii="Cambria Math" w:eastAsia="Times New Roman" w:hAnsi="Cambria Math" w:cs="Times New Roman"/>
                          <w:sz w:val="24"/>
                          <w:szCs w:val="24"/>
                          <w:lang w:val="en-US" w:eastAsia="ru-RU"/>
                        </w:rPr>
                        <m:t>Q</m:t>
                      </m:r>
                    </m:e>
                    <m:sub>
                      <m:r>
                        <w:rPr>
                          <w:rFonts w:ascii="Cambria Math" w:eastAsia="Times New Roman" w:hAnsi="Cambria Math" w:cs="Times New Roman"/>
                          <w:sz w:val="24"/>
                          <w:szCs w:val="24"/>
                          <w:lang w:eastAsia="ru-RU"/>
                        </w:rPr>
                        <m:t>2</m:t>
                      </m:r>
                    </m:sub>
                  </m:sSub>
                  <m:r>
                    <w:rPr>
                      <w:rFonts w:ascii="Cambria Math" w:eastAsia="Times New Roman" w:hAnsi="Cambria Math" w:cs="Times New Roman"/>
                      <w:sz w:val="24"/>
                      <w:szCs w:val="24"/>
                      <w:lang w:eastAsia="ru-RU"/>
                    </w:rPr>
                    <m:t>(р)</m:t>
                  </m:r>
                </m:num>
                <m:den>
                  <m:sSub>
                    <m:sSubPr>
                      <m:ctrlPr>
                        <w:rPr>
                          <w:rFonts w:ascii="Cambria Math" w:eastAsia="Times New Roman" w:hAnsi="Cambria Math" w:cs="Times New Roman"/>
                          <w:i/>
                          <w:sz w:val="24"/>
                          <w:szCs w:val="24"/>
                          <w:lang w:val="en-US" w:eastAsia="ru-RU"/>
                        </w:rPr>
                      </m:ctrlPr>
                    </m:sSubPr>
                    <m:e>
                      <m:r>
                        <w:rPr>
                          <w:rFonts w:ascii="Cambria Math" w:eastAsia="Times New Roman" w:hAnsi="Cambria Math" w:cs="Times New Roman"/>
                          <w:sz w:val="24"/>
                          <w:szCs w:val="24"/>
                          <w:lang w:val="en-US" w:eastAsia="ru-RU"/>
                        </w:rPr>
                        <m:t>Q</m:t>
                      </m:r>
                    </m:e>
                    <m:sub>
                      <m:r>
                        <w:rPr>
                          <w:rFonts w:ascii="Cambria Math" w:eastAsia="Times New Roman" w:hAnsi="Cambria Math" w:cs="Times New Roman"/>
                          <w:sz w:val="24"/>
                          <w:szCs w:val="24"/>
                          <w:lang w:eastAsia="ru-RU"/>
                        </w:rPr>
                        <m:t>1</m:t>
                      </m:r>
                    </m:sub>
                  </m:sSub>
                  <m:r>
                    <w:rPr>
                      <w:rFonts w:ascii="Cambria Math" w:eastAsia="Times New Roman" w:hAnsi="Cambria Math" w:cs="Times New Roman"/>
                      <w:sz w:val="24"/>
                      <w:szCs w:val="24"/>
                      <w:lang w:eastAsia="ru-RU"/>
                    </w:rPr>
                    <m:t>(р)</m:t>
                  </m:r>
                </m:den>
              </m:f>
              <m:r>
                <w:rPr>
                  <w:rFonts w:ascii="Cambria Math" w:eastAsia="Times New Roman" w:hAnsi="Cambria Math" w:cs="Times New Roman"/>
                  <w:sz w:val="24"/>
                  <w:szCs w:val="24"/>
                  <w:lang w:eastAsia="ru-RU"/>
                </w:rPr>
                <m:t>=</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е</m:t>
                  </m:r>
                </m:e>
                <m:sup>
                  <m:r>
                    <w:rPr>
                      <w:rFonts w:ascii="Cambria Math" w:eastAsia="Times New Roman" w:hAnsi="Cambria Math" w:cs="Times New Roman"/>
                      <w:sz w:val="24"/>
                      <w:szCs w:val="24"/>
                      <w:lang w:eastAsia="ru-RU"/>
                    </w:rPr>
                    <m:t>-τр</m:t>
                  </m:r>
                </m:sup>
              </m:sSup>
            </m:oMath>
            <w:r>
              <w:rPr>
                <w:rFonts w:ascii="Times New Roman" w:eastAsia="Times New Roman" w:hAnsi="Times New Roman" w:cs="Times New Roman"/>
                <w:sz w:val="24"/>
                <w:szCs w:val="24"/>
                <w:lang w:eastAsia="ru-RU"/>
              </w:rPr>
              <w:t>, где</w:t>
            </w:r>
          </w:p>
          <w:p w14:paraId="79B26C13" w14:textId="77777777" w:rsidR="00D55C74" w:rsidRDefault="00D55C74" w:rsidP="00D55C74">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е - основание натурального логарифма;</w:t>
            </w:r>
          </w:p>
          <w:p w14:paraId="4CE90691" w14:textId="77777777" w:rsidR="00D55C74" w:rsidRDefault="00D55C74" w:rsidP="00D55C74">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sym w:font="Symbol" w:char="F074"/>
            </w:r>
            <w:r>
              <w:rPr>
                <w:rFonts w:ascii="Times New Roman" w:eastAsia="Times New Roman" w:hAnsi="Times New Roman" w:cs="Times New Roman"/>
                <w:sz w:val="24"/>
                <w:szCs w:val="24"/>
                <w:lang w:eastAsia="ru-RU"/>
              </w:rPr>
              <w:t xml:space="preserve"> - время запаздывания, с;</w:t>
            </w:r>
          </w:p>
          <w:p w14:paraId="22ADD7A6" w14:textId="77777777" w:rsidR="00D55C74" w:rsidRPr="00614B7C" w:rsidRDefault="00614B7C" w:rsidP="00D55C74">
            <w:pPr>
              <w:spacing w:line="276" w:lineRule="auto"/>
              <w:rPr>
                <w:rFonts w:ascii="Times New Roman" w:eastAsia="Times New Roman" w:hAnsi="Times New Roman" w:cs="Times New Roman"/>
                <w:sz w:val="24"/>
                <w:szCs w:val="24"/>
                <w:lang w:eastAsia="ru-RU"/>
              </w:rPr>
            </w:pPr>
            <m:oMath>
              <m:r>
                <w:rPr>
                  <w:rFonts w:ascii="Cambria Math" w:eastAsia="Times New Roman" w:hAnsi="Cambria Math" w:cs="Times New Roman"/>
                  <w:sz w:val="24"/>
                  <w:szCs w:val="24"/>
                  <w:lang w:eastAsia="ru-RU"/>
                </w:rPr>
                <m:t>τ=</m:t>
              </m:r>
              <m:f>
                <m:fPr>
                  <m:type m:val="skw"/>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l</m:t>
                  </m:r>
                </m:num>
                <m:den>
                  <m:r>
                    <w:rPr>
                      <w:rFonts w:ascii="Cambria Math" w:eastAsia="Times New Roman" w:hAnsi="Cambria Math" w:cs="Times New Roman"/>
                      <w:sz w:val="24"/>
                      <w:szCs w:val="24"/>
                      <w:lang w:eastAsia="ru-RU"/>
                    </w:rPr>
                    <m:t>v</m:t>
                  </m:r>
                </m:den>
              </m:f>
            </m:oMath>
            <w:r>
              <w:rPr>
                <w:rFonts w:ascii="Times New Roman" w:eastAsia="Times New Roman" w:hAnsi="Times New Roman" w:cs="Times New Roman"/>
                <w:sz w:val="24"/>
                <w:szCs w:val="24"/>
                <w:lang w:eastAsia="ru-RU"/>
              </w:rPr>
              <w:t>, где</w:t>
            </w:r>
          </w:p>
          <w:p w14:paraId="0236AF29" w14:textId="77777777" w:rsidR="00D55C74" w:rsidRDefault="00614B7C" w:rsidP="00D55C74">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l</w:t>
            </w:r>
            <w:r w:rsidR="00D55C74">
              <w:rPr>
                <w:rFonts w:ascii="Times New Roman" w:eastAsia="Times New Roman" w:hAnsi="Times New Roman" w:cs="Times New Roman"/>
                <w:sz w:val="24"/>
                <w:szCs w:val="24"/>
                <w:lang w:eastAsia="ru-RU"/>
              </w:rPr>
              <w:t xml:space="preserve"> – </w:t>
            </w:r>
            <w:r>
              <w:rPr>
                <w:rFonts w:ascii="Times New Roman" w:eastAsia="Times New Roman" w:hAnsi="Times New Roman" w:cs="Times New Roman"/>
                <w:sz w:val="24"/>
                <w:szCs w:val="24"/>
                <w:lang w:eastAsia="ru-RU"/>
              </w:rPr>
              <w:t>длина шнека (транспортера), м</w:t>
            </w:r>
            <w:r w:rsidR="00D55C74">
              <w:rPr>
                <w:rFonts w:ascii="Times New Roman" w:eastAsia="Times New Roman" w:hAnsi="Times New Roman" w:cs="Times New Roman"/>
                <w:sz w:val="24"/>
                <w:szCs w:val="24"/>
                <w:lang w:eastAsia="ru-RU"/>
              </w:rPr>
              <w:t>;</w:t>
            </w:r>
          </w:p>
          <w:p w14:paraId="06EA5FAF" w14:textId="77777777" w:rsidR="00D55C74" w:rsidRDefault="00614B7C" w:rsidP="00D55C74">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v</w:t>
            </w:r>
            <w:r w:rsidRPr="00614B7C">
              <w:rPr>
                <w:rFonts w:ascii="Times New Roman" w:eastAsia="Times New Roman" w:hAnsi="Times New Roman" w:cs="Times New Roman"/>
                <w:sz w:val="24"/>
                <w:szCs w:val="24"/>
                <w:lang w:eastAsia="ru-RU"/>
              </w:rPr>
              <w:t xml:space="preserve"> – </w:t>
            </w:r>
            <w:r>
              <w:rPr>
                <w:rFonts w:ascii="Times New Roman" w:eastAsia="Times New Roman" w:hAnsi="Times New Roman" w:cs="Times New Roman"/>
                <w:sz w:val="24"/>
                <w:szCs w:val="24"/>
                <w:lang w:eastAsia="ru-RU"/>
              </w:rPr>
              <w:t>скорость перемещения материала, м/с;</w:t>
            </w:r>
          </w:p>
          <w:p w14:paraId="6865815C" w14:textId="77777777" w:rsidR="004275F3" w:rsidRDefault="00614B7C" w:rsidP="00614B7C">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sym w:font="Symbol" w:char="F074"/>
            </w:r>
            <w:r>
              <w:rPr>
                <w:rFonts w:ascii="Times New Roman" w:eastAsia="Times New Roman" w:hAnsi="Times New Roman" w:cs="Times New Roman"/>
                <w:sz w:val="24"/>
                <w:szCs w:val="24"/>
                <w:lang w:eastAsia="ru-RU"/>
              </w:rPr>
              <w:t xml:space="preserve"> = 2</w:t>
            </w:r>
            <w:r>
              <w:rPr>
                <w:rFonts w:ascii="Times New Roman" w:eastAsia="Times New Roman" w:hAnsi="Times New Roman" w:cs="Times New Roman"/>
                <w:sz w:val="24"/>
                <w:szCs w:val="24"/>
                <w:lang w:eastAsia="ru-RU"/>
              </w:rPr>
              <w:sym w:font="Symbol" w:char="F0B8"/>
            </w:r>
            <w:r>
              <w:rPr>
                <w:rFonts w:ascii="Times New Roman" w:eastAsia="Times New Roman" w:hAnsi="Times New Roman" w:cs="Times New Roman"/>
                <w:sz w:val="24"/>
                <w:szCs w:val="24"/>
                <w:lang w:eastAsia="ru-RU"/>
              </w:rPr>
              <w:t>8 с</w:t>
            </w:r>
          </w:p>
        </w:tc>
      </w:tr>
      <w:tr w:rsidR="00322708" w14:paraId="40ED0DF0" w14:textId="77777777" w:rsidTr="00322708">
        <w:tc>
          <w:tcPr>
            <w:tcW w:w="10196" w:type="dxa"/>
            <w:gridSpan w:val="4"/>
            <w:tcBorders>
              <w:top w:val="nil"/>
              <w:left w:val="nil"/>
              <w:bottom w:val="single" w:sz="4" w:space="0" w:color="auto"/>
              <w:right w:val="nil"/>
            </w:tcBorders>
          </w:tcPr>
          <w:p w14:paraId="10E1C91D" w14:textId="77777777" w:rsidR="00322708" w:rsidRPr="00322708" w:rsidRDefault="000302C3" w:rsidP="00322708">
            <w:pP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lastRenderedPageBreak/>
              <w:t>Продолжение таблицы 1</w:t>
            </w:r>
          </w:p>
        </w:tc>
      </w:tr>
      <w:tr w:rsidR="00322708" w:rsidRPr="00322708" w14:paraId="4BFF1190" w14:textId="77777777" w:rsidTr="00322708">
        <w:tc>
          <w:tcPr>
            <w:tcW w:w="1071" w:type="dxa"/>
            <w:tcBorders>
              <w:top w:val="single" w:sz="4" w:space="0" w:color="auto"/>
            </w:tcBorders>
          </w:tcPr>
          <w:p w14:paraId="613C9710" w14:textId="77777777" w:rsidR="00322708" w:rsidRPr="00322708" w:rsidRDefault="00322708" w:rsidP="00322708">
            <w:pPr>
              <w:jc w:val="center"/>
              <w:rPr>
                <w:rFonts w:ascii="Times New Roman" w:eastAsia="Times New Roman" w:hAnsi="Times New Roman" w:cs="Times New Roman"/>
                <w:b/>
                <w:sz w:val="24"/>
                <w:szCs w:val="24"/>
                <w:lang w:eastAsia="ru-RU"/>
              </w:rPr>
            </w:pPr>
            <w:r w:rsidRPr="00322708">
              <w:rPr>
                <w:rFonts w:ascii="Times New Roman" w:eastAsia="Times New Roman" w:hAnsi="Times New Roman" w:cs="Times New Roman"/>
                <w:b/>
                <w:sz w:val="24"/>
                <w:szCs w:val="24"/>
                <w:lang w:eastAsia="ru-RU"/>
              </w:rPr>
              <w:t>1</w:t>
            </w:r>
          </w:p>
        </w:tc>
        <w:tc>
          <w:tcPr>
            <w:tcW w:w="2490" w:type="dxa"/>
            <w:tcBorders>
              <w:top w:val="single" w:sz="4" w:space="0" w:color="auto"/>
            </w:tcBorders>
          </w:tcPr>
          <w:p w14:paraId="6C7C29B6" w14:textId="77777777" w:rsidR="00322708" w:rsidRPr="00322708" w:rsidRDefault="00322708" w:rsidP="00322708">
            <w:pPr>
              <w:jc w:val="center"/>
              <w:rPr>
                <w:rFonts w:ascii="Times New Roman" w:eastAsia="Times New Roman" w:hAnsi="Times New Roman" w:cs="Times New Roman"/>
                <w:b/>
                <w:sz w:val="24"/>
                <w:szCs w:val="24"/>
                <w:lang w:eastAsia="ru-RU"/>
              </w:rPr>
            </w:pPr>
            <w:r w:rsidRPr="00322708">
              <w:rPr>
                <w:rFonts w:ascii="Times New Roman" w:eastAsia="Times New Roman" w:hAnsi="Times New Roman" w:cs="Times New Roman"/>
                <w:b/>
                <w:sz w:val="24"/>
                <w:szCs w:val="24"/>
                <w:lang w:eastAsia="ru-RU"/>
              </w:rPr>
              <w:t>2</w:t>
            </w:r>
          </w:p>
        </w:tc>
        <w:tc>
          <w:tcPr>
            <w:tcW w:w="2407" w:type="dxa"/>
            <w:tcBorders>
              <w:top w:val="single" w:sz="4" w:space="0" w:color="auto"/>
            </w:tcBorders>
          </w:tcPr>
          <w:p w14:paraId="72591058" w14:textId="77777777" w:rsidR="00322708" w:rsidRPr="00322708" w:rsidRDefault="00322708" w:rsidP="00322708">
            <w:pPr>
              <w:jc w:val="center"/>
              <w:rPr>
                <w:b/>
              </w:rPr>
            </w:pPr>
            <w:r w:rsidRPr="00322708">
              <w:rPr>
                <w:b/>
              </w:rPr>
              <w:t>3</w:t>
            </w:r>
          </w:p>
        </w:tc>
        <w:tc>
          <w:tcPr>
            <w:tcW w:w="4228" w:type="dxa"/>
            <w:tcBorders>
              <w:top w:val="single" w:sz="4" w:space="0" w:color="auto"/>
            </w:tcBorders>
          </w:tcPr>
          <w:p w14:paraId="5DD4E917" w14:textId="77777777" w:rsidR="00322708" w:rsidRPr="00322708" w:rsidRDefault="00322708" w:rsidP="00322708">
            <w:pPr>
              <w:jc w:val="center"/>
              <w:rPr>
                <w:rFonts w:ascii="Calibri" w:eastAsia="Calibri" w:hAnsi="Calibri" w:cs="Times New Roman"/>
                <w:b/>
                <w:sz w:val="24"/>
                <w:szCs w:val="24"/>
                <w:lang w:eastAsia="ru-RU"/>
              </w:rPr>
            </w:pPr>
            <w:r w:rsidRPr="00322708">
              <w:rPr>
                <w:rFonts w:ascii="Calibri" w:eastAsia="Calibri" w:hAnsi="Calibri" w:cs="Times New Roman"/>
                <w:b/>
                <w:sz w:val="24"/>
                <w:szCs w:val="24"/>
                <w:lang w:eastAsia="ru-RU"/>
              </w:rPr>
              <w:t>4</w:t>
            </w:r>
          </w:p>
        </w:tc>
      </w:tr>
      <w:tr w:rsidR="004275F3" w14:paraId="4ED07EA3" w14:textId="77777777" w:rsidTr="00322708">
        <w:tc>
          <w:tcPr>
            <w:tcW w:w="1071" w:type="dxa"/>
          </w:tcPr>
          <w:p w14:paraId="1351A4F8" w14:textId="77777777" w:rsidR="004275F3" w:rsidRDefault="004275F3" w:rsidP="000A252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18</w:t>
            </w:r>
          </w:p>
        </w:tc>
        <w:tc>
          <w:tcPr>
            <w:tcW w:w="2490" w:type="dxa"/>
          </w:tcPr>
          <w:p w14:paraId="3E3287E6" w14:textId="77777777" w:rsidR="004275F3" w:rsidRPr="00F93FC9" w:rsidRDefault="00F93FC9" w:rsidP="000A2528">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Протяженный водопровод (расход воды из водонапорной башни </w:t>
            </w:r>
            <w:r>
              <w:rPr>
                <w:rFonts w:ascii="Times New Roman" w:eastAsia="Times New Roman" w:hAnsi="Times New Roman" w:cs="Times New Roman"/>
                <w:sz w:val="24"/>
                <w:szCs w:val="24"/>
                <w:lang w:val="en-US" w:eastAsia="ru-RU"/>
              </w:rPr>
              <w:t>Q</w:t>
            </w:r>
            <w:r w:rsidRPr="00DC5FBC">
              <w:rPr>
                <w:rFonts w:ascii="Times New Roman" w:eastAsia="Times New Roman" w:hAnsi="Times New Roman" w:cs="Times New Roman"/>
                <w:sz w:val="24"/>
                <w:szCs w:val="24"/>
                <w:vertAlign w:val="subscript"/>
                <w:lang w:eastAsia="ru-RU"/>
              </w:rPr>
              <w:t>1</w:t>
            </w:r>
            <w:r>
              <w:rPr>
                <w:rFonts w:ascii="Times New Roman" w:eastAsia="Times New Roman" w:hAnsi="Times New Roman" w:cs="Times New Roman"/>
                <w:sz w:val="24"/>
                <w:szCs w:val="24"/>
                <w:lang w:eastAsia="ru-RU"/>
              </w:rPr>
              <w:t xml:space="preserve">, расход воды на выходе водопровода </w:t>
            </w:r>
            <w:r>
              <w:rPr>
                <w:rFonts w:ascii="Times New Roman" w:eastAsia="Times New Roman" w:hAnsi="Times New Roman" w:cs="Times New Roman"/>
                <w:sz w:val="24"/>
                <w:szCs w:val="24"/>
                <w:lang w:val="en-US" w:eastAsia="ru-RU"/>
              </w:rPr>
              <w:t>Q</w:t>
            </w:r>
            <w:r>
              <w:rPr>
                <w:rFonts w:ascii="Times New Roman" w:eastAsia="Times New Roman" w:hAnsi="Times New Roman" w:cs="Times New Roman"/>
                <w:sz w:val="24"/>
                <w:szCs w:val="24"/>
                <w:vertAlign w:val="subscript"/>
                <w:lang w:eastAsia="ru-RU"/>
              </w:rPr>
              <w:t>2</w:t>
            </w:r>
            <w:r>
              <w:rPr>
                <w:rFonts w:ascii="Times New Roman" w:eastAsia="Times New Roman" w:hAnsi="Times New Roman" w:cs="Times New Roman"/>
                <w:sz w:val="24"/>
                <w:szCs w:val="24"/>
                <w:lang w:eastAsia="ru-RU"/>
              </w:rPr>
              <w:t>)</w:t>
            </w:r>
          </w:p>
        </w:tc>
        <w:tc>
          <w:tcPr>
            <w:tcW w:w="2407" w:type="dxa"/>
          </w:tcPr>
          <w:p w14:paraId="3394592C" w14:textId="77777777" w:rsidR="004275F3" w:rsidRDefault="00B030C1" w:rsidP="000A2B1B">
            <w:pPr>
              <w:jc w:val="center"/>
            </w:pPr>
            <w:r>
              <w:object w:dxaOrig="1590" w:dyaOrig="1650" w14:anchorId="316EDE6B">
                <v:shape id="_x0000_i1066" type="#_x0000_t75" style="width:79.5pt;height:79.5pt" o:ole="">
                  <v:imagedata r:id="rId121" o:title=""/>
                </v:shape>
                <o:OLEObject Type="Embed" ProgID="PBrush" ShapeID="_x0000_i1066" DrawAspect="Content" ObjectID="_1750245324" r:id="rId122"/>
              </w:object>
            </w:r>
          </w:p>
        </w:tc>
        <w:tc>
          <w:tcPr>
            <w:tcW w:w="4228" w:type="dxa"/>
          </w:tcPr>
          <w:p w14:paraId="5D2DC5EC" w14:textId="77777777" w:rsidR="00614B7C" w:rsidRDefault="00614B7C" w:rsidP="00614B7C">
            <w:pPr>
              <w:jc w:val="center"/>
              <w:rPr>
                <w:rFonts w:ascii="Times New Roman" w:eastAsia="Times New Roman" w:hAnsi="Times New Roman" w:cs="Times New Roman"/>
                <w:sz w:val="24"/>
                <w:szCs w:val="24"/>
                <w:lang w:eastAsia="ru-RU"/>
              </w:rPr>
            </w:pPr>
            <m:oMath>
              <m:r>
                <w:rPr>
                  <w:rFonts w:ascii="Cambria Math" w:eastAsia="Times New Roman" w:hAnsi="Cambria Math" w:cs="Times New Roman"/>
                  <w:sz w:val="24"/>
                  <w:szCs w:val="24"/>
                  <w:lang w:eastAsia="ru-RU"/>
                </w:rPr>
                <m:t>W</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val="en-US" w:eastAsia="ru-RU"/>
                    </w:rPr>
                    <m:t>p</m:t>
                  </m:r>
                  <m:ctrlPr>
                    <w:rPr>
                      <w:rFonts w:ascii="Cambria Math" w:eastAsia="Times New Roman" w:hAnsi="Cambria Math" w:cs="Times New Roman"/>
                      <w:i/>
                      <w:sz w:val="24"/>
                      <w:szCs w:val="24"/>
                      <w:lang w:val="en-US" w:eastAsia="ru-RU"/>
                    </w:rPr>
                  </m:ctrlPr>
                </m:e>
              </m:d>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val="en-US" w:eastAsia="ru-RU"/>
                    </w:rPr>
                  </m:ctrlPr>
                </m:fPr>
                <m:num>
                  <m:sSub>
                    <m:sSubPr>
                      <m:ctrlPr>
                        <w:rPr>
                          <w:rFonts w:ascii="Cambria Math" w:eastAsia="Times New Roman" w:hAnsi="Cambria Math" w:cs="Times New Roman"/>
                          <w:i/>
                          <w:sz w:val="24"/>
                          <w:szCs w:val="24"/>
                          <w:lang w:val="en-US" w:eastAsia="ru-RU"/>
                        </w:rPr>
                      </m:ctrlPr>
                    </m:sSubPr>
                    <m:e>
                      <m:r>
                        <w:rPr>
                          <w:rFonts w:ascii="Cambria Math" w:eastAsia="Times New Roman" w:hAnsi="Cambria Math" w:cs="Times New Roman"/>
                          <w:sz w:val="24"/>
                          <w:szCs w:val="24"/>
                          <w:lang w:val="en-US" w:eastAsia="ru-RU"/>
                        </w:rPr>
                        <m:t>Q</m:t>
                      </m:r>
                    </m:e>
                    <m:sub>
                      <m:r>
                        <w:rPr>
                          <w:rFonts w:ascii="Cambria Math" w:eastAsia="Times New Roman" w:hAnsi="Cambria Math" w:cs="Times New Roman"/>
                          <w:sz w:val="24"/>
                          <w:szCs w:val="24"/>
                          <w:lang w:eastAsia="ru-RU"/>
                        </w:rPr>
                        <m:t>2</m:t>
                      </m:r>
                    </m:sub>
                  </m:sSub>
                  <m:r>
                    <w:rPr>
                      <w:rFonts w:ascii="Cambria Math" w:eastAsia="Times New Roman" w:hAnsi="Cambria Math" w:cs="Times New Roman"/>
                      <w:sz w:val="24"/>
                      <w:szCs w:val="24"/>
                      <w:lang w:eastAsia="ru-RU"/>
                    </w:rPr>
                    <m:t>(р)</m:t>
                  </m:r>
                </m:num>
                <m:den>
                  <m:sSub>
                    <m:sSubPr>
                      <m:ctrlPr>
                        <w:rPr>
                          <w:rFonts w:ascii="Cambria Math" w:eastAsia="Times New Roman" w:hAnsi="Cambria Math" w:cs="Times New Roman"/>
                          <w:i/>
                          <w:sz w:val="24"/>
                          <w:szCs w:val="24"/>
                          <w:lang w:val="en-US" w:eastAsia="ru-RU"/>
                        </w:rPr>
                      </m:ctrlPr>
                    </m:sSubPr>
                    <m:e>
                      <m:r>
                        <w:rPr>
                          <w:rFonts w:ascii="Cambria Math" w:eastAsia="Times New Roman" w:hAnsi="Cambria Math" w:cs="Times New Roman"/>
                          <w:sz w:val="24"/>
                          <w:szCs w:val="24"/>
                          <w:lang w:val="en-US" w:eastAsia="ru-RU"/>
                        </w:rPr>
                        <m:t>Q</m:t>
                      </m:r>
                    </m:e>
                    <m:sub>
                      <m:r>
                        <w:rPr>
                          <w:rFonts w:ascii="Cambria Math" w:eastAsia="Times New Roman" w:hAnsi="Cambria Math" w:cs="Times New Roman"/>
                          <w:sz w:val="24"/>
                          <w:szCs w:val="24"/>
                          <w:lang w:eastAsia="ru-RU"/>
                        </w:rPr>
                        <m:t>1</m:t>
                      </m:r>
                    </m:sub>
                  </m:sSub>
                  <m:r>
                    <w:rPr>
                      <w:rFonts w:ascii="Cambria Math" w:eastAsia="Times New Roman" w:hAnsi="Cambria Math" w:cs="Times New Roman"/>
                      <w:sz w:val="24"/>
                      <w:szCs w:val="24"/>
                      <w:lang w:eastAsia="ru-RU"/>
                    </w:rPr>
                    <m:t>(р)</m:t>
                  </m:r>
                </m:den>
              </m:f>
              <m:r>
                <w:rPr>
                  <w:rFonts w:ascii="Cambria Math" w:eastAsia="Times New Roman" w:hAnsi="Cambria Math" w:cs="Times New Roman"/>
                  <w:sz w:val="24"/>
                  <w:szCs w:val="24"/>
                  <w:lang w:eastAsia="ru-RU"/>
                </w:rPr>
                <m:t>=</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е</m:t>
                  </m:r>
                </m:e>
                <m:sup>
                  <m:r>
                    <w:rPr>
                      <w:rFonts w:ascii="Cambria Math" w:eastAsia="Times New Roman" w:hAnsi="Cambria Math" w:cs="Times New Roman"/>
                      <w:sz w:val="24"/>
                      <w:szCs w:val="24"/>
                      <w:lang w:eastAsia="ru-RU"/>
                    </w:rPr>
                    <m:t>-τр</m:t>
                  </m:r>
                </m:sup>
              </m:sSup>
            </m:oMath>
            <w:r>
              <w:rPr>
                <w:rFonts w:ascii="Times New Roman" w:eastAsia="Times New Roman" w:hAnsi="Times New Roman" w:cs="Times New Roman"/>
                <w:sz w:val="24"/>
                <w:szCs w:val="24"/>
                <w:lang w:eastAsia="ru-RU"/>
              </w:rPr>
              <w:t>, где</w:t>
            </w:r>
          </w:p>
          <w:p w14:paraId="400EDFE0" w14:textId="77777777" w:rsidR="00614B7C" w:rsidRDefault="00614B7C" w:rsidP="00614B7C">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е - основание натурального логарифма;</w:t>
            </w:r>
          </w:p>
          <w:p w14:paraId="15AF78DB" w14:textId="77777777" w:rsidR="00614B7C" w:rsidRDefault="00614B7C" w:rsidP="00614B7C">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sym w:font="Symbol" w:char="F074"/>
            </w:r>
            <w:r>
              <w:rPr>
                <w:rFonts w:ascii="Times New Roman" w:eastAsia="Times New Roman" w:hAnsi="Times New Roman" w:cs="Times New Roman"/>
                <w:sz w:val="24"/>
                <w:szCs w:val="24"/>
                <w:lang w:eastAsia="ru-RU"/>
              </w:rPr>
              <w:t xml:space="preserve"> - время запаздывания, с;</w:t>
            </w:r>
          </w:p>
          <w:p w14:paraId="07BC334B" w14:textId="77777777" w:rsidR="00614B7C" w:rsidRPr="00614B7C" w:rsidRDefault="00614B7C" w:rsidP="00614B7C">
            <w:pPr>
              <w:spacing w:line="276" w:lineRule="auto"/>
              <w:rPr>
                <w:rFonts w:ascii="Times New Roman" w:eastAsia="Times New Roman" w:hAnsi="Times New Roman" w:cs="Times New Roman"/>
                <w:sz w:val="24"/>
                <w:szCs w:val="24"/>
                <w:lang w:eastAsia="ru-RU"/>
              </w:rPr>
            </w:pPr>
            <m:oMath>
              <m:r>
                <w:rPr>
                  <w:rFonts w:ascii="Cambria Math" w:eastAsia="Times New Roman" w:hAnsi="Cambria Math" w:cs="Times New Roman"/>
                  <w:sz w:val="24"/>
                  <w:szCs w:val="24"/>
                  <w:lang w:eastAsia="ru-RU"/>
                </w:rPr>
                <m:t>τ=</m:t>
              </m:r>
              <m:f>
                <m:fPr>
                  <m:type m:val="skw"/>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l</m:t>
                  </m:r>
                </m:num>
                <m:den>
                  <m:r>
                    <w:rPr>
                      <w:rFonts w:ascii="Cambria Math" w:eastAsia="Times New Roman" w:hAnsi="Cambria Math" w:cs="Times New Roman"/>
                      <w:sz w:val="24"/>
                      <w:szCs w:val="24"/>
                      <w:lang w:eastAsia="ru-RU"/>
                    </w:rPr>
                    <m:t>v</m:t>
                  </m:r>
                </m:den>
              </m:f>
            </m:oMath>
            <w:r>
              <w:rPr>
                <w:rFonts w:ascii="Times New Roman" w:eastAsia="Times New Roman" w:hAnsi="Times New Roman" w:cs="Times New Roman"/>
                <w:sz w:val="24"/>
                <w:szCs w:val="24"/>
                <w:lang w:eastAsia="ru-RU"/>
              </w:rPr>
              <w:t>, где</w:t>
            </w:r>
          </w:p>
          <w:p w14:paraId="5A086D88" w14:textId="77777777" w:rsidR="00614B7C" w:rsidRDefault="00614B7C" w:rsidP="00614B7C">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l</w:t>
            </w:r>
            <w:r>
              <w:rPr>
                <w:rFonts w:ascii="Times New Roman" w:eastAsia="Times New Roman" w:hAnsi="Times New Roman" w:cs="Times New Roman"/>
                <w:sz w:val="24"/>
                <w:szCs w:val="24"/>
                <w:lang w:eastAsia="ru-RU"/>
              </w:rPr>
              <w:t xml:space="preserve"> – длина водопровода, м;</w:t>
            </w:r>
          </w:p>
          <w:p w14:paraId="105ED778" w14:textId="77777777" w:rsidR="00614B7C" w:rsidRDefault="00614B7C" w:rsidP="00614B7C">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v</w:t>
            </w:r>
            <w:r w:rsidRPr="00614B7C">
              <w:rPr>
                <w:rFonts w:ascii="Times New Roman" w:eastAsia="Times New Roman" w:hAnsi="Times New Roman" w:cs="Times New Roman"/>
                <w:sz w:val="24"/>
                <w:szCs w:val="24"/>
                <w:lang w:eastAsia="ru-RU"/>
              </w:rPr>
              <w:t xml:space="preserve"> – </w:t>
            </w:r>
            <w:r>
              <w:rPr>
                <w:rFonts w:ascii="Times New Roman" w:eastAsia="Times New Roman" w:hAnsi="Times New Roman" w:cs="Times New Roman"/>
                <w:sz w:val="24"/>
                <w:szCs w:val="24"/>
                <w:lang w:eastAsia="ru-RU"/>
              </w:rPr>
              <w:t>скорость движения воды, м/с;</w:t>
            </w:r>
          </w:p>
          <w:p w14:paraId="217CE100" w14:textId="77777777" w:rsidR="004275F3" w:rsidRDefault="00614B7C" w:rsidP="00614B7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sym w:font="Symbol" w:char="F074"/>
            </w:r>
            <w:r>
              <w:rPr>
                <w:rFonts w:ascii="Times New Roman" w:eastAsia="Times New Roman" w:hAnsi="Times New Roman" w:cs="Times New Roman"/>
                <w:sz w:val="24"/>
                <w:szCs w:val="24"/>
                <w:lang w:eastAsia="ru-RU"/>
              </w:rPr>
              <w:t xml:space="preserve"> = 1</w:t>
            </w:r>
            <w:r>
              <w:rPr>
                <w:rFonts w:ascii="Times New Roman" w:eastAsia="Times New Roman" w:hAnsi="Times New Roman" w:cs="Times New Roman"/>
                <w:sz w:val="24"/>
                <w:szCs w:val="24"/>
                <w:lang w:eastAsia="ru-RU"/>
              </w:rPr>
              <w:sym w:font="Symbol" w:char="F0B8"/>
            </w:r>
            <w:r>
              <w:rPr>
                <w:rFonts w:ascii="Times New Roman" w:eastAsia="Times New Roman" w:hAnsi="Times New Roman" w:cs="Times New Roman"/>
                <w:sz w:val="24"/>
                <w:szCs w:val="24"/>
                <w:lang w:eastAsia="ru-RU"/>
              </w:rPr>
              <w:t>3 с</w:t>
            </w:r>
          </w:p>
        </w:tc>
      </w:tr>
    </w:tbl>
    <w:p w14:paraId="2F97118D" w14:textId="77777777" w:rsidR="006B217D" w:rsidRPr="006B217D" w:rsidRDefault="006B217D" w:rsidP="006B217D">
      <w:pPr>
        <w:spacing w:after="0" w:line="360" w:lineRule="auto"/>
        <w:rPr>
          <w:rFonts w:ascii="Times New Roman" w:eastAsia="Times New Roman" w:hAnsi="Times New Roman" w:cs="Times New Roman"/>
          <w:sz w:val="24"/>
          <w:szCs w:val="24"/>
          <w:lang w:eastAsia="ru-RU"/>
        </w:rPr>
      </w:pPr>
    </w:p>
    <w:p w14:paraId="51891BFF" w14:textId="77777777" w:rsidR="003A3BE3" w:rsidRDefault="000302C3" w:rsidP="003A3BE3">
      <w:pPr>
        <w:spacing w:after="0" w:line="36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Таблица 2</w:t>
      </w:r>
    </w:p>
    <w:tbl>
      <w:tblPr>
        <w:tblStyle w:val="a7"/>
        <w:tblW w:w="0" w:type="auto"/>
        <w:tblLook w:val="04A0" w:firstRow="1" w:lastRow="0" w:firstColumn="1" w:lastColumn="0" w:noHBand="0" w:noVBand="1"/>
      </w:tblPr>
      <w:tblGrid>
        <w:gridCol w:w="1129"/>
        <w:gridCol w:w="5103"/>
        <w:gridCol w:w="3964"/>
      </w:tblGrid>
      <w:tr w:rsidR="003A3BE3" w14:paraId="3F45016D" w14:textId="77777777" w:rsidTr="00BA2681">
        <w:tc>
          <w:tcPr>
            <w:tcW w:w="1129" w:type="dxa"/>
          </w:tcPr>
          <w:p w14:paraId="1403F44F" w14:textId="77777777" w:rsidR="003A3BE3" w:rsidRDefault="003A3BE3" w:rsidP="00BD1E93">
            <w:pPr>
              <w:spacing w:line="276"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Вариант</w:t>
            </w:r>
          </w:p>
        </w:tc>
        <w:tc>
          <w:tcPr>
            <w:tcW w:w="5103" w:type="dxa"/>
          </w:tcPr>
          <w:p w14:paraId="76C03909" w14:textId="77777777" w:rsidR="003A3BE3" w:rsidRDefault="003A3BE3" w:rsidP="00BD1E93">
            <w:pPr>
              <w:spacing w:line="276"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Передаточная функция</w:t>
            </w:r>
          </w:p>
        </w:tc>
        <w:tc>
          <w:tcPr>
            <w:tcW w:w="3964" w:type="dxa"/>
          </w:tcPr>
          <w:p w14:paraId="47591344" w14:textId="77777777" w:rsidR="003A3BE3" w:rsidRDefault="003A3BE3" w:rsidP="00BD1E93">
            <w:pPr>
              <w:spacing w:line="276"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Значения параметров передаточных функций</w:t>
            </w:r>
          </w:p>
        </w:tc>
      </w:tr>
      <w:tr w:rsidR="003A3BE3" w14:paraId="029D2220" w14:textId="77777777" w:rsidTr="00BA2681">
        <w:tc>
          <w:tcPr>
            <w:tcW w:w="1129" w:type="dxa"/>
          </w:tcPr>
          <w:p w14:paraId="555497C0" w14:textId="77777777" w:rsidR="003A3BE3" w:rsidRDefault="003A3BE3" w:rsidP="00BD1E93">
            <w:pPr>
              <w:spacing w:line="276"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5103" w:type="dxa"/>
          </w:tcPr>
          <w:p w14:paraId="294E82D5" w14:textId="77777777" w:rsidR="003A3BE3" w:rsidRDefault="003A3BE3" w:rsidP="00BD1E93">
            <w:pPr>
              <w:spacing w:line="276" w:lineRule="auto"/>
              <w:rPr>
                <w:rFonts w:ascii="Times New Roman" w:eastAsia="Times New Roman" w:hAnsi="Times New Roman" w:cs="Times New Roman"/>
                <w:sz w:val="24"/>
                <w:szCs w:val="24"/>
                <w:lang w:eastAsia="ru-RU"/>
              </w:rPr>
            </w:pPr>
            <m:oMathPara>
              <m:oMath>
                <m:r>
                  <w:rPr>
                    <w:rFonts w:ascii="Cambria Math" w:eastAsia="Times New Roman" w:hAnsi="Cambria Math" w:cs="Times New Roman"/>
                    <w:sz w:val="24"/>
                    <w:szCs w:val="24"/>
                    <w:lang w:eastAsia="ru-RU"/>
                  </w:rPr>
                  <m:t>W</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p</m:t>
                    </m:r>
                  </m:e>
                </m:d>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b</m:t>
                        </m:r>
                      </m:e>
                      <m:sub>
                        <m:r>
                          <w:rPr>
                            <w:rFonts w:ascii="Cambria Math" w:eastAsia="Times New Roman" w:hAnsi="Cambria Math" w:cs="Times New Roman"/>
                            <w:sz w:val="24"/>
                            <w:szCs w:val="24"/>
                            <w:lang w:eastAsia="ru-RU"/>
                          </w:rPr>
                          <m:t>3</m:t>
                        </m:r>
                      </m:sub>
                    </m:sSub>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p</m:t>
                        </m:r>
                      </m:e>
                      <m:sup>
                        <m:r>
                          <w:rPr>
                            <w:rFonts w:ascii="Cambria Math" w:eastAsia="Times New Roman" w:hAnsi="Cambria Math" w:cs="Times New Roman"/>
                            <w:sz w:val="24"/>
                            <w:szCs w:val="24"/>
                            <w:lang w:eastAsia="ru-RU"/>
                          </w:rPr>
                          <m:t>3</m:t>
                        </m:r>
                      </m:sup>
                    </m:sSup>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b</m:t>
                        </m:r>
                      </m:e>
                      <m:sub>
                        <m:r>
                          <w:rPr>
                            <w:rFonts w:ascii="Cambria Math" w:eastAsia="Times New Roman" w:hAnsi="Cambria Math" w:cs="Times New Roman"/>
                            <w:sz w:val="24"/>
                            <w:szCs w:val="24"/>
                            <w:lang w:eastAsia="ru-RU"/>
                          </w:rPr>
                          <m:t>2</m:t>
                        </m:r>
                      </m:sub>
                    </m:sSub>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p</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b</m:t>
                        </m:r>
                      </m:e>
                      <m:sub>
                        <m:r>
                          <w:rPr>
                            <w:rFonts w:ascii="Cambria Math" w:eastAsia="Times New Roman" w:hAnsi="Cambria Math" w:cs="Times New Roman"/>
                            <w:sz w:val="24"/>
                            <w:szCs w:val="24"/>
                            <w:lang w:eastAsia="ru-RU"/>
                          </w:rPr>
                          <m:t>1</m:t>
                        </m:r>
                      </m:sub>
                    </m:sSub>
                    <m:r>
                      <w:rPr>
                        <w:rFonts w:ascii="Cambria Math" w:eastAsia="Times New Roman" w:hAnsi="Cambria Math" w:cs="Times New Roman"/>
                        <w:sz w:val="24"/>
                        <w:szCs w:val="24"/>
                        <w:lang w:eastAsia="ru-RU"/>
                      </w:rPr>
                      <m:t>p+</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b</m:t>
                        </m:r>
                      </m:e>
                      <m:sub>
                        <m:r>
                          <w:rPr>
                            <w:rFonts w:ascii="Cambria Math" w:eastAsia="Times New Roman" w:hAnsi="Cambria Math" w:cs="Times New Roman"/>
                            <w:sz w:val="24"/>
                            <w:szCs w:val="24"/>
                            <w:lang w:eastAsia="ru-RU"/>
                          </w:rPr>
                          <m:t>0</m:t>
                        </m:r>
                      </m:sub>
                    </m:sSub>
                  </m:num>
                  <m:den>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a</m:t>
                        </m:r>
                      </m:e>
                      <m:sub>
                        <m:r>
                          <w:rPr>
                            <w:rFonts w:ascii="Cambria Math" w:eastAsia="Times New Roman" w:hAnsi="Cambria Math" w:cs="Times New Roman"/>
                            <w:sz w:val="24"/>
                            <w:szCs w:val="24"/>
                            <w:lang w:eastAsia="ru-RU"/>
                          </w:rPr>
                          <m:t>4</m:t>
                        </m:r>
                      </m:sub>
                    </m:sSub>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p</m:t>
                        </m:r>
                      </m:e>
                      <m:sup>
                        <m:r>
                          <w:rPr>
                            <w:rFonts w:ascii="Cambria Math" w:eastAsia="Times New Roman" w:hAnsi="Cambria Math" w:cs="Times New Roman"/>
                            <w:sz w:val="24"/>
                            <w:szCs w:val="24"/>
                            <w:lang w:eastAsia="ru-RU"/>
                          </w:rPr>
                          <m:t>4</m:t>
                        </m:r>
                      </m:sup>
                    </m:sSup>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a</m:t>
                        </m:r>
                      </m:e>
                      <m:sub>
                        <m:r>
                          <w:rPr>
                            <w:rFonts w:ascii="Cambria Math" w:eastAsia="Times New Roman" w:hAnsi="Cambria Math" w:cs="Times New Roman"/>
                            <w:sz w:val="24"/>
                            <w:szCs w:val="24"/>
                            <w:lang w:eastAsia="ru-RU"/>
                          </w:rPr>
                          <m:t>3</m:t>
                        </m:r>
                      </m:sub>
                    </m:sSub>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p</m:t>
                        </m:r>
                      </m:e>
                      <m:sup>
                        <m:r>
                          <w:rPr>
                            <w:rFonts w:ascii="Cambria Math" w:eastAsia="Times New Roman" w:hAnsi="Cambria Math" w:cs="Times New Roman"/>
                            <w:sz w:val="24"/>
                            <w:szCs w:val="24"/>
                            <w:lang w:eastAsia="ru-RU"/>
                          </w:rPr>
                          <m:t>3</m:t>
                        </m:r>
                      </m:sup>
                    </m:sSup>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a</m:t>
                        </m:r>
                      </m:e>
                      <m:sub>
                        <m:r>
                          <w:rPr>
                            <w:rFonts w:ascii="Cambria Math" w:eastAsia="Times New Roman" w:hAnsi="Cambria Math" w:cs="Times New Roman"/>
                            <w:sz w:val="24"/>
                            <w:szCs w:val="24"/>
                            <w:lang w:eastAsia="ru-RU"/>
                          </w:rPr>
                          <m:t>2</m:t>
                        </m:r>
                      </m:sub>
                    </m:sSub>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p</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a</m:t>
                        </m:r>
                      </m:e>
                      <m:sub>
                        <m:r>
                          <w:rPr>
                            <w:rFonts w:ascii="Cambria Math" w:eastAsia="Times New Roman" w:hAnsi="Cambria Math" w:cs="Times New Roman"/>
                            <w:sz w:val="24"/>
                            <w:szCs w:val="24"/>
                            <w:lang w:eastAsia="ru-RU"/>
                          </w:rPr>
                          <m:t>1</m:t>
                        </m:r>
                      </m:sub>
                    </m:sSub>
                    <m:r>
                      <w:rPr>
                        <w:rFonts w:ascii="Cambria Math" w:eastAsia="Times New Roman" w:hAnsi="Cambria Math" w:cs="Times New Roman"/>
                        <w:sz w:val="24"/>
                        <w:szCs w:val="24"/>
                        <w:lang w:eastAsia="ru-RU"/>
                      </w:rPr>
                      <m:t>p+</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a</m:t>
                        </m:r>
                      </m:e>
                      <m:sub>
                        <m:r>
                          <w:rPr>
                            <w:rFonts w:ascii="Cambria Math" w:eastAsia="Times New Roman" w:hAnsi="Cambria Math" w:cs="Times New Roman"/>
                            <w:sz w:val="24"/>
                            <w:szCs w:val="24"/>
                            <w:lang w:eastAsia="ru-RU"/>
                          </w:rPr>
                          <m:t>0</m:t>
                        </m:r>
                      </m:sub>
                    </m:sSub>
                  </m:den>
                </m:f>
              </m:oMath>
            </m:oMathPara>
          </w:p>
        </w:tc>
        <w:tc>
          <w:tcPr>
            <w:tcW w:w="3964" w:type="dxa"/>
          </w:tcPr>
          <w:p w14:paraId="43FDF64D" w14:textId="77777777" w:rsidR="0027284D" w:rsidRPr="00BD1E93" w:rsidRDefault="001578BA" w:rsidP="00BD1E93">
            <w:pPr>
              <w:spacing w:line="276" w:lineRule="auto"/>
              <w:rPr>
                <w:rFonts w:ascii="Times New Roman" w:eastAsia="Times New Roman" w:hAnsi="Times New Roman" w:cs="Times New Roman"/>
                <w:sz w:val="24"/>
                <w:szCs w:val="24"/>
                <w:lang w:eastAsia="ru-RU"/>
              </w:rPr>
            </w:pPr>
            <m:oMathPara>
              <m:oMathParaPr>
                <m:jc m:val="left"/>
              </m:oMathParaP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a</m:t>
                    </m:r>
                  </m:e>
                  <m:sub>
                    <m:r>
                      <w:rPr>
                        <w:rFonts w:ascii="Cambria Math" w:eastAsia="Times New Roman" w:hAnsi="Cambria Math" w:cs="Times New Roman"/>
                        <w:sz w:val="24"/>
                        <w:szCs w:val="24"/>
                        <w:lang w:eastAsia="ru-RU"/>
                      </w:rPr>
                      <m:t>0</m:t>
                    </m:r>
                  </m:sub>
                </m:sSub>
                <m:r>
                  <w:rPr>
                    <w:rFonts w:ascii="Cambria Math" w:eastAsia="Times New Roman" w:hAnsi="Cambria Math" w:cs="Times New Roman"/>
                    <w:sz w:val="24"/>
                    <w:szCs w:val="24"/>
                    <w:lang w:eastAsia="ru-RU"/>
                  </w:rPr>
                  <m:t xml:space="preserve">=1; </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a</m:t>
                    </m:r>
                  </m:e>
                  <m:sub>
                    <m:r>
                      <w:rPr>
                        <w:rFonts w:ascii="Cambria Math" w:eastAsia="Times New Roman" w:hAnsi="Cambria Math" w:cs="Times New Roman"/>
                        <w:sz w:val="24"/>
                        <w:szCs w:val="24"/>
                        <w:lang w:eastAsia="ru-RU"/>
                      </w:rPr>
                      <m:t>1</m:t>
                    </m:r>
                  </m:sub>
                </m:sSub>
                <m:r>
                  <w:rPr>
                    <w:rFonts w:ascii="Cambria Math" w:eastAsia="Times New Roman" w:hAnsi="Cambria Math" w:cs="Times New Roman"/>
                    <w:sz w:val="24"/>
                    <w:szCs w:val="24"/>
                    <w:lang w:eastAsia="ru-RU"/>
                  </w:rPr>
                  <m:t>=5</m:t>
                </m:r>
                <m:r>
                  <w:rPr>
                    <w:rFonts w:ascii="Cambria Math" w:eastAsia="Times New Roman" w:hAnsi="Cambria Math" w:cs="Times New Roman"/>
                    <w:sz w:val="24"/>
                    <w:szCs w:val="24"/>
                    <w:lang w:eastAsia="ru-RU"/>
                  </w:rPr>
                  <m:t>c</m:t>
                </m:r>
                <m:r>
                  <w:rPr>
                    <w:rFonts w:ascii="Cambria Math" w:eastAsia="Times New Roman" w:hAnsi="Cambria Math" w:cs="Times New Roman"/>
                    <w:sz w:val="24"/>
                    <w:szCs w:val="24"/>
                    <w:lang w:eastAsia="ru-RU"/>
                  </w:rPr>
                  <m:t xml:space="preserve">; </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a</m:t>
                    </m:r>
                  </m:e>
                  <m:sub>
                    <m:r>
                      <w:rPr>
                        <w:rFonts w:ascii="Cambria Math" w:eastAsia="Times New Roman" w:hAnsi="Cambria Math" w:cs="Times New Roman"/>
                        <w:sz w:val="24"/>
                        <w:szCs w:val="24"/>
                        <w:lang w:eastAsia="ru-RU"/>
                      </w:rPr>
                      <m:t>2</m:t>
                    </m:r>
                  </m:sub>
                </m:sSub>
                <m:r>
                  <w:rPr>
                    <w:rFonts w:ascii="Cambria Math" w:eastAsia="Times New Roman" w:hAnsi="Cambria Math" w:cs="Times New Roman"/>
                    <w:sz w:val="24"/>
                    <w:szCs w:val="24"/>
                    <w:lang w:eastAsia="ru-RU"/>
                  </w:rPr>
                  <m:t>=1,2</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c</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m:t>
                </m:r>
              </m:oMath>
            </m:oMathPara>
          </w:p>
          <w:p w14:paraId="00DEC869" w14:textId="77777777" w:rsidR="00BD1E93" w:rsidRPr="00BD1E93" w:rsidRDefault="001578BA" w:rsidP="00BD1E93">
            <w:pPr>
              <w:spacing w:line="276" w:lineRule="auto"/>
              <w:rPr>
                <w:rFonts w:ascii="Times New Roman" w:eastAsia="Times New Roman" w:hAnsi="Times New Roman" w:cs="Times New Roman"/>
                <w:sz w:val="24"/>
                <w:szCs w:val="24"/>
                <w:lang w:eastAsia="ru-RU"/>
              </w:rPr>
            </w:pPr>
            <m:oMathPara>
              <m:oMathParaPr>
                <m:jc m:val="left"/>
              </m:oMathParaP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a</m:t>
                    </m:r>
                  </m:e>
                  <m:sub>
                    <m:r>
                      <w:rPr>
                        <w:rFonts w:ascii="Cambria Math" w:eastAsia="Times New Roman" w:hAnsi="Cambria Math" w:cs="Times New Roman"/>
                        <w:sz w:val="24"/>
                        <w:szCs w:val="24"/>
                        <w:lang w:eastAsia="ru-RU"/>
                      </w:rPr>
                      <m:t>3</m:t>
                    </m:r>
                  </m:sub>
                </m:sSub>
                <m:r>
                  <w:rPr>
                    <w:rFonts w:ascii="Cambria Math" w:eastAsia="Times New Roman" w:hAnsi="Cambria Math" w:cs="Times New Roman"/>
                    <w:sz w:val="24"/>
                    <w:szCs w:val="24"/>
                    <w:lang w:eastAsia="ru-RU"/>
                  </w:rPr>
                  <m:t>=0,9</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c</m:t>
                    </m:r>
                  </m:e>
                  <m:sup>
                    <m:r>
                      <w:rPr>
                        <w:rFonts w:ascii="Cambria Math" w:eastAsia="Times New Roman" w:hAnsi="Cambria Math" w:cs="Times New Roman"/>
                        <w:sz w:val="24"/>
                        <w:szCs w:val="24"/>
                        <w:lang w:eastAsia="ru-RU"/>
                      </w:rPr>
                      <m:t>3</m:t>
                    </m:r>
                  </m:sup>
                </m:sSup>
                <m:r>
                  <w:rPr>
                    <w:rFonts w:ascii="Cambria Math" w:eastAsia="Times New Roman" w:hAnsi="Cambria Math" w:cs="Times New Roman"/>
                    <w:sz w:val="24"/>
                    <w:szCs w:val="24"/>
                    <w:lang w:eastAsia="ru-RU"/>
                  </w:rPr>
                  <m:t xml:space="preserve">; </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a</m:t>
                    </m:r>
                  </m:e>
                  <m:sub>
                    <m:r>
                      <w:rPr>
                        <w:rFonts w:ascii="Cambria Math" w:eastAsia="Times New Roman" w:hAnsi="Cambria Math" w:cs="Times New Roman"/>
                        <w:sz w:val="24"/>
                        <w:szCs w:val="24"/>
                        <w:lang w:eastAsia="ru-RU"/>
                      </w:rPr>
                      <m:t>4</m:t>
                    </m:r>
                  </m:sub>
                </m:sSub>
                <m:r>
                  <w:rPr>
                    <w:rFonts w:ascii="Cambria Math" w:eastAsia="Times New Roman" w:hAnsi="Cambria Math" w:cs="Times New Roman"/>
                    <w:sz w:val="24"/>
                    <w:szCs w:val="24"/>
                    <w:lang w:eastAsia="ru-RU"/>
                  </w:rPr>
                  <m:t>=0,5</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c</m:t>
                    </m:r>
                  </m:e>
                  <m:sup>
                    <m:r>
                      <w:rPr>
                        <w:rFonts w:ascii="Cambria Math" w:eastAsia="Times New Roman" w:hAnsi="Cambria Math" w:cs="Times New Roman"/>
                        <w:sz w:val="24"/>
                        <w:szCs w:val="24"/>
                        <w:lang w:eastAsia="ru-RU"/>
                      </w:rPr>
                      <m:t>4</m:t>
                    </m:r>
                  </m:sup>
                </m:sSup>
                <m:r>
                  <w:rPr>
                    <w:rFonts w:ascii="Cambria Math" w:eastAsia="Times New Roman" w:hAnsi="Cambria Math" w:cs="Times New Roman"/>
                    <w:sz w:val="24"/>
                    <w:szCs w:val="24"/>
                    <w:lang w:eastAsia="ru-RU"/>
                  </w:rPr>
                  <m:t>;</m:t>
                </m:r>
              </m:oMath>
            </m:oMathPara>
          </w:p>
          <w:p w14:paraId="7DBB0EDA" w14:textId="77777777" w:rsidR="00BD1E93" w:rsidRPr="00BD1E93" w:rsidRDefault="001578BA" w:rsidP="00BD1E93">
            <w:pPr>
              <w:spacing w:line="276" w:lineRule="auto"/>
              <w:rPr>
                <w:rFonts w:ascii="Times New Roman" w:eastAsia="Times New Roman" w:hAnsi="Times New Roman" w:cs="Times New Roman"/>
                <w:sz w:val="24"/>
                <w:szCs w:val="24"/>
                <w:lang w:eastAsia="ru-RU"/>
              </w:rPr>
            </w:pPr>
            <m:oMathPara>
              <m:oMathParaPr>
                <m:jc m:val="left"/>
              </m:oMathParaP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b</m:t>
                    </m:r>
                  </m:e>
                  <m:sub>
                    <m:r>
                      <w:rPr>
                        <w:rFonts w:ascii="Cambria Math" w:eastAsia="Times New Roman" w:hAnsi="Cambria Math" w:cs="Times New Roman"/>
                        <w:sz w:val="24"/>
                        <w:szCs w:val="24"/>
                        <w:lang w:eastAsia="ru-RU"/>
                      </w:rPr>
                      <m:t>0</m:t>
                    </m:r>
                  </m:sub>
                </m:sSub>
                <m:r>
                  <w:rPr>
                    <w:rFonts w:ascii="Cambria Math" w:eastAsia="Times New Roman" w:hAnsi="Cambria Math" w:cs="Times New Roman"/>
                    <w:sz w:val="24"/>
                    <w:szCs w:val="24"/>
                    <w:lang w:eastAsia="ru-RU"/>
                  </w:rPr>
                  <m:t xml:space="preserve">=1; </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b</m:t>
                    </m:r>
                  </m:e>
                  <m:sub>
                    <m:r>
                      <w:rPr>
                        <w:rFonts w:ascii="Cambria Math" w:eastAsia="Times New Roman" w:hAnsi="Cambria Math" w:cs="Times New Roman"/>
                        <w:sz w:val="24"/>
                        <w:szCs w:val="24"/>
                        <w:lang w:eastAsia="ru-RU"/>
                      </w:rPr>
                      <m:t>1</m:t>
                    </m:r>
                  </m:sub>
                </m:sSub>
                <m:r>
                  <w:rPr>
                    <w:rFonts w:ascii="Cambria Math" w:eastAsia="Times New Roman" w:hAnsi="Cambria Math" w:cs="Times New Roman"/>
                    <w:sz w:val="24"/>
                    <w:szCs w:val="24"/>
                    <w:lang w:eastAsia="ru-RU"/>
                  </w:rPr>
                  <m:t>=3</m:t>
                </m:r>
                <m:r>
                  <w:rPr>
                    <w:rFonts w:ascii="Cambria Math" w:eastAsia="Times New Roman" w:hAnsi="Cambria Math" w:cs="Times New Roman"/>
                    <w:sz w:val="24"/>
                    <w:szCs w:val="24"/>
                    <w:lang w:eastAsia="ru-RU"/>
                  </w:rPr>
                  <m:t>c</m:t>
                </m:r>
                <m:r>
                  <w:rPr>
                    <w:rFonts w:ascii="Cambria Math" w:eastAsia="Times New Roman" w:hAnsi="Cambria Math" w:cs="Times New Roman"/>
                    <w:sz w:val="24"/>
                    <w:szCs w:val="24"/>
                    <w:lang w:eastAsia="ru-RU"/>
                  </w:rPr>
                  <m:t xml:space="preserve">; </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b</m:t>
                    </m:r>
                  </m:e>
                  <m:sub>
                    <m:r>
                      <w:rPr>
                        <w:rFonts w:ascii="Cambria Math" w:eastAsia="Times New Roman" w:hAnsi="Cambria Math" w:cs="Times New Roman"/>
                        <w:sz w:val="24"/>
                        <w:szCs w:val="24"/>
                        <w:lang w:eastAsia="ru-RU"/>
                      </w:rPr>
                      <m:t>2</m:t>
                    </m:r>
                  </m:sub>
                </m:sSub>
                <m:r>
                  <w:rPr>
                    <w:rFonts w:ascii="Cambria Math" w:eastAsia="Times New Roman" w:hAnsi="Cambria Math" w:cs="Times New Roman"/>
                    <w:sz w:val="24"/>
                    <w:szCs w:val="24"/>
                    <w:lang w:eastAsia="ru-RU"/>
                  </w:rPr>
                  <m:t>=0,8</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c</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m:t>
                </m:r>
              </m:oMath>
            </m:oMathPara>
          </w:p>
          <w:p w14:paraId="0C35AF92" w14:textId="77777777" w:rsidR="00BD1E93" w:rsidRPr="00BD1E93" w:rsidRDefault="001578BA" w:rsidP="00BD1E93">
            <w:pPr>
              <w:spacing w:line="276" w:lineRule="auto"/>
              <w:rPr>
                <w:rFonts w:ascii="Times New Roman" w:eastAsia="Times New Roman" w:hAnsi="Times New Roman" w:cs="Times New Roman"/>
                <w:sz w:val="24"/>
                <w:szCs w:val="24"/>
                <w:lang w:eastAsia="ru-RU"/>
              </w:rPr>
            </w:pPr>
            <m:oMathPara>
              <m:oMathParaPr>
                <m:jc m:val="left"/>
              </m:oMathParaP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b</m:t>
                    </m:r>
                  </m:e>
                  <m:sub>
                    <m:r>
                      <w:rPr>
                        <w:rFonts w:ascii="Cambria Math" w:eastAsia="Times New Roman" w:hAnsi="Cambria Math" w:cs="Times New Roman"/>
                        <w:sz w:val="24"/>
                        <w:szCs w:val="24"/>
                        <w:lang w:eastAsia="ru-RU"/>
                      </w:rPr>
                      <m:t>3</m:t>
                    </m:r>
                  </m:sub>
                </m:sSub>
                <m:r>
                  <w:rPr>
                    <w:rFonts w:ascii="Cambria Math" w:eastAsia="Times New Roman" w:hAnsi="Cambria Math" w:cs="Times New Roman"/>
                    <w:sz w:val="24"/>
                    <w:szCs w:val="24"/>
                    <w:lang w:eastAsia="ru-RU"/>
                  </w:rPr>
                  <m:t>=0,3</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c</m:t>
                    </m:r>
                  </m:e>
                  <m:sup>
                    <m:r>
                      <w:rPr>
                        <w:rFonts w:ascii="Cambria Math" w:eastAsia="Times New Roman" w:hAnsi="Cambria Math" w:cs="Times New Roman"/>
                        <w:sz w:val="24"/>
                        <w:szCs w:val="24"/>
                        <w:lang w:eastAsia="ru-RU"/>
                      </w:rPr>
                      <m:t>3</m:t>
                    </m:r>
                  </m:sup>
                </m:sSup>
              </m:oMath>
            </m:oMathPara>
          </w:p>
        </w:tc>
      </w:tr>
      <w:tr w:rsidR="003A3BE3" w14:paraId="19D29107" w14:textId="77777777" w:rsidTr="00BA2681">
        <w:tc>
          <w:tcPr>
            <w:tcW w:w="1129" w:type="dxa"/>
          </w:tcPr>
          <w:p w14:paraId="6132CDEF" w14:textId="77777777" w:rsidR="003A3BE3" w:rsidRDefault="003A3BE3" w:rsidP="00BD1E93">
            <w:pPr>
              <w:spacing w:line="276"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5103" w:type="dxa"/>
          </w:tcPr>
          <w:p w14:paraId="75133F63" w14:textId="77777777" w:rsidR="003A3BE3" w:rsidRDefault="003A3BE3" w:rsidP="00BD1E93">
            <w:pPr>
              <w:spacing w:line="276" w:lineRule="auto"/>
              <w:rPr>
                <w:rFonts w:ascii="Times New Roman" w:eastAsia="Times New Roman" w:hAnsi="Times New Roman" w:cs="Times New Roman"/>
                <w:sz w:val="24"/>
                <w:szCs w:val="24"/>
                <w:lang w:eastAsia="ru-RU"/>
              </w:rPr>
            </w:pPr>
            <m:oMathPara>
              <m:oMath>
                <m:r>
                  <w:rPr>
                    <w:rFonts w:ascii="Cambria Math" w:eastAsia="Times New Roman" w:hAnsi="Cambria Math" w:cs="Times New Roman"/>
                    <w:sz w:val="24"/>
                    <w:szCs w:val="24"/>
                    <w:lang w:eastAsia="ru-RU"/>
                  </w:rPr>
                  <m:t>W</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p</m:t>
                    </m:r>
                  </m:e>
                </m:d>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b</m:t>
                        </m:r>
                      </m:e>
                      <m:sub>
                        <m:r>
                          <w:rPr>
                            <w:rFonts w:ascii="Cambria Math" w:eastAsia="Times New Roman" w:hAnsi="Cambria Math" w:cs="Times New Roman"/>
                            <w:sz w:val="24"/>
                            <w:szCs w:val="24"/>
                            <w:lang w:eastAsia="ru-RU"/>
                          </w:rPr>
                          <m:t>2</m:t>
                        </m:r>
                      </m:sub>
                    </m:sSub>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p</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b</m:t>
                        </m:r>
                      </m:e>
                      <m:sub>
                        <m:r>
                          <w:rPr>
                            <w:rFonts w:ascii="Cambria Math" w:eastAsia="Times New Roman" w:hAnsi="Cambria Math" w:cs="Times New Roman"/>
                            <w:sz w:val="24"/>
                            <w:szCs w:val="24"/>
                            <w:lang w:eastAsia="ru-RU"/>
                          </w:rPr>
                          <m:t>1</m:t>
                        </m:r>
                      </m:sub>
                    </m:sSub>
                    <m:r>
                      <w:rPr>
                        <w:rFonts w:ascii="Cambria Math" w:eastAsia="Times New Roman" w:hAnsi="Cambria Math" w:cs="Times New Roman"/>
                        <w:sz w:val="24"/>
                        <w:szCs w:val="24"/>
                        <w:lang w:eastAsia="ru-RU"/>
                      </w:rPr>
                      <m:t>p+</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b</m:t>
                        </m:r>
                      </m:e>
                      <m:sub>
                        <m:r>
                          <w:rPr>
                            <w:rFonts w:ascii="Cambria Math" w:eastAsia="Times New Roman" w:hAnsi="Cambria Math" w:cs="Times New Roman"/>
                            <w:sz w:val="24"/>
                            <w:szCs w:val="24"/>
                            <w:lang w:eastAsia="ru-RU"/>
                          </w:rPr>
                          <m:t>0</m:t>
                        </m:r>
                      </m:sub>
                    </m:sSub>
                  </m:num>
                  <m:den>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a</m:t>
                        </m:r>
                      </m:e>
                      <m:sub>
                        <m:r>
                          <w:rPr>
                            <w:rFonts w:ascii="Cambria Math" w:eastAsia="Times New Roman" w:hAnsi="Cambria Math" w:cs="Times New Roman"/>
                            <w:sz w:val="24"/>
                            <w:szCs w:val="24"/>
                            <w:lang w:eastAsia="ru-RU"/>
                          </w:rPr>
                          <m:t>3</m:t>
                        </m:r>
                      </m:sub>
                    </m:sSub>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p</m:t>
                        </m:r>
                      </m:e>
                      <m:sup>
                        <m:r>
                          <w:rPr>
                            <w:rFonts w:ascii="Cambria Math" w:eastAsia="Times New Roman" w:hAnsi="Cambria Math" w:cs="Times New Roman"/>
                            <w:sz w:val="24"/>
                            <w:szCs w:val="24"/>
                            <w:lang w:eastAsia="ru-RU"/>
                          </w:rPr>
                          <m:t>3</m:t>
                        </m:r>
                      </m:sup>
                    </m:sSup>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a</m:t>
                        </m:r>
                      </m:e>
                      <m:sub>
                        <m:r>
                          <w:rPr>
                            <w:rFonts w:ascii="Cambria Math" w:eastAsia="Times New Roman" w:hAnsi="Cambria Math" w:cs="Times New Roman"/>
                            <w:sz w:val="24"/>
                            <w:szCs w:val="24"/>
                            <w:lang w:eastAsia="ru-RU"/>
                          </w:rPr>
                          <m:t>2</m:t>
                        </m:r>
                      </m:sub>
                    </m:sSub>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p</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a</m:t>
                        </m:r>
                      </m:e>
                      <m:sub>
                        <m:r>
                          <w:rPr>
                            <w:rFonts w:ascii="Cambria Math" w:eastAsia="Times New Roman" w:hAnsi="Cambria Math" w:cs="Times New Roman"/>
                            <w:sz w:val="24"/>
                            <w:szCs w:val="24"/>
                            <w:lang w:eastAsia="ru-RU"/>
                          </w:rPr>
                          <m:t>1</m:t>
                        </m:r>
                      </m:sub>
                    </m:sSub>
                    <m:r>
                      <w:rPr>
                        <w:rFonts w:ascii="Cambria Math" w:eastAsia="Times New Roman" w:hAnsi="Cambria Math" w:cs="Times New Roman"/>
                        <w:sz w:val="24"/>
                        <w:szCs w:val="24"/>
                        <w:lang w:eastAsia="ru-RU"/>
                      </w:rPr>
                      <m:t>p+</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a</m:t>
                        </m:r>
                      </m:e>
                      <m:sub>
                        <m:r>
                          <w:rPr>
                            <w:rFonts w:ascii="Cambria Math" w:eastAsia="Times New Roman" w:hAnsi="Cambria Math" w:cs="Times New Roman"/>
                            <w:sz w:val="24"/>
                            <w:szCs w:val="24"/>
                            <w:lang w:eastAsia="ru-RU"/>
                          </w:rPr>
                          <m:t>0</m:t>
                        </m:r>
                      </m:sub>
                    </m:sSub>
                  </m:den>
                </m:f>
              </m:oMath>
            </m:oMathPara>
          </w:p>
        </w:tc>
        <w:tc>
          <w:tcPr>
            <w:tcW w:w="3964" w:type="dxa"/>
          </w:tcPr>
          <w:p w14:paraId="7E73A994" w14:textId="77777777" w:rsidR="003A3BE3" w:rsidRPr="00BD1E93" w:rsidRDefault="001578BA" w:rsidP="00BD1E93">
            <w:pPr>
              <w:spacing w:line="276" w:lineRule="auto"/>
              <w:rPr>
                <w:rFonts w:ascii="Times New Roman" w:eastAsia="Times New Roman" w:hAnsi="Times New Roman" w:cs="Times New Roman"/>
                <w:sz w:val="24"/>
                <w:szCs w:val="24"/>
                <w:lang w:eastAsia="ru-RU"/>
              </w:rPr>
            </w:pPr>
            <m:oMathPara>
              <m:oMathParaPr>
                <m:jc m:val="left"/>
              </m:oMathParaP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a</m:t>
                    </m:r>
                  </m:e>
                  <m:sub>
                    <m:r>
                      <w:rPr>
                        <w:rFonts w:ascii="Cambria Math" w:eastAsia="Times New Roman" w:hAnsi="Cambria Math" w:cs="Times New Roman"/>
                        <w:sz w:val="24"/>
                        <w:szCs w:val="24"/>
                        <w:lang w:eastAsia="ru-RU"/>
                      </w:rPr>
                      <m:t>0</m:t>
                    </m:r>
                  </m:sub>
                </m:sSub>
                <m:r>
                  <w:rPr>
                    <w:rFonts w:ascii="Cambria Math" w:eastAsia="Times New Roman" w:hAnsi="Cambria Math" w:cs="Times New Roman"/>
                    <w:sz w:val="24"/>
                    <w:szCs w:val="24"/>
                    <w:lang w:eastAsia="ru-RU"/>
                  </w:rPr>
                  <m:t xml:space="preserve">=1; </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a</m:t>
                    </m:r>
                  </m:e>
                  <m:sub>
                    <m:r>
                      <w:rPr>
                        <w:rFonts w:ascii="Cambria Math" w:eastAsia="Times New Roman" w:hAnsi="Cambria Math" w:cs="Times New Roman"/>
                        <w:sz w:val="24"/>
                        <w:szCs w:val="24"/>
                        <w:lang w:eastAsia="ru-RU"/>
                      </w:rPr>
                      <m:t>1</m:t>
                    </m:r>
                  </m:sub>
                </m:sSub>
                <m:r>
                  <w:rPr>
                    <w:rFonts w:ascii="Cambria Math" w:eastAsia="Times New Roman" w:hAnsi="Cambria Math" w:cs="Times New Roman"/>
                    <w:sz w:val="24"/>
                    <w:szCs w:val="24"/>
                    <w:lang w:eastAsia="ru-RU"/>
                  </w:rPr>
                  <m:t>=5</m:t>
                </m:r>
                <m:r>
                  <w:rPr>
                    <w:rFonts w:ascii="Cambria Math" w:eastAsia="Times New Roman" w:hAnsi="Cambria Math" w:cs="Times New Roman"/>
                    <w:sz w:val="24"/>
                    <w:szCs w:val="24"/>
                    <w:lang w:eastAsia="ru-RU"/>
                  </w:rPr>
                  <m:t>c</m:t>
                </m:r>
                <m:r>
                  <w:rPr>
                    <w:rFonts w:ascii="Cambria Math" w:eastAsia="Times New Roman" w:hAnsi="Cambria Math" w:cs="Times New Roman"/>
                    <w:sz w:val="24"/>
                    <w:szCs w:val="24"/>
                    <w:lang w:eastAsia="ru-RU"/>
                  </w:rPr>
                  <m:t xml:space="preserve">; </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a</m:t>
                    </m:r>
                  </m:e>
                  <m:sub>
                    <m:r>
                      <w:rPr>
                        <w:rFonts w:ascii="Cambria Math" w:eastAsia="Times New Roman" w:hAnsi="Cambria Math" w:cs="Times New Roman"/>
                        <w:sz w:val="24"/>
                        <w:szCs w:val="24"/>
                        <w:lang w:eastAsia="ru-RU"/>
                      </w:rPr>
                      <m:t>2</m:t>
                    </m:r>
                  </m:sub>
                </m:sSub>
                <m:r>
                  <w:rPr>
                    <w:rFonts w:ascii="Cambria Math" w:eastAsia="Times New Roman" w:hAnsi="Cambria Math" w:cs="Times New Roman"/>
                    <w:sz w:val="24"/>
                    <w:szCs w:val="24"/>
                    <w:lang w:eastAsia="ru-RU"/>
                  </w:rPr>
                  <m:t>=1,2</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c</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m:t>
                </m:r>
              </m:oMath>
            </m:oMathPara>
          </w:p>
          <w:p w14:paraId="363D9345" w14:textId="77777777" w:rsidR="00BD1E93" w:rsidRPr="00BD1E93" w:rsidRDefault="001578BA" w:rsidP="00BD1E93">
            <w:pPr>
              <w:spacing w:line="276" w:lineRule="auto"/>
              <w:rPr>
                <w:rFonts w:ascii="Times New Roman" w:eastAsia="Times New Roman" w:hAnsi="Times New Roman" w:cs="Times New Roman"/>
                <w:sz w:val="24"/>
                <w:szCs w:val="24"/>
                <w:lang w:eastAsia="ru-RU"/>
              </w:rPr>
            </w:pPr>
            <m:oMathPara>
              <m:oMathParaPr>
                <m:jc m:val="left"/>
              </m:oMathParaP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a</m:t>
                    </m:r>
                  </m:e>
                  <m:sub>
                    <m:r>
                      <w:rPr>
                        <w:rFonts w:ascii="Cambria Math" w:eastAsia="Times New Roman" w:hAnsi="Cambria Math" w:cs="Times New Roman"/>
                        <w:sz w:val="24"/>
                        <w:szCs w:val="24"/>
                        <w:lang w:eastAsia="ru-RU"/>
                      </w:rPr>
                      <m:t>3</m:t>
                    </m:r>
                  </m:sub>
                </m:sSub>
                <m:r>
                  <w:rPr>
                    <w:rFonts w:ascii="Cambria Math" w:eastAsia="Times New Roman" w:hAnsi="Cambria Math" w:cs="Times New Roman"/>
                    <w:sz w:val="24"/>
                    <w:szCs w:val="24"/>
                    <w:lang w:eastAsia="ru-RU"/>
                  </w:rPr>
                  <m:t>=0,9</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c</m:t>
                    </m:r>
                  </m:e>
                  <m:sup>
                    <m:r>
                      <w:rPr>
                        <w:rFonts w:ascii="Cambria Math" w:eastAsia="Times New Roman" w:hAnsi="Cambria Math" w:cs="Times New Roman"/>
                        <w:sz w:val="24"/>
                        <w:szCs w:val="24"/>
                        <w:lang w:eastAsia="ru-RU"/>
                      </w:rPr>
                      <m:t>3</m:t>
                    </m:r>
                  </m:sup>
                </m:sSup>
                <m:r>
                  <w:rPr>
                    <w:rFonts w:ascii="Cambria Math" w:eastAsia="Times New Roman" w:hAnsi="Cambria Math" w:cs="Times New Roman"/>
                    <w:sz w:val="24"/>
                    <w:szCs w:val="24"/>
                    <w:lang w:eastAsia="ru-RU"/>
                  </w:rPr>
                  <m:t xml:space="preserve">; </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b</m:t>
                    </m:r>
                  </m:e>
                  <m:sub>
                    <m:r>
                      <w:rPr>
                        <w:rFonts w:ascii="Cambria Math" w:eastAsia="Times New Roman" w:hAnsi="Cambria Math" w:cs="Times New Roman"/>
                        <w:sz w:val="24"/>
                        <w:szCs w:val="24"/>
                        <w:lang w:eastAsia="ru-RU"/>
                      </w:rPr>
                      <m:t>0</m:t>
                    </m:r>
                  </m:sub>
                </m:sSub>
                <m:r>
                  <w:rPr>
                    <w:rFonts w:ascii="Cambria Math" w:eastAsia="Times New Roman" w:hAnsi="Cambria Math" w:cs="Times New Roman"/>
                    <w:sz w:val="24"/>
                    <w:szCs w:val="24"/>
                    <w:lang w:eastAsia="ru-RU"/>
                  </w:rPr>
                  <m:t xml:space="preserve">=1; </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b</m:t>
                    </m:r>
                  </m:e>
                  <m:sub>
                    <m:r>
                      <w:rPr>
                        <w:rFonts w:ascii="Cambria Math" w:eastAsia="Times New Roman" w:hAnsi="Cambria Math" w:cs="Times New Roman"/>
                        <w:sz w:val="24"/>
                        <w:szCs w:val="24"/>
                        <w:lang w:eastAsia="ru-RU"/>
                      </w:rPr>
                      <m:t>1</m:t>
                    </m:r>
                  </m:sub>
                </m:sSub>
                <m:r>
                  <w:rPr>
                    <w:rFonts w:ascii="Cambria Math" w:eastAsia="Times New Roman" w:hAnsi="Cambria Math" w:cs="Times New Roman"/>
                    <w:sz w:val="24"/>
                    <w:szCs w:val="24"/>
                    <w:lang w:eastAsia="ru-RU"/>
                  </w:rPr>
                  <m:t>=3</m:t>
                </m:r>
                <m:r>
                  <w:rPr>
                    <w:rFonts w:ascii="Cambria Math" w:eastAsia="Times New Roman" w:hAnsi="Cambria Math" w:cs="Times New Roman"/>
                    <w:sz w:val="24"/>
                    <w:szCs w:val="24"/>
                    <w:lang w:eastAsia="ru-RU"/>
                  </w:rPr>
                  <m:t>c</m:t>
                </m:r>
                <m:r>
                  <w:rPr>
                    <w:rFonts w:ascii="Cambria Math" w:eastAsia="Times New Roman" w:hAnsi="Cambria Math" w:cs="Times New Roman"/>
                    <w:sz w:val="24"/>
                    <w:szCs w:val="24"/>
                    <w:lang w:eastAsia="ru-RU"/>
                  </w:rPr>
                  <m:t>;</m:t>
                </m:r>
              </m:oMath>
            </m:oMathPara>
          </w:p>
          <w:p w14:paraId="73478552" w14:textId="77777777" w:rsidR="00BD1E93" w:rsidRPr="00BD1E93" w:rsidRDefault="001578BA" w:rsidP="00BD1E93">
            <w:pPr>
              <w:spacing w:line="276" w:lineRule="auto"/>
              <w:rPr>
                <w:rFonts w:ascii="Times New Roman" w:eastAsia="Times New Roman" w:hAnsi="Times New Roman" w:cs="Times New Roman"/>
                <w:sz w:val="24"/>
                <w:szCs w:val="24"/>
                <w:lang w:val="en-US" w:eastAsia="ru-RU"/>
              </w:rPr>
            </w:pPr>
            <m:oMathPara>
              <m:oMathParaPr>
                <m:jc m:val="left"/>
              </m:oMathParaP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b</m:t>
                    </m:r>
                  </m:e>
                  <m:sub>
                    <m:r>
                      <w:rPr>
                        <w:rFonts w:ascii="Cambria Math" w:eastAsia="Times New Roman" w:hAnsi="Cambria Math" w:cs="Times New Roman"/>
                        <w:sz w:val="24"/>
                        <w:szCs w:val="24"/>
                        <w:lang w:eastAsia="ru-RU"/>
                      </w:rPr>
                      <m:t>2</m:t>
                    </m:r>
                  </m:sub>
                </m:sSub>
                <m:r>
                  <w:rPr>
                    <w:rFonts w:ascii="Cambria Math" w:eastAsia="Times New Roman" w:hAnsi="Cambria Math" w:cs="Times New Roman"/>
                    <w:sz w:val="24"/>
                    <w:szCs w:val="24"/>
                    <w:lang w:eastAsia="ru-RU"/>
                  </w:rPr>
                  <m:t>=0,8</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c</m:t>
                    </m:r>
                  </m:e>
                  <m:sup>
                    <m:r>
                      <w:rPr>
                        <w:rFonts w:ascii="Cambria Math" w:eastAsia="Times New Roman" w:hAnsi="Cambria Math" w:cs="Times New Roman"/>
                        <w:sz w:val="24"/>
                        <w:szCs w:val="24"/>
                        <w:lang w:eastAsia="ru-RU"/>
                      </w:rPr>
                      <m:t>2</m:t>
                    </m:r>
                  </m:sup>
                </m:sSup>
              </m:oMath>
            </m:oMathPara>
          </w:p>
        </w:tc>
      </w:tr>
      <w:tr w:rsidR="003A3BE3" w14:paraId="35ECE656" w14:textId="77777777" w:rsidTr="00BA2681">
        <w:tc>
          <w:tcPr>
            <w:tcW w:w="1129" w:type="dxa"/>
          </w:tcPr>
          <w:p w14:paraId="3E12854C" w14:textId="77777777" w:rsidR="003A3BE3" w:rsidRDefault="003A3BE3" w:rsidP="00BD1E93">
            <w:pPr>
              <w:spacing w:line="276"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5103" w:type="dxa"/>
          </w:tcPr>
          <w:p w14:paraId="67908096" w14:textId="77777777" w:rsidR="003A3BE3" w:rsidRDefault="003A3BE3" w:rsidP="00BD1E93">
            <w:pPr>
              <w:spacing w:line="276" w:lineRule="auto"/>
              <w:rPr>
                <w:rFonts w:ascii="Times New Roman" w:eastAsia="Times New Roman" w:hAnsi="Times New Roman" w:cs="Times New Roman"/>
                <w:sz w:val="24"/>
                <w:szCs w:val="24"/>
                <w:lang w:eastAsia="ru-RU"/>
              </w:rPr>
            </w:pPr>
            <m:oMathPara>
              <m:oMath>
                <m:r>
                  <w:rPr>
                    <w:rFonts w:ascii="Cambria Math" w:eastAsia="Times New Roman" w:hAnsi="Cambria Math" w:cs="Times New Roman"/>
                    <w:sz w:val="24"/>
                    <w:szCs w:val="24"/>
                    <w:lang w:eastAsia="ru-RU"/>
                  </w:rPr>
                  <m:t>W</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p</m:t>
                    </m:r>
                  </m:e>
                </m:d>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b</m:t>
                        </m:r>
                      </m:e>
                      <m:sub>
                        <m:r>
                          <w:rPr>
                            <w:rFonts w:ascii="Cambria Math" w:eastAsia="Times New Roman" w:hAnsi="Cambria Math" w:cs="Times New Roman"/>
                            <w:sz w:val="24"/>
                            <w:szCs w:val="24"/>
                            <w:lang w:eastAsia="ru-RU"/>
                          </w:rPr>
                          <m:t>1</m:t>
                        </m:r>
                      </m:sub>
                    </m:sSub>
                    <m:r>
                      <w:rPr>
                        <w:rFonts w:ascii="Cambria Math" w:eastAsia="Times New Roman" w:hAnsi="Cambria Math" w:cs="Times New Roman"/>
                        <w:sz w:val="24"/>
                        <w:szCs w:val="24"/>
                        <w:lang w:eastAsia="ru-RU"/>
                      </w:rPr>
                      <m:t>p+</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b</m:t>
                        </m:r>
                      </m:e>
                      <m:sub>
                        <m:r>
                          <w:rPr>
                            <w:rFonts w:ascii="Cambria Math" w:eastAsia="Times New Roman" w:hAnsi="Cambria Math" w:cs="Times New Roman"/>
                            <w:sz w:val="24"/>
                            <w:szCs w:val="24"/>
                            <w:lang w:eastAsia="ru-RU"/>
                          </w:rPr>
                          <m:t>0</m:t>
                        </m:r>
                      </m:sub>
                    </m:sSub>
                  </m:num>
                  <m:den>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a</m:t>
                        </m:r>
                      </m:e>
                      <m:sub>
                        <m:r>
                          <w:rPr>
                            <w:rFonts w:ascii="Cambria Math" w:eastAsia="Times New Roman" w:hAnsi="Cambria Math" w:cs="Times New Roman"/>
                            <w:sz w:val="24"/>
                            <w:szCs w:val="24"/>
                            <w:lang w:eastAsia="ru-RU"/>
                          </w:rPr>
                          <m:t>2</m:t>
                        </m:r>
                      </m:sub>
                    </m:sSub>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p</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a</m:t>
                        </m:r>
                      </m:e>
                      <m:sub>
                        <m:r>
                          <w:rPr>
                            <w:rFonts w:ascii="Cambria Math" w:eastAsia="Times New Roman" w:hAnsi="Cambria Math" w:cs="Times New Roman"/>
                            <w:sz w:val="24"/>
                            <w:szCs w:val="24"/>
                            <w:lang w:eastAsia="ru-RU"/>
                          </w:rPr>
                          <m:t>1</m:t>
                        </m:r>
                      </m:sub>
                    </m:sSub>
                    <m:r>
                      <w:rPr>
                        <w:rFonts w:ascii="Cambria Math" w:eastAsia="Times New Roman" w:hAnsi="Cambria Math" w:cs="Times New Roman"/>
                        <w:sz w:val="24"/>
                        <w:szCs w:val="24"/>
                        <w:lang w:eastAsia="ru-RU"/>
                      </w:rPr>
                      <m:t>p+</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a</m:t>
                        </m:r>
                      </m:e>
                      <m:sub>
                        <m:r>
                          <w:rPr>
                            <w:rFonts w:ascii="Cambria Math" w:eastAsia="Times New Roman" w:hAnsi="Cambria Math" w:cs="Times New Roman"/>
                            <w:sz w:val="24"/>
                            <w:szCs w:val="24"/>
                            <w:lang w:eastAsia="ru-RU"/>
                          </w:rPr>
                          <m:t>0</m:t>
                        </m:r>
                      </m:sub>
                    </m:sSub>
                  </m:den>
                </m:f>
              </m:oMath>
            </m:oMathPara>
          </w:p>
        </w:tc>
        <w:tc>
          <w:tcPr>
            <w:tcW w:w="3964" w:type="dxa"/>
          </w:tcPr>
          <w:p w14:paraId="2DA1DB60" w14:textId="77777777" w:rsidR="003A3BE3" w:rsidRPr="00BD1E93" w:rsidRDefault="001578BA" w:rsidP="00BD1E93">
            <w:pPr>
              <w:spacing w:line="276" w:lineRule="auto"/>
              <w:rPr>
                <w:rFonts w:ascii="Times New Roman" w:eastAsia="Times New Roman" w:hAnsi="Times New Roman" w:cs="Times New Roman"/>
                <w:sz w:val="24"/>
                <w:szCs w:val="24"/>
                <w:lang w:eastAsia="ru-RU"/>
              </w:rPr>
            </w:pPr>
            <m:oMathPara>
              <m:oMathParaPr>
                <m:jc m:val="left"/>
              </m:oMathParaP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a</m:t>
                    </m:r>
                  </m:e>
                  <m:sub>
                    <m:r>
                      <w:rPr>
                        <w:rFonts w:ascii="Cambria Math" w:eastAsia="Times New Roman" w:hAnsi="Cambria Math" w:cs="Times New Roman"/>
                        <w:sz w:val="24"/>
                        <w:szCs w:val="24"/>
                        <w:lang w:eastAsia="ru-RU"/>
                      </w:rPr>
                      <m:t>0</m:t>
                    </m:r>
                  </m:sub>
                </m:sSub>
                <m:r>
                  <w:rPr>
                    <w:rFonts w:ascii="Cambria Math" w:eastAsia="Times New Roman" w:hAnsi="Cambria Math" w:cs="Times New Roman"/>
                    <w:sz w:val="24"/>
                    <w:szCs w:val="24"/>
                    <w:lang w:eastAsia="ru-RU"/>
                  </w:rPr>
                  <m:t xml:space="preserve">=1; </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a</m:t>
                    </m:r>
                  </m:e>
                  <m:sub>
                    <m:r>
                      <w:rPr>
                        <w:rFonts w:ascii="Cambria Math" w:eastAsia="Times New Roman" w:hAnsi="Cambria Math" w:cs="Times New Roman"/>
                        <w:sz w:val="24"/>
                        <w:szCs w:val="24"/>
                        <w:lang w:eastAsia="ru-RU"/>
                      </w:rPr>
                      <m:t>1</m:t>
                    </m:r>
                  </m:sub>
                </m:sSub>
                <m:r>
                  <w:rPr>
                    <w:rFonts w:ascii="Cambria Math" w:eastAsia="Times New Roman" w:hAnsi="Cambria Math" w:cs="Times New Roman"/>
                    <w:sz w:val="24"/>
                    <w:szCs w:val="24"/>
                    <w:lang w:eastAsia="ru-RU"/>
                  </w:rPr>
                  <m:t>=5</m:t>
                </m:r>
                <m:r>
                  <w:rPr>
                    <w:rFonts w:ascii="Cambria Math" w:eastAsia="Times New Roman" w:hAnsi="Cambria Math" w:cs="Times New Roman"/>
                    <w:sz w:val="24"/>
                    <w:szCs w:val="24"/>
                    <w:lang w:eastAsia="ru-RU"/>
                  </w:rPr>
                  <m:t>c</m:t>
                </m:r>
                <m:r>
                  <w:rPr>
                    <w:rFonts w:ascii="Cambria Math" w:eastAsia="Times New Roman" w:hAnsi="Cambria Math" w:cs="Times New Roman"/>
                    <w:sz w:val="24"/>
                    <w:szCs w:val="24"/>
                    <w:lang w:eastAsia="ru-RU"/>
                  </w:rPr>
                  <m:t xml:space="preserve">; </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a</m:t>
                    </m:r>
                  </m:e>
                  <m:sub>
                    <m:r>
                      <w:rPr>
                        <w:rFonts w:ascii="Cambria Math" w:eastAsia="Times New Roman" w:hAnsi="Cambria Math" w:cs="Times New Roman"/>
                        <w:sz w:val="24"/>
                        <w:szCs w:val="24"/>
                        <w:lang w:eastAsia="ru-RU"/>
                      </w:rPr>
                      <m:t>2</m:t>
                    </m:r>
                  </m:sub>
                </m:sSub>
                <m:r>
                  <w:rPr>
                    <w:rFonts w:ascii="Cambria Math" w:eastAsia="Times New Roman" w:hAnsi="Cambria Math" w:cs="Times New Roman"/>
                    <w:sz w:val="24"/>
                    <w:szCs w:val="24"/>
                    <w:lang w:eastAsia="ru-RU"/>
                  </w:rPr>
                  <m:t>=1,2</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c</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m:t>
                </m:r>
              </m:oMath>
            </m:oMathPara>
          </w:p>
          <w:p w14:paraId="3569C665" w14:textId="77777777" w:rsidR="00BD1E93" w:rsidRPr="00BD1E93" w:rsidRDefault="001578BA" w:rsidP="00BD1E93">
            <w:pPr>
              <w:spacing w:line="276" w:lineRule="auto"/>
              <w:rPr>
                <w:rFonts w:ascii="Times New Roman" w:eastAsia="Times New Roman" w:hAnsi="Times New Roman" w:cs="Times New Roman"/>
                <w:sz w:val="24"/>
                <w:szCs w:val="24"/>
                <w:lang w:eastAsia="ru-RU"/>
              </w:rPr>
            </w:pPr>
            <m:oMathPara>
              <m:oMathParaPr>
                <m:jc m:val="left"/>
              </m:oMathParaP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b</m:t>
                    </m:r>
                  </m:e>
                  <m:sub>
                    <m:r>
                      <w:rPr>
                        <w:rFonts w:ascii="Cambria Math" w:eastAsia="Times New Roman" w:hAnsi="Cambria Math" w:cs="Times New Roman"/>
                        <w:sz w:val="24"/>
                        <w:szCs w:val="24"/>
                        <w:lang w:eastAsia="ru-RU"/>
                      </w:rPr>
                      <m:t>0</m:t>
                    </m:r>
                  </m:sub>
                </m:sSub>
                <m:r>
                  <w:rPr>
                    <w:rFonts w:ascii="Cambria Math" w:eastAsia="Times New Roman" w:hAnsi="Cambria Math" w:cs="Times New Roman"/>
                    <w:sz w:val="24"/>
                    <w:szCs w:val="24"/>
                    <w:lang w:eastAsia="ru-RU"/>
                  </w:rPr>
                  <m:t xml:space="preserve">=1; </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b</m:t>
                    </m:r>
                  </m:e>
                  <m:sub>
                    <m:r>
                      <w:rPr>
                        <w:rFonts w:ascii="Cambria Math" w:eastAsia="Times New Roman" w:hAnsi="Cambria Math" w:cs="Times New Roman"/>
                        <w:sz w:val="24"/>
                        <w:szCs w:val="24"/>
                        <w:lang w:eastAsia="ru-RU"/>
                      </w:rPr>
                      <m:t>1</m:t>
                    </m:r>
                  </m:sub>
                </m:sSub>
                <m:r>
                  <w:rPr>
                    <w:rFonts w:ascii="Cambria Math" w:eastAsia="Times New Roman" w:hAnsi="Cambria Math" w:cs="Times New Roman"/>
                    <w:sz w:val="24"/>
                    <w:szCs w:val="24"/>
                    <w:lang w:eastAsia="ru-RU"/>
                  </w:rPr>
                  <m:t>=3</m:t>
                </m:r>
                <m:r>
                  <w:rPr>
                    <w:rFonts w:ascii="Cambria Math" w:eastAsia="Times New Roman" w:hAnsi="Cambria Math" w:cs="Times New Roman"/>
                    <w:sz w:val="24"/>
                    <w:szCs w:val="24"/>
                    <w:lang w:eastAsia="ru-RU"/>
                  </w:rPr>
                  <m:t>c</m:t>
                </m:r>
              </m:oMath>
            </m:oMathPara>
          </w:p>
        </w:tc>
      </w:tr>
      <w:tr w:rsidR="003A3BE3" w14:paraId="3AA546C0" w14:textId="77777777" w:rsidTr="00BA2681">
        <w:tc>
          <w:tcPr>
            <w:tcW w:w="1129" w:type="dxa"/>
          </w:tcPr>
          <w:p w14:paraId="5C4D3C52" w14:textId="77777777" w:rsidR="003A3BE3" w:rsidRDefault="003A3BE3" w:rsidP="00BD1E93">
            <w:pPr>
              <w:spacing w:line="276"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c>
          <w:tcPr>
            <w:tcW w:w="5103" w:type="dxa"/>
          </w:tcPr>
          <w:p w14:paraId="1A0FEFC8" w14:textId="77777777" w:rsidR="003A3BE3" w:rsidRDefault="003A3BE3" w:rsidP="00BD1E93">
            <w:pPr>
              <w:spacing w:line="276" w:lineRule="auto"/>
              <w:rPr>
                <w:rFonts w:ascii="Times New Roman" w:eastAsia="Times New Roman" w:hAnsi="Times New Roman" w:cs="Times New Roman"/>
                <w:sz w:val="24"/>
                <w:szCs w:val="24"/>
                <w:lang w:eastAsia="ru-RU"/>
              </w:rPr>
            </w:pPr>
            <m:oMathPara>
              <m:oMath>
                <m:r>
                  <w:rPr>
                    <w:rFonts w:ascii="Cambria Math" w:eastAsia="Times New Roman" w:hAnsi="Cambria Math" w:cs="Times New Roman"/>
                    <w:sz w:val="24"/>
                    <w:szCs w:val="24"/>
                    <w:lang w:eastAsia="ru-RU"/>
                  </w:rPr>
                  <m:t>W</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p</m:t>
                    </m:r>
                  </m:e>
                </m:d>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b</m:t>
                    </m:r>
                  </m:num>
                  <m:den>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a</m:t>
                        </m:r>
                      </m:e>
                      <m:sub>
                        <m:r>
                          <w:rPr>
                            <w:rFonts w:ascii="Cambria Math" w:eastAsia="Times New Roman" w:hAnsi="Cambria Math" w:cs="Times New Roman"/>
                            <w:sz w:val="24"/>
                            <w:szCs w:val="24"/>
                            <w:lang w:eastAsia="ru-RU"/>
                          </w:rPr>
                          <m:t>4</m:t>
                        </m:r>
                      </m:sub>
                    </m:sSub>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p</m:t>
                        </m:r>
                      </m:e>
                      <m:sup>
                        <m:r>
                          <w:rPr>
                            <w:rFonts w:ascii="Cambria Math" w:eastAsia="Times New Roman" w:hAnsi="Cambria Math" w:cs="Times New Roman"/>
                            <w:sz w:val="24"/>
                            <w:szCs w:val="24"/>
                            <w:lang w:eastAsia="ru-RU"/>
                          </w:rPr>
                          <m:t>4</m:t>
                        </m:r>
                      </m:sup>
                    </m:sSup>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a</m:t>
                        </m:r>
                      </m:e>
                      <m:sub>
                        <m:r>
                          <w:rPr>
                            <w:rFonts w:ascii="Cambria Math" w:eastAsia="Times New Roman" w:hAnsi="Cambria Math" w:cs="Times New Roman"/>
                            <w:sz w:val="24"/>
                            <w:szCs w:val="24"/>
                            <w:lang w:eastAsia="ru-RU"/>
                          </w:rPr>
                          <m:t>3</m:t>
                        </m:r>
                      </m:sub>
                    </m:sSub>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p</m:t>
                        </m:r>
                      </m:e>
                      <m:sup>
                        <m:r>
                          <w:rPr>
                            <w:rFonts w:ascii="Cambria Math" w:eastAsia="Times New Roman" w:hAnsi="Cambria Math" w:cs="Times New Roman"/>
                            <w:sz w:val="24"/>
                            <w:szCs w:val="24"/>
                            <w:lang w:eastAsia="ru-RU"/>
                          </w:rPr>
                          <m:t>3</m:t>
                        </m:r>
                      </m:sup>
                    </m:sSup>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a</m:t>
                        </m:r>
                      </m:e>
                      <m:sub>
                        <m:r>
                          <w:rPr>
                            <w:rFonts w:ascii="Cambria Math" w:eastAsia="Times New Roman" w:hAnsi="Cambria Math" w:cs="Times New Roman"/>
                            <w:sz w:val="24"/>
                            <w:szCs w:val="24"/>
                            <w:lang w:eastAsia="ru-RU"/>
                          </w:rPr>
                          <m:t>2</m:t>
                        </m:r>
                      </m:sub>
                    </m:sSub>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p</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a</m:t>
                        </m:r>
                      </m:e>
                      <m:sub>
                        <m:r>
                          <w:rPr>
                            <w:rFonts w:ascii="Cambria Math" w:eastAsia="Times New Roman" w:hAnsi="Cambria Math" w:cs="Times New Roman"/>
                            <w:sz w:val="24"/>
                            <w:szCs w:val="24"/>
                            <w:lang w:eastAsia="ru-RU"/>
                          </w:rPr>
                          <m:t>1</m:t>
                        </m:r>
                      </m:sub>
                    </m:sSub>
                    <m:r>
                      <w:rPr>
                        <w:rFonts w:ascii="Cambria Math" w:eastAsia="Times New Roman" w:hAnsi="Cambria Math" w:cs="Times New Roman"/>
                        <w:sz w:val="24"/>
                        <w:szCs w:val="24"/>
                        <w:lang w:eastAsia="ru-RU"/>
                      </w:rPr>
                      <m:t>p+</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a</m:t>
                        </m:r>
                      </m:e>
                      <m:sub>
                        <m:r>
                          <w:rPr>
                            <w:rFonts w:ascii="Cambria Math" w:eastAsia="Times New Roman" w:hAnsi="Cambria Math" w:cs="Times New Roman"/>
                            <w:sz w:val="24"/>
                            <w:szCs w:val="24"/>
                            <w:lang w:eastAsia="ru-RU"/>
                          </w:rPr>
                          <m:t>0</m:t>
                        </m:r>
                      </m:sub>
                    </m:sSub>
                  </m:den>
                </m:f>
              </m:oMath>
            </m:oMathPara>
          </w:p>
        </w:tc>
        <w:tc>
          <w:tcPr>
            <w:tcW w:w="3964" w:type="dxa"/>
          </w:tcPr>
          <w:p w14:paraId="706E84E6" w14:textId="77777777" w:rsidR="003A3BE3" w:rsidRPr="00DA7F1F" w:rsidRDefault="001578BA" w:rsidP="00BD1E93">
            <w:pPr>
              <w:spacing w:line="276" w:lineRule="auto"/>
              <w:rPr>
                <w:rFonts w:ascii="Times New Roman" w:eastAsia="Times New Roman" w:hAnsi="Times New Roman" w:cs="Times New Roman"/>
                <w:sz w:val="24"/>
                <w:szCs w:val="24"/>
                <w:lang w:eastAsia="ru-RU"/>
              </w:rPr>
            </w:pPr>
            <m:oMathPara>
              <m:oMathParaPr>
                <m:jc m:val="left"/>
              </m:oMathParaP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a</m:t>
                    </m:r>
                  </m:e>
                  <m:sub>
                    <m:r>
                      <w:rPr>
                        <w:rFonts w:ascii="Cambria Math" w:eastAsia="Times New Roman" w:hAnsi="Cambria Math" w:cs="Times New Roman"/>
                        <w:sz w:val="24"/>
                        <w:szCs w:val="24"/>
                        <w:lang w:eastAsia="ru-RU"/>
                      </w:rPr>
                      <m:t>0</m:t>
                    </m:r>
                  </m:sub>
                </m:sSub>
                <m:r>
                  <w:rPr>
                    <w:rFonts w:ascii="Cambria Math" w:eastAsia="Times New Roman" w:hAnsi="Cambria Math" w:cs="Times New Roman"/>
                    <w:sz w:val="24"/>
                    <w:szCs w:val="24"/>
                    <w:lang w:eastAsia="ru-RU"/>
                  </w:rPr>
                  <m:t xml:space="preserve">=1; </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a</m:t>
                    </m:r>
                  </m:e>
                  <m:sub>
                    <m:r>
                      <w:rPr>
                        <w:rFonts w:ascii="Cambria Math" w:eastAsia="Times New Roman" w:hAnsi="Cambria Math" w:cs="Times New Roman"/>
                        <w:sz w:val="24"/>
                        <w:szCs w:val="24"/>
                        <w:lang w:eastAsia="ru-RU"/>
                      </w:rPr>
                      <m:t>1</m:t>
                    </m:r>
                  </m:sub>
                </m:sSub>
                <m:r>
                  <w:rPr>
                    <w:rFonts w:ascii="Cambria Math" w:eastAsia="Times New Roman" w:hAnsi="Cambria Math" w:cs="Times New Roman"/>
                    <w:sz w:val="24"/>
                    <w:szCs w:val="24"/>
                    <w:lang w:eastAsia="ru-RU"/>
                  </w:rPr>
                  <m:t>=5</m:t>
                </m:r>
                <m:r>
                  <w:rPr>
                    <w:rFonts w:ascii="Cambria Math" w:eastAsia="Times New Roman" w:hAnsi="Cambria Math" w:cs="Times New Roman"/>
                    <w:sz w:val="24"/>
                    <w:szCs w:val="24"/>
                    <w:lang w:eastAsia="ru-RU"/>
                  </w:rPr>
                  <m:t>c</m:t>
                </m:r>
                <m:r>
                  <w:rPr>
                    <w:rFonts w:ascii="Cambria Math" w:eastAsia="Times New Roman" w:hAnsi="Cambria Math" w:cs="Times New Roman"/>
                    <w:sz w:val="24"/>
                    <w:szCs w:val="24"/>
                    <w:lang w:eastAsia="ru-RU"/>
                  </w:rPr>
                  <m:t xml:space="preserve">; </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a</m:t>
                    </m:r>
                  </m:e>
                  <m:sub>
                    <m:r>
                      <w:rPr>
                        <w:rFonts w:ascii="Cambria Math" w:eastAsia="Times New Roman" w:hAnsi="Cambria Math" w:cs="Times New Roman"/>
                        <w:sz w:val="24"/>
                        <w:szCs w:val="24"/>
                        <w:lang w:eastAsia="ru-RU"/>
                      </w:rPr>
                      <m:t>2</m:t>
                    </m:r>
                  </m:sub>
                </m:sSub>
                <m:r>
                  <w:rPr>
                    <w:rFonts w:ascii="Cambria Math" w:eastAsia="Times New Roman" w:hAnsi="Cambria Math" w:cs="Times New Roman"/>
                    <w:sz w:val="24"/>
                    <w:szCs w:val="24"/>
                    <w:lang w:eastAsia="ru-RU"/>
                  </w:rPr>
                  <m:t>=1,2</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c</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m:t>
                </m:r>
              </m:oMath>
            </m:oMathPara>
          </w:p>
          <w:p w14:paraId="5AED6310" w14:textId="77777777" w:rsidR="00DA7F1F" w:rsidRPr="00BD1E93" w:rsidRDefault="001578BA" w:rsidP="00DA7F1F">
            <w:pPr>
              <w:spacing w:line="276" w:lineRule="auto"/>
              <w:rPr>
                <w:rFonts w:ascii="Times New Roman" w:eastAsia="Times New Roman" w:hAnsi="Times New Roman" w:cs="Times New Roman"/>
                <w:sz w:val="24"/>
                <w:szCs w:val="24"/>
                <w:lang w:eastAsia="ru-RU"/>
              </w:rPr>
            </w:pPr>
            <m:oMathPara>
              <m:oMathParaPr>
                <m:jc m:val="left"/>
              </m:oMathParaP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a</m:t>
                    </m:r>
                  </m:e>
                  <m:sub>
                    <m:r>
                      <w:rPr>
                        <w:rFonts w:ascii="Cambria Math" w:eastAsia="Times New Roman" w:hAnsi="Cambria Math" w:cs="Times New Roman"/>
                        <w:sz w:val="24"/>
                        <w:szCs w:val="24"/>
                        <w:lang w:eastAsia="ru-RU"/>
                      </w:rPr>
                      <m:t>3</m:t>
                    </m:r>
                  </m:sub>
                </m:sSub>
                <m:r>
                  <w:rPr>
                    <w:rFonts w:ascii="Cambria Math" w:eastAsia="Times New Roman" w:hAnsi="Cambria Math" w:cs="Times New Roman"/>
                    <w:sz w:val="24"/>
                    <w:szCs w:val="24"/>
                    <w:lang w:eastAsia="ru-RU"/>
                  </w:rPr>
                  <m:t>=0,9</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c</m:t>
                    </m:r>
                  </m:e>
                  <m:sup>
                    <m:r>
                      <w:rPr>
                        <w:rFonts w:ascii="Cambria Math" w:eastAsia="Times New Roman" w:hAnsi="Cambria Math" w:cs="Times New Roman"/>
                        <w:sz w:val="24"/>
                        <w:szCs w:val="24"/>
                        <w:lang w:eastAsia="ru-RU"/>
                      </w:rPr>
                      <m:t>3</m:t>
                    </m:r>
                  </m:sup>
                </m:sSup>
                <m:r>
                  <w:rPr>
                    <w:rFonts w:ascii="Cambria Math" w:eastAsia="Times New Roman" w:hAnsi="Cambria Math" w:cs="Times New Roman"/>
                    <w:sz w:val="24"/>
                    <w:szCs w:val="24"/>
                    <w:lang w:eastAsia="ru-RU"/>
                  </w:rPr>
                  <m:t xml:space="preserve">; </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a</m:t>
                    </m:r>
                  </m:e>
                  <m:sub>
                    <m:r>
                      <w:rPr>
                        <w:rFonts w:ascii="Cambria Math" w:eastAsia="Times New Roman" w:hAnsi="Cambria Math" w:cs="Times New Roman"/>
                        <w:sz w:val="24"/>
                        <w:szCs w:val="24"/>
                        <w:lang w:eastAsia="ru-RU"/>
                      </w:rPr>
                      <m:t>4</m:t>
                    </m:r>
                  </m:sub>
                </m:sSub>
                <m:r>
                  <w:rPr>
                    <w:rFonts w:ascii="Cambria Math" w:eastAsia="Times New Roman" w:hAnsi="Cambria Math" w:cs="Times New Roman"/>
                    <w:sz w:val="24"/>
                    <w:szCs w:val="24"/>
                    <w:lang w:eastAsia="ru-RU"/>
                  </w:rPr>
                  <m:t>=0,5</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c</m:t>
                    </m:r>
                  </m:e>
                  <m:sup>
                    <m:r>
                      <w:rPr>
                        <w:rFonts w:ascii="Cambria Math" w:eastAsia="Times New Roman" w:hAnsi="Cambria Math" w:cs="Times New Roman"/>
                        <w:sz w:val="24"/>
                        <w:szCs w:val="24"/>
                        <w:lang w:eastAsia="ru-RU"/>
                      </w:rPr>
                      <m:t>4</m:t>
                    </m:r>
                  </m:sup>
                </m:sSup>
                <m:r>
                  <w:rPr>
                    <w:rFonts w:ascii="Cambria Math" w:eastAsia="Times New Roman" w:hAnsi="Cambria Math" w:cs="Times New Roman"/>
                    <w:sz w:val="24"/>
                    <w:szCs w:val="24"/>
                    <w:lang w:eastAsia="ru-RU"/>
                  </w:rPr>
                  <m:t>;</m:t>
                </m:r>
              </m:oMath>
            </m:oMathPara>
          </w:p>
          <w:p w14:paraId="5FFE5239" w14:textId="77777777" w:rsidR="00DA7F1F" w:rsidRPr="00DA7F1F" w:rsidRDefault="00DA7F1F" w:rsidP="00BD1E93">
            <w:pPr>
              <w:spacing w:line="276" w:lineRule="auto"/>
              <w:rPr>
                <w:rFonts w:ascii="Times New Roman" w:eastAsia="Times New Roman" w:hAnsi="Times New Roman" w:cs="Times New Roman"/>
                <w:sz w:val="24"/>
                <w:szCs w:val="24"/>
                <w:lang w:eastAsia="ru-RU"/>
              </w:rPr>
            </w:pPr>
            <m:oMathPara>
              <m:oMathParaPr>
                <m:jc m:val="left"/>
              </m:oMathParaPr>
              <m:oMath>
                <m:r>
                  <w:rPr>
                    <w:rFonts w:ascii="Cambria Math" w:eastAsia="Times New Roman" w:hAnsi="Cambria Math" w:cs="Times New Roman"/>
                    <w:sz w:val="24"/>
                    <w:szCs w:val="24"/>
                    <w:lang w:eastAsia="ru-RU"/>
                  </w:rPr>
                  <m:t>b=10</m:t>
                </m:r>
              </m:oMath>
            </m:oMathPara>
          </w:p>
        </w:tc>
      </w:tr>
      <w:tr w:rsidR="003A3BE3" w14:paraId="7EA82743" w14:textId="77777777" w:rsidTr="00BA2681">
        <w:tc>
          <w:tcPr>
            <w:tcW w:w="1129" w:type="dxa"/>
          </w:tcPr>
          <w:p w14:paraId="7197F8C2" w14:textId="77777777" w:rsidR="003A3BE3" w:rsidRDefault="003A3BE3" w:rsidP="00BD1E93">
            <w:pPr>
              <w:spacing w:line="276"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p>
        </w:tc>
        <w:tc>
          <w:tcPr>
            <w:tcW w:w="5103" w:type="dxa"/>
          </w:tcPr>
          <w:p w14:paraId="6E2F0F7A" w14:textId="77777777" w:rsidR="003A3BE3" w:rsidRDefault="003A3BE3" w:rsidP="00BD1E93">
            <w:pPr>
              <w:spacing w:line="276" w:lineRule="auto"/>
              <w:rPr>
                <w:rFonts w:ascii="Times New Roman" w:eastAsia="Times New Roman" w:hAnsi="Times New Roman" w:cs="Times New Roman"/>
                <w:sz w:val="24"/>
                <w:szCs w:val="24"/>
                <w:lang w:eastAsia="ru-RU"/>
              </w:rPr>
            </w:pPr>
            <m:oMathPara>
              <m:oMath>
                <m:r>
                  <w:rPr>
                    <w:rFonts w:ascii="Cambria Math" w:eastAsia="Times New Roman" w:hAnsi="Cambria Math" w:cs="Times New Roman"/>
                    <w:sz w:val="24"/>
                    <w:szCs w:val="24"/>
                    <w:lang w:eastAsia="ru-RU"/>
                  </w:rPr>
                  <m:t>W</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p</m:t>
                    </m:r>
                  </m:e>
                </m:d>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b</m:t>
                    </m:r>
                  </m:num>
                  <m:den>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a</m:t>
                        </m:r>
                      </m:e>
                      <m:sub>
                        <m:r>
                          <w:rPr>
                            <w:rFonts w:ascii="Cambria Math" w:eastAsia="Times New Roman" w:hAnsi="Cambria Math" w:cs="Times New Roman"/>
                            <w:sz w:val="24"/>
                            <w:szCs w:val="24"/>
                            <w:lang w:eastAsia="ru-RU"/>
                          </w:rPr>
                          <m:t>3</m:t>
                        </m:r>
                      </m:sub>
                    </m:sSub>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p</m:t>
                        </m:r>
                      </m:e>
                      <m:sup>
                        <m:r>
                          <w:rPr>
                            <w:rFonts w:ascii="Cambria Math" w:eastAsia="Times New Roman" w:hAnsi="Cambria Math" w:cs="Times New Roman"/>
                            <w:sz w:val="24"/>
                            <w:szCs w:val="24"/>
                            <w:lang w:eastAsia="ru-RU"/>
                          </w:rPr>
                          <m:t>3</m:t>
                        </m:r>
                      </m:sup>
                    </m:sSup>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a</m:t>
                        </m:r>
                      </m:e>
                      <m:sub>
                        <m:r>
                          <w:rPr>
                            <w:rFonts w:ascii="Cambria Math" w:eastAsia="Times New Roman" w:hAnsi="Cambria Math" w:cs="Times New Roman"/>
                            <w:sz w:val="24"/>
                            <w:szCs w:val="24"/>
                            <w:lang w:eastAsia="ru-RU"/>
                          </w:rPr>
                          <m:t>2</m:t>
                        </m:r>
                      </m:sub>
                    </m:sSub>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p</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a</m:t>
                        </m:r>
                      </m:e>
                      <m:sub>
                        <m:r>
                          <w:rPr>
                            <w:rFonts w:ascii="Cambria Math" w:eastAsia="Times New Roman" w:hAnsi="Cambria Math" w:cs="Times New Roman"/>
                            <w:sz w:val="24"/>
                            <w:szCs w:val="24"/>
                            <w:lang w:eastAsia="ru-RU"/>
                          </w:rPr>
                          <m:t>1</m:t>
                        </m:r>
                      </m:sub>
                    </m:sSub>
                    <m:r>
                      <w:rPr>
                        <w:rFonts w:ascii="Cambria Math" w:eastAsia="Times New Roman" w:hAnsi="Cambria Math" w:cs="Times New Roman"/>
                        <w:sz w:val="24"/>
                        <w:szCs w:val="24"/>
                        <w:lang w:eastAsia="ru-RU"/>
                      </w:rPr>
                      <m:t>p+</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a</m:t>
                        </m:r>
                      </m:e>
                      <m:sub>
                        <m:r>
                          <w:rPr>
                            <w:rFonts w:ascii="Cambria Math" w:eastAsia="Times New Roman" w:hAnsi="Cambria Math" w:cs="Times New Roman"/>
                            <w:sz w:val="24"/>
                            <w:szCs w:val="24"/>
                            <w:lang w:eastAsia="ru-RU"/>
                          </w:rPr>
                          <m:t>0</m:t>
                        </m:r>
                      </m:sub>
                    </m:sSub>
                  </m:den>
                </m:f>
              </m:oMath>
            </m:oMathPara>
          </w:p>
        </w:tc>
        <w:tc>
          <w:tcPr>
            <w:tcW w:w="3964" w:type="dxa"/>
          </w:tcPr>
          <w:p w14:paraId="1E71B5D5" w14:textId="77777777" w:rsidR="00F40C0E" w:rsidRPr="00F40C0E" w:rsidRDefault="001578BA" w:rsidP="00F40C0E">
            <w:pPr>
              <w:spacing w:line="276" w:lineRule="auto"/>
              <w:rPr>
                <w:rFonts w:ascii="Times New Roman" w:eastAsia="Times New Roman" w:hAnsi="Times New Roman" w:cs="Times New Roman"/>
                <w:sz w:val="24"/>
                <w:szCs w:val="24"/>
                <w:lang w:eastAsia="ru-RU"/>
              </w:rPr>
            </w:pPr>
            <m:oMathPara>
              <m:oMathParaPr>
                <m:jc m:val="left"/>
              </m:oMathParaP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a</m:t>
                    </m:r>
                  </m:e>
                  <m:sub>
                    <m:r>
                      <w:rPr>
                        <w:rFonts w:ascii="Cambria Math" w:eastAsia="Times New Roman" w:hAnsi="Cambria Math" w:cs="Times New Roman"/>
                        <w:sz w:val="24"/>
                        <w:szCs w:val="24"/>
                        <w:lang w:eastAsia="ru-RU"/>
                      </w:rPr>
                      <m:t>0</m:t>
                    </m:r>
                  </m:sub>
                </m:sSub>
                <m:r>
                  <w:rPr>
                    <w:rFonts w:ascii="Cambria Math" w:eastAsia="Times New Roman" w:hAnsi="Cambria Math" w:cs="Times New Roman"/>
                    <w:sz w:val="24"/>
                    <w:szCs w:val="24"/>
                    <w:lang w:eastAsia="ru-RU"/>
                  </w:rPr>
                  <m:t xml:space="preserve">=1; </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a</m:t>
                    </m:r>
                  </m:e>
                  <m:sub>
                    <m:r>
                      <w:rPr>
                        <w:rFonts w:ascii="Cambria Math" w:eastAsia="Times New Roman" w:hAnsi="Cambria Math" w:cs="Times New Roman"/>
                        <w:sz w:val="24"/>
                        <w:szCs w:val="24"/>
                        <w:lang w:eastAsia="ru-RU"/>
                      </w:rPr>
                      <m:t>1</m:t>
                    </m:r>
                  </m:sub>
                </m:sSub>
                <m:r>
                  <w:rPr>
                    <w:rFonts w:ascii="Cambria Math" w:eastAsia="Times New Roman" w:hAnsi="Cambria Math" w:cs="Times New Roman"/>
                    <w:sz w:val="24"/>
                    <w:szCs w:val="24"/>
                    <w:lang w:eastAsia="ru-RU"/>
                  </w:rPr>
                  <m:t>=5</m:t>
                </m:r>
                <m:r>
                  <w:rPr>
                    <w:rFonts w:ascii="Cambria Math" w:eastAsia="Times New Roman" w:hAnsi="Cambria Math" w:cs="Times New Roman"/>
                    <w:sz w:val="24"/>
                    <w:szCs w:val="24"/>
                    <w:lang w:eastAsia="ru-RU"/>
                  </w:rPr>
                  <m:t>c</m:t>
                </m:r>
                <m:r>
                  <w:rPr>
                    <w:rFonts w:ascii="Cambria Math" w:eastAsia="Times New Roman" w:hAnsi="Cambria Math" w:cs="Times New Roman"/>
                    <w:sz w:val="24"/>
                    <w:szCs w:val="24"/>
                    <w:lang w:eastAsia="ru-RU"/>
                  </w:rPr>
                  <m:t xml:space="preserve">; </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a</m:t>
                    </m:r>
                  </m:e>
                  <m:sub>
                    <m:r>
                      <w:rPr>
                        <w:rFonts w:ascii="Cambria Math" w:eastAsia="Times New Roman" w:hAnsi="Cambria Math" w:cs="Times New Roman"/>
                        <w:sz w:val="24"/>
                        <w:szCs w:val="24"/>
                        <w:lang w:eastAsia="ru-RU"/>
                      </w:rPr>
                      <m:t>2</m:t>
                    </m:r>
                  </m:sub>
                </m:sSub>
                <m:r>
                  <w:rPr>
                    <w:rFonts w:ascii="Cambria Math" w:eastAsia="Times New Roman" w:hAnsi="Cambria Math" w:cs="Times New Roman"/>
                    <w:sz w:val="24"/>
                    <w:szCs w:val="24"/>
                    <w:lang w:eastAsia="ru-RU"/>
                  </w:rPr>
                  <m:t>=1,2</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c</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m:t>
                </m:r>
              </m:oMath>
            </m:oMathPara>
          </w:p>
          <w:p w14:paraId="0B595F42" w14:textId="77777777" w:rsidR="003A3BE3" w:rsidRPr="00F40C0E" w:rsidRDefault="001578BA" w:rsidP="00BD1E93">
            <w:pPr>
              <w:spacing w:line="276" w:lineRule="auto"/>
              <w:rPr>
                <w:rFonts w:ascii="Times New Roman" w:eastAsia="Times New Roman" w:hAnsi="Times New Roman" w:cs="Times New Roman"/>
                <w:sz w:val="24"/>
                <w:szCs w:val="24"/>
                <w:lang w:eastAsia="ru-RU"/>
              </w:rPr>
            </w:pPr>
            <m:oMathPara>
              <m:oMathParaPr>
                <m:jc m:val="left"/>
              </m:oMathParaP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a</m:t>
                    </m:r>
                  </m:e>
                  <m:sub>
                    <m:r>
                      <w:rPr>
                        <w:rFonts w:ascii="Cambria Math" w:eastAsia="Times New Roman" w:hAnsi="Cambria Math" w:cs="Times New Roman"/>
                        <w:sz w:val="24"/>
                        <w:szCs w:val="24"/>
                        <w:lang w:eastAsia="ru-RU"/>
                      </w:rPr>
                      <m:t>3</m:t>
                    </m:r>
                  </m:sub>
                </m:sSub>
                <m:r>
                  <w:rPr>
                    <w:rFonts w:ascii="Cambria Math" w:eastAsia="Times New Roman" w:hAnsi="Cambria Math" w:cs="Times New Roman"/>
                    <w:sz w:val="24"/>
                    <w:szCs w:val="24"/>
                    <w:lang w:eastAsia="ru-RU"/>
                  </w:rPr>
                  <m:t>=0,9</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c</m:t>
                    </m:r>
                  </m:e>
                  <m:sup>
                    <m:r>
                      <w:rPr>
                        <w:rFonts w:ascii="Cambria Math" w:eastAsia="Times New Roman" w:hAnsi="Cambria Math" w:cs="Times New Roman"/>
                        <w:sz w:val="24"/>
                        <w:szCs w:val="24"/>
                        <w:lang w:eastAsia="ru-RU"/>
                      </w:rPr>
                      <m:t>3</m:t>
                    </m:r>
                  </m:sup>
                </m:sSup>
                <m:r>
                  <w:rPr>
                    <w:rFonts w:ascii="Cambria Math" w:eastAsia="Times New Roman" w:hAnsi="Cambria Math" w:cs="Times New Roman"/>
                    <w:sz w:val="24"/>
                    <w:szCs w:val="24"/>
                    <w:lang w:eastAsia="ru-RU"/>
                  </w:rPr>
                  <m:t xml:space="preserve">; </m:t>
                </m:r>
                <m:r>
                  <w:rPr>
                    <w:rFonts w:ascii="Cambria Math" w:eastAsia="Times New Roman" w:hAnsi="Cambria Math" w:cs="Times New Roman"/>
                    <w:sz w:val="24"/>
                    <w:szCs w:val="24"/>
                    <w:lang w:eastAsia="ru-RU"/>
                  </w:rPr>
                  <m:t>b</m:t>
                </m:r>
                <m:r>
                  <w:rPr>
                    <w:rFonts w:ascii="Cambria Math" w:eastAsia="Times New Roman" w:hAnsi="Cambria Math" w:cs="Times New Roman"/>
                    <w:sz w:val="24"/>
                    <w:szCs w:val="24"/>
                    <w:lang w:eastAsia="ru-RU"/>
                  </w:rPr>
                  <m:t>=10</m:t>
                </m:r>
              </m:oMath>
            </m:oMathPara>
          </w:p>
        </w:tc>
      </w:tr>
      <w:tr w:rsidR="003A3BE3" w14:paraId="0B7D0F82" w14:textId="77777777" w:rsidTr="00BA2681">
        <w:tc>
          <w:tcPr>
            <w:tcW w:w="1129" w:type="dxa"/>
          </w:tcPr>
          <w:p w14:paraId="13F72FB3" w14:textId="77777777" w:rsidR="003A3BE3" w:rsidRDefault="003A3BE3" w:rsidP="00BD1E93">
            <w:pPr>
              <w:spacing w:line="276"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c>
          <w:tcPr>
            <w:tcW w:w="5103" w:type="dxa"/>
          </w:tcPr>
          <w:p w14:paraId="0CEDB155" w14:textId="77777777" w:rsidR="003A3BE3" w:rsidRDefault="003A3BE3" w:rsidP="00BD1E93">
            <w:pPr>
              <w:spacing w:line="276" w:lineRule="auto"/>
              <w:rPr>
                <w:rFonts w:ascii="Times New Roman" w:eastAsia="Times New Roman" w:hAnsi="Times New Roman" w:cs="Times New Roman"/>
                <w:sz w:val="24"/>
                <w:szCs w:val="24"/>
                <w:lang w:eastAsia="ru-RU"/>
              </w:rPr>
            </w:pPr>
            <m:oMathPara>
              <m:oMath>
                <m:r>
                  <w:rPr>
                    <w:rFonts w:ascii="Cambria Math" w:eastAsia="Times New Roman" w:hAnsi="Cambria Math" w:cs="Times New Roman"/>
                    <w:sz w:val="24"/>
                    <w:szCs w:val="24"/>
                    <w:lang w:eastAsia="ru-RU"/>
                  </w:rPr>
                  <m:t>W</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p</m:t>
                    </m:r>
                  </m:e>
                </m:d>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b</m:t>
                        </m:r>
                      </m:e>
                      <m:sub>
                        <m:r>
                          <w:rPr>
                            <w:rFonts w:ascii="Cambria Math" w:eastAsia="Times New Roman" w:hAnsi="Cambria Math" w:cs="Times New Roman"/>
                            <w:sz w:val="24"/>
                            <w:szCs w:val="24"/>
                            <w:lang w:eastAsia="ru-RU"/>
                          </w:rPr>
                          <m:t>3</m:t>
                        </m:r>
                      </m:sub>
                    </m:sSub>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p</m:t>
                        </m:r>
                      </m:e>
                      <m:sup>
                        <m:r>
                          <w:rPr>
                            <w:rFonts w:ascii="Cambria Math" w:eastAsia="Times New Roman" w:hAnsi="Cambria Math" w:cs="Times New Roman"/>
                            <w:sz w:val="24"/>
                            <w:szCs w:val="24"/>
                            <w:lang w:eastAsia="ru-RU"/>
                          </w:rPr>
                          <m:t>3</m:t>
                        </m:r>
                      </m:sup>
                    </m:sSup>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b</m:t>
                        </m:r>
                      </m:e>
                      <m:sub>
                        <m:r>
                          <w:rPr>
                            <w:rFonts w:ascii="Cambria Math" w:eastAsia="Times New Roman" w:hAnsi="Cambria Math" w:cs="Times New Roman"/>
                            <w:sz w:val="24"/>
                            <w:szCs w:val="24"/>
                            <w:lang w:eastAsia="ru-RU"/>
                          </w:rPr>
                          <m:t>2</m:t>
                        </m:r>
                      </m:sub>
                    </m:sSub>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p</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b</m:t>
                        </m:r>
                      </m:e>
                      <m:sub>
                        <m:r>
                          <w:rPr>
                            <w:rFonts w:ascii="Cambria Math" w:eastAsia="Times New Roman" w:hAnsi="Cambria Math" w:cs="Times New Roman"/>
                            <w:sz w:val="24"/>
                            <w:szCs w:val="24"/>
                            <w:lang w:eastAsia="ru-RU"/>
                          </w:rPr>
                          <m:t>1</m:t>
                        </m:r>
                      </m:sub>
                    </m:sSub>
                    <m:r>
                      <w:rPr>
                        <w:rFonts w:ascii="Cambria Math" w:eastAsia="Times New Roman" w:hAnsi="Cambria Math" w:cs="Times New Roman"/>
                        <w:sz w:val="24"/>
                        <w:szCs w:val="24"/>
                        <w:lang w:eastAsia="ru-RU"/>
                      </w:rPr>
                      <m:t>p+</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b</m:t>
                        </m:r>
                      </m:e>
                      <m:sub>
                        <m:r>
                          <w:rPr>
                            <w:rFonts w:ascii="Cambria Math" w:eastAsia="Times New Roman" w:hAnsi="Cambria Math" w:cs="Times New Roman"/>
                            <w:sz w:val="24"/>
                            <w:szCs w:val="24"/>
                            <w:lang w:eastAsia="ru-RU"/>
                          </w:rPr>
                          <m:t>0</m:t>
                        </m:r>
                      </m:sub>
                    </m:sSub>
                  </m:num>
                  <m:den>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a</m:t>
                        </m:r>
                      </m:e>
                      <m:sub>
                        <m:r>
                          <w:rPr>
                            <w:rFonts w:ascii="Cambria Math" w:eastAsia="Times New Roman" w:hAnsi="Cambria Math" w:cs="Times New Roman"/>
                            <w:sz w:val="24"/>
                            <w:szCs w:val="24"/>
                            <w:lang w:eastAsia="ru-RU"/>
                          </w:rPr>
                          <m:t>4</m:t>
                        </m:r>
                      </m:sub>
                    </m:sSub>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p</m:t>
                        </m:r>
                      </m:e>
                      <m:sup>
                        <m:r>
                          <w:rPr>
                            <w:rFonts w:ascii="Cambria Math" w:eastAsia="Times New Roman" w:hAnsi="Cambria Math" w:cs="Times New Roman"/>
                            <w:sz w:val="24"/>
                            <w:szCs w:val="24"/>
                            <w:lang w:eastAsia="ru-RU"/>
                          </w:rPr>
                          <m:t>4</m:t>
                        </m:r>
                      </m:sup>
                    </m:sSup>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a</m:t>
                        </m:r>
                      </m:e>
                      <m:sub>
                        <m:r>
                          <w:rPr>
                            <w:rFonts w:ascii="Cambria Math" w:eastAsia="Times New Roman" w:hAnsi="Cambria Math" w:cs="Times New Roman"/>
                            <w:sz w:val="24"/>
                            <w:szCs w:val="24"/>
                            <w:lang w:eastAsia="ru-RU"/>
                          </w:rPr>
                          <m:t>3</m:t>
                        </m:r>
                      </m:sub>
                    </m:sSub>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p</m:t>
                        </m:r>
                      </m:e>
                      <m:sup>
                        <m:r>
                          <w:rPr>
                            <w:rFonts w:ascii="Cambria Math" w:eastAsia="Times New Roman" w:hAnsi="Cambria Math" w:cs="Times New Roman"/>
                            <w:sz w:val="24"/>
                            <w:szCs w:val="24"/>
                            <w:lang w:eastAsia="ru-RU"/>
                          </w:rPr>
                          <m:t>3</m:t>
                        </m:r>
                      </m:sup>
                    </m:sSup>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a</m:t>
                        </m:r>
                      </m:e>
                      <m:sub>
                        <m:r>
                          <w:rPr>
                            <w:rFonts w:ascii="Cambria Math" w:eastAsia="Times New Roman" w:hAnsi="Cambria Math" w:cs="Times New Roman"/>
                            <w:sz w:val="24"/>
                            <w:szCs w:val="24"/>
                            <w:lang w:eastAsia="ru-RU"/>
                          </w:rPr>
                          <m:t>2</m:t>
                        </m:r>
                      </m:sub>
                    </m:sSub>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p</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a</m:t>
                        </m:r>
                      </m:e>
                      <m:sub>
                        <m:r>
                          <w:rPr>
                            <w:rFonts w:ascii="Cambria Math" w:eastAsia="Times New Roman" w:hAnsi="Cambria Math" w:cs="Times New Roman"/>
                            <w:sz w:val="24"/>
                            <w:szCs w:val="24"/>
                            <w:lang w:eastAsia="ru-RU"/>
                          </w:rPr>
                          <m:t>1</m:t>
                        </m:r>
                      </m:sub>
                    </m:sSub>
                    <m:r>
                      <w:rPr>
                        <w:rFonts w:ascii="Cambria Math" w:eastAsia="Times New Roman" w:hAnsi="Cambria Math" w:cs="Times New Roman"/>
                        <w:sz w:val="24"/>
                        <w:szCs w:val="24"/>
                        <w:lang w:eastAsia="ru-RU"/>
                      </w:rPr>
                      <m:t>p</m:t>
                    </m:r>
                  </m:den>
                </m:f>
              </m:oMath>
            </m:oMathPara>
          </w:p>
        </w:tc>
        <w:tc>
          <w:tcPr>
            <w:tcW w:w="3964" w:type="dxa"/>
          </w:tcPr>
          <w:p w14:paraId="15B8D26A" w14:textId="77777777" w:rsidR="003A3BE3" w:rsidRPr="00F40C0E" w:rsidRDefault="001578BA" w:rsidP="00BD1E93">
            <w:pPr>
              <w:spacing w:line="276" w:lineRule="auto"/>
              <w:rPr>
                <w:rFonts w:ascii="Times New Roman" w:eastAsia="Times New Roman" w:hAnsi="Times New Roman" w:cs="Times New Roman"/>
                <w:sz w:val="24"/>
                <w:szCs w:val="24"/>
                <w:lang w:eastAsia="ru-RU"/>
              </w:rPr>
            </w:pPr>
            <m:oMathPara>
              <m:oMathParaPr>
                <m:jc m:val="left"/>
              </m:oMathParaP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a</m:t>
                    </m:r>
                  </m:e>
                  <m:sub>
                    <m:r>
                      <w:rPr>
                        <w:rFonts w:ascii="Cambria Math" w:eastAsia="Times New Roman" w:hAnsi="Cambria Math" w:cs="Times New Roman"/>
                        <w:sz w:val="24"/>
                        <w:szCs w:val="24"/>
                        <w:lang w:eastAsia="ru-RU"/>
                      </w:rPr>
                      <m:t>1</m:t>
                    </m:r>
                  </m:sub>
                </m:sSub>
                <m:r>
                  <w:rPr>
                    <w:rFonts w:ascii="Cambria Math" w:eastAsia="Times New Roman" w:hAnsi="Cambria Math" w:cs="Times New Roman"/>
                    <w:sz w:val="24"/>
                    <w:szCs w:val="24"/>
                    <w:lang w:eastAsia="ru-RU"/>
                  </w:rPr>
                  <m:t>=1</m:t>
                </m:r>
                <m:r>
                  <w:rPr>
                    <w:rFonts w:ascii="Cambria Math" w:eastAsia="Times New Roman" w:hAnsi="Cambria Math" w:cs="Times New Roman"/>
                    <w:sz w:val="24"/>
                    <w:szCs w:val="24"/>
                    <w:lang w:eastAsia="ru-RU"/>
                  </w:rPr>
                  <m:t>c</m:t>
                </m:r>
                <m:r>
                  <w:rPr>
                    <w:rFonts w:ascii="Cambria Math" w:eastAsia="Times New Roman" w:hAnsi="Cambria Math" w:cs="Times New Roman"/>
                    <w:sz w:val="24"/>
                    <w:szCs w:val="24"/>
                    <w:lang w:eastAsia="ru-RU"/>
                  </w:rPr>
                  <m:t xml:space="preserve">; </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a</m:t>
                    </m:r>
                  </m:e>
                  <m:sub>
                    <m:r>
                      <w:rPr>
                        <w:rFonts w:ascii="Cambria Math" w:eastAsia="Times New Roman" w:hAnsi="Cambria Math" w:cs="Times New Roman"/>
                        <w:sz w:val="24"/>
                        <w:szCs w:val="24"/>
                        <w:lang w:eastAsia="ru-RU"/>
                      </w:rPr>
                      <m:t>2</m:t>
                    </m:r>
                  </m:sub>
                </m:sSub>
                <m:r>
                  <w:rPr>
                    <w:rFonts w:ascii="Cambria Math" w:eastAsia="Times New Roman" w:hAnsi="Cambria Math" w:cs="Times New Roman"/>
                    <w:sz w:val="24"/>
                    <w:szCs w:val="24"/>
                    <w:lang w:eastAsia="ru-RU"/>
                  </w:rPr>
                  <m:t>=1,2</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c</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 xml:space="preserve">; </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a</m:t>
                    </m:r>
                  </m:e>
                  <m:sub>
                    <m:r>
                      <w:rPr>
                        <w:rFonts w:ascii="Cambria Math" w:eastAsia="Times New Roman" w:hAnsi="Cambria Math" w:cs="Times New Roman"/>
                        <w:sz w:val="24"/>
                        <w:szCs w:val="24"/>
                        <w:lang w:eastAsia="ru-RU"/>
                      </w:rPr>
                      <m:t>3</m:t>
                    </m:r>
                  </m:sub>
                </m:sSub>
                <m:r>
                  <w:rPr>
                    <w:rFonts w:ascii="Cambria Math" w:eastAsia="Times New Roman" w:hAnsi="Cambria Math" w:cs="Times New Roman"/>
                    <w:sz w:val="24"/>
                    <w:szCs w:val="24"/>
                    <w:lang w:eastAsia="ru-RU"/>
                  </w:rPr>
                  <m:t>=0,9</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c</m:t>
                    </m:r>
                  </m:e>
                  <m:sup>
                    <m:r>
                      <w:rPr>
                        <w:rFonts w:ascii="Cambria Math" w:eastAsia="Times New Roman" w:hAnsi="Cambria Math" w:cs="Times New Roman"/>
                        <w:sz w:val="24"/>
                        <w:szCs w:val="24"/>
                        <w:lang w:eastAsia="ru-RU"/>
                      </w:rPr>
                      <m:t>3</m:t>
                    </m:r>
                  </m:sup>
                </m:sSup>
                <m:r>
                  <w:rPr>
                    <w:rFonts w:ascii="Cambria Math" w:eastAsia="Times New Roman" w:hAnsi="Cambria Math" w:cs="Times New Roman"/>
                    <w:sz w:val="24"/>
                    <w:szCs w:val="24"/>
                    <w:lang w:eastAsia="ru-RU"/>
                  </w:rPr>
                  <m:t xml:space="preserve">; </m:t>
                </m:r>
              </m:oMath>
            </m:oMathPara>
          </w:p>
          <w:p w14:paraId="6E6CD963" w14:textId="77777777" w:rsidR="00F40C0E" w:rsidRPr="00F40C0E" w:rsidRDefault="001578BA" w:rsidP="00BD1E93">
            <w:pPr>
              <w:spacing w:line="276" w:lineRule="auto"/>
              <w:rPr>
                <w:rFonts w:ascii="Times New Roman" w:eastAsia="Times New Roman" w:hAnsi="Times New Roman" w:cs="Times New Roman"/>
                <w:sz w:val="24"/>
                <w:szCs w:val="24"/>
                <w:lang w:eastAsia="ru-RU"/>
              </w:rPr>
            </w:pPr>
            <m:oMathPara>
              <m:oMathParaPr>
                <m:jc m:val="left"/>
              </m:oMathParaP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a</m:t>
                    </m:r>
                  </m:e>
                  <m:sub>
                    <m:r>
                      <w:rPr>
                        <w:rFonts w:ascii="Cambria Math" w:eastAsia="Times New Roman" w:hAnsi="Cambria Math" w:cs="Times New Roman"/>
                        <w:sz w:val="24"/>
                        <w:szCs w:val="24"/>
                        <w:lang w:eastAsia="ru-RU"/>
                      </w:rPr>
                      <m:t>4</m:t>
                    </m:r>
                  </m:sub>
                </m:sSub>
                <m:r>
                  <w:rPr>
                    <w:rFonts w:ascii="Cambria Math" w:eastAsia="Times New Roman" w:hAnsi="Cambria Math" w:cs="Times New Roman"/>
                    <w:sz w:val="24"/>
                    <w:szCs w:val="24"/>
                    <w:lang w:eastAsia="ru-RU"/>
                  </w:rPr>
                  <m:t>=0,5</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c</m:t>
                    </m:r>
                  </m:e>
                  <m:sup>
                    <m:r>
                      <w:rPr>
                        <w:rFonts w:ascii="Cambria Math" w:eastAsia="Times New Roman" w:hAnsi="Cambria Math" w:cs="Times New Roman"/>
                        <w:sz w:val="24"/>
                        <w:szCs w:val="24"/>
                        <w:lang w:eastAsia="ru-RU"/>
                      </w:rPr>
                      <m:t>4</m:t>
                    </m:r>
                  </m:sup>
                </m:sSup>
                <m:r>
                  <w:rPr>
                    <w:rFonts w:ascii="Cambria Math" w:eastAsia="Times New Roman" w:hAnsi="Cambria Math" w:cs="Times New Roman"/>
                    <w:sz w:val="24"/>
                    <w:szCs w:val="24"/>
                    <w:lang w:eastAsia="ru-RU"/>
                  </w:rPr>
                  <m:t xml:space="preserve">; </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b</m:t>
                    </m:r>
                  </m:e>
                  <m:sub>
                    <m:r>
                      <w:rPr>
                        <w:rFonts w:ascii="Cambria Math" w:eastAsia="Times New Roman" w:hAnsi="Cambria Math" w:cs="Times New Roman"/>
                        <w:sz w:val="24"/>
                        <w:szCs w:val="24"/>
                        <w:lang w:eastAsia="ru-RU"/>
                      </w:rPr>
                      <m:t>0</m:t>
                    </m:r>
                  </m:sub>
                </m:sSub>
                <m:r>
                  <w:rPr>
                    <w:rFonts w:ascii="Cambria Math" w:eastAsia="Times New Roman" w:hAnsi="Cambria Math" w:cs="Times New Roman"/>
                    <w:sz w:val="24"/>
                    <w:szCs w:val="24"/>
                    <w:lang w:eastAsia="ru-RU"/>
                  </w:rPr>
                  <m:t xml:space="preserve">=1; </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b</m:t>
                    </m:r>
                  </m:e>
                  <m:sub>
                    <m:r>
                      <w:rPr>
                        <w:rFonts w:ascii="Cambria Math" w:eastAsia="Times New Roman" w:hAnsi="Cambria Math" w:cs="Times New Roman"/>
                        <w:sz w:val="24"/>
                        <w:szCs w:val="24"/>
                        <w:lang w:eastAsia="ru-RU"/>
                      </w:rPr>
                      <m:t>1</m:t>
                    </m:r>
                  </m:sub>
                </m:sSub>
                <m:r>
                  <w:rPr>
                    <w:rFonts w:ascii="Cambria Math" w:eastAsia="Times New Roman" w:hAnsi="Cambria Math" w:cs="Times New Roman"/>
                    <w:sz w:val="24"/>
                    <w:szCs w:val="24"/>
                    <w:lang w:eastAsia="ru-RU"/>
                  </w:rPr>
                  <m:t>=3</m:t>
                </m:r>
                <m:r>
                  <w:rPr>
                    <w:rFonts w:ascii="Cambria Math" w:eastAsia="Times New Roman" w:hAnsi="Cambria Math" w:cs="Times New Roman"/>
                    <w:sz w:val="24"/>
                    <w:szCs w:val="24"/>
                    <w:lang w:eastAsia="ru-RU"/>
                  </w:rPr>
                  <m:t>c</m:t>
                </m:r>
                <m:r>
                  <w:rPr>
                    <w:rFonts w:ascii="Cambria Math" w:eastAsia="Times New Roman" w:hAnsi="Cambria Math" w:cs="Times New Roman"/>
                    <w:sz w:val="24"/>
                    <w:szCs w:val="24"/>
                    <w:lang w:eastAsia="ru-RU"/>
                  </w:rPr>
                  <m:t>;</m:t>
                </m:r>
              </m:oMath>
            </m:oMathPara>
          </w:p>
          <w:p w14:paraId="60DCA399" w14:textId="77777777" w:rsidR="00F40C0E" w:rsidRPr="00F40C0E" w:rsidRDefault="001578BA" w:rsidP="00BD1E93">
            <w:pPr>
              <w:spacing w:line="276" w:lineRule="auto"/>
              <w:rPr>
                <w:rFonts w:ascii="Times New Roman" w:eastAsia="Times New Roman" w:hAnsi="Times New Roman" w:cs="Times New Roman"/>
                <w:sz w:val="24"/>
                <w:szCs w:val="24"/>
                <w:lang w:eastAsia="ru-RU"/>
              </w:rPr>
            </w:pPr>
            <m:oMathPara>
              <m:oMathParaPr>
                <m:jc m:val="left"/>
              </m:oMathParaP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b</m:t>
                    </m:r>
                  </m:e>
                  <m:sub>
                    <m:r>
                      <w:rPr>
                        <w:rFonts w:ascii="Cambria Math" w:eastAsia="Times New Roman" w:hAnsi="Cambria Math" w:cs="Times New Roman"/>
                        <w:sz w:val="24"/>
                        <w:szCs w:val="24"/>
                        <w:lang w:eastAsia="ru-RU"/>
                      </w:rPr>
                      <m:t>2</m:t>
                    </m:r>
                  </m:sub>
                </m:sSub>
                <m:r>
                  <w:rPr>
                    <w:rFonts w:ascii="Cambria Math" w:eastAsia="Times New Roman" w:hAnsi="Cambria Math" w:cs="Times New Roman"/>
                    <w:sz w:val="24"/>
                    <w:szCs w:val="24"/>
                    <w:lang w:eastAsia="ru-RU"/>
                  </w:rPr>
                  <m:t>=0,8</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c</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 xml:space="preserve">; </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b</m:t>
                    </m:r>
                  </m:e>
                  <m:sub>
                    <m:r>
                      <w:rPr>
                        <w:rFonts w:ascii="Cambria Math" w:eastAsia="Times New Roman" w:hAnsi="Cambria Math" w:cs="Times New Roman"/>
                        <w:sz w:val="24"/>
                        <w:szCs w:val="24"/>
                        <w:lang w:eastAsia="ru-RU"/>
                      </w:rPr>
                      <m:t>3</m:t>
                    </m:r>
                  </m:sub>
                </m:sSub>
                <m:r>
                  <w:rPr>
                    <w:rFonts w:ascii="Cambria Math" w:eastAsia="Times New Roman" w:hAnsi="Cambria Math" w:cs="Times New Roman"/>
                    <w:sz w:val="24"/>
                    <w:szCs w:val="24"/>
                    <w:lang w:eastAsia="ru-RU"/>
                  </w:rPr>
                  <m:t>=0,3</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c</m:t>
                    </m:r>
                  </m:e>
                  <m:sup>
                    <m:r>
                      <w:rPr>
                        <w:rFonts w:ascii="Cambria Math" w:eastAsia="Times New Roman" w:hAnsi="Cambria Math" w:cs="Times New Roman"/>
                        <w:sz w:val="24"/>
                        <w:szCs w:val="24"/>
                        <w:lang w:eastAsia="ru-RU"/>
                      </w:rPr>
                      <m:t>3</m:t>
                    </m:r>
                  </m:sup>
                </m:sSup>
              </m:oMath>
            </m:oMathPara>
          </w:p>
        </w:tc>
      </w:tr>
      <w:tr w:rsidR="003A3BE3" w14:paraId="1F6665A9" w14:textId="77777777" w:rsidTr="00BA2681">
        <w:tc>
          <w:tcPr>
            <w:tcW w:w="1129" w:type="dxa"/>
          </w:tcPr>
          <w:p w14:paraId="57C8A96B" w14:textId="77777777" w:rsidR="003A3BE3" w:rsidRDefault="003A3BE3" w:rsidP="00BD1E93">
            <w:pPr>
              <w:spacing w:line="276"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w:t>
            </w:r>
          </w:p>
        </w:tc>
        <w:tc>
          <w:tcPr>
            <w:tcW w:w="5103" w:type="dxa"/>
          </w:tcPr>
          <w:p w14:paraId="48185ABE" w14:textId="77777777" w:rsidR="003A3BE3" w:rsidRDefault="00CF1016" w:rsidP="00BD1E93">
            <w:pPr>
              <w:spacing w:line="276" w:lineRule="auto"/>
              <w:rPr>
                <w:rFonts w:ascii="Times New Roman" w:eastAsia="Times New Roman" w:hAnsi="Times New Roman" w:cs="Times New Roman"/>
                <w:sz w:val="24"/>
                <w:szCs w:val="24"/>
                <w:lang w:eastAsia="ru-RU"/>
              </w:rPr>
            </w:pPr>
            <m:oMathPara>
              <m:oMath>
                <m:r>
                  <w:rPr>
                    <w:rFonts w:ascii="Cambria Math" w:eastAsia="Times New Roman" w:hAnsi="Cambria Math" w:cs="Times New Roman"/>
                    <w:sz w:val="24"/>
                    <w:szCs w:val="24"/>
                    <w:lang w:eastAsia="ru-RU"/>
                  </w:rPr>
                  <m:t>W</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p</m:t>
                    </m:r>
                  </m:e>
                </m:d>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T</m:t>
                        </m:r>
                      </m:e>
                      <m:sub>
                        <m:r>
                          <w:rPr>
                            <w:rFonts w:ascii="Cambria Math" w:eastAsia="Times New Roman" w:hAnsi="Cambria Math" w:cs="Times New Roman"/>
                            <w:sz w:val="24"/>
                            <w:szCs w:val="24"/>
                            <w:lang w:eastAsia="ru-RU"/>
                          </w:rPr>
                          <m:t>0</m:t>
                        </m:r>
                      </m:sub>
                    </m:sSub>
                    <m:r>
                      <w:rPr>
                        <w:rFonts w:ascii="Cambria Math" w:eastAsia="Times New Roman" w:hAnsi="Cambria Math" w:cs="Times New Roman"/>
                        <w:sz w:val="24"/>
                        <w:szCs w:val="24"/>
                        <w:lang w:eastAsia="ru-RU"/>
                      </w:rPr>
                      <m:t>p+1</m:t>
                    </m:r>
                  </m:num>
                  <m:den>
                    <m:sSubSup>
                      <m:sSubSupPr>
                        <m:ctrlPr>
                          <w:rPr>
                            <w:rFonts w:ascii="Cambria Math" w:eastAsia="Times New Roman" w:hAnsi="Cambria Math" w:cs="Times New Roman"/>
                            <w:i/>
                            <w:sz w:val="24"/>
                            <w:szCs w:val="24"/>
                            <w:lang w:eastAsia="ru-RU"/>
                          </w:rPr>
                        </m:ctrlPr>
                      </m:sSubSupPr>
                      <m:e>
                        <m:r>
                          <w:rPr>
                            <w:rFonts w:ascii="Cambria Math" w:eastAsia="Times New Roman" w:hAnsi="Cambria Math" w:cs="Times New Roman"/>
                            <w:sz w:val="24"/>
                            <w:szCs w:val="24"/>
                            <w:lang w:eastAsia="ru-RU"/>
                          </w:rPr>
                          <m:t>T</m:t>
                        </m:r>
                      </m:e>
                      <m:sub>
                        <m:r>
                          <w:rPr>
                            <w:rFonts w:ascii="Cambria Math" w:eastAsia="Times New Roman" w:hAnsi="Cambria Math" w:cs="Times New Roman"/>
                            <w:sz w:val="24"/>
                            <w:szCs w:val="24"/>
                            <w:lang w:eastAsia="ru-RU"/>
                          </w:rPr>
                          <m:t>3</m:t>
                        </m:r>
                      </m:sub>
                      <m:sup>
                        <m:r>
                          <w:rPr>
                            <w:rFonts w:ascii="Cambria Math" w:eastAsia="Times New Roman" w:hAnsi="Cambria Math" w:cs="Times New Roman"/>
                            <w:sz w:val="24"/>
                            <w:szCs w:val="24"/>
                            <w:lang w:eastAsia="ru-RU"/>
                          </w:rPr>
                          <m:t>3</m:t>
                        </m:r>
                      </m:sup>
                    </m:sSubSup>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p</m:t>
                        </m:r>
                      </m:e>
                      <m:sup>
                        <m:r>
                          <w:rPr>
                            <w:rFonts w:ascii="Cambria Math" w:eastAsia="Times New Roman" w:hAnsi="Cambria Math" w:cs="Times New Roman"/>
                            <w:sz w:val="24"/>
                            <w:szCs w:val="24"/>
                            <w:lang w:eastAsia="ru-RU"/>
                          </w:rPr>
                          <m:t>3</m:t>
                        </m:r>
                      </m:sup>
                    </m:sSup>
                    <m:r>
                      <w:rPr>
                        <w:rFonts w:ascii="Cambria Math" w:eastAsia="Times New Roman" w:hAnsi="Cambria Math" w:cs="Times New Roman"/>
                        <w:sz w:val="24"/>
                        <w:szCs w:val="24"/>
                        <w:lang w:eastAsia="ru-RU"/>
                      </w:rPr>
                      <m:t>+</m:t>
                    </m:r>
                    <m:sSubSup>
                      <m:sSubSupPr>
                        <m:ctrlPr>
                          <w:rPr>
                            <w:rFonts w:ascii="Cambria Math" w:eastAsia="Times New Roman" w:hAnsi="Cambria Math" w:cs="Times New Roman"/>
                            <w:i/>
                            <w:sz w:val="24"/>
                            <w:szCs w:val="24"/>
                            <w:lang w:eastAsia="ru-RU"/>
                          </w:rPr>
                        </m:ctrlPr>
                      </m:sSubSupPr>
                      <m:e>
                        <m:r>
                          <w:rPr>
                            <w:rFonts w:ascii="Cambria Math" w:eastAsia="Times New Roman" w:hAnsi="Cambria Math" w:cs="Times New Roman"/>
                            <w:sz w:val="24"/>
                            <w:szCs w:val="24"/>
                            <w:lang w:eastAsia="ru-RU"/>
                          </w:rPr>
                          <m:t>T</m:t>
                        </m:r>
                      </m:e>
                      <m:sub>
                        <m:r>
                          <w:rPr>
                            <w:rFonts w:ascii="Cambria Math" w:eastAsia="Times New Roman" w:hAnsi="Cambria Math" w:cs="Times New Roman"/>
                            <w:sz w:val="24"/>
                            <w:szCs w:val="24"/>
                            <w:lang w:eastAsia="ru-RU"/>
                          </w:rPr>
                          <m:t>2</m:t>
                        </m:r>
                      </m:sub>
                      <m:sup>
                        <m:r>
                          <w:rPr>
                            <w:rFonts w:ascii="Cambria Math" w:eastAsia="Times New Roman" w:hAnsi="Cambria Math" w:cs="Times New Roman"/>
                            <w:sz w:val="24"/>
                            <w:szCs w:val="24"/>
                            <w:lang w:eastAsia="ru-RU"/>
                          </w:rPr>
                          <m:t>2</m:t>
                        </m:r>
                      </m:sup>
                    </m:sSubSup>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p</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T</m:t>
                        </m:r>
                      </m:e>
                      <m:sub>
                        <m:r>
                          <w:rPr>
                            <w:rFonts w:ascii="Cambria Math" w:eastAsia="Times New Roman" w:hAnsi="Cambria Math" w:cs="Times New Roman"/>
                            <w:sz w:val="24"/>
                            <w:szCs w:val="24"/>
                            <w:lang w:eastAsia="ru-RU"/>
                          </w:rPr>
                          <m:t>1</m:t>
                        </m:r>
                      </m:sub>
                    </m:sSub>
                    <m:r>
                      <w:rPr>
                        <w:rFonts w:ascii="Cambria Math" w:eastAsia="Times New Roman" w:hAnsi="Cambria Math" w:cs="Times New Roman"/>
                        <w:sz w:val="24"/>
                        <w:szCs w:val="24"/>
                        <w:lang w:eastAsia="ru-RU"/>
                      </w:rPr>
                      <m:t>p+1</m:t>
                    </m:r>
                  </m:den>
                </m:f>
              </m:oMath>
            </m:oMathPara>
          </w:p>
        </w:tc>
        <w:tc>
          <w:tcPr>
            <w:tcW w:w="3964" w:type="dxa"/>
          </w:tcPr>
          <w:p w14:paraId="695E01F0" w14:textId="77777777" w:rsidR="003A3BE3" w:rsidRPr="00A5578A" w:rsidRDefault="001578BA" w:rsidP="00A5578A">
            <w:pPr>
              <w:spacing w:line="276" w:lineRule="auto"/>
              <w:rPr>
                <w:rFonts w:ascii="Times New Roman" w:eastAsia="Times New Roman" w:hAnsi="Times New Roman" w:cs="Times New Roman"/>
                <w:i/>
                <w:sz w:val="24"/>
                <w:szCs w:val="24"/>
                <w:lang w:eastAsia="ru-RU"/>
              </w:rPr>
            </w:pPr>
            <m:oMathPara>
              <m:oMathParaPr>
                <m:jc m:val="left"/>
              </m:oMathParaP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T</m:t>
                    </m:r>
                  </m:e>
                  <m:sub>
                    <m:r>
                      <w:rPr>
                        <w:rFonts w:ascii="Cambria Math" w:eastAsia="Times New Roman" w:hAnsi="Cambria Math" w:cs="Times New Roman"/>
                        <w:sz w:val="24"/>
                        <w:szCs w:val="24"/>
                        <w:lang w:eastAsia="ru-RU"/>
                      </w:rPr>
                      <m:t>0</m:t>
                    </m:r>
                  </m:sub>
                </m:sSub>
                <m:r>
                  <w:rPr>
                    <w:rFonts w:ascii="Cambria Math" w:eastAsia="Times New Roman" w:hAnsi="Cambria Math" w:cs="Times New Roman"/>
                    <w:sz w:val="24"/>
                    <w:szCs w:val="24"/>
                    <w:lang w:eastAsia="ru-RU"/>
                  </w:rPr>
                  <m:t>=2</m:t>
                </m:r>
                <m:r>
                  <w:rPr>
                    <w:rFonts w:ascii="Cambria Math" w:eastAsia="Times New Roman" w:hAnsi="Cambria Math" w:cs="Times New Roman"/>
                    <w:sz w:val="24"/>
                    <w:szCs w:val="24"/>
                    <w:lang w:eastAsia="ru-RU"/>
                  </w:rPr>
                  <m:t>c</m:t>
                </m:r>
                <m:r>
                  <w:rPr>
                    <w:rFonts w:ascii="Cambria Math" w:eastAsia="Times New Roman" w:hAnsi="Cambria Math" w:cs="Times New Roman"/>
                    <w:sz w:val="24"/>
                    <w:szCs w:val="24"/>
                    <w:lang w:eastAsia="ru-RU"/>
                  </w:rPr>
                  <m:t xml:space="preserve">; </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T</m:t>
                    </m:r>
                  </m:e>
                  <m:sub>
                    <m:r>
                      <w:rPr>
                        <w:rFonts w:ascii="Cambria Math" w:eastAsia="Times New Roman" w:hAnsi="Cambria Math" w:cs="Times New Roman"/>
                        <w:sz w:val="24"/>
                        <w:szCs w:val="24"/>
                        <w:lang w:eastAsia="ru-RU"/>
                      </w:rPr>
                      <m:t>1</m:t>
                    </m:r>
                  </m:sub>
                </m:sSub>
                <m:r>
                  <w:rPr>
                    <w:rFonts w:ascii="Cambria Math" w:eastAsia="Times New Roman" w:hAnsi="Cambria Math" w:cs="Times New Roman"/>
                    <w:sz w:val="24"/>
                    <w:szCs w:val="24"/>
                    <w:lang w:eastAsia="ru-RU"/>
                  </w:rPr>
                  <m:t>=4</m:t>
                </m:r>
                <m:r>
                  <w:rPr>
                    <w:rFonts w:ascii="Cambria Math" w:eastAsia="Times New Roman" w:hAnsi="Cambria Math" w:cs="Times New Roman"/>
                    <w:sz w:val="24"/>
                    <w:szCs w:val="24"/>
                    <w:lang w:eastAsia="ru-RU"/>
                  </w:rPr>
                  <m:t>c</m:t>
                </m:r>
                <m:r>
                  <w:rPr>
                    <w:rFonts w:ascii="Cambria Math" w:eastAsia="Times New Roman" w:hAnsi="Cambria Math" w:cs="Times New Roman"/>
                    <w:sz w:val="24"/>
                    <w:szCs w:val="24"/>
                    <w:lang w:eastAsia="ru-RU"/>
                  </w:rPr>
                  <m:t xml:space="preserve">; </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T</m:t>
                    </m:r>
                  </m:e>
                  <m:sub>
                    <m:r>
                      <w:rPr>
                        <w:rFonts w:ascii="Cambria Math" w:eastAsia="Times New Roman" w:hAnsi="Cambria Math" w:cs="Times New Roman"/>
                        <w:sz w:val="24"/>
                        <w:szCs w:val="24"/>
                        <w:lang w:eastAsia="ru-RU"/>
                      </w:rPr>
                      <m:t>2</m:t>
                    </m:r>
                  </m:sub>
                </m:sSub>
                <m:r>
                  <w:rPr>
                    <w:rFonts w:ascii="Cambria Math" w:eastAsia="Times New Roman" w:hAnsi="Cambria Math" w:cs="Times New Roman"/>
                    <w:sz w:val="24"/>
                    <w:szCs w:val="24"/>
                    <w:lang w:eastAsia="ru-RU"/>
                  </w:rPr>
                  <m:t>=1,1</m:t>
                </m:r>
                <m:r>
                  <w:rPr>
                    <w:rFonts w:ascii="Cambria Math" w:eastAsia="Times New Roman" w:hAnsi="Cambria Math" w:cs="Times New Roman"/>
                    <w:sz w:val="24"/>
                    <w:szCs w:val="24"/>
                    <w:lang w:eastAsia="ru-RU"/>
                  </w:rPr>
                  <m:t>c</m:t>
                </m:r>
                <m:r>
                  <w:rPr>
                    <w:rFonts w:ascii="Cambria Math" w:eastAsia="Times New Roman" w:hAnsi="Cambria Math" w:cs="Times New Roman"/>
                    <w:sz w:val="24"/>
                    <w:szCs w:val="24"/>
                    <w:lang w:eastAsia="ru-RU"/>
                  </w:rPr>
                  <m:t xml:space="preserve">; </m:t>
                </m:r>
              </m:oMath>
            </m:oMathPara>
          </w:p>
          <w:p w14:paraId="567D4900" w14:textId="77777777" w:rsidR="00A5578A" w:rsidRPr="00A5578A" w:rsidRDefault="001578BA" w:rsidP="00A5578A">
            <w:pPr>
              <w:spacing w:line="276" w:lineRule="auto"/>
              <w:rPr>
                <w:rFonts w:ascii="Times New Roman" w:eastAsia="Times New Roman" w:hAnsi="Times New Roman" w:cs="Times New Roman"/>
                <w:sz w:val="24"/>
                <w:szCs w:val="24"/>
                <w:lang w:eastAsia="ru-RU"/>
              </w:rPr>
            </w:pPr>
            <m:oMathPara>
              <m:oMathParaPr>
                <m:jc m:val="left"/>
              </m:oMathParaP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T</m:t>
                    </m:r>
                  </m:e>
                  <m:sub>
                    <m:r>
                      <w:rPr>
                        <w:rFonts w:ascii="Cambria Math" w:eastAsia="Times New Roman" w:hAnsi="Cambria Math" w:cs="Times New Roman"/>
                        <w:sz w:val="24"/>
                        <w:szCs w:val="24"/>
                        <w:lang w:eastAsia="ru-RU"/>
                      </w:rPr>
                      <m:t>3</m:t>
                    </m:r>
                  </m:sub>
                </m:sSub>
                <m:r>
                  <w:rPr>
                    <w:rFonts w:ascii="Cambria Math" w:eastAsia="Times New Roman" w:hAnsi="Cambria Math" w:cs="Times New Roman"/>
                    <w:sz w:val="24"/>
                    <w:szCs w:val="24"/>
                    <w:lang w:eastAsia="ru-RU"/>
                  </w:rPr>
                  <m:t>=0,9</m:t>
                </m:r>
                <m:r>
                  <w:rPr>
                    <w:rFonts w:ascii="Cambria Math" w:eastAsia="Times New Roman" w:hAnsi="Cambria Math" w:cs="Times New Roman"/>
                    <w:sz w:val="24"/>
                    <w:szCs w:val="24"/>
                    <w:lang w:eastAsia="ru-RU"/>
                  </w:rPr>
                  <m:t>c</m:t>
                </m:r>
              </m:oMath>
            </m:oMathPara>
          </w:p>
        </w:tc>
      </w:tr>
      <w:tr w:rsidR="003A3BE3" w14:paraId="66436E88" w14:textId="77777777" w:rsidTr="00BA2681">
        <w:tc>
          <w:tcPr>
            <w:tcW w:w="1129" w:type="dxa"/>
          </w:tcPr>
          <w:p w14:paraId="3656C402" w14:textId="77777777" w:rsidR="003A3BE3" w:rsidRDefault="003A3BE3" w:rsidP="00BD1E93">
            <w:pPr>
              <w:spacing w:line="276"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c>
          <w:tcPr>
            <w:tcW w:w="5103" w:type="dxa"/>
          </w:tcPr>
          <w:p w14:paraId="39AA62BC" w14:textId="77777777" w:rsidR="003A3BE3" w:rsidRDefault="00CF1016" w:rsidP="00BD1E93">
            <w:pPr>
              <w:spacing w:line="276" w:lineRule="auto"/>
              <w:rPr>
                <w:rFonts w:ascii="Times New Roman" w:eastAsia="Times New Roman" w:hAnsi="Times New Roman" w:cs="Times New Roman"/>
                <w:sz w:val="24"/>
                <w:szCs w:val="24"/>
                <w:lang w:eastAsia="ru-RU"/>
              </w:rPr>
            </w:pPr>
            <m:oMathPara>
              <m:oMath>
                <m:r>
                  <w:rPr>
                    <w:rFonts w:ascii="Cambria Math" w:eastAsia="Times New Roman" w:hAnsi="Cambria Math" w:cs="Times New Roman"/>
                    <w:sz w:val="24"/>
                    <w:szCs w:val="24"/>
                    <w:lang w:eastAsia="ru-RU"/>
                  </w:rPr>
                  <m:t>W</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p</m:t>
                    </m:r>
                  </m:e>
                </m:d>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T</m:t>
                        </m:r>
                      </m:e>
                      <m:sub>
                        <m:r>
                          <w:rPr>
                            <w:rFonts w:ascii="Cambria Math" w:eastAsia="Times New Roman" w:hAnsi="Cambria Math" w:cs="Times New Roman"/>
                            <w:sz w:val="24"/>
                            <w:szCs w:val="24"/>
                            <w:lang w:eastAsia="ru-RU"/>
                          </w:rPr>
                          <m:t>0</m:t>
                        </m:r>
                      </m:sub>
                    </m:sSub>
                    <m:r>
                      <w:rPr>
                        <w:rFonts w:ascii="Cambria Math" w:eastAsia="Times New Roman" w:hAnsi="Cambria Math" w:cs="Times New Roman"/>
                        <w:sz w:val="24"/>
                        <w:szCs w:val="24"/>
                        <w:lang w:eastAsia="ru-RU"/>
                      </w:rPr>
                      <m:t>p+1</m:t>
                    </m:r>
                  </m:num>
                  <m:den>
                    <m:sSubSup>
                      <m:sSubSupPr>
                        <m:ctrlPr>
                          <w:rPr>
                            <w:rFonts w:ascii="Cambria Math" w:eastAsia="Times New Roman" w:hAnsi="Cambria Math" w:cs="Times New Roman"/>
                            <w:i/>
                            <w:sz w:val="24"/>
                            <w:szCs w:val="24"/>
                            <w:lang w:eastAsia="ru-RU"/>
                          </w:rPr>
                        </m:ctrlPr>
                      </m:sSubSupPr>
                      <m:e>
                        <m:sSubSup>
                          <m:sSubSupPr>
                            <m:ctrlPr>
                              <w:rPr>
                                <w:rFonts w:ascii="Cambria Math" w:eastAsia="Times New Roman" w:hAnsi="Cambria Math" w:cs="Times New Roman"/>
                                <w:i/>
                                <w:sz w:val="24"/>
                                <w:szCs w:val="24"/>
                                <w:lang w:eastAsia="ru-RU"/>
                              </w:rPr>
                            </m:ctrlPr>
                          </m:sSubSupPr>
                          <m:e>
                            <m:r>
                              <w:rPr>
                                <w:rFonts w:ascii="Cambria Math" w:eastAsia="Times New Roman" w:hAnsi="Cambria Math" w:cs="Times New Roman"/>
                                <w:sz w:val="24"/>
                                <w:szCs w:val="24"/>
                                <w:lang w:eastAsia="ru-RU"/>
                              </w:rPr>
                              <m:t>T</m:t>
                            </m:r>
                          </m:e>
                          <m:sub>
                            <m:r>
                              <w:rPr>
                                <w:rFonts w:ascii="Cambria Math" w:eastAsia="Times New Roman" w:hAnsi="Cambria Math" w:cs="Times New Roman"/>
                                <w:sz w:val="24"/>
                                <w:szCs w:val="24"/>
                                <w:lang w:eastAsia="ru-RU"/>
                              </w:rPr>
                              <m:t>4</m:t>
                            </m:r>
                          </m:sub>
                          <m:sup>
                            <m:r>
                              <w:rPr>
                                <w:rFonts w:ascii="Cambria Math" w:eastAsia="Times New Roman" w:hAnsi="Cambria Math" w:cs="Times New Roman"/>
                                <w:sz w:val="24"/>
                                <w:szCs w:val="24"/>
                                <w:lang w:eastAsia="ru-RU"/>
                              </w:rPr>
                              <m:t>4</m:t>
                            </m:r>
                          </m:sup>
                        </m:sSubSup>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p</m:t>
                            </m:r>
                          </m:e>
                          <m:sup>
                            <m:r>
                              <w:rPr>
                                <w:rFonts w:ascii="Cambria Math" w:eastAsia="Times New Roman" w:hAnsi="Cambria Math" w:cs="Times New Roman"/>
                                <w:sz w:val="24"/>
                                <w:szCs w:val="24"/>
                                <w:lang w:eastAsia="ru-RU"/>
                              </w:rPr>
                              <m:t>4</m:t>
                            </m:r>
                          </m:sup>
                        </m:sSup>
                        <m:r>
                          <w:rPr>
                            <w:rFonts w:ascii="Cambria Math" w:eastAsia="Times New Roman" w:hAnsi="Cambria Math" w:cs="Times New Roman"/>
                            <w:sz w:val="24"/>
                            <w:szCs w:val="24"/>
                            <w:lang w:eastAsia="ru-RU"/>
                          </w:rPr>
                          <m:t>+T</m:t>
                        </m:r>
                      </m:e>
                      <m:sub>
                        <m:r>
                          <w:rPr>
                            <w:rFonts w:ascii="Cambria Math" w:eastAsia="Times New Roman" w:hAnsi="Cambria Math" w:cs="Times New Roman"/>
                            <w:sz w:val="24"/>
                            <w:szCs w:val="24"/>
                            <w:lang w:eastAsia="ru-RU"/>
                          </w:rPr>
                          <m:t>3</m:t>
                        </m:r>
                      </m:sub>
                      <m:sup>
                        <m:r>
                          <w:rPr>
                            <w:rFonts w:ascii="Cambria Math" w:eastAsia="Times New Roman" w:hAnsi="Cambria Math" w:cs="Times New Roman"/>
                            <w:sz w:val="24"/>
                            <w:szCs w:val="24"/>
                            <w:lang w:eastAsia="ru-RU"/>
                          </w:rPr>
                          <m:t>3</m:t>
                        </m:r>
                      </m:sup>
                    </m:sSubSup>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p</m:t>
                        </m:r>
                      </m:e>
                      <m:sup>
                        <m:r>
                          <w:rPr>
                            <w:rFonts w:ascii="Cambria Math" w:eastAsia="Times New Roman" w:hAnsi="Cambria Math" w:cs="Times New Roman"/>
                            <w:sz w:val="24"/>
                            <w:szCs w:val="24"/>
                            <w:lang w:eastAsia="ru-RU"/>
                          </w:rPr>
                          <m:t>3</m:t>
                        </m:r>
                      </m:sup>
                    </m:sSup>
                    <m:r>
                      <w:rPr>
                        <w:rFonts w:ascii="Cambria Math" w:eastAsia="Times New Roman" w:hAnsi="Cambria Math" w:cs="Times New Roman"/>
                        <w:sz w:val="24"/>
                        <w:szCs w:val="24"/>
                        <w:lang w:eastAsia="ru-RU"/>
                      </w:rPr>
                      <m:t>+</m:t>
                    </m:r>
                    <m:sSubSup>
                      <m:sSubSupPr>
                        <m:ctrlPr>
                          <w:rPr>
                            <w:rFonts w:ascii="Cambria Math" w:eastAsia="Times New Roman" w:hAnsi="Cambria Math" w:cs="Times New Roman"/>
                            <w:i/>
                            <w:sz w:val="24"/>
                            <w:szCs w:val="24"/>
                            <w:lang w:eastAsia="ru-RU"/>
                          </w:rPr>
                        </m:ctrlPr>
                      </m:sSubSupPr>
                      <m:e>
                        <m:r>
                          <w:rPr>
                            <w:rFonts w:ascii="Cambria Math" w:eastAsia="Times New Roman" w:hAnsi="Cambria Math" w:cs="Times New Roman"/>
                            <w:sz w:val="24"/>
                            <w:szCs w:val="24"/>
                            <w:lang w:eastAsia="ru-RU"/>
                          </w:rPr>
                          <m:t>T</m:t>
                        </m:r>
                      </m:e>
                      <m:sub>
                        <m:r>
                          <w:rPr>
                            <w:rFonts w:ascii="Cambria Math" w:eastAsia="Times New Roman" w:hAnsi="Cambria Math" w:cs="Times New Roman"/>
                            <w:sz w:val="24"/>
                            <w:szCs w:val="24"/>
                            <w:lang w:eastAsia="ru-RU"/>
                          </w:rPr>
                          <m:t>2</m:t>
                        </m:r>
                      </m:sub>
                      <m:sup>
                        <m:r>
                          <w:rPr>
                            <w:rFonts w:ascii="Cambria Math" w:eastAsia="Times New Roman" w:hAnsi="Cambria Math" w:cs="Times New Roman"/>
                            <w:sz w:val="24"/>
                            <w:szCs w:val="24"/>
                            <w:lang w:eastAsia="ru-RU"/>
                          </w:rPr>
                          <m:t>2</m:t>
                        </m:r>
                      </m:sup>
                    </m:sSubSup>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p</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+p</m:t>
                    </m:r>
                  </m:den>
                </m:f>
              </m:oMath>
            </m:oMathPara>
          </w:p>
        </w:tc>
        <w:tc>
          <w:tcPr>
            <w:tcW w:w="3964" w:type="dxa"/>
          </w:tcPr>
          <w:p w14:paraId="589A9040" w14:textId="77777777" w:rsidR="006D0BAE" w:rsidRPr="00A5578A" w:rsidRDefault="001578BA" w:rsidP="006D0BAE">
            <w:pPr>
              <w:spacing w:line="276" w:lineRule="auto"/>
              <w:rPr>
                <w:rFonts w:ascii="Times New Roman" w:eastAsia="Times New Roman" w:hAnsi="Times New Roman" w:cs="Times New Roman"/>
                <w:i/>
                <w:sz w:val="24"/>
                <w:szCs w:val="24"/>
                <w:lang w:eastAsia="ru-RU"/>
              </w:rPr>
            </w:pPr>
            <m:oMathPara>
              <m:oMathParaPr>
                <m:jc m:val="left"/>
              </m:oMathParaP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T</m:t>
                    </m:r>
                  </m:e>
                  <m:sub>
                    <m:r>
                      <w:rPr>
                        <w:rFonts w:ascii="Cambria Math" w:eastAsia="Times New Roman" w:hAnsi="Cambria Math" w:cs="Times New Roman"/>
                        <w:sz w:val="24"/>
                        <w:szCs w:val="24"/>
                        <w:lang w:eastAsia="ru-RU"/>
                      </w:rPr>
                      <m:t>0</m:t>
                    </m:r>
                  </m:sub>
                </m:sSub>
                <m:r>
                  <w:rPr>
                    <w:rFonts w:ascii="Cambria Math" w:eastAsia="Times New Roman" w:hAnsi="Cambria Math" w:cs="Times New Roman"/>
                    <w:sz w:val="24"/>
                    <w:szCs w:val="24"/>
                    <w:lang w:eastAsia="ru-RU"/>
                  </w:rPr>
                  <m:t>=2</m:t>
                </m:r>
                <m:r>
                  <w:rPr>
                    <w:rFonts w:ascii="Cambria Math" w:eastAsia="Times New Roman" w:hAnsi="Cambria Math" w:cs="Times New Roman"/>
                    <w:sz w:val="24"/>
                    <w:szCs w:val="24"/>
                    <w:lang w:eastAsia="ru-RU"/>
                  </w:rPr>
                  <m:t>c</m:t>
                </m:r>
                <m:r>
                  <w:rPr>
                    <w:rFonts w:ascii="Cambria Math" w:eastAsia="Times New Roman" w:hAnsi="Cambria Math" w:cs="Times New Roman"/>
                    <w:sz w:val="24"/>
                    <w:szCs w:val="24"/>
                    <w:lang w:eastAsia="ru-RU"/>
                  </w:rPr>
                  <m:t xml:space="preserve">; </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T</m:t>
                    </m:r>
                  </m:e>
                  <m:sub>
                    <m:r>
                      <w:rPr>
                        <w:rFonts w:ascii="Cambria Math" w:eastAsia="Times New Roman" w:hAnsi="Cambria Math" w:cs="Times New Roman"/>
                        <w:sz w:val="24"/>
                        <w:szCs w:val="24"/>
                        <w:lang w:eastAsia="ru-RU"/>
                      </w:rPr>
                      <m:t>2</m:t>
                    </m:r>
                  </m:sub>
                </m:sSub>
                <m:r>
                  <w:rPr>
                    <w:rFonts w:ascii="Cambria Math" w:eastAsia="Times New Roman" w:hAnsi="Cambria Math" w:cs="Times New Roman"/>
                    <w:sz w:val="24"/>
                    <w:szCs w:val="24"/>
                    <w:lang w:eastAsia="ru-RU"/>
                  </w:rPr>
                  <m:t>=4</m:t>
                </m:r>
                <m:r>
                  <w:rPr>
                    <w:rFonts w:ascii="Cambria Math" w:eastAsia="Times New Roman" w:hAnsi="Cambria Math" w:cs="Times New Roman"/>
                    <w:sz w:val="24"/>
                    <w:szCs w:val="24"/>
                    <w:lang w:eastAsia="ru-RU"/>
                  </w:rPr>
                  <m:t>c</m:t>
                </m:r>
                <m:r>
                  <w:rPr>
                    <w:rFonts w:ascii="Cambria Math" w:eastAsia="Times New Roman" w:hAnsi="Cambria Math" w:cs="Times New Roman"/>
                    <w:sz w:val="24"/>
                    <w:szCs w:val="24"/>
                    <w:lang w:eastAsia="ru-RU"/>
                  </w:rPr>
                  <m:t xml:space="preserve">; </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T</m:t>
                    </m:r>
                  </m:e>
                  <m:sub>
                    <m:r>
                      <w:rPr>
                        <w:rFonts w:ascii="Cambria Math" w:eastAsia="Times New Roman" w:hAnsi="Cambria Math" w:cs="Times New Roman"/>
                        <w:sz w:val="24"/>
                        <w:szCs w:val="24"/>
                        <w:lang w:eastAsia="ru-RU"/>
                      </w:rPr>
                      <m:t>2</m:t>
                    </m:r>
                  </m:sub>
                </m:sSub>
                <m:r>
                  <w:rPr>
                    <w:rFonts w:ascii="Cambria Math" w:eastAsia="Times New Roman" w:hAnsi="Cambria Math" w:cs="Times New Roman"/>
                    <w:sz w:val="24"/>
                    <w:szCs w:val="24"/>
                    <w:lang w:eastAsia="ru-RU"/>
                  </w:rPr>
                  <m:t>=1,1</m:t>
                </m:r>
                <m:r>
                  <w:rPr>
                    <w:rFonts w:ascii="Cambria Math" w:eastAsia="Times New Roman" w:hAnsi="Cambria Math" w:cs="Times New Roman"/>
                    <w:sz w:val="24"/>
                    <w:szCs w:val="24"/>
                    <w:lang w:eastAsia="ru-RU"/>
                  </w:rPr>
                  <m:t>c</m:t>
                </m:r>
                <m:r>
                  <w:rPr>
                    <w:rFonts w:ascii="Cambria Math" w:eastAsia="Times New Roman" w:hAnsi="Cambria Math" w:cs="Times New Roman"/>
                    <w:sz w:val="24"/>
                    <w:szCs w:val="24"/>
                    <w:lang w:eastAsia="ru-RU"/>
                  </w:rPr>
                  <m:t xml:space="preserve">; </m:t>
                </m:r>
              </m:oMath>
            </m:oMathPara>
          </w:p>
          <w:p w14:paraId="3C9CCBCE" w14:textId="77777777" w:rsidR="003A3BE3" w:rsidRPr="006D0BAE" w:rsidRDefault="001578BA" w:rsidP="00BD1E93">
            <w:pPr>
              <w:spacing w:line="276" w:lineRule="auto"/>
              <w:rPr>
                <w:rFonts w:ascii="Times New Roman" w:eastAsia="Times New Roman" w:hAnsi="Times New Roman" w:cs="Times New Roman"/>
                <w:sz w:val="24"/>
                <w:szCs w:val="24"/>
                <w:lang w:eastAsia="ru-RU"/>
              </w:rPr>
            </w:pPr>
            <m:oMathPara>
              <m:oMathParaPr>
                <m:jc m:val="left"/>
              </m:oMathParaP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T</m:t>
                    </m:r>
                  </m:e>
                  <m:sub>
                    <m:r>
                      <w:rPr>
                        <w:rFonts w:ascii="Cambria Math" w:eastAsia="Times New Roman" w:hAnsi="Cambria Math" w:cs="Times New Roman"/>
                        <w:sz w:val="24"/>
                        <w:szCs w:val="24"/>
                        <w:lang w:eastAsia="ru-RU"/>
                      </w:rPr>
                      <m:t>4</m:t>
                    </m:r>
                  </m:sub>
                </m:sSub>
                <m:r>
                  <w:rPr>
                    <w:rFonts w:ascii="Cambria Math" w:eastAsia="Times New Roman" w:hAnsi="Cambria Math" w:cs="Times New Roman"/>
                    <w:sz w:val="24"/>
                    <w:szCs w:val="24"/>
                    <w:lang w:eastAsia="ru-RU"/>
                  </w:rPr>
                  <m:t>=0,9</m:t>
                </m:r>
                <m:r>
                  <w:rPr>
                    <w:rFonts w:ascii="Cambria Math" w:eastAsia="Times New Roman" w:hAnsi="Cambria Math" w:cs="Times New Roman"/>
                    <w:sz w:val="24"/>
                    <w:szCs w:val="24"/>
                    <w:lang w:eastAsia="ru-RU"/>
                  </w:rPr>
                  <m:t>c</m:t>
                </m:r>
              </m:oMath>
            </m:oMathPara>
          </w:p>
        </w:tc>
      </w:tr>
      <w:tr w:rsidR="003A3BE3" w14:paraId="598EE994" w14:textId="77777777" w:rsidTr="00BA2681">
        <w:tc>
          <w:tcPr>
            <w:tcW w:w="1129" w:type="dxa"/>
          </w:tcPr>
          <w:p w14:paraId="43F4494C" w14:textId="77777777" w:rsidR="003A3BE3" w:rsidRDefault="003A3BE3" w:rsidP="00BD1E93">
            <w:pPr>
              <w:spacing w:line="276"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w:t>
            </w:r>
          </w:p>
        </w:tc>
        <w:tc>
          <w:tcPr>
            <w:tcW w:w="5103" w:type="dxa"/>
          </w:tcPr>
          <w:p w14:paraId="0DACC60C" w14:textId="77777777" w:rsidR="003A3BE3" w:rsidRDefault="00CF1016" w:rsidP="00BD1E93">
            <w:pPr>
              <w:spacing w:line="276" w:lineRule="auto"/>
              <w:rPr>
                <w:rFonts w:ascii="Times New Roman" w:eastAsia="Times New Roman" w:hAnsi="Times New Roman" w:cs="Times New Roman"/>
                <w:sz w:val="24"/>
                <w:szCs w:val="24"/>
                <w:lang w:eastAsia="ru-RU"/>
              </w:rPr>
            </w:pPr>
            <m:oMathPara>
              <m:oMath>
                <m:r>
                  <w:rPr>
                    <w:rFonts w:ascii="Cambria Math" w:eastAsia="Times New Roman" w:hAnsi="Cambria Math" w:cs="Times New Roman"/>
                    <w:sz w:val="24"/>
                    <w:szCs w:val="24"/>
                    <w:lang w:eastAsia="ru-RU"/>
                  </w:rPr>
                  <m:t>W</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p</m:t>
                    </m:r>
                  </m:e>
                </m:d>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k</m:t>
                    </m:r>
                  </m:num>
                  <m:den>
                    <m:sSubSup>
                      <m:sSubSupPr>
                        <m:ctrlPr>
                          <w:rPr>
                            <w:rFonts w:ascii="Cambria Math" w:eastAsia="Times New Roman" w:hAnsi="Cambria Math" w:cs="Times New Roman"/>
                            <w:i/>
                            <w:sz w:val="24"/>
                            <w:szCs w:val="24"/>
                            <w:lang w:eastAsia="ru-RU"/>
                          </w:rPr>
                        </m:ctrlPr>
                      </m:sSubSupPr>
                      <m:e>
                        <m:r>
                          <w:rPr>
                            <w:rFonts w:ascii="Cambria Math" w:eastAsia="Times New Roman" w:hAnsi="Cambria Math" w:cs="Times New Roman"/>
                            <w:sz w:val="24"/>
                            <w:szCs w:val="24"/>
                            <w:lang w:eastAsia="ru-RU"/>
                          </w:rPr>
                          <m:t>T</m:t>
                        </m:r>
                      </m:e>
                      <m:sub>
                        <m:r>
                          <w:rPr>
                            <w:rFonts w:ascii="Cambria Math" w:eastAsia="Times New Roman" w:hAnsi="Cambria Math" w:cs="Times New Roman"/>
                            <w:sz w:val="24"/>
                            <w:szCs w:val="24"/>
                            <w:lang w:eastAsia="ru-RU"/>
                          </w:rPr>
                          <m:t>3</m:t>
                        </m:r>
                      </m:sub>
                      <m:sup>
                        <m:r>
                          <w:rPr>
                            <w:rFonts w:ascii="Cambria Math" w:eastAsia="Times New Roman" w:hAnsi="Cambria Math" w:cs="Times New Roman"/>
                            <w:sz w:val="24"/>
                            <w:szCs w:val="24"/>
                            <w:lang w:eastAsia="ru-RU"/>
                          </w:rPr>
                          <m:t>3</m:t>
                        </m:r>
                      </m:sup>
                    </m:sSubSup>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p</m:t>
                        </m:r>
                      </m:e>
                      <m:sup>
                        <m:r>
                          <w:rPr>
                            <w:rFonts w:ascii="Cambria Math" w:eastAsia="Times New Roman" w:hAnsi="Cambria Math" w:cs="Times New Roman"/>
                            <w:sz w:val="24"/>
                            <w:szCs w:val="24"/>
                            <w:lang w:eastAsia="ru-RU"/>
                          </w:rPr>
                          <m:t>3</m:t>
                        </m:r>
                      </m:sup>
                    </m:sSup>
                    <m:r>
                      <w:rPr>
                        <w:rFonts w:ascii="Cambria Math" w:eastAsia="Times New Roman" w:hAnsi="Cambria Math" w:cs="Times New Roman"/>
                        <w:sz w:val="24"/>
                        <w:szCs w:val="24"/>
                        <w:lang w:eastAsia="ru-RU"/>
                      </w:rPr>
                      <m:t>+</m:t>
                    </m:r>
                    <m:sSubSup>
                      <m:sSubSupPr>
                        <m:ctrlPr>
                          <w:rPr>
                            <w:rFonts w:ascii="Cambria Math" w:eastAsia="Times New Roman" w:hAnsi="Cambria Math" w:cs="Times New Roman"/>
                            <w:i/>
                            <w:sz w:val="24"/>
                            <w:szCs w:val="24"/>
                            <w:lang w:eastAsia="ru-RU"/>
                          </w:rPr>
                        </m:ctrlPr>
                      </m:sSubSupPr>
                      <m:e>
                        <m:r>
                          <w:rPr>
                            <w:rFonts w:ascii="Cambria Math" w:eastAsia="Times New Roman" w:hAnsi="Cambria Math" w:cs="Times New Roman"/>
                            <w:sz w:val="24"/>
                            <w:szCs w:val="24"/>
                            <w:lang w:eastAsia="ru-RU"/>
                          </w:rPr>
                          <m:t>T</m:t>
                        </m:r>
                      </m:e>
                      <m:sub>
                        <m:r>
                          <w:rPr>
                            <w:rFonts w:ascii="Cambria Math" w:eastAsia="Times New Roman" w:hAnsi="Cambria Math" w:cs="Times New Roman"/>
                            <w:sz w:val="24"/>
                            <w:szCs w:val="24"/>
                            <w:lang w:eastAsia="ru-RU"/>
                          </w:rPr>
                          <m:t>2</m:t>
                        </m:r>
                      </m:sub>
                      <m:sup>
                        <m:r>
                          <w:rPr>
                            <w:rFonts w:ascii="Cambria Math" w:eastAsia="Times New Roman" w:hAnsi="Cambria Math" w:cs="Times New Roman"/>
                            <w:sz w:val="24"/>
                            <w:szCs w:val="24"/>
                            <w:lang w:eastAsia="ru-RU"/>
                          </w:rPr>
                          <m:t>2</m:t>
                        </m:r>
                      </m:sup>
                    </m:sSubSup>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p</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T</m:t>
                        </m:r>
                      </m:e>
                      <m:sub>
                        <m:r>
                          <w:rPr>
                            <w:rFonts w:ascii="Cambria Math" w:eastAsia="Times New Roman" w:hAnsi="Cambria Math" w:cs="Times New Roman"/>
                            <w:sz w:val="24"/>
                            <w:szCs w:val="24"/>
                            <w:lang w:eastAsia="ru-RU"/>
                          </w:rPr>
                          <m:t>1</m:t>
                        </m:r>
                      </m:sub>
                    </m:sSub>
                    <m:r>
                      <w:rPr>
                        <w:rFonts w:ascii="Cambria Math" w:eastAsia="Times New Roman" w:hAnsi="Cambria Math" w:cs="Times New Roman"/>
                        <w:sz w:val="24"/>
                        <w:szCs w:val="24"/>
                        <w:lang w:eastAsia="ru-RU"/>
                      </w:rPr>
                      <m:t>p+1</m:t>
                    </m:r>
                  </m:den>
                </m:f>
              </m:oMath>
            </m:oMathPara>
          </w:p>
        </w:tc>
        <w:tc>
          <w:tcPr>
            <w:tcW w:w="3964" w:type="dxa"/>
          </w:tcPr>
          <w:p w14:paraId="3836813E" w14:textId="77777777" w:rsidR="006D0BAE" w:rsidRPr="00A5578A" w:rsidRDefault="006D0BAE" w:rsidP="006D0BAE">
            <w:pPr>
              <w:spacing w:line="276" w:lineRule="auto"/>
              <w:rPr>
                <w:rFonts w:ascii="Times New Roman" w:eastAsia="Times New Roman" w:hAnsi="Times New Roman" w:cs="Times New Roman"/>
                <w:i/>
                <w:sz w:val="24"/>
                <w:szCs w:val="24"/>
                <w:lang w:eastAsia="ru-RU"/>
              </w:rPr>
            </w:pPr>
            <m:oMathPara>
              <m:oMathParaPr>
                <m:jc m:val="left"/>
              </m:oMathParaPr>
              <m:oMath>
                <m:r>
                  <w:rPr>
                    <w:rFonts w:ascii="Cambria Math" w:eastAsia="Times New Roman" w:hAnsi="Cambria Math" w:cs="Times New Roman"/>
                    <w:sz w:val="24"/>
                    <w:szCs w:val="24"/>
                    <w:lang w:eastAsia="ru-RU"/>
                  </w:rPr>
                  <m:t xml:space="preserve">k=10; </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T</m:t>
                    </m:r>
                  </m:e>
                  <m:sub>
                    <m:r>
                      <w:rPr>
                        <w:rFonts w:ascii="Cambria Math" w:eastAsia="Times New Roman" w:hAnsi="Cambria Math" w:cs="Times New Roman"/>
                        <w:sz w:val="24"/>
                        <w:szCs w:val="24"/>
                        <w:lang w:eastAsia="ru-RU"/>
                      </w:rPr>
                      <m:t>1</m:t>
                    </m:r>
                  </m:sub>
                </m:sSub>
                <m:r>
                  <w:rPr>
                    <w:rFonts w:ascii="Cambria Math" w:eastAsia="Times New Roman" w:hAnsi="Cambria Math" w:cs="Times New Roman"/>
                    <w:sz w:val="24"/>
                    <w:szCs w:val="24"/>
                    <w:lang w:eastAsia="ru-RU"/>
                  </w:rPr>
                  <m:t xml:space="preserve">=4c; </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T</m:t>
                    </m:r>
                  </m:e>
                  <m:sub>
                    <m:r>
                      <w:rPr>
                        <w:rFonts w:ascii="Cambria Math" w:eastAsia="Times New Roman" w:hAnsi="Cambria Math" w:cs="Times New Roman"/>
                        <w:sz w:val="24"/>
                        <w:szCs w:val="24"/>
                        <w:lang w:eastAsia="ru-RU"/>
                      </w:rPr>
                      <m:t>2</m:t>
                    </m:r>
                  </m:sub>
                </m:sSub>
                <m:r>
                  <w:rPr>
                    <w:rFonts w:ascii="Cambria Math" w:eastAsia="Times New Roman" w:hAnsi="Cambria Math" w:cs="Times New Roman"/>
                    <w:sz w:val="24"/>
                    <w:szCs w:val="24"/>
                    <w:lang w:eastAsia="ru-RU"/>
                  </w:rPr>
                  <m:t xml:space="preserve">=1,1c; </m:t>
                </m:r>
              </m:oMath>
            </m:oMathPara>
          </w:p>
          <w:p w14:paraId="1E08FAEC" w14:textId="77777777" w:rsidR="003A3BE3" w:rsidRPr="006D0BAE" w:rsidRDefault="001578BA" w:rsidP="00BD1E93">
            <w:pPr>
              <w:spacing w:line="276" w:lineRule="auto"/>
              <w:rPr>
                <w:rFonts w:ascii="Times New Roman" w:eastAsia="Times New Roman" w:hAnsi="Times New Roman" w:cs="Times New Roman"/>
                <w:sz w:val="24"/>
                <w:szCs w:val="24"/>
                <w:lang w:eastAsia="ru-RU"/>
              </w:rPr>
            </w:pPr>
            <m:oMathPara>
              <m:oMathParaPr>
                <m:jc m:val="left"/>
              </m:oMathParaP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T</m:t>
                    </m:r>
                  </m:e>
                  <m:sub>
                    <m:r>
                      <w:rPr>
                        <w:rFonts w:ascii="Cambria Math" w:eastAsia="Times New Roman" w:hAnsi="Cambria Math" w:cs="Times New Roman"/>
                        <w:sz w:val="24"/>
                        <w:szCs w:val="24"/>
                        <w:lang w:eastAsia="ru-RU"/>
                      </w:rPr>
                      <m:t>3</m:t>
                    </m:r>
                  </m:sub>
                </m:sSub>
                <m:r>
                  <w:rPr>
                    <w:rFonts w:ascii="Cambria Math" w:eastAsia="Times New Roman" w:hAnsi="Cambria Math" w:cs="Times New Roman"/>
                    <w:sz w:val="24"/>
                    <w:szCs w:val="24"/>
                    <w:lang w:eastAsia="ru-RU"/>
                  </w:rPr>
                  <m:t>=0,9</m:t>
                </m:r>
                <m:r>
                  <w:rPr>
                    <w:rFonts w:ascii="Cambria Math" w:eastAsia="Times New Roman" w:hAnsi="Cambria Math" w:cs="Times New Roman"/>
                    <w:sz w:val="24"/>
                    <w:szCs w:val="24"/>
                    <w:lang w:eastAsia="ru-RU"/>
                  </w:rPr>
                  <m:t>c</m:t>
                </m:r>
              </m:oMath>
            </m:oMathPara>
          </w:p>
        </w:tc>
      </w:tr>
      <w:tr w:rsidR="003A3BE3" w14:paraId="64282D0B" w14:textId="77777777" w:rsidTr="00BA2681">
        <w:tc>
          <w:tcPr>
            <w:tcW w:w="1129" w:type="dxa"/>
          </w:tcPr>
          <w:p w14:paraId="5AA3B54C" w14:textId="77777777" w:rsidR="003A3BE3" w:rsidRDefault="003A3BE3" w:rsidP="00BD1E93">
            <w:pPr>
              <w:spacing w:line="276"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w:t>
            </w:r>
          </w:p>
        </w:tc>
        <w:tc>
          <w:tcPr>
            <w:tcW w:w="5103" w:type="dxa"/>
          </w:tcPr>
          <w:p w14:paraId="556EF8FA" w14:textId="77777777" w:rsidR="003A3BE3" w:rsidRDefault="00CF1016" w:rsidP="00BD1E93">
            <w:pPr>
              <w:spacing w:line="276" w:lineRule="auto"/>
              <w:rPr>
                <w:rFonts w:ascii="Times New Roman" w:eastAsia="Times New Roman" w:hAnsi="Times New Roman" w:cs="Times New Roman"/>
                <w:sz w:val="24"/>
                <w:szCs w:val="24"/>
                <w:lang w:eastAsia="ru-RU"/>
              </w:rPr>
            </w:pPr>
            <m:oMathPara>
              <m:oMath>
                <m:r>
                  <w:rPr>
                    <w:rFonts w:ascii="Cambria Math" w:eastAsia="Times New Roman" w:hAnsi="Cambria Math" w:cs="Times New Roman"/>
                    <w:sz w:val="24"/>
                    <w:szCs w:val="24"/>
                    <w:lang w:eastAsia="ru-RU"/>
                  </w:rPr>
                  <m:t>W</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p</m:t>
                    </m:r>
                  </m:e>
                </m:d>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k</m:t>
                    </m:r>
                  </m:num>
                  <m:den>
                    <m:sSubSup>
                      <m:sSubSupPr>
                        <m:ctrlPr>
                          <w:rPr>
                            <w:rFonts w:ascii="Cambria Math" w:eastAsia="Times New Roman" w:hAnsi="Cambria Math" w:cs="Times New Roman"/>
                            <w:i/>
                            <w:sz w:val="24"/>
                            <w:szCs w:val="24"/>
                            <w:lang w:eastAsia="ru-RU"/>
                          </w:rPr>
                        </m:ctrlPr>
                      </m:sSubSupPr>
                      <m:e>
                        <m:sSubSup>
                          <m:sSubSupPr>
                            <m:ctrlPr>
                              <w:rPr>
                                <w:rFonts w:ascii="Cambria Math" w:eastAsia="Times New Roman" w:hAnsi="Cambria Math" w:cs="Times New Roman"/>
                                <w:i/>
                                <w:sz w:val="24"/>
                                <w:szCs w:val="24"/>
                                <w:lang w:eastAsia="ru-RU"/>
                              </w:rPr>
                            </m:ctrlPr>
                          </m:sSubSupPr>
                          <m:e>
                            <m:r>
                              <w:rPr>
                                <w:rFonts w:ascii="Cambria Math" w:eastAsia="Times New Roman" w:hAnsi="Cambria Math" w:cs="Times New Roman"/>
                                <w:sz w:val="24"/>
                                <w:szCs w:val="24"/>
                                <w:lang w:eastAsia="ru-RU"/>
                              </w:rPr>
                              <m:t>T</m:t>
                            </m:r>
                          </m:e>
                          <m:sub>
                            <m:r>
                              <w:rPr>
                                <w:rFonts w:ascii="Cambria Math" w:eastAsia="Times New Roman" w:hAnsi="Cambria Math" w:cs="Times New Roman"/>
                                <w:sz w:val="24"/>
                                <w:szCs w:val="24"/>
                                <w:lang w:eastAsia="ru-RU"/>
                              </w:rPr>
                              <m:t>4</m:t>
                            </m:r>
                          </m:sub>
                          <m:sup>
                            <m:r>
                              <w:rPr>
                                <w:rFonts w:ascii="Cambria Math" w:eastAsia="Times New Roman" w:hAnsi="Cambria Math" w:cs="Times New Roman"/>
                                <w:sz w:val="24"/>
                                <w:szCs w:val="24"/>
                                <w:lang w:eastAsia="ru-RU"/>
                              </w:rPr>
                              <m:t>4</m:t>
                            </m:r>
                          </m:sup>
                        </m:sSubSup>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p</m:t>
                            </m:r>
                          </m:e>
                          <m:sup>
                            <m:r>
                              <w:rPr>
                                <w:rFonts w:ascii="Cambria Math" w:eastAsia="Times New Roman" w:hAnsi="Cambria Math" w:cs="Times New Roman"/>
                                <w:sz w:val="24"/>
                                <w:szCs w:val="24"/>
                                <w:lang w:eastAsia="ru-RU"/>
                              </w:rPr>
                              <m:t>4</m:t>
                            </m:r>
                          </m:sup>
                        </m:sSup>
                        <m:r>
                          <w:rPr>
                            <w:rFonts w:ascii="Cambria Math" w:eastAsia="Times New Roman" w:hAnsi="Cambria Math" w:cs="Times New Roman"/>
                            <w:sz w:val="24"/>
                            <w:szCs w:val="24"/>
                            <w:lang w:eastAsia="ru-RU"/>
                          </w:rPr>
                          <m:t>+T</m:t>
                        </m:r>
                      </m:e>
                      <m:sub>
                        <m:r>
                          <w:rPr>
                            <w:rFonts w:ascii="Cambria Math" w:eastAsia="Times New Roman" w:hAnsi="Cambria Math" w:cs="Times New Roman"/>
                            <w:sz w:val="24"/>
                            <w:szCs w:val="24"/>
                            <w:lang w:eastAsia="ru-RU"/>
                          </w:rPr>
                          <m:t>3</m:t>
                        </m:r>
                      </m:sub>
                      <m:sup>
                        <m:r>
                          <w:rPr>
                            <w:rFonts w:ascii="Cambria Math" w:eastAsia="Times New Roman" w:hAnsi="Cambria Math" w:cs="Times New Roman"/>
                            <w:sz w:val="24"/>
                            <w:szCs w:val="24"/>
                            <w:lang w:eastAsia="ru-RU"/>
                          </w:rPr>
                          <m:t>3</m:t>
                        </m:r>
                      </m:sup>
                    </m:sSubSup>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p</m:t>
                        </m:r>
                      </m:e>
                      <m:sup>
                        <m:r>
                          <w:rPr>
                            <w:rFonts w:ascii="Cambria Math" w:eastAsia="Times New Roman" w:hAnsi="Cambria Math" w:cs="Times New Roman"/>
                            <w:sz w:val="24"/>
                            <w:szCs w:val="24"/>
                            <w:lang w:eastAsia="ru-RU"/>
                          </w:rPr>
                          <m:t>3</m:t>
                        </m:r>
                      </m:sup>
                    </m:sSup>
                    <m:r>
                      <w:rPr>
                        <w:rFonts w:ascii="Cambria Math" w:eastAsia="Times New Roman" w:hAnsi="Cambria Math" w:cs="Times New Roman"/>
                        <w:sz w:val="24"/>
                        <w:szCs w:val="24"/>
                        <w:lang w:eastAsia="ru-RU"/>
                      </w:rPr>
                      <m:t>+</m:t>
                    </m:r>
                    <m:sSubSup>
                      <m:sSubSupPr>
                        <m:ctrlPr>
                          <w:rPr>
                            <w:rFonts w:ascii="Cambria Math" w:eastAsia="Times New Roman" w:hAnsi="Cambria Math" w:cs="Times New Roman"/>
                            <w:i/>
                            <w:sz w:val="24"/>
                            <w:szCs w:val="24"/>
                            <w:lang w:eastAsia="ru-RU"/>
                          </w:rPr>
                        </m:ctrlPr>
                      </m:sSubSupPr>
                      <m:e>
                        <m:r>
                          <w:rPr>
                            <w:rFonts w:ascii="Cambria Math" w:eastAsia="Times New Roman" w:hAnsi="Cambria Math" w:cs="Times New Roman"/>
                            <w:sz w:val="24"/>
                            <w:szCs w:val="24"/>
                            <w:lang w:eastAsia="ru-RU"/>
                          </w:rPr>
                          <m:t>T</m:t>
                        </m:r>
                      </m:e>
                      <m:sub>
                        <m:r>
                          <w:rPr>
                            <w:rFonts w:ascii="Cambria Math" w:eastAsia="Times New Roman" w:hAnsi="Cambria Math" w:cs="Times New Roman"/>
                            <w:sz w:val="24"/>
                            <w:szCs w:val="24"/>
                            <w:lang w:eastAsia="ru-RU"/>
                          </w:rPr>
                          <m:t>2</m:t>
                        </m:r>
                      </m:sub>
                      <m:sup>
                        <m:r>
                          <w:rPr>
                            <w:rFonts w:ascii="Cambria Math" w:eastAsia="Times New Roman" w:hAnsi="Cambria Math" w:cs="Times New Roman"/>
                            <w:sz w:val="24"/>
                            <w:szCs w:val="24"/>
                            <w:lang w:eastAsia="ru-RU"/>
                          </w:rPr>
                          <m:t>2</m:t>
                        </m:r>
                      </m:sup>
                    </m:sSubSup>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p</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+p</m:t>
                    </m:r>
                  </m:den>
                </m:f>
              </m:oMath>
            </m:oMathPara>
          </w:p>
        </w:tc>
        <w:tc>
          <w:tcPr>
            <w:tcW w:w="3964" w:type="dxa"/>
          </w:tcPr>
          <w:p w14:paraId="1D527CE4" w14:textId="77777777" w:rsidR="006D0BAE" w:rsidRPr="00A5578A" w:rsidRDefault="006D0BAE" w:rsidP="006D0BAE">
            <w:pPr>
              <w:spacing w:line="276" w:lineRule="auto"/>
              <w:rPr>
                <w:rFonts w:ascii="Times New Roman" w:eastAsia="Times New Roman" w:hAnsi="Times New Roman" w:cs="Times New Roman"/>
                <w:i/>
                <w:sz w:val="24"/>
                <w:szCs w:val="24"/>
                <w:lang w:eastAsia="ru-RU"/>
              </w:rPr>
            </w:pPr>
            <m:oMathPara>
              <m:oMathParaPr>
                <m:jc m:val="left"/>
              </m:oMathParaPr>
              <m:oMath>
                <m:r>
                  <w:rPr>
                    <w:rFonts w:ascii="Cambria Math" w:eastAsia="Times New Roman" w:hAnsi="Cambria Math" w:cs="Times New Roman"/>
                    <w:sz w:val="24"/>
                    <w:szCs w:val="24"/>
                    <w:lang w:eastAsia="ru-RU"/>
                  </w:rPr>
                  <m:t xml:space="preserve">k=10; </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T</m:t>
                    </m:r>
                  </m:e>
                  <m:sub>
                    <m:r>
                      <w:rPr>
                        <w:rFonts w:ascii="Cambria Math" w:eastAsia="Times New Roman" w:hAnsi="Cambria Math" w:cs="Times New Roman"/>
                        <w:sz w:val="24"/>
                        <w:szCs w:val="24"/>
                        <w:lang w:eastAsia="ru-RU"/>
                      </w:rPr>
                      <m:t>2</m:t>
                    </m:r>
                  </m:sub>
                </m:sSub>
                <m:r>
                  <w:rPr>
                    <w:rFonts w:ascii="Cambria Math" w:eastAsia="Times New Roman" w:hAnsi="Cambria Math" w:cs="Times New Roman"/>
                    <w:sz w:val="24"/>
                    <w:szCs w:val="24"/>
                    <w:lang w:eastAsia="ru-RU"/>
                  </w:rPr>
                  <m:t xml:space="preserve">=4c; </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T</m:t>
                    </m:r>
                  </m:e>
                  <m:sub>
                    <m:r>
                      <w:rPr>
                        <w:rFonts w:ascii="Cambria Math" w:eastAsia="Times New Roman" w:hAnsi="Cambria Math" w:cs="Times New Roman"/>
                        <w:sz w:val="24"/>
                        <w:szCs w:val="24"/>
                        <w:lang w:eastAsia="ru-RU"/>
                      </w:rPr>
                      <m:t>3</m:t>
                    </m:r>
                  </m:sub>
                </m:sSub>
                <m:r>
                  <w:rPr>
                    <w:rFonts w:ascii="Cambria Math" w:eastAsia="Times New Roman" w:hAnsi="Cambria Math" w:cs="Times New Roman"/>
                    <w:sz w:val="24"/>
                    <w:szCs w:val="24"/>
                    <w:lang w:eastAsia="ru-RU"/>
                  </w:rPr>
                  <m:t xml:space="preserve">=1,1c; </m:t>
                </m:r>
              </m:oMath>
            </m:oMathPara>
          </w:p>
          <w:p w14:paraId="008E0A27" w14:textId="77777777" w:rsidR="003A3BE3" w:rsidRPr="006D0BAE" w:rsidRDefault="001578BA" w:rsidP="00BD1E93">
            <w:pPr>
              <w:spacing w:line="276" w:lineRule="auto"/>
              <w:rPr>
                <w:rFonts w:ascii="Times New Roman" w:eastAsia="Times New Roman" w:hAnsi="Times New Roman" w:cs="Times New Roman"/>
                <w:sz w:val="24"/>
                <w:szCs w:val="24"/>
                <w:lang w:eastAsia="ru-RU"/>
              </w:rPr>
            </w:pPr>
            <m:oMathPara>
              <m:oMathParaPr>
                <m:jc m:val="left"/>
              </m:oMathParaP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T</m:t>
                    </m:r>
                  </m:e>
                  <m:sub>
                    <m:r>
                      <w:rPr>
                        <w:rFonts w:ascii="Cambria Math" w:eastAsia="Times New Roman" w:hAnsi="Cambria Math" w:cs="Times New Roman"/>
                        <w:sz w:val="24"/>
                        <w:szCs w:val="24"/>
                        <w:lang w:eastAsia="ru-RU"/>
                      </w:rPr>
                      <m:t>4</m:t>
                    </m:r>
                  </m:sub>
                </m:sSub>
                <m:r>
                  <w:rPr>
                    <w:rFonts w:ascii="Cambria Math" w:eastAsia="Times New Roman" w:hAnsi="Cambria Math" w:cs="Times New Roman"/>
                    <w:sz w:val="24"/>
                    <w:szCs w:val="24"/>
                    <w:lang w:eastAsia="ru-RU"/>
                  </w:rPr>
                  <m:t>=0,9</m:t>
                </m:r>
                <m:r>
                  <w:rPr>
                    <w:rFonts w:ascii="Cambria Math" w:eastAsia="Times New Roman" w:hAnsi="Cambria Math" w:cs="Times New Roman"/>
                    <w:sz w:val="24"/>
                    <w:szCs w:val="24"/>
                    <w:lang w:eastAsia="ru-RU"/>
                  </w:rPr>
                  <m:t>c</m:t>
                </m:r>
              </m:oMath>
            </m:oMathPara>
          </w:p>
        </w:tc>
      </w:tr>
      <w:tr w:rsidR="003A3BE3" w14:paraId="1532EE43" w14:textId="77777777" w:rsidTr="00BA2681">
        <w:tc>
          <w:tcPr>
            <w:tcW w:w="1129" w:type="dxa"/>
          </w:tcPr>
          <w:p w14:paraId="7454E5A5" w14:textId="77777777" w:rsidR="003A3BE3" w:rsidRDefault="003A3BE3" w:rsidP="00BD1E93">
            <w:pPr>
              <w:spacing w:line="276"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w:t>
            </w:r>
          </w:p>
        </w:tc>
        <w:tc>
          <w:tcPr>
            <w:tcW w:w="5103" w:type="dxa"/>
          </w:tcPr>
          <w:p w14:paraId="77FAF0C3" w14:textId="77777777" w:rsidR="003A3BE3" w:rsidRDefault="00CF1016" w:rsidP="00BD1E93">
            <w:pPr>
              <w:spacing w:line="276" w:lineRule="auto"/>
              <w:rPr>
                <w:rFonts w:ascii="Times New Roman" w:eastAsia="Times New Roman" w:hAnsi="Times New Roman" w:cs="Times New Roman"/>
                <w:sz w:val="24"/>
                <w:szCs w:val="24"/>
                <w:lang w:eastAsia="ru-RU"/>
              </w:rPr>
            </w:pPr>
            <m:oMathPara>
              <m:oMath>
                <m:r>
                  <w:rPr>
                    <w:rFonts w:ascii="Cambria Math" w:eastAsia="Times New Roman" w:hAnsi="Cambria Math" w:cs="Times New Roman"/>
                    <w:sz w:val="24"/>
                    <w:szCs w:val="24"/>
                    <w:lang w:eastAsia="ru-RU"/>
                  </w:rPr>
                  <m:t>W</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p</m:t>
                    </m:r>
                  </m:e>
                </m:d>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T</m:t>
                        </m:r>
                      </m:e>
                      <m:sub>
                        <m:r>
                          <w:rPr>
                            <w:rFonts w:ascii="Cambria Math" w:eastAsia="Times New Roman" w:hAnsi="Cambria Math" w:cs="Times New Roman"/>
                            <w:sz w:val="24"/>
                            <w:szCs w:val="24"/>
                            <w:lang w:eastAsia="ru-RU"/>
                          </w:rPr>
                          <m:t>0</m:t>
                        </m:r>
                      </m:sub>
                    </m:sSub>
                    <m:r>
                      <w:rPr>
                        <w:rFonts w:ascii="Cambria Math" w:eastAsia="Times New Roman" w:hAnsi="Cambria Math" w:cs="Times New Roman"/>
                        <w:sz w:val="24"/>
                        <w:szCs w:val="24"/>
                        <w:lang w:eastAsia="ru-RU"/>
                      </w:rPr>
                      <m:t>p+1</m:t>
                    </m:r>
                  </m:num>
                  <m:den>
                    <m:sSubSup>
                      <m:sSubSupPr>
                        <m:ctrlPr>
                          <w:rPr>
                            <w:rFonts w:ascii="Cambria Math" w:eastAsia="Times New Roman" w:hAnsi="Cambria Math" w:cs="Times New Roman"/>
                            <w:i/>
                            <w:sz w:val="24"/>
                            <w:szCs w:val="24"/>
                            <w:lang w:eastAsia="ru-RU"/>
                          </w:rPr>
                        </m:ctrlPr>
                      </m:sSubSupPr>
                      <m:e>
                        <m:sSubSup>
                          <m:sSubSupPr>
                            <m:ctrlPr>
                              <w:rPr>
                                <w:rFonts w:ascii="Cambria Math" w:eastAsia="Times New Roman" w:hAnsi="Cambria Math" w:cs="Times New Roman"/>
                                <w:i/>
                                <w:sz w:val="24"/>
                                <w:szCs w:val="24"/>
                                <w:lang w:eastAsia="ru-RU"/>
                              </w:rPr>
                            </m:ctrlPr>
                          </m:sSubSupPr>
                          <m:e>
                            <m:sSubSup>
                              <m:sSubSupPr>
                                <m:ctrlPr>
                                  <w:rPr>
                                    <w:rFonts w:ascii="Cambria Math" w:eastAsia="Times New Roman" w:hAnsi="Cambria Math" w:cs="Times New Roman"/>
                                    <w:i/>
                                    <w:sz w:val="24"/>
                                    <w:szCs w:val="24"/>
                                    <w:lang w:eastAsia="ru-RU"/>
                                  </w:rPr>
                                </m:ctrlPr>
                              </m:sSubSupPr>
                              <m:e>
                                <m:r>
                                  <w:rPr>
                                    <w:rFonts w:ascii="Cambria Math" w:eastAsia="Times New Roman" w:hAnsi="Cambria Math" w:cs="Times New Roman"/>
                                    <w:sz w:val="24"/>
                                    <w:szCs w:val="24"/>
                                    <w:lang w:eastAsia="ru-RU"/>
                                  </w:rPr>
                                  <m:t>T</m:t>
                                </m:r>
                              </m:e>
                              <m:sub>
                                <m:r>
                                  <w:rPr>
                                    <w:rFonts w:ascii="Cambria Math" w:eastAsia="Times New Roman" w:hAnsi="Cambria Math" w:cs="Times New Roman"/>
                                    <w:sz w:val="24"/>
                                    <w:szCs w:val="24"/>
                                    <w:lang w:eastAsia="ru-RU"/>
                                  </w:rPr>
                                  <m:t>5</m:t>
                                </m:r>
                              </m:sub>
                              <m:sup>
                                <m:r>
                                  <w:rPr>
                                    <w:rFonts w:ascii="Cambria Math" w:eastAsia="Times New Roman" w:hAnsi="Cambria Math" w:cs="Times New Roman"/>
                                    <w:sz w:val="24"/>
                                    <w:szCs w:val="24"/>
                                    <w:lang w:eastAsia="ru-RU"/>
                                  </w:rPr>
                                  <m:t>5</m:t>
                                </m:r>
                              </m:sup>
                            </m:sSubSup>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p</m:t>
                                </m:r>
                              </m:e>
                              <m:sup>
                                <m:r>
                                  <w:rPr>
                                    <w:rFonts w:ascii="Cambria Math" w:eastAsia="Times New Roman" w:hAnsi="Cambria Math" w:cs="Times New Roman"/>
                                    <w:sz w:val="24"/>
                                    <w:szCs w:val="24"/>
                                    <w:lang w:eastAsia="ru-RU"/>
                                  </w:rPr>
                                  <m:t>5</m:t>
                                </m:r>
                              </m:sup>
                            </m:sSup>
                            <m:r>
                              <w:rPr>
                                <w:rFonts w:ascii="Cambria Math" w:eastAsia="Times New Roman" w:hAnsi="Cambria Math" w:cs="Times New Roman"/>
                                <w:sz w:val="24"/>
                                <w:szCs w:val="24"/>
                                <w:lang w:eastAsia="ru-RU"/>
                              </w:rPr>
                              <m:t>+T</m:t>
                            </m:r>
                          </m:e>
                          <m:sub>
                            <m:r>
                              <w:rPr>
                                <w:rFonts w:ascii="Cambria Math" w:eastAsia="Times New Roman" w:hAnsi="Cambria Math" w:cs="Times New Roman"/>
                                <w:sz w:val="24"/>
                                <w:szCs w:val="24"/>
                                <w:lang w:eastAsia="ru-RU"/>
                              </w:rPr>
                              <m:t>4</m:t>
                            </m:r>
                          </m:sub>
                          <m:sup>
                            <m:r>
                              <w:rPr>
                                <w:rFonts w:ascii="Cambria Math" w:eastAsia="Times New Roman" w:hAnsi="Cambria Math" w:cs="Times New Roman"/>
                                <w:sz w:val="24"/>
                                <w:szCs w:val="24"/>
                                <w:lang w:eastAsia="ru-RU"/>
                              </w:rPr>
                              <m:t>4</m:t>
                            </m:r>
                          </m:sup>
                        </m:sSubSup>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p</m:t>
                            </m:r>
                          </m:e>
                          <m:sup>
                            <m:r>
                              <w:rPr>
                                <w:rFonts w:ascii="Cambria Math" w:eastAsia="Times New Roman" w:hAnsi="Cambria Math" w:cs="Times New Roman"/>
                                <w:sz w:val="24"/>
                                <w:szCs w:val="24"/>
                                <w:lang w:eastAsia="ru-RU"/>
                              </w:rPr>
                              <m:t>4</m:t>
                            </m:r>
                          </m:sup>
                        </m:sSup>
                        <m:r>
                          <w:rPr>
                            <w:rFonts w:ascii="Cambria Math" w:eastAsia="Times New Roman" w:hAnsi="Cambria Math" w:cs="Times New Roman"/>
                            <w:sz w:val="24"/>
                            <w:szCs w:val="24"/>
                            <w:lang w:eastAsia="ru-RU"/>
                          </w:rPr>
                          <m:t>+T</m:t>
                        </m:r>
                      </m:e>
                      <m:sub>
                        <m:r>
                          <w:rPr>
                            <w:rFonts w:ascii="Cambria Math" w:eastAsia="Times New Roman" w:hAnsi="Cambria Math" w:cs="Times New Roman"/>
                            <w:sz w:val="24"/>
                            <w:szCs w:val="24"/>
                            <w:lang w:eastAsia="ru-RU"/>
                          </w:rPr>
                          <m:t>3</m:t>
                        </m:r>
                      </m:sub>
                      <m:sup>
                        <m:r>
                          <w:rPr>
                            <w:rFonts w:ascii="Cambria Math" w:eastAsia="Times New Roman" w:hAnsi="Cambria Math" w:cs="Times New Roman"/>
                            <w:sz w:val="24"/>
                            <w:szCs w:val="24"/>
                            <w:lang w:eastAsia="ru-RU"/>
                          </w:rPr>
                          <m:t>3</m:t>
                        </m:r>
                      </m:sup>
                    </m:sSubSup>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p</m:t>
                        </m:r>
                      </m:e>
                      <m:sup>
                        <m:r>
                          <w:rPr>
                            <w:rFonts w:ascii="Cambria Math" w:eastAsia="Times New Roman" w:hAnsi="Cambria Math" w:cs="Times New Roman"/>
                            <w:sz w:val="24"/>
                            <w:szCs w:val="24"/>
                            <w:lang w:eastAsia="ru-RU"/>
                          </w:rPr>
                          <m:t>3</m:t>
                        </m:r>
                      </m:sup>
                    </m:sSup>
                    <m:r>
                      <w:rPr>
                        <w:rFonts w:ascii="Cambria Math" w:eastAsia="Times New Roman" w:hAnsi="Cambria Math" w:cs="Times New Roman"/>
                        <w:sz w:val="24"/>
                        <w:szCs w:val="24"/>
                        <w:lang w:eastAsia="ru-RU"/>
                      </w:rPr>
                      <m:t>+</m:t>
                    </m:r>
                    <m:sSubSup>
                      <m:sSubSupPr>
                        <m:ctrlPr>
                          <w:rPr>
                            <w:rFonts w:ascii="Cambria Math" w:eastAsia="Times New Roman" w:hAnsi="Cambria Math" w:cs="Times New Roman"/>
                            <w:i/>
                            <w:sz w:val="24"/>
                            <w:szCs w:val="24"/>
                            <w:lang w:eastAsia="ru-RU"/>
                          </w:rPr>
                        </m:ctrlPr>
                      </m:sSubSupPr>
                      <m:e>
                        <m:r>
                          <w:rPr>
                            <w:rFonts w:ascii="Cambria Math" w:eastAsia="Times New Roman" w:hAnsi="Cambria Math" w:cs="Times New Roman"/>
                            <w:sz w:val="24"/>
                            <w:szCs w:val="24"/>
                            <w:lang w:eastAsia="ru-RU"/>
                          </w:rPr>
                          <m:t>T</m:t>
                        </m:r>
                      </m:e>
                      <m:sub>
                        <m:r>
                          <w:rPr>
                            <w:rFonts w:ascii="Cambria Math" w:eastAsia="Times New Roman" w:hAnsi="Cambria Math" w:cs="Times New Roman"/>
                            <w:sz w:val="24"/>
                            <w:szCs w:val="24"/>
                            <w:lang w:eastAsia="ru-RU"/>
                          </w:rPr>
                          <m:t>2</m:t>
                        </m:r>
                      </m:sub>
                      <m:sup>
                        <m:r>
                          <w:rPr>
                            <w:rFonts w:ascii="Cambria Math" w:eastAsia="Times New Roman" w:hAnsi="Cambria Math" w:cs="Times New Roman"/>
                            <w:sz w:val="24"/>
                            <w:szCs w:val="24"/>
                            <w:lang w:eastAsia="ru-RU"/>
                          </w:rPr>
                          <m:t>2</m:t>
                        </m:r>
                      </m:sup>
                    </m:sSubSup>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p</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T</m:t>
                        </m:r>
                      </m:e>
                      <m:sub>
                        <m:r>
                          <w:rPr>
                            <w:rFonts w:ascii="Cambria Math" w:eastAsia="Times New Roman" w:hAnsi="Cambria Math" w:cs="Times New Roman"/>
                            <w:sz w:val="24"/>
                            <w:szCs w:val="24"/>
                            <w:lang w:eastAsia="ru-RU"/>
                          </w:rPr>
                          <m:t>1</m:t>
                        </m:r>
                      </m:sub>
                    </m:sSub>
                    <m:r>
                      <w:rPr>
                        <w:rFonts w:ascii="Cambria Math" w:eastAsia="Times New Roman" w:hAnsi="Cambria Math" w:cs="Times New Roman"/>
                        <w:sz w:val="24"/>
                        <w:szCs w:val="24"/>
                        <w:lang w:eastAsia="ru-RU"/>
                      </w:rPr>
                      <m:t>p+1</m:t>
                    </m:r>
                  </m:den>
                </m:f>
              </m:oMath>
            </m:oMathPara>
          </w:p>
        </w:tc>
        <w:tc>
          <w:tcPr>
            <w:tcW w:w="3964" w:type="dxa"/>
          </w:tcPr>
          <w:p w14:paraId="70F35290" w14:textId="77777777" w:rsidR="00464585" w:rsidRPr="00A5578A" w:rsidRDefault="001578BA" w:rsidP="00464585">
            <w:pPr>
              <w:spacing w:line="276" w:lineRule="auto"/>
              <w:rPr>
                <w:rFonts w:ascii="Times New Roman" w:eastAsia="Times New Roman" w:hAnsi="Times New Roman" w:cs="Times New Roman"/>
                <w:i/>
                <w:sz w:val="24"/>
                <w:szCs w:val="24"/>
                <w:lang w:eastAsia="ru-RU"/>
              </w:rPr>
            </w:pPr>
            <m:oMathPara>
              <m:oMathParaPr>
                <m:jc m:val="left"/>
              </m:oMathParaP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T</m:t>
                    </m:r>
                  </m:e>
                  <m:sub>
                    <m:r>
                      <w:rPr>
                        <w:rFonts w:ascii="Cambria Math" w:eastAsia="Times New Roman" w:hAnsi="Cambria Math" w:cs="Times New Roman"/>
                        <w:sz w:val="24"/>
                        <w:szCs w:val="24"/>
                        <w:lang w:eastAsia="ru-RU"/>
                      </w:rPr>
                      <m:t>0</m:t>
                    </m:r>
                  </m:sub>
                </m:sSub>
                <m:r>
                  <w:rPr>
                    <w:rFonts w:ascii="Cambria Math" w:eastAsia="Times New Roman" w:hAnsi="Cambria Math" w:cs="Times New Roman"/>
                    <w:sz w:val="24"/>
                    <w:szCs w:val="24"/>
                    <w:lang w:eastAsia="ru-RU"/>
                  </w:rPr>
                  <m:t>=0,7</m:t>
                </m:r>
                <m:r>
                  <w:rPr>
                    <w:rFonts w:ascii="Cambria Math" w:eastAsia="Times New Roman" w:hAnsi="Cambria Math" w:cs="Times New Roman"/>
                    <w:sz w:val="24"/>
                    <w:szCs w:val="24"/>
                    <w:lang w:eastAsia="ru-RU"/>
                  </w:rPr>
                  <m:t>c</m:t>
                </m:r>
                <m:r>
                  <w:rPr>
                    <w:rFonts w:ascii="Cambria Math" w:eastAsia="Times New Roman" w:hAnsi="Cambria Math" w:cs="Times New Roman"/>
                    <w:sz w:val="24"/>
                    <w:szCs w:val="24"/>
                    <w:lang w:eastAsia="ru-RU"/>
                  </w:rPr>
                  <m:t xml:space="preserve">; </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T</m:t>
                    </m:r>
                  </m:e>
                  <m:sub>
                    <m:r>
                      <w:rPr>
                        <w:rFonts w:ascii="Cambria Math" w:eastAsia="Times New Roman" w:hAnsi="Cambria Math" w:cs="Times New Roman"/>
                        <w:sz w:val="24"/>
                        <w:szCs w:val="24"/>
                        <w:lang w:eastAsia="ru-RU"/>
                      </w:rPr>
                      <m:t>1</m:t>
                    </m:r>
                  </m:sub>
                </m:sSub>
                <m:r>
                  <w:rPr>
                    <w:rFonts w:ascii="Cambria Math" w:eastAsia="Times New Roman" w:hAnsi="Cambria Math" w:cs="Times New Roman"/>
                    <w:sz w:val="24"/>
                    <w:szCs w:val="24"/>
                    <w:lang w:eastAsia="ru-RU"/>
                  </w:rPr>
                  <m:t>=3</m:t>
                </m:r>
                <m:r>
                  <w:rPr>
                    <w:rFonts w:ascii="Cambria Math" w:eastAsia="Times New Roman" w:hAnsi="Cambria Math" w:cs="Times New Roman"/>
                    <w:sz w:val="24"/>
                    <w:szCs w:val="24"/>
                    <w:lang w:eastAsia="ru-RU"/>
                  </w:rPr>
                  <m:t>c</m:t>
                </m:r>
                <m:r>
                  <w:rPr>
                    <w:rFonts w:ascii="Cambria Math" w:eastAsia="Times New Roman" w:hAnsi="Cambria Math" w:cs="Times New Roman"/>
                    <w:sz w:val="24"/>
                    <w:szCs w:val="24"/>
                    <w:lang w:eastAsia="ru-RU"/>
                  </w:rPr>
                  <m:t xml:space="preserve">; </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T</m:t>
                    </m:r>
                  </m:e>
                  <m:sub>
                    <m:r>
                      <w:rPr>
                        <w:rFonts w:ascii="Cambria Math" w:eastAsia="Times New Roman" w:hAnsi="Cambria Math" w:cs="Times New Roman"/>
                        <w:sz w:val="24"/>
                        <w:szCs w:val="24"/>
                        <w:lang w:eastAsia="ru-RU"/>
                      </w:rPr>
                      <m:t>2</m:t>
                    </m:r>
                  </m:sub>
                </m:sSub>
                <m:r>
                  <w:rPr>
                    <w:rFonts w:ascii="Cambria Math" w:eastAsia="Times New Roman" w:hAnsi="Cambria Math" w:cs="Times New Roman"/>
                    <w:sz w:val="24"/>
                    <w:szCs w:val="24"/>
                    <w:lang w:eastAsia="ru-RU"/>
                  </w:rPr>
                  <m:t>=1,2</m:t>
                </m:r>
                <m:r>
                  <w:rPr>
                    <w:rFonts w:ascii="Cambria Math" w:eastAsia="Times New Roman" w:hAnsi="Cambria Math" w:cs="Times New Roman"/>
                    <w:sz w:val="24"/>
                    <w:szCs w:val="24"/>
                    <w:lang w:eastAsia="ru-RU"/>
                  </w:rPr>
                  <m:t>c</m:t>
                </m:r>
                <m:r>
                  <w:rPr>
                    <w:rFonts w:ascii="Cambria Math" w:eastAsia="Times New Roman" w:hAnsi="Cambria Math" w:cs="Times New Roman"/>
                    <w:sz w:val="24"/>
                    <w:szCs w:val="24"/>
                    <w:lang w:eastAsia="ru-RU"/>
                  </w:rPr>
                  <m:t xml:space="preserve">; </m:t>
                </m:r>
              </m:oMath>
            </m:oMathPara>
          </w:p>
          <w:p w14:paraId="41B3438A" w14:textId="77777777" w:rsidR="003A3BE3" w:rsidRPr="00464585" w:rsidRDefault="001578BA" w:rsidP="00BD1E93">
            <w:pPr>
              <w:spacing w:line="276" w:lineRule="auto"/>
              <w:rPr>
                <w:rFonts w:ascii="Times New Roman" w:eastAsia="Times New Roman" w:hAnsi="Times New Roman" w:cs="Times New Roman"/>
                <w:sz w:val="24"/>
                <w:szCs w:val="24"/>
                <w:lang w:eastAsia="ru-RU"/>
              </w:rPr>
            </w:pPr>
            <m:oMathPara>
              <m:oMathParaPr>
                <m:jc m:val="left"/>
              </m:oMathParaP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T</m:t>
                    </m:r>
                  </m:e>
                  <m:sub>
                    <m:r>
                      <w:rPr>
                        <w:rFonts w:ascii="Cambria Math" w:eastAsia="Times New Roman" w:hAnsi="Cambria Math" w:cs="Times New Roman"/>
                        <w:sz w:val="24"/>
                        <w:szCs w:val="24"/>
                        <w:lang w:eastAsia="ru-RU"/>
                      </w:rPr>
                      <m:t>3</m:t>
                    </m:r>
                  </m:sub>
                </m:sSub>
                <m:r>
                  <w:rPr>
                    <w:rFonts w:ascii="Cambria Math" w:eastAsia="Times New Roman" w:hAnsi="Cambria Math" w:cs="Times New Roman"/>
                    <w:sz w:val="24"/>
                    <w:szCs w:val="24"/>
                    <w:lang w:eastAsia="ru-RU"/>
                  </w:rPr>
                  <m:t>=0,9</m:t>
                </m:r>
                <m:r>
                  <w:rPr>
                    <w:rFonts w:ascii="Cambria Math" w:eastAsia="Times New Roman" w:hAnsi="Cambria Math" w:cs="Times New Roman"/>
                    <w:sz w:val="24"/>
                    <w:szCs w:val="24"/>
                    <w:lang w:eastAsia="ru-RU"/>
                  </w:rPr>
                  <m:t>c</m:t>
                </m:r>
                <m:r>
                  <w:rPr>
                    <w:rFonts w:ascii="Cambria Math" w:eastAsia="Times New Roman" w:hAnsi="Cambria Math" w:cs="Times New Roman"/>
                    <w:sz w:val="24"/>
                    <w:szCs w:val="24"/>
                    <w:lang w:eastAsia="ru-RU"/>
                  </w:rPr>
                  <m:t xml:space="preserve">; </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T</m:t>
                    </m:r>
                  </m:e>
                  <m:sub>
                    <m:r>
                      <w:rPr>
                        <w:rFonts w:ascii="Cambria Math" w:eastAsia="Times New Roman" w:hAnsi="Cambria Math" w:cs="Times New Roman"/>
                        <w:sz w:val="24"/>
                        <w:szCs w:val="24"/>
                        <w:lang w:eastAsia="ru-RU"/>
                      </w:rPr>
                      <m:t>4</m:t>
                    </m:r>
                  </m:sub>
                </m:sSub>
                <m:r>
                  <w:rPr>
                    <w:rFonts w:ascii="Cambria Math" w:eastAsia="Times New Roman" w:hAnsi="Cambria Math" w:cs="Times New Roman"/>
                    <w:sz w:val="24"/>
                    <w:szCs w:val="24"/>
                    <w:lang w:eastAsia="ru-RU"/>
                  </w:rPr>
                  <m:t>=0,8</m:t>
                </m:r>
                <m:r>
                  <w:rPr>
                    <w:rFonts w:ascii="Cambria Math" w:eastAsia="Times New Roman" w:hAnsi="Cambria Math" w:cs="Times New Roman"/>
                    <w:sz w:val="24"/>
                    <w:szCs w:val="24"/>
                    <w:lang w:eastAsia="ru-RU"/>
                  </w:rPr>
                  <m:t>c</m:t>
                </m:r>
                <m:r>
                  <w:rPr>
                    <w:rFonts w:ascii="Cambria Math" w:eastAsia="Times New Roman" w:hAnsi="Cambria Math" w:cs="Times New Roman"/>
                    <w:sz w:val="24"/>
                    <w:szCs w:val="24"/>
                    <w:lang w:eastAsia="ru-RU"/>
                  </w:rPr>
                  <m:t xml:space="preserve">; </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T</m:t>
                    </m:r>
                  </m:e>
                  <m:sub>
                    <m:r>
                      <w:rPr>
                        <w:rFonts w:ascii="Cambria Math" w:eastAsia="Times New Roman" w:hAnsi="Cambria Math" w:cs="Times New Roman"/>
                        <w:sz w:val="24"/>
                        <w:szCs w:val="24"/>
                        <w:lang w:eastAsia="ru-RU"/>
                      </w:rPr>
                      <m:t>5</m:t>
                    </m:r>
                  </m:sub>
                </m:sSub>
                <m:r>
                  <w:rPr>
                    <w:rFonts w:ascii="Cambria Math" w:eastAsia="Times New Roman" w:hAnsi="Cambria Math" w:cs="Times New Roman"/>
                    <w:sz w:val="24"/>
                    <w:szCs w:val="24"/>
                    <w:lang w:eastAsia="ru-RU"/>
                  </w:rPr>
                  <m:t>=0,5</m:t>
                </m:r>
                <m:r>
                  <w:rPr>
                    <w:rFonts w:ascii="Cambria Math" w:eastAsia="Times New Roman" w:hAnsi="Cambria Math" w:cs="Times New Roman"/>
                    <w:sz w:val="24"/>
                    <w:szCs w:val="24"/>
                    <w:lang w:eastAsia="ru-RU"/>
                  </w:rPr>
                  <m:t>c</m:t>
                </m:r>
              </m:oMath>
            </m:oMathPara>
          </w:p>
        </w:tc>
      </w:tr>
      <w:tr w:rsidR="003A3BE3" w14:paraId="50EE8E70" w14:textId="77777777" w:rsidTr="00BA2681">
        <w:tc>
          <w:tcPr>
            <w:tcW w:w="1129" w:type="dxa"/>
          </w:tcPr>
          <w:p w14:paraId="5DEB2DBF" w14:textId="77777777" w:rsidR="003A3BE3" w:rsidRDefault="003A3BE3" w:rsidP="00BD1E93">
            <w:pPr>
              <w:spacing w:line="276"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w:t>
            </w:r>
          </w:p>
        </w:tc>
        <w:tc>
          <w:tcPr>
            <w:tcW w:w="5103" w:type="dxa"/>
          </w:tcPr>
          <w:p w14:paraId="2246D513" w14:textId="77777777" w:rsidR="003A3BE3" w:rsidRDefault="00CF1016" w:rsidP="00BD1E93">
            <w:pPr>
              <w:spacing w:line="276" w:lineRule="auto"/>
              <w:rPr>
                <w:rFonts w:ascii="Times New Roman" w:eastAsia="Times New Roman" w:hAnsi="Times New Roman" w:cs="Times New Roman"/>
                <w:sz w:val="24"/>
                <w:szCs w:val="24"/>
                <w:lang w:eastAsia="ru-RU"/>
              </w:rPr>
            </w:pPr>
            <m:oMathPara>
              <m:oMath>
                <m:r>
                  <w:rPr>
                    <w:rFonts w:ascii="Cambria Math" w:eastAsia="Times New Roman" w:hAnsi="Cambria Math" w:cs="Times New Roman"/>
                    <w:sz w:val="24"/>
                    <w:szCs w:val="24"/>
                    <w:lang w:eastAsia="ru-RU"/>
                  </w:rPr>
                  <m:t>W</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p</m:t>
                    </m:r>
                  </m:e>
                </m:d>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k</m:t>
                    </m:r>
                  </m:num>
                  <m:den>
                    <m:sSubSup>
                      <m:sSubSupPr>
                        <m:ctrlPr>
                          <w:rPr>
                            <w:rFonts w:ascii="Cambria Math" w:eastAsia="Times New Roman" w:hAnsi="Cambria Math" w:cs="Times New Roman"/>
                            <w:i/>
                            <w:sz w:val="24"/>
                            <w:szCs w:val="24"/>
                            <w:lang w:eastAsia="ru-RU"/>
                          </w:rPr>
                        </m:ctrlPr>
                      </m:sSubSupPr>
                      <m:e>
                        <m:sSubSup>
                          <m:sSubSupPr>
                            <m:ctrlPr>
                              <w:rPr>
                                <w:rFonts w:ascii="Cambria Math" w:eastAsia="Times New Roman" w:hAnsi="Cambria Math" w:cs="Times New Roman"/>
                                <w:i/>
                                <w:sz w:val="24"/>
                                <w:szCs w:val="24"/>
                                <w:lang w:eastAsia="ru-RU"/>
                              </w:rPr>
                            </m:ctrlPr>
                          </m:sSubSupPr>
                          <m:e>
                            <m:sSubSup>
                              <m:sSubSupPr>
                                <m:ctrlPr>
                                  <w:rPr>
                                    <w:rFonts w:ascii="Cambria Math" w:eastAsia="Times New Roman" w:hAnsi="Cambria Math" w:cs="Times New Roman"/>
                                    <w:i/>
                                    <w:sz w:val="24"/>
                                    <w:szCs w:val="24"/>
                                    <w:lang w:eastAsia="ru-RU"/>
                                  </w:rPr>
                                </m:ctrlPr>
                              </m:sSubSupPr>
                              <m:e>
                                <m:r>
                                  <w:rPr>
                                    <w:rFonts w:ascii="Cambria Math" w:eastAsia="Times New Roman" w:hAnsi="Cambria Math" w:cs="Times New Roman"/>
                                    <w:sz w:val="24"/>
                                    <w:szCs w:val="24"/>
                                    <w:lang w:eastAsia="ru-RU"/>
                                  </w:rPr>
                                  <m:t>T</m:t>
                                </m:r>
                              </m:e>
                              <m:sub>
                                <m:r>
                                  <w:rPr>
                                    <w:rFonts w:ascii="Cambria Math" w:eastAsia="Times New Roman" w:hAnsi="Cambria Math" w:cs="Times New Roman"/>
                                    <w:sz w:val="24"/>
                                    <w:szCs w:val="24"/>
                                    <w:lang w:eastAsia="ru-RU"/>
                                  </w:rPr>
                                  <m:t>5</m:t>
                                </m:r>
                              </m:sub>
                              <m:sup>
                                <m:r>
                                  <w:rPr>
                                    <w:rFonts w:ascii="Cambria Math" w:eastAsia="Times New Roman" w:hAnsi="Cambria Math" w:cs="Times New Roman"/>
                                    <w:sz w:val="24"/>
                                    <w:szCs w:val="24"/>
                                    <w:lang w:eastAsia="ru-RU"/>
                                  </w:rPr>
                                  <m:t>5</m:t>
                                </m:r>
                              </m:sup>
                            </m:sSubSup>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p</m:t>
                                </m:r>
                              </m:e>
                              <m:sup>
                                <m:r>
                                  <w:rPr>
                                    <w:rFonts w:ascii="Cambria Math" w:eastAsia="Times New Roman" w:hAnsi="Cambria Math" w:cs="Times New Roman"/>
                                    <w:sz w:val="24"/>
                                    <w:szCs w:val="24"/>
                                    <w:lang w:eastAsia="ru-RU"/>
                                  </w:rPr>
                                  <m:t>5</m:t>
                                </m:r>
                              </m:sup>
                            </m:sSup>
                            <m:r>
                              <w:rPr>
                                <w:rFonts w:ascii="Cambria Math" w:eastAsia="Times New Roman" w:hAnsi="Cambria Math" w:cs="Times New Roman"/>
                                <w:sz w:val="24"/>
                                <w:szCs w:val="24"/>
                                <w:lang w:eastAsia="ru-RU"/>
                              </w:rPr>
                              <m:t>+T</m:t>
                            </m:r>
                          </m:e>
                          <m:sub>
                            <m:r>
                              <w:rPr>
                                <w:rFonts w:ascii="Cambria Math" w:eastAsia="Times New Roman" w:hAnsi="Cambria Math" w:cs="Times New Roman"/>
                                <w:sz w:val="24"/>
                                <w:szCs w:val="24"/>
                                <w:lang w:eastAsia="ru-RU"/>
                              </w:rPr>
                              <m:t>4</m:t>
                            </m:r>
                          </m:sub>
                          <m:sup>
                            <m:r>
                              <w:rPr>
                                <w:rFonts w:ascii="Cambria Math" w:eastAsia="Times New Roman" w:hAnsi="Cambria Math" w:cs="Times New Roman"/>
                                <w:sz w:val="24"/>
                                <w:szCs w:val="24"/>
                                <w:lang w:eastAsia="ru-RU"/>
                              </w:rPr>
                              <m:t>4</m:t>
                            </m:r>
                          </m:sup>
                        </m:sSubSup>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p</m:t>
                            </m:r>
                          </m:e>
                          <m:sup>
                            <m:r>
                              <w:rPr>
                                <w:rFonts w:ascii="Cambria Math" w:eastAsia="Times New Roman" w:hAnsi="Cambria Math" w:cs="Times New Roman"/>
                                <w:sz w:val="24"/>
                                <w:szCs w:val="24"/>
                                <w:lang w:eastAsia="ru-RU"/>
                              </w:rPr>
                              <m:t>4</m:t>
                            </m:r>
                          </m:sup>
                        </m:sSup>
                        <m:r>
                          <w:rPr>
                            <w:rFonts w:ascii="Cambria Math" w:eastAsia="Times New Roman" w:hAnsi="Cambria Math" w:cs="Times New Roman"/>
                            <w:sz w:val="24"/>
                            <w:szCs w:val="24"/>
                            <w:lang w:eastAsia="ru-RU"/>
                          </w:rPr>
                          <m:t>+T</m:t>
                        </m:r>
                      </m:e>
                      <m:sub>
                        <m:r>
                          <w:rPr>
                            <w:rFonts w:ascii="Cambria Math" w:eastAsia="Times New Roman" w:hAnsi="Cambria Math" w:cs="Times New Roman"/>
                            <w:sz w:val="24"/>
                            <w:szCs w:val="24"/>
                            <w:lang w:eastAsia="ru-RU"/>
                          </w:rPr>
                          <m:t>3</m:t>
                        </m:r>
                      </m:sub>
                      <m:sup>
                        <m:r>
                          <w:rPr>
                            <w:rFonts w:ascii="Cambria Math" w:eastAsia="Times New Roman" w:hAnsi="Cambria Math" w:cs="Times New Roman"/>
                            <w:sz w:val="24"/>
                            <w:szCs w:val="24"/>
                            <w:lang w:eastAsia="ru-RU"/>
                          </w:rPr>
                          <m:t>3</m:t>
                        </m:r>
                      </m:sup>
                    </m:sSubSup>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p</m:t>
                        </m:r>
                      </m:e>
                      <m:sup>
                        <m:r>
                          <w:rPr>
                            <w:rFonts w:ascii="Cambria Math" w:eastAsia="Times New Roman" w:hAnsi="Cambria Math" w:cs="Times New Roman"/>
                            <w:sz w:val="24"/>
                            <w:szCs w:val="24"/>
                            <w:lang w:eastAsia="ru-RU"/>
                          </w:rPr>
                          <m:t>3</m:t>
                        </m:r>
                      </m:sup>
                    </m:sSup>
                    <m:r>
                      <w:rPr>
                        <w:rFonts w:ascii="Cambria Math" w:eastAsia="Times New Roman" w:hAnsi="Cambria Math" w:cs="Times New Roman"/>
                        <w:sz w:val="24"/>
                        <w:szCs w:val="24"/>
                        <w:lang w:eastAsia="ru-RU"/>
                      </w:rPr>
                      <m:t>+</m:t>
                    </m:r>
                    <m:sSubSup>
                      <m:sSubSupPr>
                        <m:ctrlPr>
                          <w:rPr>
                            <w:rFonts w:ascii="Cambria Math" w:eastAsia="Times New Roman" w:hAnsi="Cambria Math" w:cs="Times New Roman"/>
                            <w:i/>
                            <w:sz w:val="24"/>
                            <w:szCs w:val="24"/>
                            <w:lang w:eastAsia="ru-RU"/>
                          </w:rPr>
                        </m:ctrlPr>
                      </m:sSubSupPr>
                      <m:e>
                        <m:r>
                          <w:rPr>
                            <w:rFonts w:ascii="Cambria Math" w:eastAsia="Times New Roman" w:hAnsi="Cambria Math" w:cs="Times New Roman"/>
                            <w:sz w:val="24"/>
                            <w:szCs w:val="24"/>
                            <w:lang w:eastAsia="ru-RU"/>
                          </w:rPr>
                          <m:t>T</m:t>
                        </m:r>
                      </m:e>
                      <m:sub>
                        <m:r>
                          <w:rPr>
                            <w:rFonts w:ascii="Cambria Math" w:eastAsia="Times New Roman" w:hAnsi="Cambria Math" w:cs="Times New Roman"/>
                            <w:sz w:val="24"/>
                            <w:szCs w:val="24"/>
                            <w:lang w:eastAsia="ru-RU"/>
                          </w:rPr>
                          <m:t>2</m:t>
                        </m:r>
                      </m:sub>
                      <m:sup>
                        <m:r>
                          <w:rPr>
                            <w:rFonts w:ascii="Cambria Math" w:eastAsia="Times New Roman" w:hAnsi="Cambria Math" w:cs="Times New Roman"/>
                            <w:sz w:val="24"/>
                            <w:szCs w:val="24"/>
                            <w:lang w:eastAsia="ru-RU"/>
                          </w:rPr>
                          <m:t>2</m:t>
                        </m:r>
                      </m:sup>
                    </m:sSubSup>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p</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T</m:t>
                        </m:r>
                      </m:e>
                      <m:sub>
                        <m:r>
                          <w:rPr>
                            <w:rFonts w:ascii="Cambria Math" w:eastAsia="Times New Roman" w:hAnsi="Cambria Math" w:cs="Times New Roman"/>
                            <w:sz w:val="24"/>
                            <w:szCs w:val="24"/>
                            <w:lang w:eastAsia="ru-RU"/>
                          </w:rPr>
                          <m:t>1</m:t>
                        </m:r>
                      </m:sub>
                    </m:sSub>
                    <m:r>
                      <w:rPr>
                        <w:rFonts w:ascii="Cambria Math" w:eastAsia="Times New Roman" w:hAnsi="Cambria Math" w:cs="Times New Roman"/>
                        <w:sz w:val="24"/>
                        <w:szCs w:val="24"/>
                        <w:lang w:eastAsia="ru-RU"/>
                      </w:rPr>
                      <m:t>p+1</m:t>
                    </m:r>
                  </m:den>
                </m:f>
              </m:oMath>
            </m:oMathPara>
          </w:p>
        </w:tc>
        <w:tc>
          <w:tcPr>
            <w:tcW w:w="3964" w:type="dxa"/>
          </w:tcPr>
          <w:p w14:paraId="126907D5" w14:textId="77777777" w:rsidR="003A3BE3" w:rsidRPr="00464585" w:rsidRDefault="00464585" w:rsidP="00464585">
            <w:pPr>
              <w:spacing w:line="276" w:lineRule="auto"/>
              <w:rPr>
                <w:rFonts w:ascii="Times New Roman" w:eastAsia="Times New Roman" w:hAnsi="Times New Roman" w:cs="Times New Roman"/>
                <w:sz w:val="24"/>
                <w:szCs w:val="24"/>
                <w:lang w:eastAsia="ru-RU"/>
              </w:rPr>
            </w:pPr>
            <m:oMathPara>
              <m:oMathParaPr>
                <m:jc m:val="left"/>
              </m:oMathParaPr>
              <m:oMath>
                <m:r>
                  <w:rPr>
                    <w:rFonts w:ascii="Cambria Math" w:eastAsia="Times New Roman" w:hAnsi="Cambria Math" w:cs="Times New Roman"/>
                    <w:sz w:val="24"/>
                    <w:szCs w:val="24"/>
                    <w:lang w:eastAsia="ru-RU"/>
                  </w:rPr>
                  <m:t xml:space="preserve">k=10; </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T</m:t>
                    </m:r>
                  </m:e>
                  <m:sub>
                    <m:r>
                      <w:rPr>
                        <w:rFonts w:ascii="Cambria Math" w:eastAsia="Times New Roman" w:hAnsi="Cambria Math" w:cs="Times New Roman"/>
                        <w:sz w:val="24"/>
                        <w:szCs w:val="24"/>
                        <w:lang w:eastAsia="ru-RU"/>
                      </w:rPr>
                      <m:t>1</m:t>
                    </m:r>
                  </m:sub>
                </m:sSub>
                <m:r>
                  <w:rPr>
                    <w:rFonts w:ascii="Cambria Math" w:eastAsia="Times New Roman" w:hAnsi="Cambria Math" w:cs="Times New Roman"/>
                    <w:sz w:val="24"/>
                    <w:szCs w:val="24"/>
                    <w:lang w:eastAsia="ru-RU"/>
                  </w:rPr>
                  <m:t xml:space="preserve">=3c; </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T</m:t>
                    </m:r>
                  </m:e>
                  <m:sub>
                    <m:r>
                      <w:rPr>
                        <w:rFonts w:ascii="Cambria Math" w:eastAsia="Times New Roman" w:hAnsi="Cambria Math" w:cs="Times New Roman"/>
                        <w:sz w:val="24"/>
                        <w:szCs w:val="24"/>
                        <w:lang w:eastAsia="ru-RU"/>
                      </w:rPr>
                      <m:t>2</m:t>
                    </m:r>
                  </m:sub>
                </m:sSub>
                <m:r>
                  <w:rPr>
                    <w:rFonts w:ascii="Cambria Math" w:eastAsia="Times New Roman" w:hAnsi="Cambria Math" w:cs="Times New Roman"/>
                    <w:sz w:val="24"/>
                    <w:szCs w:val="24"/>
                    <w:lang w:eastAsia="ru-RU"/>
                  </w:rPr>
                  <m:t>=1,2c;</m:t>
                </m:r>
              </m:oMath>
            </m:oMathPara>
          </w:p>
          <w:p w14:paraId="625E2642" w14:textId="77777777" w:rsidR="00464585" w:rsidRPr="00464585" w:rsidRDefault="001578BA" w:rsidP="00464585">
            <w:pPr>
              <w:spacing w:line="276" w:lineRule="auto"/>
              <w:rPr>
                <w:rFonts w:ascii="Times New Roman" w:eastAsia="Times New Roman" w:hAnsi="Times New Roman" w:cs="Times New Roman"/>
                <w:sz w:val="24"/>
                <w:szCs w:val="24"/>
                <w:lang w:eastAsia="ru-RU"/>
              </w:rPr>
            </w:pPr>
            <m:oMathPara>
              <m:oMathParaPr>
                <m:jc m:val="left"/>
              </m:oMathParaP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T</m:t>
                    </m:r>
                  </m:e>
                  <m:sub>
                    <m:r>
                      <w:rPr>
                        <w:rFonts w:ascii="Cambria Math" w:eastAsia="Times New Roman" w:hAnsi="Cambria Math" w:cs="Times New Roman"/>
                        <w:sz w:val="24"/>
                        <w:szCs w:val="24"/>
                        <w:lang w:eastAsia="ru-RU"/>
                      </w:rPr>
                      <m:t>3</m:t>
                    </m:r>
                  </m:sub>
                </m:sSub>
                <m:r>
                  <w:rPr>
                    <w:rFonts w:ascii="Cambria Math" w:eastAsia="Times New Roman" w:hAnsi="Cambria Math" w:cs="Times New Roman"/>
                    <w:sz w:val="24"/>
                    <w:szCs w:val="24"/>
                    <w:lang w:eastAsia="ru-RU"/>
                  </w:rPr>
                  <m:t>=0,9</m:t>
                </m:r>
                <m:r>
                  <w:rPr>
                    <w:rFonts w:ascii="Cambria Math" w:eastAsia="Times New Roman" w:hAnsi="Cambria Math" w:cs="Times New Roman"/>
                    <w:sz w:val="24"/>
                    <w:szCs w:val="24"/>
                    <w:lang w:eastAsia="ru-RU"/>
                  </w:rPr>
                  <m:t>c</m:t>
                </m:r>
                <m:r>
                  <w:rPr>
                    <w:rFonts w:ascii="Cambria Math" w:eastAsia="Times New Roman" w:hAnsi="Cambria Math" w:cs="Times New Roman"/>
                    <w:sz w:val="24"/>
                    <w:szCs w:val="24"/>
                    <w:lang w:eastAsia="ru-RU"/>
                  </w:rPr>
                  <m:t xml:space="preserve">; </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T</m:t>
                    </m:r>
                  </m:e>
                  <m:sub>
                    <m:r>
                      <w:rPr>
                        <w:rFonts w:ascii="Cambria Math" w:eastAsia="Times New Roman" w:hAnsi="Cambria Math" w:cs="Times New Roman"/>
                        <w:sz w:val="24"/>
                        <w:szCs w:val="24"/>
                        <w:lang w:eastAsia="ru-RU"/>
                      </w:rPr>
                      <m:t>4</m:t>
                    </m:r>
                  </m:sub>
                </m:sSub>
                <m:r>
                  <w:rPr>
                    <w:rFonts w:ascii="Cambria Math" w:eastAsia="Times New Roman" w:hAnsi="Cambria Math" w:cs="Times New Roman"/>
                    <w:sz w:val="24"/>
                    <w:szCs w:val="24"/>
                    <w:lang w:eastAsia="ru-RU"/>
                  </w:rPr>
                  <m:t>=0,8</m:t>
                </m:r>
                <m:r>
                  <w:rPr>
                    <w:rFonts w:ascii="Cambria Math" w:eastAsia="Times New Roman" w:hAnsi="Cambria Math" w:cs="Times New Roman"/>
                    <w:sz w:val="24"/>
                    <w:szCs w:val="24"/>
                    <w:lang w:eastAsia="ru-RU"/>
                  </w:rPr>
                  <m:t>c</m:t>
                </m:r>
                <m:r>
                  <w:rPr>
                    <w:rFonts w:ascii="Cambria Math" w:eastAsia="Times New Roman" w:hAnsi="Cambria Math" w:cs="Times New Roman"/>
                    <w:sz w:val="24"/>
                    <w:szCs w:val="24"/>
                    <w:lang w:eastAsia="ru-RU"/>
                  </w:rPr>
                  <m:t xml:space="preserve">; </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T</m:t>
                    </m:r>
                  </m:e>
                  <m:sub>
                    <m:r>
                      <w:rPr>
                        <w:rFonts w:ascii="Cambria Math" w:eastAsia="Times New Roman" w:hAnsi="Cambria Math" w:cs="Times New Roman"/>
                        <w:sz w:val="24"/>
                        <w:szCs w:val="24"/>
                        <w:lang w:eastAsia="ru-RU"/>
                      </w:rPr>
                      <m:t>5</m:t>
                    </m:r>
                  </m:sub>
                </m:sSub>
                <m:r>
                  <w:rPr>
                    <w:rFonts w:ascii="Cambria Math" w:eastAsia="Times New Roman" w:hAnsi="Cambria Math" w:cs="Times New Roman"/>
                    <w:sz w:val="24"/>
                    <w:szCs w:val="24"/>
                    <w:lang w:eastAsia="ru-RU"/>
                  </w:rPr>
                  <m:t>=0,5</m:t>
                </m:r>
                <m:r>
                  <w:rPr>
                    <w:rFonts w:ascii="Cambria Math" w:eastAsia="Times New Roman" w:hAnsi="Cambria Math" w:cs="Times New Roman"/>
                    <w:sz w:val="24"/>
                    <w:szCs w:val="24"/>
                    <w:lang w:eastAsia="ru-RU"/>
                  </w:rPr>
                  <m:t>c</m:t>
                </m:r>
              </m:oMath>
            </m:oMathPara>
          </w:p>
        </w:tc>
      </w:tr>
    </w:tbl>
    <w:p w14:paraId="6ADB3E12" w14:textId="77777777" w:rsidR="00213530" w:rsidRPr="00213530" w:rsidRDefault="00213530" w:rsidP="0040250F">
      <w:pPr>
        <w:spacing w:after="0" w:line="360" w:lineRule="auto"/>
        <w:jc w:val="both"/>
        <w:rPr>
          <w:rFonts w:ascii="Times New Roman" w:eastAsia="Times New Roman" w:hAnsi="Times New Roman" w:cs="Times New Roman"/>
          <w:sz w:val="24"/>
          <w:szCs w:val="24"/>
          <w:lang w:eastAsia="ru-RU"/>
        </w:rPr>
      </w:pPr>
      <w:r w:rsidRPr="00213530">
        <w:rPr>
          <w:rFonts w:ascii="Times New Roman" w:eastAsia="Times New Roman" w:hAnsi="Times New Roman" w:cs="Times New Roman"/>
          <w:sz w:val="24"/>
          <w:szCs w:val="24"/>
          <w:lang w:eastAsia="ru-RU"/>
        </w:rPr>
        <w:lastRenderedPageBreak/>
        <w:t xml:space="preserve">                                                            </w:t>
      </w:r>
    </w:p>
    <w:p w14:paraId="77E91B24" w14:textId="77777777" w:rsidR="00213530" w:rsidRPr="00307175" w:rsidRDefault="00307175" w:rsidP="007D5974">
      <w:pPr>
        <w:spacing w:after="0" w:line="360" w:lineRule="auto"/>
        <w:ind w:firstLine="851"/>
        <w:jc w:val="both"/>
        <w:rPr>
          <w:rFonts w:ascii="Times New Roman" w:eastAsia="Times New Roman" w:hAnsi="Times New Roman" w:cs="Times New Roman"/>
          <w:b/>
          <w:caps/>
          <w:sz w:val="24"/>
          <w:szCs w:val="24"/>
          <w:lang w:eastAsia="ru-RU"/>
        </w:rPr>
      </w:pPr>
      <w:r w:rsidRPr="00307175">
        <w:rPr>
          <w:rFonts w:ascii="Times New Roman" w:eastAsia="Times New Roman" w:hAnsi="Times New Roman" w:cs="Times New Roman"/>
          <w:b/>
          <w:caps/>
          <w:sz w:val="24"/>
          <w:szCs w:val="24"/>
          <w:lang w:eastAsia="ru-RU"/>
        </w:rPr>
        <w:t xml:space="preserve">6 </w:t>
      </w:r>
      <w:r w:rsidR="00213530" w:rsidRPr="00307175">
        <w:rPr>
          <w:rFonts w:ascii="Times New Roman" w:eastAsia="Times New Roman" w:hAnsi="Times New Roman" w:cs="Times New Roman"/>
          <w:b/>
          <w:caps/>
          <w:sz w:val="24"/>
          <w:szCs w:val="24"/>
          <w:lang w:eastAsia="ru-RU"/>
        </w:rPr>
        <w:t xml:space="preserve">Контрольные вопросы  </w:t>
      </w:r>
    </w:p>
    <w:p w14:paraId="44C335C7" w14:textId="77777777" w:rsidR="00213530" w:rsidRPr="00213530" w:rsidRDefault="00213530" w:rsidP="00925D60">
      <w:pPr>
        <w:numPr>
          <w:ilvl w:val="0"/>
          <w:numId w:val="26"/>
        </w:numPr>
        <w:tabs>
          <w:tab w:val="clear" w:pos="720"/>
          <w:tab w:val="num" w:pos="1134"/>
        </w:tabs>
        <w:spacing w:after="0" w:line="360" w:lineRule="auto"/>
        <w:ind w:left="0" w:firstLine="851"/>
        <w:rPr>
          <w:rFonts w:ascii="Times New Roman" w:eastAsia="Times New Roman" w:hAnsi="Times New Roman" w:cs="Times New Roman"/>
          <w:sz w:val="24"/>
          <w:szCs w:val="24"/>
          <w:lang w:eastAsia="ru-RU"/>
        </w:rPr>
      </w:pPr>
      <w:r w:rsidRPr="00213530">
        <w:rPr>
          <w:rFonts w:ascii="Times New Roman" w:eastAsia="Times New Roman" w:hAnsi="Times New Roman" w:cs="Times New Roman"/>
          <w:sz w:val="24"/>
          <w:szCs w:val="24"/>
          <w:lang w:eastAsia="ru-RU"/>
        </w:rPr>
        <w:t>Что такое структурная схема элемента САР?</w:t>
      </w:r>
    </w:p>
    <w:p w14:paraId="0FF2FD52" w14:textId="77777777" w:rsidR="00213530" w:rsidRPr="00213530" w:rsidRDefault="00213530" w:rsidP="00925D60">
      <w:pPr>
        <w:numPr>
          <w:ilvl w:val="0"/>
          <w:numId w:val="26"/>
        </w:numPr>
        <w:tabs>
          <w:tab w:val="clear" w:pos="720"/>
          <w:tab w:val="num" w:pos="1134"/>
        </w:tabs>
        <w:spacing w:after="0" w:line="360" w:lineRule="auto"/>
        <w:ind w:left="0" w:firstLine="851"/>
        <w:rPr>
          <w:rFonts w:ascii="Times New Roman" w:eastAsia="Times New Roman" w:hAnsi="Times New Roman" w:cs="Times New Roman"/>
          <w:sz w:val="24"/>
          <w:szCs w:val="24"/>
          <w:lang w:eastAsia="ru-RU"/>
        </w:rPr>
      </w:pPr>
      <w:r w:rsidRPr="00213530">
        <w:rPr>
          <w:rFonts w:ascii="Times New Roman" w:eastAsia="Times New Roman" w:hAnsi="Times New Roman" w:cs="Times New Roman"/>
          <w:sz w:val="24"/>
          <w:szCs w:val="24"/>
          <w:lang w:eastAsia="ru-RU"/>
        </w:rPr>
        <w:t xml:space="preserve"> Какие виды типовых воздействий используются в автоматике?</w:t>
      </w:r>
    </w:p>
    <w:p w14:paraId="77ECE716" w14:textId="77777777" w:rsidR="00213530" w:rsidRPr="00213530" w:rsidRDefault="00213530" w:rsidP="00925D60">
      <w:pPr>
        <w:numPr>
          <w:ilvl w:val="0"/>
          <w:numId w:val="26"/>
        </w:numPr>
        <w:tabs>
          <w:tab w:val="clear" w:pos="720"/>
          <w:tab w:val="num" w:pos="1134"/>
        </w:tabs>
        <w:spacing w:after="0" w:line="360" w:lineRule="auto"/>
        <w:ind w:left="0" w:firstLine="851"/>
        <w:rPr>
          <w:rFonts w:ascii="Times New Roman" w:eastAsia="Times New Roman" w:hAnsi="Times New Roman" w:cs="Times New Roman"/>
          <w:sz w:val="24"/>
          <w:szCs w:val="24"/>
          <w:lang w:eastAsia="ru-RU"/>
        </w:rPr>
      </w:pPr>
      <w:r w:rsidRPr="00213530">
        <w:rPr>
          <w:rFonts w:ascii="Times New Roman" w:eastAsia="Times New Roman" w:hAnsi="Times New Roman" w:cs="Times New Roman"/>
          <w:sz w:val="24"/>
          <w:szCs w:val="24"/>
          <w:lang w:eastAsia="ru-RU"/>
        </w:rPr>
        <w:t xml:space="preserve"> Что такое переходная функция (кривая разгона)?</w:t>
      </w:r>
    </w:p>
    <w:p w14:paraId="566A2EF4" w14:textId="77777777" w:rsidR="00213530" w:rsidRPr="00213530" w:rsidRDefault="00213530" w:rsidP="00925D60">
      <w:pPr>
        <w:numPr>
          <w:ilvl w:val="0"/>
          <w:numId w:val="26"/>
        </w:numPr>
        <w:tabs>
          <w:tab w:val="clear" w:pos="720"/>
          <w:tab w:val="num" w:pos="1134"/>
        </w:tabs>
        <w:spacing w:after="0" w:line="360" w:lineRule="auto"/>
        <w:ind w:left="0" w:firstLine="851"/>
        <w:rPr>
          <w:rFonts w:ascii="Times New Roman" w:eastAsia="Times New Roman" w:hAnsi="Times New Roman" w:cs="Times New Roman"/>
          <w:sz w:val="24"/>
          <w:szCs w:val="24"/>
          <w:lang w:eastAsia="ru-RU"/>
        </w:rPr>
      </w:pPr>
      <w:r w:rsidRPr="00213530">
        <w:rPr>
          <w:rFonts w:ascii="Times New Roman" w:eastAsia="Times New Roman" w:hAnsi="Times New Roman" w:cs="Times New Roman"/>
          <w:sz w:val="24"/>
          <w:szCs w:val="24"/>
          <w:lang w:eastAsia="ru-RU"/>
        </w:rPr>
        <w:t xml:space="preserve"> Как выбираются параметры интегрирования?</w:t>
      </w:r>
    </w:p>
    <w:p w14:paraId="42981923" w14:textId="77777777" w:rsidR="00213530" w:rsidRPr="00213530" w:rsidRDefault="00213530" w:rsidP="00213530">
      <w:pPr>
        <w:spacing w:after="0" w:line="360" w:lineRule="auto"/>
        <w:ind w:left="720"/>
        <w:rPr>
          <w:rFonts w:ascii="Times New Roman" w:eastAsia="Times New Roman" w:hAnsi="Times New Roman" w:cs="Times New Roman"/>
          <w:sz w:val="24"/>
          <w:szCs w:val="24"/>
          <w:lang w:eastAsia="ru-RU"/>
        </w:rPr>
      </w:pPr>
    </w:p>
    <w:p w14:paraId="60092D07" w14:textId="77777777" w:rsidR="00213530" w:rsidRPr="00213530" w:rsidRDefault="00213530" w:rsidP="00213530">
      <w:pPr>
        <w:spacing w:after="0" w:line="240" w:lineRule="auto"/>
        <w:rPr>
          <w:rFonts w:ascii="Times New Roman" w:eastAsia="Times New Roman" w:hAnsi="Times New Roman" w:cs="Times New Roman"/>
          <w:sz w:val="24"/>
          <w:szCs w:val="24"/>
          <w:lang w:eastAsia="ru-RU"/>
        </w:rPr>
      </w:pPr>
    </w:p>
    <w:p w14:paraId="5B115329" w14:textId="77777777" w:rsidR="00A1237F" w:rsidRPr="00DA2CFD" w:rsidRDefault="00A1237F" w:rsidP="00A1237F">
      <w:pPr>
        <w:tabs>
          <w:tab w:val="left" w:pos="1134"/>
        </w:tabs>
        <w:spacing w:after="0" w:line="360" w:lineRule="auto"/>
        <w:ind w:firstLine="851"/>
        <w:jc w:val="both"/>
        <w:rPr>
          <w:rFonts w:ascii="Times New Roman" w:eastAsia="Times New Roman" w:hAnsi="Times New Roman" w:cs="Times New Roman"/>
          <w:b/>
          <w:sz w:val="24"/>
          <w:szCs w:val="24"/>
          <w:lang w:eastAsia="ru-RU"/>
        </w:rPr>
      </w:pPr>
    </w:p>
    <w:p w14:paraId="42B04222" w14:textId="77777777" w:rsidR="00DE1014" w:rsidRDefault="00DE1014" w:rsidP="00DA2CFD">
      <w:pPr>
        <w:spacing w:after="0" w:line="360" w:lineRule="auto"/>
        <w:jc w:val="both"/>
        <w:rPr>
          <w:rFonts w:ascii="Times New Roman" w:eastAsia="Times New Roman" w:hAnsi="Times New Roman" w:cs="Times New Roman"/>
          <w:sz w:val="24"/>
          <w:szCs w:val="24"/>
          <w:lang w:eastAsia="ru-RU"/>
        </w:rPr>
      </w:pPr>
    </w:p>
    <w:p w14:paraId="7EE5DDF3" w14:textId="77777777" w:rsidR="003C722B" w:rsidRDefault="003C722B" w:rsidP="00DA2CFD">
      <w:pPr>
        <w:spacing w:after="0" w:line="360" w:lineRule="auto"/>
        <w:jc w:val="center"/>
        <w:rPr>
          <w:rFonts w:ascii="Times New Roman" w:eastAsia="Times New Roman" w:hAnsi="Times New Roman" w:cs="Times New Roman"/>
          <w:b/>
          <w:caps/>
          <w:sz w:val="24"/>
          <w:szCs w:val="24"/>
          <w:lang w:eastAsia="ru-RU"/>
        </w:rPr>
      </w:pPr>
    </w:p>
    <w:p w14:paraId="5380BE0B" w14:textId="77777777" w:rsidR="003C722B" w:rsidRDefault="003C722B" w:rsidP="00DA2CFD">
      <w:pPr>
        <w:spacing w:after="0" w:line="360" w:lineRule="auto"/>
        <w:jc w:val="center"/>
        <w:rPr>
          <w:rFonts w:ascii="Times New Roman" w:eastAsia="Times New Roman" w:hAnsi="Times New Roman" w:cs="Times New Roman"/>
          <w:b/>
          <w:caps/>
          <w:sz w:val="24"/>
          <w:szCs w:val="24"/>
          <w:lang w:eastAsia="ru-RU"/>
        </w:rPr>
      </w:pPr>
    </w:p>
    <w:p w14:paraId="0D079520" w14:textId="77777777" w:rsidR="003C722B" w:rsidRDefault="003C722B" w:rsidP="00DA2CFD">
      <w:pPr>
        <w:spacing w:after="0" w:line="360" w:lineRule="auto"/>
        <w:jc w:val="center"/>
        <w:rPr>
          <w:rFonts w:ascii="Times New Roman" w:eastAsia="Times New Roman" w:hAnsi="Times New Roman" w:cs="Times New Roman"/>
          <w:b/>
          <w:caps/>
          <w:sz w:val="24"/>
          <w:szCs w:val="24"/>
          <w:lang w:eastAsia="ru-RU"/>
        </w:rPr>
      </w:pPr>
    </w:p>
    <w:p w14:paraId="76F09A07" w14:textId="77777777" w:rsidR="003C722B" w:rsidRDefault="003C722B" w:rsidP="00DA2CFD">
      <w:pPr>
        <w:spacing w:after="0" w:line="360" w:lineRule="auto"/>
        <w:jc w:val="center"/>
        <w:rPr>
          <w:rFonts w:ascii="Times New Roman" w:eastAsia="Times New Roman" w:hAnsi="Times New Roman" w:cs="Times New Roman"/>
          <w:b/>
          <w:caps/>
          <w:sz w:val="24"/>
          <w:szCs w:val="24"/>
          <w:lang w:eastAsia="ru-RU"/>
        </w:rPr>
      </w:pPr>
    </w:p>
    <w:p w14:paraId="07520199" w14:textId="77777777" w:rsidR="003C722B" w:rsidRDefault="003C722B" w:rsidP="00DA2CFD">
      <w:pPr>
        <w:spacing w:after="0" w:line="360" w:lineRule="auto"/>
        <w:jc w:val="center"/>
        <w:rPr>
          <w:rFonts w:ascii="Times New Roman" w:eastAsia="Times New Roman" w:hAnsi="Times New Roman" w:cs="Times New Roman"/>
          <w:b/>
          <w:caps/>
          <w:sz w:val="24"/>
          <w:szCs w:val="24"/>
          <w:lang w:eastAsia="ru-RU"/>
        </w:rPr>
      </w:pPr>
    </w:p>
    <w:p w14:paraId="7013F237" w14:textId="77777777" w:rsidR="003C722B" w:rsidRDefault="003C722B" w:rsidP="00DA2CFD">
      <w:pPr>
        <w:spacing w:after="0" w:line="360" w:lineRule="auto"/>
        <w:jc w:val="center"/>
        <w:rPr>
          <w:rFonts w:ascii="Times New Roman" w:eastAsia="Times New Roman" w:hAnsi="Times New Roman" w:cs="Times New Roman"/>
          <w:b/>
          <w:caps/>
          <w:sz w:val="24"/>
          <w:szCs w:val="24"/>
          <w:lang w:eastAsia="ru-RU"/>
        </w:rPr>
      </w:pPr>
    </w:p>
    <w:p w14:paraId="48402B8E" w14:textId="77777777" w:rsidR="003C722B" w:rsidRDefault="003C722B" w:rsidP="00DA2CFD">
      <w:pPr>
        <w:spacing w:after="0" w:line="360" w:lineRule="auto"/>
        <w:jc w:val="center"/>
        <w:rPr>
          <w:rFonts w:ascii="Times New Roman" w:eastAsia="Times New Roman" w:hAnsi="Times New Roman" w:cs="Times New Roman"/>
          <w:b/>
          <w:caps/>
          <w:sz w:val="24"/>
          <w:szCs w:val="24"/>
          <w:lang w:eastAsia="ru-RU"/>
        </w:rPr>
      </w:pPr>
    </w:p>
    <w:p w14:paraId="60D3BEED" w14:textId="77777777" w:rsidR="003C722B" w:rsidRDefault="003C722B" w:rsidP="00DA2CFD">
      <w:pPr>
        <w:spacing w:after="0" w:line="360" w:lineRule="auto"/>
        <w:jc w:val="center"/>
        <w:rPr>
          <w:rFonts w:ascii="Times New Roman" w:eastAsia="Times New Roman" w:hAnsi="Times New Roman" w:cs="Times New Roman"/>
          <w:b/>
          <w:caps/>
          <w:sz w:val="24"/>
          <w:szCs w:val="24"/>
          <w:lang w:eastAsia="ru-RU"/>
        </w:rPr>
      </w:pPr>
    </w:p>
    <w:p w14:paraId="365069DB" w14:textId="77777777" w:rsidR="003C722B" w:rsidRDefault="003C722B" w:rsidP="00DA2CFD">
      <w:pPr>
        <w:spacing w:after="0" w:line="360" w:lineRule="auto"/>
        <w:jc w:val="center"/>
        <w:rPr>
          <w:rFonts w:ascii="Times New Roman" w:eastAsia="Times New Roman" w:hAnsi="Times New Roman" w:cs="Times New Roman"/>
          <w:b/>
          <w:caps/>
          <w:sz w:val="24"/>
          <w:szCs w:val="24"/>
          <w:lang w:eastAsia="ru-RU"/>
        </w:rPr>
      </w:pPr>
    </w:p>
    <w:p w14:paraId="45F9D5A4" w14:textId="77777777" w:rsidR="003C722B" w:rsidRDefault="003C722B" w:rsidP="00DA2CFD">
      <w:pPr>
        <w:spacing w:after="0" w:line="360" w:lineRule="auto"/>
        <w:jc w:val="center"/>
        <w:rPr>
          <w:rFonts w:ascii="Times New Roman" w:eastAsia="Times New Roman" w:hAnsi="Times New Roman" w:cs="Times New Roman"/>
          <w:b/>
          <w:caps/>
          <w:sz w:val="24"/>
          <w:szCs w:val="24"/>
          <w:lang w:eastAsia="ru-RU"/>
        </w:rPr>
      </w:pPr>
    </w:p>
    <w:p w14:paraId="1C85E1AD" w14:textId="77777777" w:rsidR="003C722B" w:rsidRDefault="003C722B" w:rsidP="00DA2CFD">
      <w:pPr>
        <w:spacing w:after="0" w:line="360" w:lineRule="auto"/>
        <w:jc w:val="center"/>
        <w:rPr>
          <w:rFonts w:ascii="Times New Roman" w:eastAsia="Times New Roman" w:hAnsi="Times New Roman" w:cs="Times New Roman"/>
          <w:b/>
          <w:caps/>
          <w:sz w:val="24"/>
          <w:szCs w:val="24"/>
          <w:lang w:eastAsia="ru-RU"/>
        </w:rPr>
      </w:pPr>
    </w:p>
    <w:p w14:paraId="572F6F4E" w14:textId="77777777" w:rsidR="003C722B" w:rsidRDefault="003C722B" w:rsidP="00DA2CFD">
      <w:pPr>
        <w:spacing w:after="0" w:line="360" w:lineRule="auto"/>
        <w:jc w:val="center"/>
        <w:rPr>
          <w:rFonts w:ascii="Times New Roman" w:eastAsia="Times New Roman" w:hAnsi="Times New Roman" w:cs="Times New Roman"/>
          <w:b/>
          <w:caps/>
          <w:sz w:val="24"/>
          <w:szCs w:val="24"/>
          <w:lang w:eastAsia="ru-RU"/>
        </w:rPr>
      </w:pPr>
    </w:p>
    <w:p w14:paraId="51CDEBC9" w14:textId="77777777" w:rsidR="003C722B" w:rsidRDefault="003C722B" w:rsidP="00DA2CFD">
      <w:pPr>
        <w:spacing w:after="0" w:line="360" w:lineRule="auto"/>
        <w:jc w:val="center"/>
        <w:rPr>
          <w:rFonts w:ascii="Times New Roman" w:eastAsia="Times New Roman" w:hAnsi="Times New Roman" w:cs="Times New Roman"/>
          <w:b/>
          <w:caps/>
          <w:sz w:val="24"/>
          <w:szCs w:val="24"/>
          <w:lang w:eastAsia="ru-RU"/>
        </w:rPr>
      </w:pPr>
    </w:p>
    <w:p w14:paraId="63DB5FCD" w14:textId="77777777" w:rsidR="003C722B" w:rsidRDefault="003C722B" w:rsidP="00DA2CFD">
      <w:pPr>
        <w:spacing w:after="0" w:line="360" w:lineRule="auto"/>
        <w:jc w:val="center"/>
        <w:rPr>
          <w:rFonts w:ascii="Times New Roman" w:eastAsia="Times New Roman" w:hAnsi="Times New Roman" w:cs="Times New Roman"/>
          <w:b/>
          <w:caps/>
          <w:sz w:val="24"/>
          <w:szCs w:val="24"/>
          <w:lang w:eastAsia="ru-RU"/>
        </w:rPr>
      </w:pPr>
    </w:p>
    <w:p w14:paraId="71F716E2" w14:textId="77777777" w:rsidR="003C722B" w:rsidRDefault="003C722B" w:rsidP="00DA2CFD">
      <w:pPr>
        <w:spacing w:after="0" w:line="360" w:lineRule="auto"/>
        <w:jc w:val="center"/>
        <w:rPr>
          <w:rFonts w:ascii="Times New Roman" w:eastAsia="Times New Roman" w:hAnsi="Times New Roman" w:cs="Times New Roman"/>
          <w:b/>
          <w:caps/>
          <w:sz w:val="24"/>
          <w:szCs w:val="24"/>
          <w:lang w:eastAsia="ru-RU"/>
        </w:rPr>
      </w:pPr>
    </w:p>
    <w:p w14:paraId="2F35CD05" w14:textId="77777777" w:rsidR="003C722B" w:rsidRDefault="003C722B" w:rsidP="00DA2CFD">
      <w:pPr>
        <w:spacing w:after="0" w:line="360" w:lineRule="auto"/>
        <w:jc w:val="center"/>
        <w:rPr>
          <w:rFonts w:ascii="Times New Roman" w:eastAsia="Times New Roman" w:hAnsi="Times New Roman" w:cs="Times New Roman"/>
          <w:b/>
          <w:caps/>
          <w:sz w:val="24"/>
          <w:szCs w:val="24"/>
          <w:lang w:eastAsia="ru-RU"/>
        </w:rPr>
      </w:pPr>
    </w:p>
    <w:p w14:paraId="3E070877" w14:textId="77777777" w:rsidR="003C722B" w:rsidRDefault="003C722B" w:rsidP="00DA2CFD">
      <w:pPr>
        <w:spacing w:after="0" w:line="360" w:lineRule="auto"/>
        <w:jc w:val="center"/>
        <w:rPr>
          <w:rFonts w:ascii="Times New Roman" w:eastAsia="Times New Roman" w:hAnsi="Times New Roman" w:cs="Times New Roman"/>
          <w:b/>
          <w:caps/>
          <w:sz w:val="24"/>
          <w:szCs w:val="24"/>
          <w:lang w:eastAsia="ru-RU"/>
        </w:rPr>
      </w:pPr>
    </w:p>
    <w:p w14:paraId="2EDC9A4B" w14:textId="77777777" w:rsidR="003C722B" w:rsidRDefault="003C722B" w:rsidP="00DA2CFD">
      <w:pPr>
        <w:spacing w:after="0" w:line="360" w:lineRule="auto"/>
        <w:jc w:val="center"/>
        <w:rPr>
          <w:rFonts w:ascii="Times New Roman" w:eastAsia="Times New Roman" w:hAnsi="Times New Roman" w:cs="Times New Roman"/>
          <w:b/>
          <w:caps/>
          <w:sz w:val="24"/>
          <w:szCs w:val="24"/>
          <w:lang w:eastAsia="ru-RU"/>
        </w:rPr>
      </w:pPr>
    </w:p>
    <w:p w14:paraId="6017F9A6" w14:textId="77777777" w:rsidR="003C722B" w:rsidRDefault="003C722B" w:rsidP="00DA2CFD">
      <w:pPr>
        <w:spacing w:after="0" w:line="360" w:lineRule="auto"/>
        <w:jc w:val="center"/>
        <w:rPr>
          <w:rFonts w:ascii="Times New Roman" w:eastAsia="Times New Roman" w:hAnsi="Times New Roman" w:cs="Times New Roman"/>
          <w:b/>
          <w:caps/>
          <w:sz w:val="24"/>
          <w:szCs w:val="24"/>
          <w:lang w:eastAsia="ru-RU"/>
        </w:rPr>
      </w:pPr>
    </w:p>
    <w:p w14:paraId="12D13D4F" w14:textId="77777777" w:rsidR="003C722B" w:rsidRDefault="003C722B" w:rsidP="00DA2CFD">
      <w:pPr>
        <w:spacing w:after="0" w:line="360" w:lineRule="auto"/>
        <w:jc w:val="center"/>
        <w:rPr>
          <w:rFonts w:ascii="Times New Roman" w:eastAsia="Times New Roman" w:hAnsi="Times New Roman" w:cs="Times New Roman"/>
          <w:b/>
          <w:caps/>
          <w:sz w:val="24"/>
          <w:szCs w:val="24"/>
          <w:lang w:eastAsia="ru-RU"/>
        </w:rPr>
      </w:pPr>
    </w:p>
    <w:p w14:paraId="0029B7AD" w14:textId="77777777" w:rsidR="003C722B" w:rsidRDefault="003C722B" w:rsidP="00DA2CFD">
      <w:pPr>
        <w:spacing w:after="0" w:line="360" w:lineRule="auto"/>
        <w:jc w:val="center"/>
        <w:rPr>
          <w:rFonts w:ascii="Times New Roman" w:eastAsia="Times New Roman" w:hAnsi="Times New Roman" w:cs="Times New Roman"/>
          <w:b/>
          <w:caps/>
          <w:sz w:val="24"/>
          <w:szCs w:val="24"/>
          <w:lang w:eastAsia="ru-RU"/>
        </w:rPr>
      </w:pPr>
    </w:p>
    <w:p w14:paraId="5B780F42" w14:textId="77777777" w:rsidR="003C722B" w:rsidRDefault="003C722B" w:rsidP="00DA2CFD">
      <w:pPr>
        <w:spacing w:after="0" w:line="360" w:lineRule="auto"/>
        <w:jc w:val="center"/>
        <w:rPr>
          <w:rFonts w:ascii="Times New Roman" w:eastAsia="Times New Roman" w:hAnsi="Times New Roman" w:cs="Times New Roman"/>
          <w:b/>
          <w:caps/>
          <w:sz w:val="24"/>
          <w:szCs w:val="24"/>
          <w:lang w:eastAsia="ru-RU"/>
        </w:rPr>
      </w:pPr>
    </w:p>
    <w:p w14:paraId="27EE45A6" w14:textId="77777777" w:rsidR="003C722B" w:rsidRDefault="003C722B" w:rsidP="00DA2CFD">
      <w:pPr>
        <w:spacing w:after="0" w:line="360" w:lineRule="auto"/>
        <w:jc w:val="center"/>
        <w:rPr>
          <w:rFonts w:ascii="Times New Roman" w:eastAsia="Times New Roman" w:hAnsi="Times New Roman" w:cs="Times New Roman"/>
          <w:b/>
          <w:caps/>
          <w:sz w:val="24"/>
          <w:szCs w:val="24"/>
          <w:lang w:eastAsia="ru-RU"/>
        </w:rPr>
      </w:pPr>
    </w:p>
    <w:p w14:paraId="7AF2BE07" w14:textId="77777777" w:rsidR="003C722B" w:rsidRDefault="003C722B" w:rsidP="00DA2CFD">
      <w:pPr>
        <w:spacing w:after="0" w:line="360" w:lineRule="auto"/>
        <w:jc w:val="center"/>
        <w:rPr>
          <w:rFonts w:ascii="Times New Roman" w:eastAsia="Times New Roman" w:hAnsi="Times New Roman" w:cs="Times New Roman"/>
          <w:b/>
          <w:caps/>
          <w:sz w:val="24"/>
          <w:szCs w:val="24"/>
          <w:lang w:eastAsia="ru-RU"/>
        </w:rPr>
      </w:pPr>
    </w:p>
    <w:p w14:paraId="4D7112BF" w14:textId="77777777" w:rsidR="003C722B" w:rsidRDefault="003C722B" w:rsidP="00DA2CFD">
      <w:pPr>
        <w:spacing w:after="0" w:line="360" w:lineRule="auto"/>
        <w:jc w:val="center"/>
        <w:rPr>
          <w:rFonts w:ascii="Times New Roman" w:eastAsia="Times New Roman" w:hAnsi="Times New Roman" w:cs="Times New Roman"/>
          <w:b/>
          <w:caps/>
          <w:sz w:val="24"/>
          <w:szCs w:val="24"/>
          <w:lang w:eastAsia="ru-RU"/>
        </w:rPr>
      </w:pPr>
    </w:p>
    <w:p w14:paraId="05E8FB23" w14:textId="77777777" w:rsidR="00DA2CFD" w:rsidRPr="00DA2CFD" w:rsidRDefault="00996306" w:rsidP="00DA2CFD">
      <w:pPr>
        <w:spacing w:after="0" w:line="360" w:lineRule="auto"/>
        <w:jc w:val="center"/>
        <w:rPr>
          <w:rFonts w:ascii="Times New Roman" w:eastAsia="Times New Roman" w:hAnsi="Times New Roman" w:cs="Times New Roman"/>
          <w:b/>
          <w:caps/>
          <w:sz w:val="24"/>
          <w:szCs w:val="24"/>
          <w:lang w:eastAsia="ru-RU"/>
        </w:rPr>
      </w:pPr>
      <w:r>
        <w:rPr>
          <w:rFonts w:ascii="Times New Roman" w:eastAsia="Times New Roman" w:hAnsi="Times New Roman" w:cs="Times New Roman"/>
          <w:b/>
          <w:caps/>
          <w:sz w:val="24"/>
          <w:szCs w:val="24"/>
          <w:lang w:eastAsia="ru-RU"/>
        </w:rPr>
        <w:lastRenderedPageBreak/>
        <w:t>Практическая работа</w:t>
      </w:r>
    </w:p>
    <w:p w14:paraId="55F727B5" w14:textId="77777777" w:rsidR="00DE1014" w:rsidRDefault="00DA2CFD" w:rsidP="00DA2CFD">
      <w:pPr>
        <w:spacing w:after="0" w:line="360" w:lineRule="auto"/>
        <w:jc w:val="center"/>
        <w:rPr>
          <w:rFonts w:ascii="Times New Roman" w:eastAsia="Times New Roman" w:hAnsi="Times New Roman" w:cs="Times New Roman"/>
          <w:b/>
          <w:sz w:val="24"/>
          <w:szCs w:val="24"/>
          <w:lang w:eastAsia="ru-RU"/>
        </w:rPr>
      </w:pPr>
      <w:r w:rsidRPr="00DA2CFD">
        <w:rPr>
          <w:rFonts w:ascii="Times New Roman" w:eastAsia="Times New Roman" w:hAnsi="Times New Roman" w:cs="Times New Roman"/>
          <w:b/>
          <w:sz w:val="24"/>
          <w:szCs w:val="24"/>
          <w:lang w:eastAsia="ru-RU"/>
        </w:rPr>
        <w:t xml:space="preserve">Определение устойчивости системы автоматического управления и регулирования методом алгебраических критериев Гурвица и </w:t>
      </w:r>
      <w:proofErr w:type="spellStart"/>
      <w:r w:rsidRPr="00DA2CFD">
        <w:rPr>
          <w:rFonts w:ascii="Times New Roman" w:eastAsia="Times New Roman" w:hAnsi="Times New Roman" w:cs="Times New Roman"/>
          <w:b/>
          <w:sz w:val="24"/>
          <w:szCs w:val="24"/>
          <w:lang w:eastAsia="ru-RU"/>
        </w:rPr>
        <w:t>Рауса</w:t>
      </w:r>
      <w:proofErr w:type="spellEnd"/>
    </w:p>
    <w:p w14:paraId="05BB3B3A" w14:textId="77777777" w:rsidR="00A06600" w:rsidRDefault="00A06600" w:rsidP="00DA2CFD">
      <w:pPr>
        <w:spacing w:after="0" w:line="360" w:lineRule="auto"/>
        <w:jc w:val="center"/>
        <w:rPr>
          <w:rFonts w:ascii="Times New Roman" w:eastAsia="Times New Roman" w:hAnsi="Times New Roman" w:cs="Times New Roman"/>
          <w:b/>
          <w:sz w:val="24"/>
          <w:szCs w:val="24"/>
          <w:lang w:eastAsia="ru-RU"/>
        </w:rPr>
      </w:pPr>
    </w:p>
    <w:p w14:paraId="7ADBC5D5" w14:textId="77777777" w:rsidR="003C722B" w:rsidRPr="003C722B" w:rsidRDefault="003C722B" w:rsidP="003C722B">
      <w:pPr>
        <w:spacing w:after="0" w:line="360" w:lineRule="auto"/>
        <w:ind w:firstLine="851"/>
        <w:jc w:val="both"/>
        <w:rPr>
          <w:rFonts w:ascii="Times New Roman" w:eastAsia="Times New Roman" w:hAnsi="Times New Roman" w:cs="Times New Roman"/>
          <w:b/>
          <w:sz w:val="24"/>
          <w:szCs w:val="24"/>
          <w:lang w:eastAsia="ru-RU"/>
        </w:rPr>
      </w:pPr>
      <w:r w:rsidRPr="003C722B">
        <w:rPr>
          <w:rFonts w:ascii="Times New Roman" w:eastAsia="Times New Roman" w:hAnsi="Times New Roman" w:cs="Times New Roman"/>
          <w:b/>
          <w:sz w:val="24"/>
          <w:szCs w:val="24"/>
          <w:lang w:eastAsia="ru-RU"/>
        </w:rPr>
        <w:t>1 ЦЕЛЬ РАБОТ</w:t>
      </w:r>
      <w:r>
        <w:rPr>
          <w:rFonts w:ascii="Times New Roman" w:eastAsia="Times New Roman" w:hAnsi="Times New Roman" w:cs="Times New Roman"/>
          <w:b/>
          <w:sz w:val="24"/>
          <w:szCs w:val="24"/>
          <w:lang w:eastAsia="ru-RU"/>
        </w:rPr>
        <w:t>Ы</w:t>
      </w:r>
    </w:p>
    <w:p w14:paraId="5C416B32" w14:textId="77777777" w:rsidR="003C722B" w:rsidRPr="003C722B" w:rsidRDefault="003C722B" w:rsidP="003C722B">
      <w:pPr>
        <w:pStyle w:val="ab"/>
        <w:tabs>
          <w:tab w:val="left" w:pos="1134"/>
        </w:tabs>
        <w:spacing w:after="0" w:line="360" w:lineRule="auto"/>
        <w:ind w:left="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Используя алгебраические критерии</w:t>
      </w:r>
      <w:r w:rsidRPr="003C722B">
        <w:rPr>
          <w:rFonts w:ascii="Times New Roman" w:eastAsia="Times New Roman" w:hAnsi="Times New Roman" w:cs="Times New Roman"/>
          <w:sz w:val="24"/>
          <w:szCs w:val="24"/>
          <w:lang w:eastAsia="ru-RU"/>
        </w:rPr>
        <w:t xml:space="preserve"> Гурвица</w:t>
      </w:r>
      <w:r>
        <w:rPr>
          <w:rFonts w:ascii="Times New Roman" w:eastAsia="Times New Roman" w:hAnsi="Times New Roman" w:cs="Times New Roman"/>
          <w:sz w:val="24"/>
          <w:szCs w:val="24"/>
          <w:lang w:eastAsia="ru-RU"/>
        </w:rPr>
        <w:t xml:space="preserve"> и </w:t>
      </w:r>
      <w:proofErr w:type="spellStart"/>
      <w:r>
        <w:rPr>
          <w:rFonts w:ascii="Times New Roman" w:eastAsia="Times New Roman" w:hAnsi="Times New Roman" w:cs="Times New Roman"/>
          <w:sz w:val="24"/>
          <w:szCs w:val="24"/>
          <w:lang w:eastAsia="ru-RU"/>
        </w:rPr>
        <w:t>Рауса</w:t>
      </w:r>
      <w:proofErr w:type="spellEnd"/>
      <w:r>
        <w:rPr>
          <w:rFonts w:ascii="Times New Roman" w:eastAsia="Times New Roman" w:hAnsi="Times New Roman" w:cs="Times New Roman"/>
          <w:sz w:val="24"/>
          <w:szCs w:val="24"/>
          <w:lang w:eastAsia="ru-RU"/>
        </w:rPr>
        <w:t>,</w:t>
      </w:r>
      <w:r w:rsidRPr="003C722B">
        <w:rPr>
          <w:rFonts w:ascii="Times New Roman" w:eastAsia="Times New Roman" w:hAnsi="Times New Roman" w:cs="Times New Roman"/>
          <w:sz w:val="24"/>
          <w:szCs w:val="24"/>
          <w:lang w:eastAsia="ru-RU"/>
        </w:rPr>
        <w:t xml:space="preserve"> определить устойчивость системы. </w:t>
      </w:r>
    </w:p>
    <w:p w14:paraId="54BA4FE1" w14:textId="77777777" w:rsidR="003C722B" w:rsidRDefault="003C722B" w:rsidP="003C722B">
      <w:pPr>
        <w:spacing w:after="0" w:line="360" w:lineRule="auto"/>
        <w:ind w:firstLine="851"/>
        <w:jc w:val="both"/>
        <w:rPr>
          <w:rFonts w:ascii="Times New Roman" w:eastAsia="Times New Roman" w:hAnsi="Times New Roman" w:cs="Times New Roman"/>
          <w:sz w:val="24"/>
          <w:szCs w:val="24"/>
          <w:lang w:eastAsia="ru-RU"/>
        </w:rPr>
      </w:pPr>
    </w:p>
    <w:p w14:paraId="0A97481A" w14:textId="77777777" w:rsidR="003C722B" w:rsidRPr="003C722B" w:rsidRDefault="003C722B" w:rsidP="003C722B">
      <w:pPr>
        <w:spacing w:after="0" w:line="360" w:lineRule="auto"/>
        <w:ind w:firstLine="851"/>
        <w:jc w:val="both"/>
        <w:rPr>
          <w:rFonts w:ascii="Times New Roman" w:eastAsia="Times New Roman" w:hAnsi="Times New Roman" w:cs="Times New Roman"/>
          <w:b/>
          <w:sz w:val="24"/>
          <w:szCs w:val="24"/>
          <w:lang w:eastAsia="ru-RU"/>
        </w:rPr>
      </w:pPr>
      <w:r w:rsidRPr="003C722B">
        <w:rPr>
          <w:rFonts w:ascii="Times New Roman" w:eastAsia="Times New Roman" w:hAnsi="Times New Roman" w:cs="Times New Roman"/>
          <w:b/>
          <w:sz w:val="24"/>
          <w:szCs w:val="24"/>
          <w:lang w:eastAsia="ru-RU"/>
        </w:rPr>
        <w:t>2 ПОРЯДОК ВЫПОЛНЕНИЯ РАБОТЫ</w:t>
      </w:r>
    </w:p>
    <w:p w14:paraId="68B5CD5B" w14:textId="77777777" w:rsidR="003C722B" w:rsidRPr="003C722B" w:rsidRDefault="00ED2D87" w:rsidP="003C722B">
      <w:pPr>
        <w:tabs>
          <w:tab w:val="left" w:pos="1134"/>
        </w:tabs>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r>
        <w:rPr>
          <w:rFonts w:ascii="Times New Roman" w:eastAsia="Times New Roman" w:hAnsi="Times New Roman" w:cs="Times New Roman"/>
          <w:sz w:val="24"/>
          <w:szCs w:val="24"/>
          <w:lang w:eastAsia="ru-RU"/>
        </w:rPr>
        <w:tab/>
        <w:t>И</w:t>
      </w:r>
      <w:r w:rsidR="003C722B" w:rsidRPr="003C722B">
        <w:rPr>
          <w:rFonts w:ascii="Times New Roman" w:eastAsia="Times New Roman" w:hAnsi="Times New Roman" w:cs="Times New Roman"/>
          <w:sz w:val="24"/>
          <w:szCs w:val="24"/>
          <w:lang w:eastAsia="ru-RU"/>
        </w:rPr>
        <w:t xml:space="preserve">спользуя </w:t>
      </w:r>
      <w:r w:rsidR="0041244C">
        <w:rPr>
          <w:rFonts w:ascii="Times New Roman" w:eastAsia="Times New Roman" w:hAnsi="Times New Roman" w:cs="Times New Roman"/>
          <w:sz w:val="24"/>
          <w:szCs w:val="24"/>
          <w:lang w:eastAsia="ru-RU"/>
        </w:rPr>
        <w:t>алгебраические критерии</w:t>
      </w:r>
      <w:r w:rsidR="0041244C" w:rsidRPr="003C722B">
        <w:rPr>
          <w:rFonts w:ascii="Times New Roman" w:eastAsia="Times New Roman" w:hAnsi="Times New Roman" w:cs="Times New Roman"/>
          <w:sz w:val="24"/>
          <w:szCs w:val="24"/>
          <w:lang w:eastAsia="ru-RU"/>
        </w:rPr>
        <w:t xml:space="preserve"> Гурвица</w:t>
      </w:r>
      <w:r w:rsidR="0041244C">
        <w:rPr>
          <w:rFonts w:ascii="Times New Roman" w:eastAsia="Times New Roman" w:hAnsi="Times New Roman" w:cs="Times New Roman"/>
          <w:sz w:val="24"/>
          <w:szCs w:val="24"/>
          <w:lang w:eastAsia="ru-RU"/>
        </w:rPr>
        <w:t xml:space="preserve"> и </w:t>
      </w:r>
      <w:proofErr w:type="spellStart"/>
      <w:r w:rsidR="0041244C">
        <w:rPr>
          <w:rFonts w:ascii="Times New Roman" w:eastAsia="Times New Roman" w:hAnsi="Times New Roman" w:cs="Times New Roman"/>
          <w:sz w:val="24"/>
          <w:szCs w:val="24"/>
          <w:lang w:eastAsia="ru-RU"/>
        </w:rPr>
        <w:t>Рауса</w:t>
      </w:r>
      <w:proofErr w:type="spellEnd"/>
      <w:r w:rsidR="003C722B" w:rsidRPr="003C722B">
        <w:rPr>
          <w:rFonts w:ascii="Times New Roman" w:eastAsia="Times New Roman" w:hAnsi="Times New Roman" w:cs="Times New Roman"/>
          <w:sz w:val="24"/>
          <w:szCs w:val="24"/>
          <w:lang w:eastAsia="ru-RU"/>
        </w:rPr>
        <w:t xml:space="preserve">, </w:t>
      </w:r>
      <w:r w:rsidR="0097255D" w:rsidRPr="0097255D">
        <w:rPr>
          <w:rFonts w:ascii="Times New Roman" w:eastAsia="Times New Roman" w:hAnsi="Times New Roman" w:cs="Times New Roman"/>
          <w:sz w:val="24"/>
          <w:szCs w:val="24"/>
          <w:lang w:eastAsia="ru-RU"/>
        </w:rPr>
        <w:t>по заданным параметра</w:t>
      </w:r>
      <w:r w:rsidR="0097255D">
        <w:rPr>
          <w:rFonts w:ascii="Times New Roman" w:eastAsia="Times New Roman" w:hAnsi="Times New Roman" w:cs="Times New Roman"/>
          <w:sz w:val="24"/>
          <w:szCs w:val="24"/>
          <w:lang w:eastAsia="ru-RU"/>
        </w:rPr>
        <w:t>м своего варианта (</w:t>
      </w:r>
      <w:r w:rsidR="0075497D">
        <w:rPr>
          <w:rFonts w:ascii="Times New Roman" w:eastAsia="Times New Roman" w:hAnsi="Times New Roman" w:cs="Times New Roman"/>
          <w:sz w:val="24"/>
          <w:szCs w:val="24"/>
          <w:lang w:eastAsia="ru-RU"/>
        </w:rPr>
        <w:t xml:space="preserve">таблица </w:t>
      </w:r>
      <w:r w:rsidR="0083798A">
        <w:rPr>
          <w:rFonts w:ascii="Times New Roman" w:eastAsia="Times New Roman" w:hAnsi="Times New Roman" w:cs="Times New Roman"/>
          <w:sz w:val="24"/>
          <w:szCs w:val="24"/>
          <w:lang w:eastAsia="ru-RU"/>
        </w:rPr>
        <w:t>1</w:t>
      </w:r>
      <w:r w:rsidR="0097255D" w:rsidRPr="0097255D">
        <w:rPr>
          <w:rFonts w:ascii="Times New Roman" w:eastAsia="Times New Roman" w:hAnsi="Times New Roman" w:cs="Times New Roman"/>
          <w:sz w:val="24"/>
          <w:szCs w:val="24"/>
          <w:lang w:eastAsia="ru-RU"/>
        </w:rPr>
        <w:t>)</w:t>
      </w:r>
      <w:r w:rsidR="0097255D">
        <w:rPr>
          <w:rFonts w:ascii="Times New Roman" w:eastAsia="Times New Roman" w:hAnsi="Times New Roman" w:cs="Times New Roman"/>
          <w:sz w:val="24"/>
          <w:szCs w:val="24"/>
          <w:lang w:eastAsia="ru-RU"/>
        </w:rPr>
        <w:t xml:space="preserve"> </w:t>
      </w:r>
      <w:r w:rsidR="003C722B" w:rsidRPr="003C722B">
        <w:rPr>
          <w:rFonts w:ascii="Times New Roman" w:eastAsia="Times New Roman" w:hAnsi="Times New Roman" w:cs="Times New Roman"/>
          <w:sz w:val="24"/>
          <w:szCs w:val="24"/>
          <w:lang w:eastAsia="ru-RU"/>
        </w:rPr>
        <w:t>по характеристическому уравнению</w:t>
      </w:r>
      <w:r w:rsidR="00F61281">
        <w:rPr>
          <w:rFonts w:ascii="Times New Roman" w:eastAsia="Times New Roman" w:hAnsi="Times New Roman" w:cs="Times New Roman"/>
          <w:sz w:val="24"/>
          <w:szCs w:val="24"/>
          <w:lang w:eastAsia="ru-RU"/>
        </w:rPr>
        <w:t>,</w:t>
      </w:r>
      <w:r w:rsidR="003C722B" w:rsidRPr="003C722B">
        <w:rPr>
          <w:rFonts w:ascii="Times New Roman" w:eastAsia="Times New Roman" w:hAnsi="Times New Roman" w:cs="Times New Roman"/>
          <w:sz w:val="24"/>
          <w:szCs w:val="24"/>
          <w:lang w:eastAsia="ru-RU"/>
        </w:rPr>
        <w:t xml:space="preserve"> определить устойчивость системы</w:t>
      </w:r>
      <w:r>
        <w:rPr>
          <w:rFonts w:ascii="Times New Roman" w:eastAsia="Times New Roman" w:hAnsi="Times New Roman" w:cs="Times New Roman"/>
          <w:sz w:val="24"/>
          <w:szCs w:val="24"/>
          <w:lang w:eastAsia="ru-RU"/>
        </w:rPr>
        <w:t>.</w:t>
      </w:r>
    </w:p>
    <w:p w14:paraId="219419F1" w14:textId="77777777" w:rsidR="003C722B" w:rsidRPr="003C722B" w:rsidRDefault="00ED2D87" w:rsidP="003C722B">
      <w:pPr>
        <w:tabs>
          <w:tab w:val="left" w:pos="1134"/>
        </w:tabs>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r>
        <w:rPr>
          <w:rFonts w:ascii="Times New Roman" w:eastAsia="Times New Roman" w:hAnsi="Times New Roman" w:cs="Times New Roman"/>
          <w:sz w:val="24"/>
          <w:szCs w:val="24"/>
          <w:lang w:eastAsia="ru-RU"/>
        </w:rPr>
        <w:tab/>
        <w:t>О</w:t>
      </w:r>
      <w:r w:rsidR="003C722B" w:rsidRPr="003C722B">
        <w:rPr>
          <w:rFonts w:ascii="Times New Roman" w:eastAsia="Times New Roman" w:hAnsi="Times New Roman" w:cs="Times New Roman"/>
          <w:sz w:val="24"/>
          <w:szCs w:val="24"/>
          <w:lang w:eastAsia="ru-RU"/>
        </w:rPr>
        <w:t>формить практическую работ</w:t>
      </w:r>
      <w:r w:rsidR="003C722B">
        <w:rPr>
          <w:rFonts w:ascii="Times New Roman" w:eastAsia="Times New Roman" w:hAnsi="Times New Roman" w:cs="Times New Roman"/>
          <w:sz w:val="24"/>
          <w:szCs w:val="24"/>
          <w:lang w:eastAsia="ru-RU"/>
        </w:rPr>
        <w:t>у</w:t>
      </w:r>
      <w:r>
        <w:rPr>
          <w:rFonts w:ascii="Times New Roman" w:eastAsia="Times New Roman" w:hAnsi="Times New Roman" w:cs="Times New Roman"/>
          <w:sz w:val="24"/>
          <w:szCs w:val="24"/>
          <w:lang w:eastAsia="ru-RU"/>
        </w:rPr>
        <w:t>.</w:t>
      </w:r>
    </w:p>
    <w:p w14:paraId="49B3EC05" w14:textId="77777777" w:rsidR="003C722B" w:rsidRPr="003C722B" w:rsidRDefault="00ED2D87" w:rsidP="003C722B">
      <w:pPr>
        <w:tabs>
          <w:tab w:val="left" w:pos="1134"/>
        </w:tabs>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r>
        <w:rPr>
          <w:rFonts w:ascii="Times New Roman" w:eastAsia="Times New Roman" w:hAnsi="Times New Roman" w:cs="Times New Roman"/>
          <w:sz w:val="24"/>
          <w:szCs w:val="24"/>
          <w:lang w:eastAsia="ru-RU"/>
        </w:rPr>
        <w:tab/>
        <w:t>О</w:t>
      </w:r>
      <w:r w:rsidR="003C722B" w:rsidRPr="003C722B">
        <w:rPr>
          <w:rFonts w:ascii="Times New Roman" w:eastAsia="Times New Roman" w:hAnsi="Times New Roman" w:cs="Times New Roman"/>
          <w:sz w:val="24"/>
          <w:szCs w:val="24"/>
          <w:lang w:eastAsia="ru-RU"/>
        </w:rPr>
        <w:t>тветить на контрольные вопросы</w:t>
      </w:r>
      <w:r w:rsidR="0075497D">
        <w:rPr>
          <w:rFonts w:ascii="Times New Roman" w:eastAsia="Times New Roman" w:hAnsi="Times New Roman" w:cs="Times New Roman"/>
          <w:sz w:val="24"/>
          <w:szCs w:val="24"/>
          <w:lang w:eastAsia="ru-RU"/>
        </w:rPr>
        <w:t>.</w:t>
      </w:r>
    </w:p>
    <w:p w14:paraId="167261DF" w14:textId="77777777" w:rsidR="003C722B" w:rsidRPr="003C722B" w:rsidRDefault="003C722B" w:rsidP="003C722B">
      <w:pPr>
        <w:spacing w:after="0" w:line="360" w:lineRule="auto"/>
        <w:ind w:firstLine="851"/>
        <w:jc w:val="both"/>
        <w:rPr>
          <w:rFonts w:ascii="Times New Roman" w:eastAsia="Times New Roman" w:hAnsi="Times New Roman" w:cs="Times New Roman"/>
          <w:sz w:val="24"/>
          <w:szCs w:val="24"/>
          <w:lang w:eastAsia="ru-RU"/>
        </w:rPr>
      </w:pPr>
    </w:p>
    <w:p w14:paraId="3D216AA0" w14:textId="77777777" w:rsidR="003C722B" w:rsidRPr="0041244C" w:rsidRDefault="007E7771" w:rsidP="003C722B">
      <w:pPr>
        <w:spacing w:after="0" w:line="360" w:lineRule="auto"/>
        <w:ind w:firstLine="851"/>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w:t>
      </w:r>
      <w:r w:rsidR="003C722B" w:rsidRPr="0041244C">
        <w:rPr>
          <w:rFonts w:ascii="Times New Roman" w:eastAsia="Times New Roman" w:hAnsi="Times New Roman" w:cs="Times New Roman"/>
          <w:b/>
          <w:sz w:val="24"/>
          <w:szCs w:val="24"/>
          <w:lang w:eastAsia="ru-RU"/>
        </w:rPr>
        <w:t xml:space="preserve"> МЕТОДИЧЕСКИЕ УКАЗАНИЯ</w:t>
      </w:r>
    </w:p>
    <w:p w14:paraId="460441F5" w14:textId="77777777" w:rsidR="0041244C" w:rsidRPr="0041244C" w:rsidRDefault="0041244C" w:rsidP="0041244C">
      <w:pPr>
        <w:spacing w:after="0" w:line="360" w:lineRule="auto"/>
        <w:ind w:firstLine="851"/>
        <w:jc w:val="both"/>
        <w:rPr>
          <w:rFonts w:ascii="Times New Roman" w:eastAsia="Times New Roman" w:hAnsi="Times New Roman" w:cs="Times New Roman"/>
          <w:b/>
          <w:color w:val="000000"/>
          <w:sz w:val="24"/>
          <w:szCs w:val="24"/>
          <w:lang w:eastAsia="ru-RU"/>
        </w:rPr>
      </w:pPr>
      <w:r w:rsidRPr="0041244C">
        <w:rPr>
          <w:rFonts w:ascii="Times New Roman" w:eastAsia="Times New Roman" w:hAnsi="Times New Roman" w:cs="Times New Roman"/>
          <w:b/>
          <w:color w:val="000000"/>
          <w:sz w:val="24"/>
          <w:szCs w:val="24"/>
          <w:lang w:eastAsia="ru-RU"/>
        </w:rPr>
        <w:t>Алгебраический критерий устойчивости Гурвица.</w:t>
      </w:r>
    </w:p>
    <w:p w14:paraId="2C6338EF" w14:textId="77777777" w:rsidR="0041244C" w:rsidRPr="0041244C" w:rsidRDefault="0041244C" w:rsidP="0041244C">
      <w:pPr>
        <w:spacing w:after="0" w:line="360" w:lineRule="auto"/>
        <w:ind w:firstLine="851"/>
        <w:jc w:val="both"/>
        <w:rPr>
          <w:rFonts w:ascii="Times New Roman" w:eastAsia="Times New Roman" w:hAnsi="Times New Roman" w:cs="Times New Roman"/>
          <w:sz w:val="24"/>
          <w:szCs w:val="24"/>
          <w:lang w:eastAsia="ru-RU"/>
        </w:rPr>
      </w:pPr>
      <w:r w:rsidRPr="0041244C">
        <w:rPr>
          <w:rFonts w:ascii="Times New Roman" w:eastAsia="Times New Roman" w:hAnsi="Times New Roman" w:cs="Times New Roman"/>
          <w:b/>
          <w:color w:val="000000"/>
          <w:sz w:val="24"/>
          <w:szCs w:val="24"/>
          <w:lang w:eastAsia="ru-RU"/>
        </w:rPr>
        <w:t>Критерий Гурвица читается:</w:t>
      </w:r>
      <w:r>
        <w:rPr>
          <w:rFonts w:ascii="Times New Roman" w:eastAsia="Times New Roman" w:hAnsi="Times New Roman" w:cs="Times New Roman"/>
          <w:b/>
          <w:color w:val="000000"/>
          <w:sz w:val="24"/>
          <w:szCs w:val="24"/>
          <w:lang w:eastAsia="ru-RU"/>
        </w:rPr>
        <w:t xml:space="preserve"> д</w:t>
      </w:r>
      <w:r w:rsidRPr="0041244C">
        <w:rPr>
          <w:rFonts w:ascii="Times New Roman" w:eastAsia="Times New Roman" w:hAnsi="Times New Roman" w:cs="Times New Roman"/>
          <w:sz w:val="24"/>
          <w:szCs w:val="24"/>
          <w:lang w:eastAsia="ru-RU"/>
        </w:rPr>
        <w:t xml:space="preserve">ля </w:t>
      </w:r>
      <w:proofErr w:type="gramStart"/>
      <w:r w:rsidRPr="0041244C">
        <w:rPr>
          <w:rFonts w:ascii="Times New Roman" w:eastAsia="Times New Roman" w:hAnsi="Times New Roman" w:cs="Times New Roman"/>
          <w:sz w:val="24"/>
          <w:szCs w:val="24"/>
          <w:lang w:eastAsia="ru-RU"/>
        </w:rPr>
        <w:t>того</w:t>
      </w:r>
      <w:proofErr w:type="gramEnd"/>
      <w:r w:rsidRPr="0041244C">
        <w:rPr>
          <w:rFonts w:ascii="Times New Roman" w:eastAsia="Times New Roman" w:hAnsi="Times New Roman" w:cs="Times New Roman"/>
          <w:sz w:val="24"/>
          <w:szCs w:val="24"/>
          <w:lang w:eastAsia="ru-RU"/>
        </w:rPr>
        <w:t xml:space="preserve"> чтобы система была устойчивой, необходимо, чтобы все коэффициенты характеристического уравнения и все определители Гурвица были положительными.</w:t>
      </w:r>
    </w:p>
    <w:p w14:paraId="758BF5FF" w14:textId="77777777" w:rsidR="0041244C" w:rsidRPr="0041244C" w:rsidRDefault="0041244C" w:rsidP="0041244C">
      <w:pPr>
        <w:spacing w:after="0" w:line="360" w:lineRule="auto"/>
        <w:ind w:firstLine="851"/>
        <w:jc w:val="both"/>
        <w:rPr>
          <w:rFonts w:ascii="Times New Roman" w:eastAsia="Times New Roman" w:hAnsi="Times New Roman" w:cs="Times New Roman"/>
          <w:color w:val="000000"/>
          <w:sz w:val="24"/>
          <w:szCs w:val="24"/>
          <w:lang w:eastAsia="ru-RU"/>
        </w:rPr>
      </w:pPr>
      <w:r w:rsidRPr="0041244C">
        <w:rPr>
          <w:rFonts w:ascii="Times New Roman" w:eastAsia="Times New Roman" w:hAnsi="Times New Roman" w:cs="Times New Roman"/>
          <w:color w:val="000000"/>
          <w:sz w:val="24"/>
          <w:szCs w:val="24"/>
          <w:lang w:eastAsia="ru-RU"/>
        </w:rPr>
        <w:t>Анализ устойчивости ведется в следующем порядке:</w:t>
      </w:r>
    </w:p>
    <w:p w14:paraId="15693B4A" w14:textId="77777777" w:rsidR="0041244C" w:rsidRPr="0041244C" w:rsidRDefault="0041244C" w:rsidP="00925D60">
      <w:pPr>
        <w:numPr>
          <w:ilvl w:val="0"/>
          <w:numId w:val="17"/>
        </w:numPr>
        <w:tabs>
          <w:tab w:val="num" w:pos="1134"/>
        </w:tabs>
        <w:spacing w:after="0" w:line="360" w:lineRule="auto"/>
        <w:ind w:left="0" w:firstLine="851"/>
        <w:jc w:val="both"/>
        <w:rPr>
          <w:rFonts w:ascii="Times New Roman" w:eastAsia="Times New Roman" w:hAnsi="Times New Roman" w:cs="Times New Roman"/>
          <w:color w:val="000000"/>
          <w:sz w:val="24"/>
          <w:szCs w:val="24"/>
          <w:lang w:eastAsia="ru-RU"/>
        </w:rPr>
      </w:pPr>
      <w:r w:rsidRPr="0041244C">
        <w:rPr>
          <w:rFonts w:ascii="Times New Roman" w:eastAsia="Times New Roman" w:hAnsi="Times New Roman" w:cs="Times New Roman"/>
          <w:color w:val="000000"/>
          <w:sz w:val="24"/>
          <w:szCs w:val="24"/>
          <w:lang w:eastAsia="ru-RU"/>
        </w:rPr>
        <w:t>Составляется характеристическое уравнение системы:</w:t>
      </w:r>
    </w:p>
    <w:p w14:paraId="01143EE8" w14:textId="77777777" w:rsidR="0041244C" w:rsidRPr="0041244C" w:rsidRDefault="0041244C" w:rsidP="0041244C">
      <w:pPr>
        <w:spacing w:after="0" w:line="360" w:lineRule="auto"/>
        <w:ind w:firstLine="851"/>
        <w:jc w:val="center"/>
        <w:rPr>
          <w:rFonts w:ascii="Times New Roman" w:eastAsia="Times New Roman" w:hAnsi="Times New Roman" w:cs="Times New Roman"/>
          <w:color w:val="000000"/>
          <w:sz w:val="24"/>
          <w:szCs w:val="24"/>
          <w:lang w:eastAsia="ru-RU"/>
        </w:rPr>
      </w:pPr>
      <w:r w:rsidRPr="0041244C">
        <w:rPr>
          <w:rFonts w:ascii="Times New Roman" w:eastAsia="Times New Roman" w:hAnsi="Times New Roman" w:cs="Times New Roman"/>
          <w:color w:val="000000"/>
          <w:position w:val="-12"/>
          <w:sz w:val="24"/>
          <w:szCs w:val="24"/>
          <w:lang w:eastAsia="ru-RU"/>
        </w:rPr>
        <w:object w:dxaOrig="3420" w:dyaOrig="380" w14:anchorId="05577F46">
          <v:shape id="_x0000_i1067" type="#_x0000_t75" style="width:170.5pt;height:19pt" o:ole="" fillcolor="window">
            <v:imagedata r:id="rId123" o:title=""/>
          </v:shape>
          <o:OLEObject Type="Embed" ProgID="Equation.3" ShapeID="_x0000_i1067" DrawAspect="Content" ObjectID="_1750245325" r:id="rId124"/>
        </w:object>
      </w:r>
    </w:p>
    <w:p w14:paraId="00BE0687" w14:textId="77777777" w:rsidR="0041244C" w:rsidRPr="0041244C" w:rsidRDefault="0041244C" w:rsidP="00925D60">
      <w:pPr>
        <w:numPr>
          <w:ilvl w:val="0"/>
          <w:numId w:val="17"/>
        </w:numPr>
        <w:tabs>
          <w:tab w:val="left" w:pos="1134"/>
          <w:tab w:val="num" w:pos="1985"/>
        </w:tabs>
        <w:spacing w:after="0" w:line="360" w:lineRule="auto"/>
        <w:ind w:left="0" w:firstLine="851"/>
        <w:jc w:val="both"/>
        <w:rPr>
          <w:rFonts w:ascii="Times New Roman" w:eastAsia="Times New Roman" w:hAnsi="Times New Roman" w:cs="Times New Roman"/>
          <w:color w:val="000000"/>
          <w:sz w:val="24"/>
          <w:szCs w:val="24"/>
          <w:lang w:eastAsia="ru-RU"/>
        </w:rPr>
      </w:pPr>
      <w:r w:rsidRPr="0041244C">
        <w:rPr>
          <w:rFonts w:ascii="Times New Roman" w:eastAsia="Times New Roman" w:hAnsi="Times New Roman" w:cs="Times New Roman"/>
          <w:color w:val="000000"/>
          <w:sz w:val="24"/>
          <w:szCs w:val="24"/>
          <w:lang w:eastAsia="ru-RU"/>
        </w:rPr>
        <w:t>Составляется главный определитель Гурвица:</w:t>
      </w:r>
    </w:p>
    <w:p w14:paraId="150D1E05" w14:textId="77777777" w:rsidR="0041244C" w:rsidRPr="0041244C" w:rsidRDefault="0041244C" w:rsidP="00925D60">
      <w:pPr>
        <w:numPr>
          <w:ilvl w:val="0"/>
          <w:numId w:val="16"/>
        </w:numPr>
        <w:tabs>
          <w:tab w:val="left" w:pos="1134"/>
          <w:tab w:val="num" w:pos="1985"/>
        </w:tabs>
        <w:spacing w:after="0" w:line="360" w:lineRule="auto"/>
        <w:ind w:left="0" w:firstLine="851"/>
        <w:jc w:val="both"/>
        <w:rPr>
          <w:rFonts w:ascii="Times New Roman" w:eastAsia="Times New Roman" w:hAnsi="Times New Roman" w:cs="Times New Roman"/>
          <w:color w:val="000000"/>
          <w:sz w:val="24"/>
          <w:szCs w:val="24"/>
          <w:lang w:eastAsia="ru-RU"/>
        </w:rPr>
      </w:pPr>
      <w:r w:rsidRPr="0041244C">
        <w:rPr>
          <w:rFonts w:ascii="Times New Roman" w:eastAsia="Times New Roman" w:hAnsi="Times New Roman" w:cs="Times New Roman"/>
          <w:color w:val="000000"/>
          <w:sz w:val="24"/>
          <w:szCs w:val="24"/>
          <w:lang w:eastAsia="ru-RU"/>
        </w:rPr>
        <w:t>по главной диагонали выписываются все коэффициенты уравнения, начиная с «</w:t>
      </w:r>
      <w:r w:rsidRPr="0041244C">
        <w:rPr>
          <w:rFonts w:ascii="Times New Roman" w:eastAsia="Times New Roman" w:hAnsi="Times New Roman" w:cs="Times New Roman"/>
          <w:color w:val="000000"/>
          <w:position w:val="-10"/>
          <w:sz w:val="24"/>
          <w:szCs w:val="24"/>
          <w:lang w:eastAsia="ru-RU"/>
        </w:rPr>
        <w:object w:dxaOrig="260" w:dyaOrig="340" w14:anchorId="08BA5016">
          <v:shape id="_x0000_i1068" type="#_x0000_t75" style="width:12.65pt;height:16.15pt" o:ole="" fillcolor="window">
            <v:imagedata r:id="rId125" o:title=""/>
          </v:shape>
          <o:OLEObject Type="Embed" ProgID="Equation.3" ShapeID="_x0000_i1068" DrawAspect="Content" ObjectID="_1750245326" r:id="rId126"/>
        </w:object>
      </w:r>
      <w:r w:rsidRPr="0041244C">
        <w:rPr>
          <w:rFonts w:ascii="Times New Roman" w:eastAsia="Times New Roman" w:hAnsi="Times New Roman" w:cs="Times New Roman"/>
          <w:color w:val="000000"/>
          <w:sz w:val="24"/>
          <w:szCs w:val="24"/>
          <w:lang w:eastAsia="ru-RU"/>
        </w:rPr>
        <w:t>» до последнего «</w:t>
      </w:r>
      <w:r w:rsidRPr="0041244C">
        <w:rPr>
          <w:rFonts w:ascii="Times New Roman" w:eastAsia="Times New Roman" w:hAnsi="Times New Roman" w:cs="Times New Roman"/>
          <w:color w:val="000000"/>
          <w:position w:val="-12"/>
          <w:sz w:val="24"/>
          <w:szCs w:val="24"/>
          <w:lang w:eastAsia="ru-RU"/>
        </w:rPr>
        <w:object w:dxaOrig="279" w:dyaOrig="360" w14:anchorId="6E9F238C">
          <v:shape id="_x0000_i1069" type="#_x0000_t75" style="width:12.65pt;height:19pt" o:ole="" fillcolor="window">
            <v:imagedata r:id="rId127" o:title=""/>
          </v:shape>
          <o:OLEObject Type="Embed" ProgID="Equation.3" ShapeID="_x0000_i1069" DrawAspect="Content" ObjectID="_1750245327" r:id="rId128"/>
        </w:object>
      </w:r>
      <w:r w:rsidRPr="0041244C">
        <w:rPr>
          <w:rFonts w:ascii="Times New Roman" w:eastAsia="Times New Roman" w:hAnsi="Times New Roman" w:cs="Times New Roman"/>
          <w:color w:val="000000"/>
          <w:sz w:val="24"/>
          <w:szCs w:val="24"/>
          <w:lang w:eastAsia="ru-RU"/>
        </w:rPr>
        <w:t>» в порядке возрастания индексов;</w:t>
      </w:r>
    </w:p>
    <w:p w14:paraId="334574E7" w14:textId="77777777" w:rsidR="0041244C" w:rsidRPr="0041244C" w:rsidRDefault="0041244C" w:rsidP="00925D60">
      <w:pPr>
        <w:numPr>
          <w:ilvl w:val="0"/>
          <w:numId w:val="16"/>
        </w:numPr>
        <w:tabs>
          <w:tab w:val="left" w:pos="1134"/>
          <w:tab w:val="num" w:pos="1985"/>
        </w:tabs>
        <w:spacing w:after="0" w:line="360" w:lineRule="auto"/>
        <w:ind w:left="0" w:firstLine="851"/>
        <w:jc w:val="both"/>
        <w:rPr>
          <w:rFonts w:ascii="Times New Roman" w:eastAsia="Times New Roman" w:hAnsi="Times New Roman" w:cs="Times New Roman"/>
          <w:color w:val="000000"/>
          <w:sz w:val="24"/>
          <w:szCs w:val="24"/>
          <w:lang w:eastAsia="ru-RU"/>
        </w:rPr>
      </w:pPr>
      <w:r w:rsidRPr="0041244C">
        <w:rPr>
          <w:rFonts w:ascii="Times New Roman" w:eastAsia="Times New Roman" w:hAnsi="Times New Roman" w:cs="Times New Roman"/>
          <w:color w:val="000000"/>
          <w:sz w:val="24"/>
          <w:szCs w:val="24"/>
          <w:lang w:eastAsia="ru-RU"/>
        </w:rPr>
        <w:t>столбцы дополняются вверх от диагонали, путем вписывая коэффициентов с последовательно возрастающим индексом;</w:t>
      </w:r>
    </w:p>
    <w:p w14:paraId="0AA28D43" w14:textId="77777777" w:rsidR="0041244C" w:rsidRPr="0041244C" w:rsidRDefault="0041244C" w:rsidP="00925D60">
      <w:pPr>
        <w:numPr>
          <w:ilvl w:val="0"/>
          <w:numId w:val="16"/>
        </w:numPr>
        <w:tabs>
          <w:tab w:val="left" w:pos="1134"/>
          <w:tab w:val="num" w:pos="1985"/>
        </w:tabs>
        <w:spacing w:after="0" w:line="360" w:lineRule="auto"/>
        <w:ind w:left="0" w:firstLine="851"/>
        <w:jc w:val="both"/>
        <w:rPr>
          <w:rFonts w:ascii="Times New Roman" w:eastAsia="Times New Roman" w:hAnsi="Times New Roman" w:cs="Times New Roman"/>
          <w:color w:val="000000"/>
          <w:sz w:val="24"/>
          <w:szCs w:val="24"/>
          <w:lang w:eastAsia="ru-RU"/>
        </w:rPr>
      </w:pPr>
      <w:r w:rsidRPr="0041244C">
        <w:rPr>
          <w:rFonts w:ascii="Times New Roman" w:eastAsia="Times New Roman" w:hAnsi="Times New Roman" w:cs="Times New Roman"/>
          <w:color w:val="000000"/>
          <w:sz w:val="24"/>
          <w:szCs w:val="24"/>
          <w:lang w:eastAsia="ru-RU"/>
        </w:rPr>
        <w:t>вниз от диагонали столбцы дополняются вписыванием коэффициентов с последовательно убывающим индексом;</w:t>
      </w:r>
    </w:p>
    <w:p w14:paraId="1911FC2D" w14:textId="77777777" w:rsidR="0041244C" w:rsidRDefault="0041244C" w:rsidP="00925D60">
      <w:pPr>
        <w:numPr>
          <w:ilvl w:val="0"/>
          <w:numId w:val="16"/>
        </w:numPr>
        <w:tabs>
          <w:tab w:val="left" w:pos="1134"/>
          <w:tab w:val="num" w:pos="1985"/>
        </w:tabs>
        <w:spacing w:after="0" w:line="360" w:lineRule="auto"/>
        <w:ind w:left="0" w:firstLine="851"/>
        <w:jc w:val="both"/>
        <w:rPr>
          <w:rFonts w:ascii="Times New Roman" w:eastAsia="Times New Roman" w:hAnsi="Times New Roman" w:cs="Times New Roman"/>
          <w:color w:val="000000"/>
          <w:sz w:val="24"/>
          <w:szCs w:val="24"/>
          <w:lang w:eastAsia="ru-RU"/>
        </w:rPr>
      </w:pPr>
      <w:r w:rsidRPr="0041244C">
        <w:rPr>
          <w:rFonts w:ascii="Times New Roman" w:eastAsia="Times New Roman" w:hAnsi="Times New Roman" w:cs="Times New Roman"/>
          <w:color w:val="000000"/>
          <w:sz w:val="24"/>
          <w:szCs w:val="24"/>
          <w:lang w:eastAsia="ru-RU"/>
        </w:rPr>
        <w:t>на место коэффициентов, имеющих индексы больше и меньше нуля, подставляются нули.</w:t>
      </w:r>
    </w:p>
    <w:p w14:paraId="62040859" w14:textId="77777777" w:rsidR="0041244C" w:rsidRPr="0041244C" w:rsidRDefault="0040250F" w:rsidP="0041244C">
      <w:pPr>
        <w:spacing w:after="0" w:line="360" w:lineRule="auto"/>
        <w:ind w:left="851"/>
        <w:jc w:val="center"/>
        <w:rPr>
          <w:rFonts w:ascii="Times New Roman" w:eastAsia="Times New Roman" w:hAnsi="Times New Roman" w:cs="Times New Roman"/>
          <w:color w:val="000000"/>
          <w:sz w:val="24"/>
          <w:szCs w:val="24"/>
          <w:lang w:eastAsia="ru-RU"/>
        </w:rPr>
      </w:pPr>
      <w:r w:rsidRPr="0041244C">
        <w:rPr>
          <w:rFonts w:ascii="Times New Roman" w:eastAsia="Times New Roman" w:hAnsi="Times New Roman" w:cs="Times New Roman"/>
          <w:color w:val="000000"/>
          <w:position w:val="-86"/>
          <w:sz w:val="24"/>
          <w:szCs w:val="24"/>
          <w:lang w:eastAsia="ru-RU"/>
        </w:rPr>
        <w:object w:dxaOrig="2620" w:dyaOrig="1840" w14:anchorId="6A239D9B">
          <v:shape id="_x0000_i1070" type="#_x0000_t75" style="width:114.6pt;height:80.65pt" o:ole="" fillcolor="window">
            <v:imagedata r:id="rId129" o:title=""/>
          </v:shape>
          <o:OLEObject Type="Embed" ProgID="Equation.3" ShapeID="_x0000_i1070" DrawAspect="Content" ObjectID="_1750245328" r:id="rId130"/>
        </w:object>
      </w:r>
      <w:r w:rsidR="0041244C" w:rsidRPr="0041244C">
        <w:rPr>
          <w:rFonts w:ascii="Times New Roman" w:eastAsia="Times New Roman" w:hAnsi="Times New Roman" w:cs="Times New Roman"/>
          <w:color w:val="000000"/>
          <w:position w:val="-10"/>
          <w:sz w:val="24"/>
          <w:szCs w:val="24"/>
          <w:lang w:eastAsia="ru-RU"/>
        </w:rPr>
        <w:object w:dxaOrig="180" w:dyaOrig="340" w14:anchorId="736224F0">
          <v:shape id="_x0000_i1071" type="#_x0000_t75" style="width:8.65pt;height:16.15pt" o:ole="" fillcolor="window">
            <v:imagedata r:id="rId131" o:title=""/>
          </v:shape>
          <o:OLEObject Type="Embed" ProgID="Equation.3" ShapeID="_x0000_i1071" DrawAspect="Content" ObjectID="_1750245329" r:id="rId132"/>
        </w:object>
      </w:r>
    </w:p>
    <w:p w14:paraId="4FC13727" w14:textId="77777777" w:rsidR="0041244C" w:rsidRPr="0041244C" w:rsidRDefault="0041244C" w:rsidP="00925D60">
      <w:pPr>
        <w:numPr>
          <w:ilvl w:val="0"/>
          <w:numId w:val="17"/>
        </w:numPr>
        <w:tabs>
          <w:tab w:val="num" w:pos="1134"/>
        </w:tabs>
        <w:spacing w:after="0" w:line="360" w:lineRule="auto"/>
        <w:ind w:left="0" w:firstLine="851"/>
        <w:jc w:val="both"/>
        <w:rPr>
          <w:rFonts w:ascii="Times New Roman" w:eastAsia="Times New Roman" w:hAnsi="Times New Roman" w:cs="Times New Roman"/>
          <w:color w:val="000000"/>
          <w:sz w:val="24"/>
          <w:szCs w:val="24"/>
          <w:lang w:eastAsia="ru-RU"/>
        </w:rPr>
      </w:pPr>
      <w:r w:rsidRPr="0041244C">
        <w:rPr>
          <w:rFonts w:ascii="Times New Roman" w:eastAsia="Times New Roman" w:hAnsi="Times New Roman" w:cs="Times New Roman"/>
          <w:color w:val="000000"/>
          <w:sz w:val="24"/>
          <w:szCs w:val="24"/>
          <w:lang w:eastAsia="ru-RU"/>
        </w:rPr>
        <w:lastRenderedPageBreak/>
        <w:t>На основании главного определителя подсчитываются все остальные определители Гурвица.</w:t>
      </w:r>
    </w:p>
    <w:p w14:paraId="426DBC38" w14:textId="77777777" w:rsidR="0041244C" w:rsidRPr="0041244C" w:rsidRDefault="0041244C" w:rsidP="0041244C">
      <w:pPr>
        <w:spacing w:after="0" w:line="360" w:lineRule="auto"/>
        <w:ind w:firstLine="851"/>
        <w:jc w:val="both"/>
        <w:rPr>
          <w:rFonts w:ascii="Times New Roman" w:eastAsia="Times New Roman" w:hAnsi="Times New Roman" w:cs="Times New Roman"/>
          <w:color w:val="000000"/>
          <w:sz w:val="24"/>
          <w:szCs w:val="24"/>
          <w:lang w:eastAsia="ru-RU"/>
        </w:rPr>
      </w:pPr>
      <w:r w:rsidRPr="0041244C">
        <w:rPr>
          <w:rFonts w:ascii="Times New Roman" w:eastAsia="Times New Roman" w:hAnsi="Times New Roman" w:cs="Times New Roman"/>
          <w:color w:val="000000"/>
          <w:position w:val="-10"/>
          <w:sz w:val="24"/>
          <w:szCs w:val="24"/>
          <w:lang w:eastAsia="ru-RU"/>
        </w:rPr>
        <w:object w:dxaOrig="760" w:dyaOrig="340" w14:anchorId="172FFF08">
          <v:shape id="_x0000_i1072" type="#_x0000_t75" style="width:38pt;height:16.15pt" o:ole="" fillcolor="window">
            <v:imagedata r:id="rId133" o:title=""/>
          </v:shape>
          <o:OLEObject Type="Embed" ProgID="Equation.3" ShapeID="_x0000_i1072" DrawAspect="Content" ObjectID="_1750245330" r:id="rId134"/>
        </w:object>
      </w:r>
      <w:proofErr w:type="gramStart"/>
      <w:r w:rsidRPr="0041244C">
        <w:rPr>
          <w:rFonts w:ascii="Times New Roman" w:eastAsia="Times New Roman" w:hAnsi="Times New Roman" w:cs="Times New Roman"/>
          <w:color w:val="000000"/>
          <w:sz w:val="24"/>
          <w:szCs w:val="24"/>
          <w:lang w:eastAsia="ru-RU"/>
        </w:rPr>
        <w:t xml:space="preserve">;   </w:t>
      </w:r>
      <w:proofErr w:type="gramEnd"/>
      <w:r w:rsidRPr="0041244C">
        <w:rPr>
          <w:rFonts w:ascii="Times New Roman" w:eastAsia="Times New Roman" w:hAnsi="Times New Roman" w:cs="Times New Roman"/>
          <w:color w:val="000000"/>
          <w:sz w:val="24"/>
          <w:szCs w:val="24"/>
          <w:lang w:eastAsia="ru-RU"/>
        </w:rPr>
        <w:t xml:space="preserve"> </w:t>
      </w:r>
      <w:r w:rsidRPr="0041244C">
        <w:rPr>
          <w:rFonts w:ascii="Times New Roman" w:eastAsia="Times New Roman" w:hAnsi="Times New Roman" w:cs="Times New Roman"/>
          <w:color w:val="000000"/>
          <w:position w:val="-32"/>
          <w:sz w:val="24"/>
          <w:szCs w:val="24"/>
          <w:lang w:eastAsia="ru-RU"/>
        </w:rPr>
        <w:object w:dxaOrig="1359" w:dyaOrig="760" w14:anchorId="2757827E">
          <v:shape id="_x0000_i1073" type="#_x0000_t75" style="width:69.1pt;height:38pt" o:ole="" fillcolor="window">
            <v:imagedata r:id="rId135" o:title=""/>
          </v:shape>
          <o:OLEObject Type="Embed" ProgID="Equation.3" ShapeID="_x0000_i1073" DrawAspect="Content" ObjectID="_1750245331" r:id="rId136"/>
        </w:object>
      </w:r>
      <w:r w:rsidRPr="0041244C">
        <w:rPr>
          <w:rFonts w:ascii="Times New Roman" w:eastAsia="Times New Roman" w:hAnsi="Times New Roman" w:cs="Times New Roman"/>
          <w:color w:val="000000"/>
          <w:sz w:val="24"/>
          <w:szCs w:val="24"/>
          <w:lang w:eastAsia="ru-RU"/>
        </w:rPr>
        <w:t xml:space="preserve">;   </w:t>
      </w:r>
      <w:r w:rsidRPr="0041244C">
        <w:rPr>
          <w:rFonts w:ascii="Times New Roman" w:eastAsia="Times New Roman" w:hAnsi="Times New Roman" w:cs="Times New Roman"/>
          <w:color w:val="000000"/>
          <w:position w:val="-50"/>
          <w:sz w:val="24"/>
          <w:szCs w:val="24"/>
          <w:lang w:eastAsia="ru-RU"/>
        </w:rPr>
        <w:object w:dxaOrig="1820" w:dyaOrig="1120" w14:anchorId="6335D22B">
          <v:shape id="_x0000_i1074" type="#_x0000_t75" style="width:90.45pt;height:55.85pt" o:ole="" fillcolor="window">
            <v:imagedata r:id="rId137" o:title=""/>
          </v:shape>
          <o:OLEObject Type="Embed" ProgID="Equation.3" ShapeID="_x0000_i1074" DrawAspect="Content" ObjectID="_1750245332" r:id="rId138"/>
        </w:object>
      </w:r>
      <w:r w:rsidRPr="0041244C">
        <w:rPr>
          <w:rFonts w:ascii="Times New Roman" w:eastAsia="Times New Roman" w:hAnsi="Times New Roman" w:cs="Times New Roman"/>
          <w:color w:val="000000"/>
          <w:sz w:val="24"/>
          <w:szCs w:val="24"/>
          <w:lang w:eastAsia="ru-RU"/>
        </w:rPr>
        <w:t xml:space="preserve">      и т.д.</w:t>
      </w:r>
    </w:p>
    <w:p w14:paraId="06DA7D26" w14:textId="77777777" w:rsidR="0041244C" w:rsidRDefault="0041244C" w:rsidP="0041244C">
      <w:pPr>
        <w:spacing w:after="0" w:line="360" w:lineRule="auto"/>
        <w:ind w:firstLine="851"/>
        <w:jc w:val="both"/>
        <w:rPr>
          <w:rFonts w:ascii="Times New Roman" w:eastAsia="Times New Roman" w:hAnsi="Times New Roman" w:cs="Times New Roman"/>
          <w:b/>
          <w:color w:val="000000"/>
          <w:sz w:val="24"/>
          <w:szCs w:val="24"/>
          <w:lang w:eastAsia="ru-RU"/>
        </w:rPr>
      </w:pPr>
      <w:r w:rsidRPr="0041244C">
        <w:rPr>
          <w:rFonts w:ascii="Times New Roman" w:eastAsia="Times New Roman" w:hAnsi="Times New Roman" w:cs="Times New Roman"/>
          <w:b/>
          <w:color w:val="000000"/>
          <w:sz w:val="24"/>
          <w:szCs w:val="24"/>
          <w:lang w:eastAsia="ru-RU"/>
        </w:rPr>
        <w:t xml:space="preserve">Алгебраический критерий устойчивости </w:t>
      </w:r>
      <w:proofErr w:type="spellStart"/>
      <w:r>
        <w:rPr>
          <w:rFonts w:ascii="Times New Roman" w:eastAsia="Times New Roman" w:hAnsi="Times New Roman" w:cs="Times New Roman"/>
          <w:b/>
          <w:color w:val="000000"/>
          <w:sz w:val="24"/>
          <w:szCs w:val="24"/>
          <w:lang w:eastAsia="ru-RU"/>
        </w:rPr>
        <w:t>Рауса</w:t>
      </w:r>
      <w:proofErr w:type="spellEnd"/>
      <w:r w:rsidRPr="0041244C">
        <w:rPr>
          <w:rFonts w:ascii="Times New Roman" w:eastAsia="Times New Roman" w:hAnsi="Times New Roman" w:cs="Times New Roman"/>
          <w:b/>
          <w:color w:val="000000"/>
          <w:sz w:val="24"/>
          <w:szCs w:val="24"/>
          <w:lang w:eastAsia="ru-RU"/>
        </w:rPr>
        <w:t>.</w:t>
      </w:r>
    </w:p>
    <w:p w14:paraId="06FFD541" w14:textId="77777777" w:rsidR="0041244C" w:rsidRDefault="0041244C" w:rsidP="0041244C">
      <w:pPr>
        <w:spacing w:after="0" w:line="360" w:lineRule="auto"/>
        <w:ind w:firstLine="851"/>
        <w:jc w:val="both"/>
        <w:rPr>
          <w:rFonts w:ascii="Times New Roman" w:eastAsia="Times New Roman" w:hAnsi="Times New Roman" w:cs="Times New Roman"/>
          <w:color w:val="000000"/>
          <w:sz w:val="24"/>
          <w:szCs w:val="24"/>
          <w:lang w:eastAsia="ru-RU"/>
        </w:rPr>
      </w:pPr>
      <w:r w:rsidRPr="0041244C">
        <w:rPr>
          <w:rFonts w:ascii="Times New Roman" w:eastAsia="Times New Roman" w:hAnsi="Times New Roman" w:cs="Times New Roman"/>
          <w:color w:val="000000"/>
          <w:sz w:val="24"/>
          <w:szCs w:val="24"/>
          <w:lang w:eastAsia="ru-RU"/>
        </w:rPr>
        <w:t xml:space="preserve">Устойчивость систем определяется путем заполнения таблицы </w:t>
      </w:r>
      <w:proofErr w:type="spellStart"/>
      <w:r w:rsidRPr="0041244C">
        <w:rPr>
          <w:rFonts w:ascii="Times New Roman" w:eastAsia="Times New Roman" w:hAnsi="Times New Roman" w:cs="Times New Roman"/>
          <w:color w:val="000000"/>
          <w:sz w:val="24"/>
          <w:szCs w:val="24"/>
          <w:lang w:eastAsia="ru-RU"/>
        </w:rPr>
        <w:t>Рауса</w:t>
      </w:r>
      <w:proofErr w:type="spellEnd"/>
      <w:r w:rsidRPr="0041244C">
        <w:rPr>
          <w:rFonts w:ascii="Times New Roman" w:eastAsia="Times New Roman" w:hAnsi="Times New Roman" w:cs="Times New Roman"/>
          <w:color w:val="000000"/>
          <w:sz w:val="24"/>
          <w:szCs w:val="24"/>
          <w:lang w:eastAsia="ru-RU"/>
        </w:rPr>
        <w:t>, которая является упрощенной схемой определителей Гурвица.</w:t>
      </w:r>
    </w:p>
    <w:p w14:paraId="1FA4C5CE" w14:textId="77777777" w:rsidR="0041244C" w:rsidRPr="0041244C" w:rsidRDefault="0041244C" w:rsidP="0041244C">
      <w:pPr>
        <w:spacing w:after="0" w:line="36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Таблица - Т</w:t>
      </w:r>
      <w:r w:rsidRPr="0041244C">
        <w:rPr>
          <w:rFonts w:ascii="Times New Roman" w:eastAsia="Times New Roman" w:hAnsi="Times New Roman" w:cs="Times New Roman"/>
          <w:color w:val="000000"/>
          <w:sz w:val="24"/>
          <w:szCs w:val="24"/>
          <w:lang w:eastAsia="ru-RU"/>
        </w:rPr>
        <w:t xml:space="preserve">аблицы </w:t>
      </w:r>
      <w:proofErr w:type="spellStart"/>
      <w:r w:rsidRPr="0041244C">
        <w:rPr>
          <w:rFonts w:ascii="Times New Roman" w:eastAsia="Times New Roman" w:hAnsi="Times New Roman" w:cs="Times New Roman"/>
          <w:color w:val="000000"/>
          <w:sz w:val="24"/>
          <w:szCs w:val="24"/>
          <w:lang w:eastAsia="ru-RU"/>
        </w:rPr>
        <w:t>Рауса</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1701"/>
        <w:gridCol w:w="2445"/>
        <w:gridCol w:w="2445"/>
        <w:gridCol w:w="2445"/>
      </w:tblGrid>
      <w:tr w:rsidR="0041244C" w:rsidRPr="0041244C" w14:paraId="7DC11BF5" w14:textId="77777777" w:rsidTr="00F00C23">
        <w:trPr>
          <w:cantSplit/>
          <w:trHeight w:val="330"/>
        </w:trPr>
        <w:tc>
          <w:tcPr>
            <w:tcW w:w="959" w:type="dxa"/>
            <w:vMerge w:val="restart"/>
            <w:vAlign w:val="center"/>
          </w:tcPr>
          <w:p w14:paraId="0F45233D" w14:textId="77777777" w:rsidR="0041244C" w:rsidRPr="0041244C" w:rsidRDefault="0041244C" w:rsidP="0040250F">
            <w:pPr>
              <w:spacing w:after="0" w:line="240" w:lineRule="auto"/>
              <w:jc w:val="center"/>
              <w:rPr>
                <w:rFonts w:ascii="Times New Roman" w:eastAsia="Times New Roman" w:hAnsi="Times New Roman" w:cs="Times New Roman"/>
                <w:color w:val="000000"/>
                <w:sz w:val="24"/>
                <w:szCs w:val="20"/>
                <w:lang w:eastAsia="ru-RU"/>
              </w:rPr>
            </w:pPr>
            <w:r w:rsidRPr="0041244C">
              <w:rPr>
                <w:rFonts w:ascii="Times New Roman" w:eastAsia="Times New Roman" w:hAnsi="Times New Roman" w:cs="Times New Roman"/>
                <w:color w:val="000000"/>
                <w:sz w:val="24"/>
                <w:szCs w:val="20"/>
                <w:lang w:eastAsia="ru-RU"/>
              </w:rPr>
              <w:t>Номер строки</w:t>
            </w:r>
          </w:p>
        </w:tc>
        <w:tc>
          <w:tcPr>
            <w:tcW w:w="1701" w:type="dxa"/>
            <w:vMerge w:val="restart"/>
            <w:vAlign w:val="center"/>
          </w:tcPr>
          <w:p w14:paraId="6A65A5DD" w14:textId="77777777" w:rsidR="0041244C" w:rsidRPr="0041244C" w:rsidRDefault="0041244C" w:rsidP="0040250F">
            <w:pPr>
              <w:spacing w:after="0" w:line="240" w:lineRule="auto"/>
              <w:jc w:val="center"/>
              <w:rPr>
                <w:rFonts w:ascii="Times New Roman" w:eastAsia="Times New Roman" w:hAnsi="Times New Roman" w:cs="Times New Roman"/>
                <w:color w:val="000000"/>
                <w:sz w:val="24"/>
                <w:szCs w:val="20"/>
                <w:lang w:eastAsia="ru-RU"/>
              </w:rPr>
            </w:pPr>
            <w:r w:rsidRPr="0041244C">
              <w:rPr>
                <w:rFonts w:ascii="Times New Roman" w:eastAsia="Times New Roman" w:hAnsi="Times New Roman" w:cs="Times New Roman"/>
                <w:color w:val="000000"/>
                <w:sz w:val="24"/>
                <w:szCs w:val="20"/>
                <w:lang w:eastAsia="ru-RU"/>
              </w:rPr>
              <w:t>Значение λ</w:t>
            </w:r>
          </w:p>
        </w:tc>
        <w:tc>
          <w:tcPr>
            <w:tcW w:w="7335" w:type="dxa"/>
            <w:gridSpan w:val="3"/>
          </w:tcPr>
          <w:p w14:paraId="5898ECCB" w14:textId="77777777" w:rsidR="0041244C" w:rsidRPr="0041244C" w:rsidRDefault="0041244C" w:rsidP="0040250F">
            <w:pPr>
              <w:spacing w:after="0" w:line="240" w:lineRule="auto"/>
              <w:jc w:val="center"/>
              <w:rPr>
                <w:rFonts w:ascii="Times New Roman" w:eastAsia="Times New Roman" w:hAnsi="Times New Roman" w:cs="Times New Roman"/>
                <w:color w:val="000000"/>
                <w:sz w:val="24"/>
                <w:szCs w:val="20"/>
                <w:lang w:eastAsia="ru-RU"/>
              </w:rPr>
            </w:pPr>
            <w:r w:rsidRPr="0041244C">
              <w:rPr>
                <w:rFonts w:ascii="Times New Roman" w:eastAsia="Times New Roman" w:hAnsi="Times New Roman" w:cs="Times New Roman"/>
                <w:color w:val="000000"/>
                <w:sz w:val="24"/>
                <w:szCs w:val="20"/>
                <w:lang w:eastAsia="ru-RU"/>
              </w:rPr>
              <w:t>Номер столбца</w:t>
            </w:r>
          </w:p>
        </w:tc>
      </w:tr>
      <w:tr w:rsidR="0041244C" w:rsidRPr="0041244C" w14:paraId="6D000504" w14:textId="77777777" w:rsidTr="00F00C23">
        <w:trPr>
          <w:cantSplit/>
          <w:trHeight w:val="225"/>
        </w:trPr>
        <w:tc>
          <w:tcPr>
            <w:tcW w:w="959" w:type="dxa"/>
            <w:vMerge/>
            <w:vAlign w:val="center"/>
          </w:tcPr>
          <w:p w14:paraId="745A7BA3" w14:textId="77777777" w:rsidR="0041244C" w:rsidRPr="0041244C" w:rsidRDefault="0041244C" w:rsidP="0040250F">
            <w:pPr>
              <w:spacing w:after="0" w:line="240" w:lineRule="auto"/>
              <w:jc w:val="center"/>
              <w:rPr>
                <w:rFonts w:ascii="Times New Roman" w:eastAsia="Times New Roman" w:hAnsi="Times New Roman" w:cs="Times New Roman"/>
                <w:color w:val="000000"/>
                <w:sz w:val="24"/>
                <w:szCs w:val="20"/>
                <w:lang w:eastAsia="ru-RU"/>
              </w:rPr>
            </w:pPr>
          </w:p>
        </w:tc>
        <w:tc>
          <w:tcPr>
            <w:tcW w:w="1701" w:type="dxa"/>
            <w:vMerge/>
            <w:vAlign w:val="center"/>
          </w:tcPr>
          <w:p w14:paraId="4E46234F" w14:textId="77777777" w:rsidR="0041244C" w:rsidRPr="0041244C" w:rsidRDefault="0041244C" w:rsidP="0040250F">
            <w:pPr>
              <w:spacing w:after="0" w:line="240" w:lineRule="auto"/>
              <w:jc w:val="center"/>
              <w:rPr>
                <w:rFonts w:ascii="Times New Roman" w:eastAsia="Times New Roman" w:hAnsi="Times New Roman" w:cs="Times New Roman"/>
                <w:color w:val="000000"/>
                <w:sz w:val="24"/>
                <w:szCs w:val="20"/>
                <w:lang w:eastAsia="ru-RU"/>
              </w:rPr>
            </w:pPr>
          </w:p>
        </w:tc>
        <w:tc>
          <w:tcPr>
            <w:tcW w:w="2445" w:type="dxa"/>
          </w:tcPr>
          <w:p w14:paraId="73C57AB8" w14:textId="77777777" w:rsidR="0041244C" w:rsidRPr="0041244C" w:rsidRDefault="0041244C" w:rsidP="0040250F">
            <w:pPr>
              <w:spacing w:after="0" w:line="240" w:lineRule="auto"/>
              <w:jc w:val="center"/>
              <w:rPr>
                <w:rFonts w:ascii="Times New Roman" w:eastAsia="Times New Roman" w:hAnsi="Times New Roman" w:cs="Times New Roman"/>
                <w:color w:val="000000"/>
                <w:sz w:val="24"/>
                <w:szCs w:val="20"/>
                <w:lang w:eastAsia="ru-RU"/>
              </w:rPr>
            </w:pPr>
            <w:r w:rsidRPr="0041244C">
              <w:rPr>
                <w:rFonts w:ascii="Times New Roman" w:eastAsia="Times New Roman" w:hAnsi="Times New Roman" w:cs="Times New Roman"/>
                <w:color w:val="000000"/>
                <w:sz w:val="24"/>
                <w:szCs w:val="20"/>
                <w:lang w:eastAsia="ru-RU"/>
              </w:rPr>
              <w:t>1</w:t>
            </w:r>
          </w:p>
        </w:tc>
        <w:tc>
          <w:tcPr>
            <w:tcW w:w="2445" w:type="dxa"/>
          </w:tcPr>
          <w:p w14:paraId="7A01C9B2" w14:textId="77777777" w:rsidR="0041244C" w:rsidRPr="0041244C" w:rsidRDefault="0041244C" w:rsidP="0040250F">
            <w:pPr>
              <w:spacing w:after="0" w:line="240" w:lineRule="auto"/>
              <w:jc w:val="center"/>
              <w:rPr>
                <w:rFonts w:ascii="Times New Roman" w:eastAsia="Times New Roman" w:hAnsi="Times New Roman" w:cs="Times New Roman"/>
                <w:color w:val="000000"/>
                <w:sz w:val="24"/>
                <w:szCs w:val="20"/>
                <w:lang w:eastAsia="ru-RU"/>
              </w:rPr>
            </w:pPr>
            <w:r w:rsidRPr="0041244C">
              <w:rPr>
                <w:rFonts w:ascii="Times New Roman" w:eastAsia="Times New Roman" w:hAnsi="Times New Roman" w:cs="Times New Roman"/>
                <w:color w:val="000000"/>
                <w:sz w:val="24"/>
                <w:szCs w:val="20"/>
                <w:lang w:eastAsia="ru-RU"/>
              </w:rPr>
              <w:t>2</w:t>
            </w:r>
          </w:p>
        </w:tc>
        <w:tc>
          <w:tcPr>
            <w:tcW w:w="2445" w:type="dxa"/>
          </w:tcPr>
          <w:p w14:paraId="31A39E63" w14:textId="77777777" w:rsidR="0041244C" w:rsidRPr="0041244C" w:rsidRDefault="0041244C" w:rsidP="0040250F">
            <w:pPr>
              <w:spacing w:after="0" w:line="240" w:lineRule="auto"/>
              <w:jc w:val="center"/>
              <w:rPr>
                <w:rFonts w:ascii="Times New Roman" w:eastAsia="Times New Roman" w:hAnsi="Times New Roman" w:cs="Times New Roman"/>
                <w:color w:val="000000"/>
                <w:sz w:val="24"/>
                <w:szCs w:val="20"/>
                <w:lang w:eastAsia="ru-RU"/>
              </w:rPr>
            </w:pPr>
            <w:r w:rsidRPr="0041244C">
              <w:rPr>
                <w:rFonts w:ascii="Times New Roman" w:eastAsia="Times New Roman" w:hAnsi="Times New Roman" w:cs="Times New Roman"/>
                <w:color w:val="000000"/>
                <w:sz w:val="24"/>
                <w:szCs w:val="20"/>
                <w:lang w:eastAsia="ru-RU"/>
              </w:rPr>
              <w:t>3</w:t>
            </w:r>
          </w:p>
        </w:tc>
      </w:tr>
      <w:tr w:rsidR="0041244C" w:rsidRPr="0041244C" w14:paraId="39AC1581" w14:textId="77777777" w:rsidTr="00F00C23">
        <w:tc>
          <w:tcPr>
            <w:tcW w:w="959" w:type="dxa"/>
          </w:tcPr>
          <w:p w14:paraId="34CD6E7A" w14:textId="77777777" w:rsidR="0041244C" w:rsidRPr="0041244C" w:rsidRDefault="0041244C" w:rsidP="0040250F">
            <w:pPr>
              <w:spacing w:after="0" w:line="240" w:lineRule="auto"/>
              <w:jc w:val="center"/>
              <w:rPr>
                <w:rFonts w:ascii="Times New Roman" w:eastAsia="Times New Roman" w:hAnsi="Times New Roman" w:cs="Times New Roman"/>
                <w:color w:val="000000"/>
                <w:sz w:val="24"/>
                <w:szCs w:val="20"/>
                <w:lang w:eastAsia="ru-RU"/>
              </w:rPr>
            </w:pPr>
            <w:r w:rsidRPr="0041244C">
              <w:rPr>
                <w:rFonts w:ascii="Times New Roman" w:eastAsia="Times New Roman" w:hAnsi="Times New Roman" w:cs="Times New Roman"/>
                <w:color w:val="000000"/>
                <w:sz w:val="24"/>
                <w:szCs w:val="20"/>
                <w:lang w:eastAsia="ru-RU"/>
              </w:rPr>
              <w:t>1</w:t>
            </w:r>
          </w:p>
        </w:tc>
        <w:tc>
          <w:tcPr>
            <w:tcW w:w="1701" w:type="dxa"/>
          </w:tcPr>
          <w:p w14:paraId="48141A42" w14:textId="77777777" w:rsidR="0041244C" w:rsidRPr="0041244C" w:rsidRDefault="0041244C" w:rsidP="0040250F">
            <w:pPr>
              <w:spacing w:after="0" w:line="240" w:lineRule="auto"/>
              <w:jc w:val="center"/>
              <w:rPr>
                <w:rFonts w:ascii="Times New Roman" w:eastAsia="Times New Roman" w:hAnsi="Times New Roman" w:cs="Times New Roman"/>
                <w:color w:val="000000"/>
                <w:sz w:val="24"/>
                <w:szCs w:val="20"/>
                <w:lang w:eastAsia="ru-RU"/>
              </w:rPr>
            </w:pPr>
            <w:r w:rsidRPr="0041244C">
              <w:rPr>
                <w:rFonts w:ascii="Times New Roman" w:eastAsia="Times New Roman" w:hAnsi="Times New Roman" w:cs="Times New Roman"/>
                <w:color w:val="000000"/>
                <w:sz w:val="24"/>
                <w:szCs w:val="20"/>
                <w:lang w:eastAsia="ru-RU"/>
              </w:rPr>
              <w:t>-</w:t>
            </w:r>
          </w:p>
        </w:tc>
        <w:tc>
          <w:tcPr>
            <w:tcW w:w="2445" w:type="dxa"/>
          </w:tcPr>
          <w:p w14:paraId="46402AF2" w14:textId="77777777" w:rsidR="0041244C" w:rsidRPr="0041244C" w:rsidRDefault="0041244C" w:rsidP="0040250F">
            <w:pPr>
              <w:spacing w:after="0" w:line="240" w:lineRule="auto"/>
              <w:jc w:val="center"/>
              <w:rPr>
                <w:rFonts w:ascii="Times New Roman" w:eastAsia="Times New Roman" w:hAnsi="Times New Roman" w:cs="Times New Roman"/>
                <w:color w:val="000000"/>
                <w:sz w:val="24"/>
                <w:szCs w:val="20"/>
                <w:lang w:eastAsia="ru-RU"/>
              </w:rPr>
            </w:pPr>
            <w:r w:rsidRPr="0041244C">
              <w:rPr>
                <w:rFonts w:ascii="Times New Roman" w:eastAsia="Times New Roman" w:hAnsi="Times New Roman" w:cs="Times New Roman"/>
                <w:color w:val="000000"/>
                <w:position w:val="-12"/>
                <w:sz w:val="24"/>
                <w:szCs w:val="20"/>
                <w:lang w:eastAsia="ru-RU"/>
              </w:rPr>
              <w:object w:dxaOrig="800" w:dyaOrig="360" w14:anchorId="22CCB6E1">
                <v:shape id="_x0000_i1075" type="#_x0000_t75" style="width:40.9pt;height:19pt" o:ole="" fillcolor="window">
                  <v:imagedata r:id="rId139" o:title=""/>
                </v:shape>
                <o:OLEObject Type="Embed" ProgID="Equation.3" ShapeID="_x0000_i1075" DrawAspect="Content" ObjectID="_1750245333" r:id="rId140"/>
              </w:object>
            </w:r>
          </w:p>
        </w:tc>
        <w:tc>
          <w:tcPr>
            <w:tcW w:w="2445" w:type="dxa"/>
          </w:tcPr>
          <w:p w14:paraId="26BC5F01" w14:textId="77777777" w:rsidR="0041244C" w:rsidRPr="0041244C" w:rsidRDefault="0041244C" w:rsidP="0040250F">
            <w:pPr>
              <w:spacing w:after="0" w:line="240" w:lineRule="auto"/>
              <w:jc w:val="center"/>
              <w:rPr>
                <w:rFonts w:ascii="Times New Roman" w:eastAsia="Times New Roman" w:hAnsi="Times New Roman" w:cs="Times New Roman"/>
                <w:color w:val="000000"/>
                <w:sz w:val="24"/>
                <w:szCs w:val="20"/>
                <w:lang w:eastAsia="ru-RU"/>
              </w:rPr>
            </w:pPr>
            <w:r w:rsidRPr="0041244C">
              <w:rPr>
                <w:rFonts w:ascii="Times New Roman" w:eastAsia="Times New Roman" w:hAnsi="Times New Roman" w:cs="Times New Roman"/>
                <w:color w:val="000000"/>
                <w:position w:val="-10"/>
                <w:sz w:val="24"/>
                <w:szCs w:val="20"/>
                <w:lang w:eastAsia="ru-RU"/>
              </w:rPr>
              <w:object w:dxaOrig="820" w:dyaOrig="340" w14:anchorId="2290A7DD">
                <v:shape id="_x0000_i1076" type="#_x0000_t75" style="width:40.9pt;height:16.15pt" o:ole="" fillcolor="window">
                  <v:imagedata r:id="rId141" o:title=""/>
                </v:shape>
                <o:OLEObject Type="Embed" ProgID="Equation.3" ShapeID="_x0000_i1076" DrawAspect="Content" ObjectID="_1750245334" r:id="rId142"/>
              </w:object>
            </w:r>
          </w:p>
        </w:tc>
        <w:tc>
          <w:tcPr>
            <w:tcW w:w="2445" w:type="dxa"/>
          </w:tcPr>
          <w:p w14:paraId="23958215" w14:textId="77777777" w:rsidR="0041244C" w:rsidRPr="0041244C" w:rsidRDefault="0041244C" w:rsidP="0040250F">
            <w:pPr>
              <w:spacing w:after="0" w:line="240" w:lineRule="auto"/>
              <w:jc w:val="center"/>
              <w:rPr>
                <w:rFonts w:ascii="Times New Roman" w:eastAsia="Times New Roman" w:hAnsi="Times New Roman" w:cs="Times New Roman"/>
                <w:color w:val="000000"/>
                <w:sz w:val="24"/>
                <w:szCs w:val="20"/>
                <w:lang w:eastAsia="ru-RU"/>
              </w:rPr>
            </w:pPr>
            <w:r w:rsidRPr="0041244C">
              <w:rPr>
                <w:rFonts w:ascii="Times New Roman" w:eastAsia="Times New Roman" w:hAnsi="Times New Roman" w:cs="Times New Roman"/>
                <w:color w:val="000000"/>
                <w:position w:val="-12"/>
                <w:sz w:val="24"/>
                <w:szCs w:val="20"/>
                <w:lang w:eastAsia="ru-RU"/>
              </w:rPr>
              <w:object w:dxaOrig="800" w:dyaOrig="360" w14:anchorId="22847FC3">
                <v:shape id="_x0000_i1077" type="#_x0000_t75" style="width:40.9pt;height:19pt" o:ole="" fillcolor="window">
                  <v:imagedata r:id="rId143" o:title=""/>
                </v:shape>
                <o:OLEObject Type="Embed" ProgID="Equation.3" ShapeID="_x0000_i1077" DrawAspect="Content" ObjectID="_1750245335" r:id="rId144"/>
              </w:object>
            </w:r>
          </w:p>
        </w:tc>
      </w:tr>
      <w:tr w:rsidR="0041244C" w:rsidRPr="0041244C" w14:paraId="70C5DAD2" w14:textId="77777777" w:rsidTr="00F00C23">
        <w:tc>
          <w:tcPr>
            <w:tcW w:w="959" w:type="dxa"/>
          </w:tcPr>
          <w:p w14:paraId="19C1C058" w14:textId="77777777" w:rsidR="0041244C" w:rsidRPr="0041244C" w:rsidRDefault="0041244C" w:rsidP="0040250F">
            <w:pPr>
              <w:spacing w:after="0" w:line="240" w:lineRule="auto"/>
              <w:jc w:val="center"/>
              <w:rPr>
                <w:rFonts w:ascii="Times New Roman" w:eastAsia="Times New Roman" w:hAnsi="Times New Roman" w:cs="Times New Roman"/>
                <w:color w:val="000000"/>
                <w:sz w:val="24"/>
                <w:szCs w:val="20"/>
                <w:lang w:eastAsia="ru-RU"/>
              </w:rPr>
            </w:pPr>
            <w:r w:rsidRPr="0041244C">
              <w:rPr>
                <w:rFonts w:ascii="Times New Roman" w:eastAsia="Times New Roman" w:hAnsi="Times New Roman" w:cs="Times New Roman"/>
                <w:color w:val="000000"/>
                <w:sz w:val="24"/>
                <w:szCs w:val="20"/>
                <w:lang w:eastAsia="ru-RU"/>
              </w:rPr>
              <w:t>2</w:t>
            </w:r>
          </w:p>
        </w:tc>
        <w:tc>
          <w:tcPr>
            <w:tcW w:w="1701" w:type="dxa"/>
          </w:tcPr>
          <w:p w14:paraId="38FCB893" w14:textId="77777777" w:rsidR="0041244C" w:rsidRPr="0041244C" w:rsidRDefault="0041244C" w:rsidP="0040250F">
            <w:pPr>
              <w:spacing w:after="0" w:line="240" w:lineRule="auto"/>
              <w:jc w:val="center"/>
              <w:rPr>
                <w:rFonts w:ascii="Times New Roman" w:eastAsia="Times New Roman" w:hAnsi="Times New Roman" w:cs="Times New Roman"/>
                <w:color w:val="000000"/>
                <w:sz w:val="24"/>
                <w:szCs w:val="20"/>
                <w:lang w:eastAsia="ru-RU"/>
              </w:rPr>
            </w:pPr>
            <w:r w:rsidRPr="0041244C">
              <w:rPr>
                <w:rFonts w:ascii="Times New Roman" w:eastAsia="Times New Roman" w:hAnsi="Times New Roman" w:cs="Times New Roman"/>
                <w:color w:val="000000"/>
                <w:sz w:val="24"/>
                <w:szCs w:val="20"/>
                <w:lang w:eastAsia="ru-RU"/>
              </w:rPr>
              <w:t>-</w:t>
            </w:r>
          </w:p>
        </w:tc>
        <w:tc>
          <w:tcPr>
            <w:tcW w:w="2445" w:type="dxa"/>
          </w:tcPr>
          <w:p w14:paraId="5241B99D" w14:textId="77777777" w:rsidR="0041244C" w:rsidRPr="0041244C" w:rsidRDefault="0041244C" w:rsidP="0040250F">
            <w:pPr>
              <w:spacing w:after="0" w:line="240" w:lineRule="auto"/>
              <w:jc w:val="center"/>
              <w:rPr>
                <w:rFonts w:ascii="Times New Roman" w:eastAsia="Times New Roman" w:hAnsi="Times New Roman" w:cs="Times New Roman"/>
                <w:color w:val="000000"/>
                <w:sz w:val="24"/>
                <w:szCs w:val="20"/>
                <w:lang w:eastAsia="ru-RU"/>
              </w:rPr>
            </w:pPr>
            <w:r w:rsidRPr="0041244C">
              <w:rPr>
                <w:rFonts w:ascii="Times New Roman" w:eastAsia="Times New Roman" w:hAnsi="Times New Roman" w:cs="Times New Roman"/>
                <w:color w:val="000000"/>
                <w:position w:val="-10"/>
                <w:sz w:val="24"/>
                <w:szCs w:val="20"/>
                <w:lang w:eastAsia="ru-RU"/>
              </w:rPr>
              <w:object w:dxaOrig="780" w:dyaOrig="340" w14:anchorId="50261157">
                <v:shape id="_x0000_i1078" type="#_x0000_t75" style="width:40.9pt;height:16.15pt" o:ole="" fillcolor="window">
                  <v:imagedata r:id="rId145" o:title=""/>
                </v:shape>
                <o:OLEObject Type="Embed" ProgID="Equation.3" ShapeID="_x0000_i1078" DrawAspect="Content" ObjectID="_1750245336" r:id="rId146"/>
              </w:object>
            </w:r>
          </w:p>
        </w:tc>
        <w:tc>
          <w:tcPr>
            <w:tcW w:w="2445" w:type="dxa"/>
          </w:tcPr>
          <w:p w14:paraId="3E7AB08D" w14:textId="77777777" w:rsidR="0041244C" w:rsidRPr="0041244C" w:rsidRDefault="0041244C" w:rsidP="0040250F">
            <w:pPr>
              <w:spacing w:after="0" w:line="240" w:lineRule="auto"/>
              <w:jc w:val="center"/>
              <w:rPr>
                <w:rFonts w:ascii="Times New Roman" w:eastAsia="Times New Roman" w:hAnsi="Times New Roman" w:cs="Times New Roman"/>
                <w:color w:val="000000"/>
                <w:sz w:val="24"/>
                <w:szCs w:val="20"/>
                <w:lang w:eastAsia="ru-RU"/>
              </w:rPr>
            </w:pPr>
            <w:r w:rsidRPr="0041244C">
              <w:rPr>
                <w:rFonts w:ascii="Times New Roman" w:eastAsia="Times New Roman" w:hAnsi="Times New Roman" w:cs="Times New Roman"/>
                <w:color w:val="000000"/>
                <w:position w:val="-12"/>
                <w:sz w:val="24"/>
                <w:szCs w:val="20"/>
                <w:lang w:eastAsia="ru-RU"/>
              </w:rPr>
              <w:object w:dxaOrig="820" w:dyaOrig="360" w14:anchorId="5F74049B">
                <v:shape id="_x0000_i1079" type="#_x0000_t75" style="width:40.9pt;height:19pt" o:ole="" fillcolor="window">
                  <v:imagedata r:id="rId147" o:title=""/>
                </v:shape>
                <o:OLEObject Type="Embed" ProgID="Equation.3" ShapeID="_x0000_i1079" DrawAspect="Content" ObjectID="_1750245337" r:id="rId148"/>
              </w:object>
            </w:r>
          </w:p>
        </w:tc>
        <w:tc>
          <w:tcPr>
            <w:tcW w:w="2445" w:type="dxa"/>
          </w:tcPr>
          <w:p w14:paraId="03D3D603" w14:textId="77777777" w:rsidR="0041244C" w:rsidRPr="0041244C" w:rsidRDefault="0041244C" w:rsidP="0040250F">
            <w:pPr>
              <w:spacing w:after="0" w:line="240" w:lineRule="auto"/>
              <w:jc w:val="center"/>
              <w:rPr>
                <w:rFonts w:ascii="Times New Roman" w:eastAsia="Times New Roman" w:hAnsi="Times New Roman" w:cs="Times New Roman"/>
                <w:color w:val="000000"/>
                <w:sz w:val="24"/>
                <w:szCs w:val="20"/>
                <w:lang w:eastAsia="ru-RU"/>
              </w:rPr>
            </w:pPr>
            <w:r w:rsidRPr="0041244C">
              <w:rPr>
                <w:rFonts w:ascii="Times New Roman" w:eastAsia="Times New Roman" w:hAnsi="Times New Roman" w:cs="Times New Roman"/>
                <w:color w:val="000000"/>
                <w:position w:val="-12"/>
                <w:sz w:val="24"/>
                <w:szCs w:val="20"/>
                <w:lang w:eastAsia="ru-RU"/>
              </w:rPr>
              <w:object w:dxaOrig="820" w:dyaOrig="360" w14:anchorId="00E18B86">
                <v:shape id="_x0000_i1080" type="#_x0000_t75" style="width:40.9pt;height:19pt" o:ole="" fillcolor="window">
                  <v:imagedata r:id="rId149" o:title=""/>
                </v:shape>
                <o:OLEObject Type="Embed" ProgID="Equation.3" ShapeID="_x0000_i1080" DrawAspect="Content" ObjectID="_1750245338" r:id="rId150"/>
              </w:object>
            </w:r>
          </w:p>
        </w:tc>
      </w:tr>
      <w:tr w:rsidR="0041244C" w:rsidRPr="0041244C" w14:paraId="46F3E687" w14:textId="77777777" w:rsidTr="00F00C23">
        <w:tc>
          <w:tcPr>
            <w:tcW w:w="959" w:type="dxa"/>
          </w:tcPr>
          <w:p w14:paraId="7168B128" w14:textId="77777777" w:rsidR="0041244C" w:rsidRPr="0041244C" w:rsidRDefault="0041244C" w:rsidP="0040250F">
            <w:pPr>
              <w:spacing w:after="0" w:line="240" w:lineRule="auto"/>
              <w:jc w:val="center"/>
              <w:rPr>
                <w:rFonts w:ascii="Times New Roman" w:eastAsia="Times New Roman" w:hAnsi="Times New Roman" w:cs="Times New Roman"/>
                <w:color w:val="000000"/>
                <w:sz w:val="24"/>
                <w:szCs w:val="20"/>
                <w:lang w:eastAsia="ru-RU"/>
              </w:rPr>
            </w:pPr>
            <w:r w:rsidRPr="0041244C">
              <w:rPr>
                <w:rFonts w:ascii="Times New Roman" w:eastAsia="Times New Roman" w:hAnsi="Times New Roman" w:cs="Times New Roman"/>
                <w:color w:val="000000"/>
                <w:sz w:val="24"/>
                <w:szCs w:val="20"/>
                <w:lang w:eastAsia="ru-RU"/>
              </w:rPr>
              <w:t>3</w:t>
            </w:r>
          </w:p>
        </w:tc>
        <w:tc>
          <w:tcPr>
            <w:tcW w:w="1701" w:type="dxa"/>
          </w:tcPr>
          <w:p w14:paraId="586149EF" w14:textId="77777777" w:rsidR="0041244C" w:rsidRPr="0041244C" w:rsidRDefault="0041244C" w:rsidP="0040250F">
            <w:pPr>
              <w:spacing w:after="0" w:line="240" w:lineRule="auto"/>
              <w:jc w:val="center"/>
              <w:rPr>
                <w:rFonts w:ascii="Times New Roman" w:eastAsia="Times New Roman" w:hAnsi="Times New Roman" w:cs="Times New Roman"/>
                <w:color w:val="000000"/>
                <w:sz w:val="24"/>
                <w:szCs w:val="20"/>
                <w:lang w:eastAsia="ru-RU"/>
              </w:rPr>
            </w:pPr>
            <w:r w:rsidRPr="0041244C">
              <w:rPr>
                <w:rFonts w:ascii="Times New Roman" w:eastAsia="Times New Roman" w:hAnsi="Times New Roman" w:cs="Times New Roman"/>
                <w:color w:val="000000"/>
                <w:position w:val="-30"/>
                <w:sz w:val="24"/>
                <w:szCs w:val="20"/>
                <w:lang w:eastAsia="ru-RU"/>
              </w:rPr>
              <w:object w:dxaOrig="840" w:dyaOrig="720" w14:anchorId="67B245A8">
                <v:shape id="_x0000_i1081" type="#_x0000_t75" style="width:41.45pt;height:36.85pt" o:ole="" fillcolor="window">
                  <v:imagedata r:id="rId151" o:title=""/>
                </v:shape>
                <o:OLEObject Type="Embed" ProgID="Equation.3" ShapeID="_x0000_i1081" DrawAspect="Content" ObjectID="_1750245339" r:id="rId152"/>
              </w:object>
            </w:r>
          </w:p>
        </w:tc>
        <w:tc>
          <w:tcPr>
            <w:tcW w:w="2445" w:type="dxa"/>
            <w:vAlign w:val="center"/>
          </w:tcPr>
          <w:p w14:paraId="275E4026" w14:textId="77777777" w:rsidR="0041244C" w:rsidRPr="0041244C" w:rsidRDefault="0041244C" w:rsidP="0040250F">
            <w:pPr>
              <w:spacing w:after="0" w:line="240" w:lineRule="auto"/>
              <w:jc w:val="center"/>
              <w:rPr>
                <w:rFonts w:ascii="Times New Roman" w:eastAsia="Times New Roman" w:hAnsi="Times New Roman" w:cs="Times New Roman"/>
                <w:color w:val="000000"/>
                <w:sz w:val="24"/>
                <w:szCs w:val="20"/>
                <w:lang w:eastAsia="ru-RU"/>
              </w:rPr>
            </w:pPr>
            <w:r w:rsidRPr="0041244C">
              <w:rPr>
                <w:rFonts w:ascii="Times New Roman" w:eastAsia="Times New Roman" w:hAnsi="Times New Roman" w:cs="Times New Roman"/>
                <w:color w:val="000000"/>
                <w:position w:val="-12"/>
                <w:sz w:val="24"/>
                <w:szCs w:val="20"/>
                <w:lang w:eastAsia="ru-RU"/>
              </w:rPr>
              <w:object w:dxaOrig="1480" w:dyaOrig="360" w14:anchorId="3D271DCB">
                <v:shape id="_x0000_i1082" type="#_x0000_t75" style="width:73.15pt;height:19pt" o:ole="" fillcolor="window">
                  <v:imagedata r:id="rId153" o:title=""/>
                </v:shape>
                <o:OLEObject Type="Embed" ProgID="Equation.3" ShapeID="_x0000_i1082" DrawAspect="Content" ObjectID="_1750245340" r:id="rId154"/>
              </w:object>
            </w:r>
          </w:p>
        </w:tc>
        <w:tc>
          <w:tcPr>
            <w:tcW w:w="2445" w:type="dxa"/>
            <w:vAlign w:val="center"/>
          </w:tcPr>
          <w:p w14:paraId="65CFC1FA" w14:textId="77777777" w:rsidR="0041244C" w:rsidRPr="0041244C" w:rsidRDefault="0041244C" w:rsidP="0040250F">
            <w:pPr>
              <w:spacing w:after="0" w:line="240" w:lineRule="auto"/>
              <w:jc w:val="center"/>
              <w:rPr>
                <w:rFonts w:ascii="Times New Roman" w:eastAsia="Times New Roman" w:hAnsi="Times New Roman" w:cs="Times New Roman"/>
                <w:color w:val="000000"/>
                <w:sz w:val="24"/>
                <w:szCs w:val="20"/>
                <w:lang w:eastAsia="ru-RU"/>
              </w:rPr>
            </w:pPr>
            <w:r w:rsidRPr="0041244C">
              <w:rPr>
                <w:rFonts w:ascii="Times New Roman" w:eastAsia="Times New Roman" w:hAnsi="Times New Roman" w:cs="Times New Roman"/>
                <w:color w:val="000000"/>
                <w:position w:val="-12"/>
                <w:sz w:val="24"/>
                <w:szCs w:val="20"/>
                <w:lang w:eastAsia="ru-RU"/>
              </w:rPr>
              <w:object w:dxaOrig="1480" w:dyaOrig="360" w14:anchorId="20AEB8EF">
                <v:shape id="_x0000_i1083" type="#_x0000_t75" style="width:73.15pt;height:19pt" o:ole="" fillcolor="window">
                  <v:imagedata r:id="rId155" o:title=""/>
                </v:shape>
                <o:OLEObject Type="Embed" ProgID="Equation.3" ShapeID="_x0000_i1083" DrawAspect="Content" ObjectID="_1750245341" r:id="rId156"/>
              </w:object>
            </w:r>
          </w:p>
        </w:tc>
        <w:tc>
          <w:tcPr>
            <w:tcW w:w="2445" w:type="dxa"/>
            <w:vAlign w:val="center"/>
          </w:tcPr>
          <w:p w14:paraId="6E517B4B" w14:textId="77777777" w:rsidR="0041244C" w:rsidRPr="0041244C" w:rsidRDefault="0041244C" w:rsidP="0040250F">
            <w:pPr>
              <w:spacing w:after="0" w:line="240" w:lineRule="auto"/>
              <w:jc w:val="center"/>
              <w:rPr>
                <w:rFonts w:ascii="Times New Roman" w:eastAsia="Times New Roman" w:hAnsi="Times New Roman" w:cs="Times New Roman"/>
                <w:color w:val="000000"/>
                <w:sz w:val="24"/>
                <w:szCs w:val="20"/>
                <w:lang w:eastAsia="ru-RU"/>
              </w:rPr>
            </w:pPr>
            <w:r w:rsidRPr="0041244C">
              <w:rPr>
                <w:rFonts w:ascii="Times New Roman" w:eastAsia="Times New Roman" w:hAnsi="Times New Roman" w:cs="Times New Roman"/>
                <w:color w:val="000000"/>
                <w:position w:val="-12"/>
                <w:sz w:val="24"/>
                <w:szCs w:val="20"/>
                <w:lang w:eastAsia="ru-RU"/>
              </w:rPr>
              <w:object w:dxaOrig="1480" w:dyaOrig="360" w14:anchorId="69F96789">
                <v:shape id="_x0000_i1084" type="#_x0000_t75" style="width:73.15pt;height:19pt" o:ole="" fillcolor="window">
                  <v:imagedata r:id="rId157" o:title=""/>
                </v:shape>
                <o:OLEObject Type="Embed" ProgID="Equation.3" ShapeID="_x0000_i1084" DrawAspect="Content" ObjectID="_1750245342" r:id="rId158"/>
              </w:object>
            </w:r>
          </w:p>
        </w:tc>
      </w:tr>
      <w:tr w:rsidR="0041244C" w:rsidRPr="0041244C" w14:paraId="4A1A4346" w14:textId="77777777" w:rsidTr="00F00C23">
        <w:tc>
          <w:tcPr>
            <w:tcW w:w="959" w:type="dxa"/>
          </w:tcPr>
          <w:p w14:paraId="15DFB3AB" w14:textId="77777777" w:rsidR="0041244C" w:rsidRPr="0041244C" w:rsidRDefault="0041244C" w:rsidP="0040250F">
            <w:pPr>
              <w:spacing w:after="0" w:line="240" w:lineRule="auto"/>
              <w:jc w:val="center"/>
              <w:rPr>
                <w:rFonts w:ascii="Times New Roman" w:eastAsia="Times New Roman" w:hAnsi="Times New Roman" w:cs="Times New Roman"/>
                <w:color w:val="000000"/>
                <w:sz w:val="24"/>
                <w:szCs w:val="20"/>
                <w:lang w:eastAsia="ru-RU"/>
              </w:rPr>
            </w:pPr>
            <w:r w:rsidRPr="0041244C">
              <w:rPr>
                <w:rFonts w:ascii="Times New Roman" w:eastAsia="Times New Roman" w:hAnsi="Times New Roman" w:cs="Times New Roman"/>
                <w:color w:val="000000"/>
                <w:sz w:val="24"/>
                <w:szCs w:val="20"/>
                <w:lang w:eastAsia="ru-RU"/>
              </w:rPr>
              <w:t>4</w:t>
            </w:r>
          </w:p>
        </w:tc>
        <w:tc>
          <w:tcPr>
            <w:tcW w:w="1701" w:type="dxa"/>
          </w:tcPr>
          <w:p w14:paraId="41FC6CCE" w14:textId="77777777" w:rsidR="0041244C" w:rsidRPr="0041244C" w:rsidRDefault="0041244C" w:rsidP="0040250F">
            <w:pPr>
              <w:spacing w:after="0" w:line="240" w:lineRule="auto"/>
              <w:jc w:val="center"/>
              <w:rPr>
                <w:rFonts w:ascii="Times New Roman" w:eastAsia="Times New Roman" w:hAnsi="Times New Roman" w:cs="Times New Roman"/>
                <w:color w:val="000000"/>
                <w:sz w:val="24"/>
                <w:szCs w:val="20"/>
                <w:lang w:eastAsia="ru-RU"/>
              </w:rPr>
            </w:pPr>
            <w:r w:rsidRPr="0041244C">
              <w:rPr>
                <w:rFonts w:ascii="Times New Roman" w:eastAsia="Times New Roman" w:hAnsi="Times New Roman" w:cs="Times New Roman"/>
                <w:color w:val="000000"/>
                <w:position w:val="-30"/>
                <w:sz w:val="24"/>
                <w:szCs w:val="20"/>
                <w:lang w:eastAsia="ru-RU"/>
              </w:rPr>
              <w:object w:dxaOrig="880" w:dyaOrig="700" w14:anchorId="2005F43F">
                <v:shape id="_x0000_i1085" type="#_x0000_t75" style="width:42.6pt;height:35.15pt" o:ole="" fillcolor="window">
                  <v:imagedata r:id="rId159" o:title=""/>
                </v:shape>
                <o:OLEObject Type="Embed" ProgID="Equation.3" ShapeID="_x0000_i1085" DrawAspect="Content" ObjectID="_1750245343" r:id="rId160"/>
              </w:object>
            </w:r>
          </w:p>
        </w:tc>
        <w:tc>
          <w:tcPr>
            <w:tcW w:w="2445" w:type="dxa"/>
            <w:vAlign w:val="center"/>
          </w:tcPr>
          <w:p w14:paraId="0BE6F1D5" w14:textId="77777777" w:rsidR="0041244C" w:rsidRPr="0041244C" w:rsidRDefault="0041244C" w:rsidP="0040250F">
            <w:pPr>
              <w:spacing w:after="0" w:line="240" w:lineRule="auto"/>
              <w:jc w:val="center"/>
              <w:rPr>
                <w:rFonts w:ascii="Times New Roman" w:eastAsia="Times New Roman" w:hAnsi="Times New Roman" w:cs="Times New Roman"/>
                <w:color w:val="000000"/>
                <w:sz w:val="24"/>
                <w:szCs w:val="20"/>
                <w:lang w:eastAsia="ru-RU"/>
              </w:rPr>
            </w:pPr>
            <w:r w:rsidRPr="0041244C">
              <w:rPr>
                <w:rFonts w:ascii="Times New Roman" w:eastAsia="Times New Roman" w:hAnsi="Times New Roman" w:cs="Times New Roman"/>
                <w:color w:val="000000"/>
                <w:position w:val="-12"/>
                <w:sz w:val="24"/>
                <w:szCs w:val="20"/>
                <w:lang w:eastAsia="ru-RU"/>
              </w:rPr>
              <w:object w:dxaOrig="1540" w:dyaOrig="360" w14:anchorId="1F77E9EF">
                <v:shape id="_x0000_i1086" type="#_x0000_t75" style="width:76.6pt;height:19pt" o:ole="" fillcolor="window">
                  <v:imagedata r:id="rId161" o:title=""/>
                </v:shape>
                <o:OLEObject Type="Embed" ProgID="Equation.3" ShapeID="_x0000_i1086" DrawAspect="Content" ObjectID="_1750245344" r:id="rId162"/>
              </w:object>
            </w:r>
          </w:p>
        </w:tc>
        <w:tc>
          <w:tcPr>
            <w:tcW w:w="2445" w:type="dxa"/>
            <w:vAlign w:val="center"/>
          </w:tcPr>
          <w:p w14:paraId="35D8276F" w14:textId="77777777" w:rsidR="0041244C" w:rsidRPr="0041244C" w:rsidRDefault="0041244C" w:rsidP="0040250F">
            <w:pPr>
              <w:spacing w:after="0" w:line="240" w:lineRule="auto"/>
              <w:jc w:val="center"/>
              <w:rPr>
                <w:rFonts w:ascii="Times New Roman" w:eastAsia="Times New Roman" w:hAnsi="Times New Roman" w:cs="Times New Roman"/>
                <w:color w:val="000000"/>
                <w:sz w:val="24"/>
                <w:szCs w:val="20"/>
                <w:lang w:eastAsia="ru-RU"/>
              </w:rPr>
            </w:pPr>
            <w:r w:rsidRPr="0041244C">
              <w:rPr>
                <w:rFonts w:ascii="Times New Roman" w:eastAsia="Times New Roman" w:hAnsi="Times New Roman" w:cs="Times New Roman"/>
                <w:color w:val="000000"/>
                <w:position w:val="-12"/>
                <w:sz w:val="24"/>
                <w:szCs w:val="20"/>
                <w:lang w:eastAsia="ru-RU"/>
              </w:rPr>
              <w:object w:dxaOrig="1540" w:dyaOrig="360" w14:anchorId="56562F85">
                <v:shape id="_x0000_i1087" type="#_x0000_t75" style="width:76.6pt;height:19pt" o:ole="" fillcolor="window">
                  <v:imagedata r:id="rId163" o:title=""/>
                </v:shape>
                <o:OLEObject Type="Embed" ProgID="Equation.3" ShapeID="_x0000_i1087" DrawAspect="Content" ObjectID="_1750245345" r:id="rId164"/>
              </w:object>
            </w:r>
          </w:p>
        </w:tc>
        <w:tc>
          <w:tcPr>
            <w:tcW w:w="2445" w:type="dxa"/>
            <w:vAlign w:val="center"/>
          </w:tcPr>
          <w:p w14:paraId="406DA9DC" w14:textId="77777777" w:rsidR="0041244C" w:rsidRPr="0041244C" w:rsidRDefault="0041244C" w:rsidP="0040250F">
            <w:pPr>
              <w:spacing w:after="0" w:line="240" w:lineRule="auto"/>
              <w:jc w:val="center"/>
              <w:rPr>
                <w:rFonts w:ascii="Times New Roman" w:eastAsia="Times New Roman" w:hAnsi="Times New Roman" w:cs="Times New Roman"/>
                <w:color w:val="000000"/>
                <w:sz w:val="24"/>
                <w:szCs w:val="20"/>
                <w:lang w:eastAsia="ru-RU"/>
              </w:rPr>
            </w:pPr>
            <w:r w:rsidRPr="0041244C">
              <w:rPr>
                <w:rFonts w:ascii="Times New Roman" w:eastAsia="Times New Roman" w:hAnsi="Times New Roman" w:cs="Times New Roman"/>
                <w:color w:val="000000"/>
                <w:position w:val="-12"/>
                <w:sz w:val="24"/>
                <w:szCs w:val="20"/>
                <w:lang w:eastAsia="ru-RU"/>
              </w:rPr>
              <w:object w:dxaOrig="1560" w:dyaOrig="360" w14:anchorId="4369D5E9">
                <v:shape id="_x0000_i1088" type="#_x0000_t75" style="width:77.2pt;height:19pt" o:ole="" fillcolor="window">
                  <v:imagedata r:id="rId165" o:title=""/>
                </v:shape>
                <o:OLEObject Type="Embed" ProgID="Equation.3" ShapeID="_x0000_i1088" DrawAspect="Content" ObjectID="_1750245346" r:id="rId166"/>
              </w:object>
            </w:r>
          </w:p>
        </w:tc>
      </w:tr>
      <w:tr w:rsidR="0041244C" w:rsidRPr="0041244C" w14:paraId="44FF94FA" w14:textId="77777777" w:rsidTr="00F00C23">
        <w:tc>
          <w:tcPr>
            <w:tcW w:w="959" w:type="dxa"/>
          </w:tcPr>
          <w:p w14:paraId="6C93B2E9" w14:textId="77777777" w:rsidR="0041244C" w:rsidRPr="0041244C" w:rsidRDefault="0041244C" w:rsidP="0040250F">
            <w:pPr>
              <w:spacing w:after="0" w:line="240" w:lineRule="auto"/>
              <w:jc w:val="center"/>
              <w:rPr>
                <w:rFonts w:ascii="Times New Roman" w:eastAsia="Times New Roman" w:hAnsi="Times New Roman" w:cs="Times New Roman"/>
                <w:color w:val="000000"/>
                <w:sz w:val="24"/>
                <w:szCs w:val="20"/>
                <w:lang w:eastAsia="ru-RU"/>
              </w:rPr>
            </w:pPr>
            <w:r w:rsidRPr="0041244C">
              <w:rPr>
                <w:rFonts w:ascii="Times New Roman" w:eastAsia="Times New Roman" w:hAnsi="Times New Roman" w:cs="Times New Roman"/>
                <w:color w:val="000000"/>
                <w:sz w:val="24"/>
                <w:szCs w:val="20"/>
                <w:lang w:eastAsia="ru-RU"/>
              </w:rPr>
              <w:t>5</w:t>
            </w:r>
          </w:p>
        </w:tc>
        <w:tc>
          <w:tcPr>
            <w:tcW w:w="1701" w:type="dxa"/>
          </w:tcPr>
          <w:p w14:paraId="794396B8" w14:textId="77777777" w:rsidR="0041244C" w:rsidRPr="0041244C" w:rsidRDefault="0041244C" w:rsidP="0040250F">
            <w:pPr>
              <w:spacing w:after="0" w:line="240" w:lineRule="auto"/>
              <w:jc w:val="center"/>
              <w:rPr>
                <w:rFonts w:ascii="Times New Roman" w:eastAsia="Times New Roman" w:hAnsi="Times New Roman" w:cs="Times New Roman"/>
                <w:color w:val="000000"/>
                <w:sz w:val="24"/>
                <w:szCs w:val="20"/>
                <w:lang w:eastAsia="ru-RU"/>
              </w:rPr>
            </w:pPr>
            <w:r w:rsidRPr="0041244C">
              <w:rPr>
                <w:rFonts w:ascii="Times New Roman" w:eastAsia="Times New Roman" w:hAnsi="Times New Roman" w:cs="Times New Roman"/>
                <w:color w:val="000000"/>
                <w:position w:val="-30"/>
                <w:sz w:val="24"/>
                <w:szCs w:val="20"/>
                <w:lang w:eastAsia="ru-RU"/>
              </w:rPr>
              <w:object w:dxaOrig="880" w:dyaOrig="700" w14:anchorId="4E402841">
                <v:shape id="_x0000_i1089" type="#_x0000_t75" style="width:42.6pt;height:35.15pt" o:ole="" fillcolor="window">
                  <v:imagedata r:id="rId167" o:title=""/>
                </v:shape>
                <o:OLEObject Type="Embed" ProgID="Equation.3" ShapeID="_x0000_i1089" DrawAspect="Content" ObjectID="_1750245347" r:id="rId168"/>
              </w:object>
            </w:r>
          </w:p>
        </w:tc>
        <w:tc>
          <w:tcPr>
            <w:tcW w:w="2445" w:type="dxa"/>
            <w:vAlign w:val="center"/>
          </w:tcPr>
          <w:p w14:paraId="30F9F746" w14:textId="77777777" w:rsidR="0041244C" w:rsidRPr="0041244C" w:rsidRDefault="0041244C" w:rsidP="0040250F">
            <w:pPr>
              <w:spacing w:after="0" w:line="240" w:lineRule="auto"/>
              <w:jc w:val="center"/>
              <w:rPr>
                <w:rFonts w:ascii="Times New Roman" w:eastAsia="Times New Roman" w:hAnsi="Times New Roman" w:cs="Times New Roman"/>
                <w:color w:val="000000"/>
                <w:sz w:val="24"/>
                <w:szCs w:val="20"/>
                <w:lang w:eastAsia="ru-RU"/>
              </w:rPr>
            </w:pPr>
            <w:r w:rsidRPr="0041244C">
              <w:rPr>
                <w:rFonts w:ascii="Times New Roman" w:eastAsia="Times New Roman" w:hAnsi="Times New Roman" w:cs="Times New Roman"/>
                <w:color w:val="000000"/>
                <w:position w:val="-12"/>
                <w:sz w:val="24"/>
                <w:szCs w:val="20"/>
                <w:lang w:eastAsia="ru-RU"/>
              </w:rPr>
              <w:object w:dxaOrig="1579" w:dyaOrig="360" w14:anchorId="0E5532F0">
                <v:shape id="_x0000_i1090" type="#_x0000_t75" style="width:77.2pt;height:19pt" o:ole="" fillcolor="window">
                  <v:imagedata r:id="rId169" o:title=""/>
                </v:shape>
                <o:OLEObject Type="Embed" ProgID="Equation.3" ShapeID="_x0000_i1090" DrawAspect="Content" ObjectID="_1750245348" r:id="rId170"/>
              </w:object>
            </w:r>
          </w:p>
        </w:tc>
        <w:tc>
          <w:tcPr>
            <w:tcW w:w="2445" w:type="dxa"/>
            <w:vAlign w:val="center"/>
          </w:tcPr>
          <w:p w14:paraId="008FF799" w14:textId="77777777" w:rsidR="0041244C" w:rsidRPr="0041244C" w:rsidRDefault="0041244C" w:rsidP="0040250F">
            <w:pPr>
              <w:spacing w:after="0" w:line="240" w:lineRule="auto"/>
              <w:jc w:val="center"/>
              <w:rPr>
                <w:rFonts w:ascii="Times New Roman" w:eastAsia="Times New Roman" w:hAnsi="Times New Roman" w:cs="Times New Roman"/>
                <w:color w:val="000000"/>
                <w:sz w:val="24"/>
                <w:szCs w:val="20"/>
                <w:lang w:eastAsia="ru-RU"/>
              </w:rPr>
            </w:pPr>
            <w:r w:rsidRPr="0041244C">
              <w:rPr>
                <w:rFonts w:ascii="Times New Roman" w:eastAsia="Times New Roman" w:hAnsi="Times New Roman" w:cs="Times New Roman"/>
                <w:color w:val="000000"/>
                <w:position w:val="-12"/>
                <w:sz w:val="24"/>
                <w:szCs w:val="20"/>
                <w:lang w:eastAsia="ru-RU"/>
              </w:rPr>
              <w:object w:dxaOrig="1579" w:dyaOrig="360" w14:anchorId="758FD52F">
                <v:shape id="_x0000_i1091" type="#_x0000_t75" style="width:77.2pt;height:19pt" o:ole="" fillcolor="window">
                  <v:imagedata r:id="rId171" o:title=""/>
                </v:shape>
                <o:OLEObject Type="Embed" ProgID="Equation.3" ShapeID="_x0000_i1091" DrawAspect="Content" ObjectID="_1750245349" r:id="rId172"/>
              </w:object>
            </w:r>
          </w:p>
        </w:tc>
        <w:tc>
          <w:tcPr>
            <w:tcW w:w="2445" w:type="dxa"/>
            <w:vAlign w:val="center"/>
          </w:tcPr>
          <w:p w14:paraId="2E1A60C8" w14:textId="77777777" w:rsidR="0041244C" w:rsidRPr="0041244C" w:rsidRDefault="0041244C" w:rsidP="0040250F">
            <w:pPr>
              <w:spacing w:after="0" w:line="240" w:lineRule="auto"/>
              <w:jc w:val="center"/>
              <w:rPr>
                <w:rFonts w:ascii="Times New Roman" w:eastAsia="Times New Roman" w:hAnsi="Times New Roman" w:cs="Times New Roman"/>
                <w:color w:val="000000"/>
                <w:sz w:val="24"/>
                <w:szCs w:val="20"/>
                <w:lang w:eastAsia="ru-RU"/>
              </w:rPr>
            </w:pPr>
            <w:r w:rsidRPr="0041244C">
              <w:rPr>
                <w:rFonts w:ascii="Times New Roman" w:eastAsia="Times New Roman" w:hAnsi="Times New Roman" w:cs="Times New Roman"/>
                <w:color w:val="000000"/>
                <w:position w:val="-12"/>
                <w:sz w:val="24"/>
                <w:szCs w:val="20"/>
                <w:lang w:eastAsia="ru-RU"/>
              </w:rPr>
              <w:object w:dxaOrig="1600" w:dyaOrig="360" w14:anchorId="29F26E87">
                <v:shape id="_x0000_i1092" type="#_x0000_t75" style="width:79.5pt;height:19pt" o:ole="" fillcolor="window">
                  <v:imagedata r:id="rId173" o:title=""/>
                </v:shape>
                <o:OLEObject Type="Embed" ProgID="Equation.3" ShapeID="_x0000_i1092" DrawAspect="Content" ObjectID="_1750245350" r:id="rId174"/>
              </w:object>
            </w:r>
          </w:p>
        </w:tc>
      </w:tr>
    </w:tbl>
    <w:p w14:paraId="1C030244" w14:textId="77777777" w:rsidR="0041244C" w:rsidRPr="0041244C" w:rsidRDefault="0041244C" w:rsidP="0041244C">
      <w:pPr>
        <w:spacing w:after="0" w:line="360" w:lineRule="auto"/>
        <w:ind w:firstLine="851"/>
        <w:jc w:val="both"/>
        <w:rPr>
          <w:rFonts w:ascii="Times New Roman" w:eastAsia="Times New Roman" w:hAnsi="Times New Roman" w:cs="Times New Roman"/>
          <w:color w:val="000000"/>
          <w:sz w:val="24"/>
          <w:szCs w:val="20"/>
          <w:lang w:val="en-US" w:eastAsia="ru-RU"/>
        </w:rPr>
      </w:pPr>
    </w:p>
    <w:p w14:paraId="3A7AB8C7" w14:textId="77777777" w:rsidR="0041244C" w:rsidRPr="0041244C" w:rsidRDefault="0041244C" w:rsidP="0041244C">
      <w:pPr>
        <w:spacing w:after="0" w:line="360" w:lineRule="auto"/>
        <w:ind w:firstLine="851"/>
        <w:jc w:val="both"/>
        <w:rPr>
          <w:rFonts w:ascii="Times New Roman" w:eastAsia="Times New Roman" w:hAnsi="Times New Roman" w:cs="Times New Roman"/>
          <w:color w:val="000000"/>
          <w:sz w:val="24"/>
          <w:szCs w:val="24"/>
          <w:lang w:eastAsia="ru-RU"/>
        </w:rPr>
      </w:pPr>
      <w:r w:rsidRPr="0041244C">
        <w:rPr>
          <w:rFonts w:ascii="Times New Roman" w:eastAsia="Times New Roman" w:hAnsi="Times New Roman" w:cs="Times New Roman"/>
          <w:color w:val="000000"/>
          <w:sz w:val="24"/>
          <w:szCs w:val="24"/>
          <w:lang w:eastAsia="ru-RU"/>
        </w:rPr>
        <w:t xml:space="preserve">Таблица </w:t>
      </w:r>
      <w:proofErr w:type="spellStart"/>
      <w:r w:rsidRPr="0041244C">
        <w:rPr>
          <w:rFonts w:ascii="Times New Roman" w:eastAsia="Times New Roman" w:hAnsi="Times New Roman" w:cs="Times New Roman"/>
          <w:color w:val="000000"/>
          <w:sz w:val="24"/>
          <w:szCs w:val="24"/>
          <w:lang w:eastAsia="ru-RU"/>
        </w:rPr>
        <w:t>Рауса</w:t>
      </w:r>
      <w:proofErr w:type="spellEnd"/>
      <w:r w:rsidRPr="0041244C">
        <w:rPr>
          <w:rFonts w:ascii="Times New Roman" w:eastAsia="Times New Roman" w:hAnsi="Times New Roman" w:cs="Times New Roman"/>
          <w:color w:val="000000"/>
          <w:sz w:val="24"/>
          <w:szCs w:val="24"/>
          <w:lang w:eastAsia="ru-RU"/>
        </w:rPr>
        <w:t xml:space="preserve"> заполняется в следующем порядке:</w:t>
      </w:r>
    </w:p>
    <w:p w14:paraId="110F8E7A" w14:textId="77777777" w:rsidR="0041244C" w:rsidRPr="0041244C" w:rsidRDefault="0041244C" w:rsidP="00925D60">
      <w:pPr>
        <w:numPr>
          <w:ilvl w:val="0"/>
          <w:numId w:val="18"/>
        </w:numPr>
        <w:tabs>
          <w:tab w:val="num" w:pos="1134"/>
        </w:tabs>
        <w:spacing w:after="0" w:line="360" w:lineRule="auto"/>
        <w:ind w:left="0" w:firstLine="851"/>
        <w:jc w:val="both"/>
        <w:rPr>
          <w:rFonts w:ascii="Times New Roman" w:eastAsia="Times New Roman" w:hAnsi="Times New Roman" w:cs="Times New Roman"/>
          <w:color w:val="000000"/>
          <w:sz w:val="24"/>
          <w:szCs w:val="24"/>
          <w:lang w:eastAsia="ru-RU"/>
        </w:rPr>
      </w:pPr>
      <w:r w:rsidRPr="0041244C">
        <w:rPr>
          <w:rFonts w:ascii="Times New Roman" w:eastAsia="Times New Roman" w:hAnsi="Times New Roman" w:cs="Times New Roman"/>
          <w:color w:val="000000"/>
          <w:sz w:val="24"/>
          <w:szCs w:val="24"/>
          <w:lang w:eastAsia="ru-RU"/>
        </w:rPr>
        <w:t>первая строка заполняется вписыванием коэффициентов с четными индексами.</w:t>
      </w:r>
    </w:p>
    <w:p w14:paraId="1CD98C2E" w14:textId="77777777" w:rsidR="0041244C" w:rsidRPr="0041244C" w:rsidRDefault="0041244C" w:rsidP="00925D60">
      <w:pPr>
        <w:numPr>
          <w:ilvl w:val="0"/>
          <w:numId w:val="18"/>
        </w:numPr>
        <w:tabs>
          <w:tab w:val="num" w:pos="1134"/>
        </w:tabs>
        <w:spacing w:after="0" w:line="360" w:lineRule="auto"/>
        <w:ind w:left="0" w:firstLine="851"/>
        <w:jc w:val="both"/>
        <w:rPr>
          <w:rFonts w:ascii="Times New Roman" w:eastAsia="Times New Roman" w:hAnsi="Times New Roman" w:cs="Times New Roman"/>
          <w:color w:val="000000"/>
          <w:sz w:val="24"/>
          <w:szCs w:val="24"/>
          <w:lang w:eastAsia="ru-RU"/>
        </w:rPr>
      </w:pPr>
      <w:r w:rsidRPr="0041244C">
        <w:rPr>
          <w:rFonts w:ascii="Times New Roman" w:eastAsia="Times New Roman" w:hAnsi="Times New Roman" w:cs="Times New Roman"/>
          <w:color w:val="000000"/>
          <w:sz w:val="24"/>
          <w:szCs w:val="24"/>
          <w:lang w:eastAsia="ru-RU"/>
        </w:rPr>
        <w:t>вторая строка заполняется вписыванием коэффициентов с нечетными индексами.</w:t>
      </w:r>
    </w:p>
    <w:p w14:paraId="60E37A7B" w14:textId="77777777" w:rsidR="0041244C" w:rsidRPr="0041244C" w:rsidRDefault="0041244C" w:rsidP="00925D60">
      <w:pPr>
        <w:numPr>
          <w:ilvl w:val="0"/>
          <w:numId w:val="18"/>
        </w:numPr>
        <w:tabs>
          <w:tab w:val="num" w:pos="1134"/>
        </w:tabs>
        <w:spacing w:after="0" w:line="360" w:lineRule="auto"/>
        <w:jc w:val="both"/>
        <w:rPr>
          <w:rFonts w:ascii="Times New Roman" w:eastAsia="Times New Roman" w:hAnsi="Times New Roman" w:cs="Times New Roman"/>
          <w:color w:val="000000"/>
          <w:sz w:val="24"/>
          <w:szCs w:val="24"/>
          <w:lang w:eastAsia="ru-RU"/>
        </w:rPr>
      </w:pPr>
      <w:r w:rsidRPr="0041244C">
        <w:rPr>
          <w:rFonts w:ascii="Times New Roman" w:eastAsia="Times New Roman" w:hAnsi="Times New Roman" w:cs="Times New Roman"/>
          <w:color w:val="000000"/>
          <w:sz w:val="24"/>
          <w:szCs w:val="24"/>
          <w:lang w:eastAsia="ru-RU"/>
        </w:rPr>
        <w:t>подсчитываются вспомогательные величины «</w:t>
      </w:r>
      <w:r w:rsidRPr="0041244C">
        <w:rPr>
          <w:rFonts w:ascii="Times New Roman" w:eastAsia="Times New Roman" w:hAnsi="Times New Roman" w:cs="Times New Roman"/>
          <w:color w:val="000000"/>
          <w:sz w:val="24"/>
          <w:szCs w:val="24"/>
          <w:lang w:eastAsia="ru-RU"/>
        </w:rPr>
        <w:sym w:font="Symbol" w:char="F06C"/>
      </w:r>
      <w:r w:rsidRPr="0041244C">
        <w:rPr>
          <w:rFonts w:ascii="Times New Roman" w:eastAsia="Times New Roman" w:hAnsi="Times New Roman" w:cs="Times New Roman"/>
          <w:color w:val="000000"/>
          <w:sz w:val="24"/>
          <w:szCs w:val="24"/>
          <w:lang w:eastAsia="ru-RU"/>
        </w:rPr>
        <w:t>».</w:t>
      </w:r>
    </w:p>
    <w:p w14:paraId="11DE9C40" w14:textId="77777777" w:rsidR="0041244C" w:rsidRPr="0041244C" w:rsidRDefault="0041244C" w:rsidP="00925D60">
      <w:pPr>
        <w:numPr>
          <w:ilvl w:val="0"/>
          <w:numId w:val="18"/>
        </w:numPr>
        <w:tabs>
          <w:tab w:val="num" w:pos="1134"/>
        </w:tabs>
        <w:spacing w:after="0" w:line="360" w:lineRule="auto"/>
        <w:jc w:val="both"/>
        <w:rPr>
          <w:rFonts w:ascii="Times New Roman" w:eastAsia="Times New Roman" w:hAnsi="Times New Roman" w:cs="Times New Roman"/>
          <w:color w:val="000000"/>
          <w:sz w:val="24"/>
          <w:szCs w:val="24"/>
          <w:lang w:eastAsia="ru-RU"/>
        </w:rPr>
      </w:pPr>
      <w:r w:rsidRPr="0041244C">
        <w:rPr>
          <w:rFonts w:ascii="Times New Roman" w:eastAsia="Times New Roman" w:hAnsi="Times New Roman" w:cs="Times New Roman"/>
          <w:color w:val="000000"/>
          <w:sz w:val="24"/>
          <w:szCs w:val="24"/>
          <w:lang w:eastAsia="ru-RU"/>
        </w:rPr>
        <w:t xml:space="preserve">подсчитываются коэффициенты всех остальных строк и столбцов. </w:t>
      </w:r>
    </w:p>
    <w:p w14:paraId="241CF561" w14:textId="77777777" w:rsidR="0041244C" w:rsidRPr="0041244C" w:rsidRDefault="0041244C" w:rsidP="0041244C">
      <w:pPr>
        <w:spacing w:after="0" w:line="360" w:lineRule="auto"/>
        <w:ind w:firstLine="851"/>
        <w:jc w:val="both"/>
        <w:rPr>
          <w:rFonts w:ascii="Times New Roman" w:eastAsia="Times New Roman" w:hAnsi="Times New Roman" w:cs="Times New Roman"/>
          <w:color w:val="000000"/>
          <w:sz w:val="24"/>
          <w:szCs w:val="24"/>
          <w:lang w:eastAsia="ru-RU"/>
        </w:rPr>
      </w:pPr>
      <w:r w:rsidRPr="0041244C">
        <w:rPr>
          <w:rFonts w:ascii="Times New Roman" w:eastAsia="Times New Roman" w:hAnsi="Times New Roman" w:cs="Times New Roman"/>
          <w:color w:val="000000"/>
          <w:sz w:val="24"/>
          <w:szCs w:val="24"/>
          <w:lang w:eastAsia="ru-RU"/>
        </w:rPr>
        <w:t xml:space="preserve">Любой коэффициент таблицы </w:t>
      </w:r>
      <w:proofErr w:type="spellStart"/>
      <w:r w:rsidRPr="0041244C">
        <w:rPr>
          <w:rFonts w:ascii="Times New Roman" w:eastAsia="Times New Roman" w:hAnsi="Times New Roman" w:cs="Times New Roman"/>
          <w:color w:val="000000"/>
          <w:sz w:val="24"/>
          <w:szCs w:val="24"/>
          <w:lang w:eastAsia="ru-RU"/>
        </w:rPr>
        <w:t>Рауса</w:t>
      </w:r>
      <w:proofErr w:type="spellEnd"/>
      <w:r w:rsidRPr="0041244C">
        <w:rPr>
          <w:rFonts w:ascii="Times New Roman" w:eastAsia="Times New Roman" w:hAnsi="Times New Roman" w:cs="Times New Roman"/>
          <w:color w:val="000000"/>
          <w:sz w:val="24"/>
          <w:szCs w:val="24"/>
          <w:lang w:eastAsia="ru-RU"/>
        </w:rPr>
        <w:t xml:space="preserve"> определяется по формуле:</w:t>
      </w:r>
    </w:p>
    <w:p w14:paraId="05FE5193" w14:textId="77777777" w:rsidR="0041244C" w:rsidRPr="0041244C" w:rsidRDefault="0041244C" w:rsidP="0041244C">
      <w:pPr>
        <w:spacing w:after="0" w:line="360" w:lineRule="auto"/>
        <w:ind w:firstLine="851"/>
        <w:jc w:val="center"/>
        <w:rPr>
          <w:rFonts w:ascii="Times New Roman" w:eastAsia="Times New Roman" w:hAnsi="Times New Roman" w:cs="Times New Roman"/>
          <w:color w:val="000000"/>
          <w:sz w:val="24"/>
          <w:szCs w:val="24"/>
          <w:lang w:eastAsia="ru-RU"/>
        </w:rPr>
      </w:pPr>
      <w:r w:rsidRPr="0041244C">
        <w:rPr>
          <w:rFonts w:ascii="Times New Roman" w:eastAsia="Times New Roman" w:hAnsi="Times New Roman" w:cs="Times New Roman"/>
          <w:color w:val="000000"/>
          <w:position w:val="-14"/>
          <w:sz w:val="24"/>
          <w:szCs w:val="24"/>
          <w:lang w:eastAsia="ru-RU"/>
        </w:rPr>
        <w:object w:dxaOrig="2940" w:dyaOrig="380" w14:anchorId="5486EDA9">
          <v:shape id="_x0000_i1093" type="#_x0000_t75" style="width:145.15pt;height:19pt" o:ole="" fillcolor="window">
            <v:imagedata r:id="rId175" o:title=""/>
          </v:shape>
          <o:OLEObject Type="Embed" ProgID="Equation.3" ShapeID="_x0000_i1093" DrawAspect="Content" ObjectID="_1750245351" r:id="rId176"/>
        </w:object>
      </w:r>
    </w:p>
    <w:p w14:paraId="088C24E2" w14:textId="77777777" w:rsidR="0041244C" w:rsidRPr="0041244C" w:rsidRDefault="0041244C" w:rsidP="0041244C">
      <w:pPr>
        <w:spacing w:after="0" w:line="360" w:lineRule="auto"/>
        <w:ind w:firstLine="1418"/>
        <w:jc w:val="both"/>
        <w:rPr>
          <w:rFonts w:ascii="Times New Roman" w:eastAsia="Times New Roman" w:hAnsi="Times New Roman" w:cs="Times New Roman"/>
          <w:color w:val="000000"/>
          <w:sz w:val="24"/>
          <w:szCs w:val="24"/>
          <w:lang w:eastAsia="ru-RU"/>
        </w:rPr>
      </w:pPr>
      <w:r w:rsidRPr="0041244C">
        <w:rPr>
          <w:rFonts w:ascii="Times New Roman" w:eastAsia="Times New Roman" w:hAnsi="Times New Roman" w:cs="Times New Roman"/>
          <w:color w:val="000000"/>
          <w:position w:val="-4"/>
          <w:sz w:val="24"/>
          <w:szCs w:val="24"/>
          <w:lang w:eastAsia="ru-RU"/>
        </w:rPr>
        <w:object w:dxaOrig="380" w:dyaOrig="200" w14:anchorId="57584436">
          <v:shape id="_x0000_i1094" type="#_x0000_t75" style="width:19pt;height:8.65pt" o:ole="" fillcolor="window">
            <v:imagedata r:id="rId177" o:title=""/>
          </v:shape>
          <o:OLEObject Type="Embed" ProgID="Equation.3" ShapeID="_x0000_i1094" DrawAspect="Content" ObjectID="_1750245352" r:id="rId178"/>
        </w:object>
      </w:r>
      <w:r w:rsidRPr="0041244C">
        <w:rPr>
          <w:rFonts w:ascii="Times New Roman" w:eastAsia="Times New Roman" w:hAnsi="Times New Roman" w:cs="Times New Roman"/>
          <w:color w:val="000000"/>
          <w:sz w:val="24"/>
          <w:szCs w:val="24"/>
          <w:lang w:eastAsia="ru-RU"/>
        </w:rPr>
        <w:t>номер столбца;</w:t>
      </w:r>
    </w:p>
    <w:p w14:paraId="036FB996" w14:textId="77777777" w:rsidR="0041244C" w:rsidRPr="0041244C" w:rsidRDefault="0041244C" w:rsidP="0041244C">
      <w:pPr>
        <w:spacing w:after="0" w:line="360" w:lineRule="auto"/>
        <w:ind w:firstLine="1418"/>
        <w:jc w:val="both"/>
        <w:rPr>
          <w:rFonts w:ascii="Times New Roman" w:eastAsia="Times New Roman" w:hAnsi="Times New Roman" w:cs="Times New Roman"/>
          <w:color w:val="000000"/>
          <w:sz w:val="24"/>
          <w:szCs w:val="24"/>
          <w:lang w:eastAsia="ru-RU"/>
        </w:rPr>
      </w:pPr>
      <w:r w:rsidRPr="0041244C">
        <w:rPr>
          <w:rFonts w:ascii="Times New Roman" w:eastAsia="Times New Roman" w:hAnsi="Times New Roman" w:cs="Times New Roman"/>
          <w:color w:val="000000"/>
          <w:position w:val="-6"/>
          <w:sz w:val="24"/>
          <w:szCs w:val="24"/>
          <w:lang w:eastAsia="ru-RU"/>
        </w:rPr>
        <w:object w:dxaOrig="320" w:dyaOrig="260" w14:anchorId="703DA0F5">
          <v:shape id="_x0000_i1095" type="#_x0000_t75" style="width:16.15pt;height:12.65pt" o:ole="" fillcolor="window">
            <v:imagedata r:id="rId179" o:title=""/>
          </v:shape>
          <o:OLEObject Type="Embed" ProgID="Equation.3" ShapeID="_x0000_i1095" DrawAspect="Content" ObjectID="_1750245353" r:id="rId180"/>
        </w:object>
      </w:r>
      <w:r w:rsidRPr="0041244C">
        <w:rPr>
          <w:rFonts w:ascii="Times New Roman" w:eastAsia="Times New Roman" w:hAnsi="Times New Roman" w:cs="Times New Roman"/>
          <w:color w:val="000000"/>
          <w:sz w:val="24"/>
          <w:szCs w:val="24"/>
          <w:lang w:eastAsia="ru-RU"/>
        </w:rPr>
        <w:t xml:space="preserve"> номер строки.</w:t>
      </w:r>
    </w:p>
    <w:p w14:paraId="702F6DE8" w14:textId="77777777" w:rsidR="0041244C" w:rsidRPr="0041244C" w:rsidRDefault="0041244C" w:rsidP="0041244C">
      <w:pPr>
        <w:spacing w:after="0" w:line="360" w:lineRule="auto"/>
        <w:ind w:firstLine="851"/>
        <w:jc w:val="both"/>
        <w:rPr>
          <w:rFonts w:ascii="Times New Roman" w:eastAsia="Times New Roman" w:hAnsi="Times New Roman" w:cs="Times New Roman"/>
          <w:i/>
          <w:color w:val="000000"/>
          <w:sz w:val="24"/>
          <w:szCs w:val="24"/>
          <w:lang w:eastAsia="ru-RU"/>
        </w:rPr>
      </w:pPr>
      <w:r w:rsidRPr="0041244C">
        <w:rPr>
          <w:rFonts w:ascii="Times New Roman" w:eastAsia="Times New Roman" w:hAnsi="Times New Roman" w:cs="Times New Roman"/>
          <w:i/>
          <w:color w:val="000000"/>
          <w:sz w:val="24"/>
          <w:szCs w:val="24"/>
          <w:lang w:eastAsia="ru-RU"/>
        </w:rPr>
        <w:t xml:space="preserve">Формулировка критерия </w:t>
      </w:r>
      <w:proofErr w:type="spellStart"/>
      <w:r w:rsidRPr="0041244C">
        <w:rPr>
          <w:rFonts w:ascii="Times New Roman" w:eastAsia="Times New Roman" w:hAnsi="Times New Roman" w:cs="Times New Roman"/>
          <w:i/>
          <w:color w:val="000000"/>
          <w:sz w:val="24"/>
          <w:szCs w:val="24"/>
          <w:lang w:eastAsia="ru-RU"/>
        </w:rPr>
        <w:t>Рауса</w:t>
      </w:r>
      <w:proofErr w:type="spellEnd"/>
      <w:r w:rsidRPr="0041244C">
        <w:rPr>
          <w:rFonts w:ascii="Times New Roman" w:eastAsia="Times New Roman" w:hAnsi="Times New Roman" w:cs="Times New Roman"/>
          <w:i/>
          <w:color w:val="000000"/>
          <w:sz w:val="24"/>
          <w:szCs w:val="24"/>
          <w:lang w:eastAsia="ru-RU"/>
        </w:rPr>
        <w:t>:</w:t>
      </w:r>
      <w:r w:rsidR="0040250F">
        <w:rPr>
          <w:rFonts w:ascii="Times New Roman" w:eastAsia="Times New Roman" w:hAnsi="Times New Roman" w:cs="Times New Roman"/>
          <w:i/>
          <w:color w:val="000000"/>
          <w:sz w:val="24"/>
          <w:szCs w:val="24"/>
          <w:lang w:eastAsia="ru-RU"/>
        </w:rPr>
        <w:t xml:space="preserve"> </w:t>
      </w:r>
    </w:p>
    <w:p w14:paraId="669842E2" w14:textId="77777777" w:rsidR="0041244C" w:rsidRDefault="0041244C" w:rsidP="0041244C">
      <w:pPr>
        <w:spacing w:after="0" w:line="360" w:lineRule="auto"/>
        <w:ind w:firstLine="851"/>
        <w:jc w:val="both"/>
        <w:rPr>
          <w:rFonts w:ascii="Times New Roman" w:eastAsia="Times New Roman" w:hAnsi="Times New Roman" w:cs="Times New Roman"/>
          <w:sz w:val="24"/>
          <w:szCs w:val="24"/>
          <w:lang w:eastAsia="ru-RU"/>
        </w:rPr>
      </w:pPr>
      <w:r w:rsidRPr="0041244C">
        <w:rPr>
          <w:rFonts w:ascii="Times New Roman" w:eastAsia="Times New Roman" w:hAnsi="Times New Roman" w:cs="Times New Roman"/>
          <w:sz w:val="24"/>
          <w:szCs w:val="24"/>
          <w:lang w:eastAsia="ru-RU"/>
        </w:rPr>
        <w:t xml:space="preserve">Для того чтобы система была устойчивой, необходимо и достаточно, чтобы все коэффициенты характеристического уравнения и все величины первого столбца таблицы </w:t>
      </w:r>
      <w:proofErr w:type="spellStart"/>
      <w:r w:rsidRPr="0041244C">
        <w:rPr>
          <w:rFonts w:ascii="Times New Roman" w:eastAsia="Times New Roman" w:hAnsi="Times New Roman" w:cs="Times New Roman"/>
          <w:sz w:val="24"/>
          <w:szCs w:val="24"/>
          <w:lang w:eastAsia="ru-RU"/>
        </w:rPr>
        <w:t>Рауса</w:t>
      </w:r>
      <w:proofErr w:type="spellEnd"/>
      <w:r w:rsidRPr="0041244C">
        <w:rPr>
          <w:rFonts w:ascii="Times New Roman" w:eastAsia="Times New Roman" w:hAnsi="Times New Roman" w:cs="Times New Roman"/>
          <w:sz w:val="24"/>
          <w:szCs w:val="24"/>
          <w:lang w:eastAsia="ru-RU"/>
        </w:rPr>
        <w:t xml:space="preserve"> были положительными.</w:t>
      </w:r>
    </w:p>
    <w:p w14:paraId="7A4ABDA0" w14:textId="77777777" w:rsidR="007E7771" w:rsidRDefault="007E7771" w:rsidP="0041244C">
      <w:pPr>
        <w:spacing w:after="0" w:line="360" w:lineRule="auto"/>
        <w:ind w:firstLine="851"/>
        <w:jc w:val="both"/>
        <w:rPr>
          <w:rFonts w:ascii="Times New Roman" w:eastAsia="Times New Roman" w:hAnsi="Times New Roman" w:cs="Times New Roman"/>
          <w:sz w:val="24"/>
          <w:szCs w:val="24"/>
          <w:lang w:eastAsia="ru-RU"/>
        </w:rPr>
      </w:pPr>
    </w:p>
    <w:p w14:paraId="2059A80D" w14:textId="77777777" w:rsidR="0040250F" w:rsidRDefault="0040250F" w:rsidP="0041244C">
      <w:pPr>
        <w:spacing w:after="0" w:line="360" w:lineRule="auto"/>
        <w:ind w:firstLine="851"/>
        <w:jc w:val="both"/>
        <w:rPr>
          <w:rFonts w:ascii="Times New Roman" w:eastAsia="Times New Roman" w:hAnsi="Times New Roman" w:cs="Times New Roman"/>
          <w:b/>
          <w:sz w:val="24"/>
          <w:szCs w:val="24"/>
          <w:lang w:eastAsia="ru-RU"/>
        </w:rPr>
      </w:pPr>
    </w:p>
    <w:p w14:paraId="2A90B731" w14:textId="77777777" w:rsidR="0040250F" w:rsidRDefault="0040250F" w:rsidP="0041244C">
      <w:pPr>
        <w:spacing w:after="0" w:line="360" w:lineRule="auto"/>
        <w:ind w:firstLine="851"/>
        <w:jc w:val="both"/>
        <w:rPr>
          <w:rFonts w:ascii="Times New Roman" w:eastAsia="Times New Roman" w:hAnsi="Times New Roman" w:cs="Times New Roman"/>
          <w:b/>
          <w:sz w:val="24"/>
          <w:szCs w:val="24"/>
          <w:lang w:eastAsia="ru-RU"/>
        </w:rPr>
      </w:pPr>
    </w:p>
    <w:p w14:paraId="0CD09CAF" w14:textId="77777777" w:rsidR="007E7771" w:rsidRPr="007E7771" w:rsidRDefault="007E7771" w:rsidP="0041244C">
      <w:pPr>
        <w:spacing w:after="0" w:line="360" w:lineRule="auto"/>
        <w:ind w:firstLine="851"/>
        <w:jc w:val="both"/>
        <w:rPr>
          <w:rFonts w:ascii="Times New Roman" w:eastAsia="Times New Roman" w:hAnsi="Times New Roman" w:cs="Times New Roman"/>
          <w:b/>
          <w:sz w:val="24"/>
          <w:szCs w:val="24"/>
          <w:lang w:eastAsia="ru-RU"/>
        </w:rPr>
      </w:pPr>
      <w:r w:rsidRPr="007E7771">
        <w:rPr>
          <w:rFonts w:ascii="Times New Roman" w:eastAsia="Times New Roman" w:hAnsi="Times New Roman" w:cs="Times New Roman"/>
          <w:b/>
          <w:sz w:val="24"/>
          <w:szCs w:val="24"/>
          <w:lang w:eastAsia="ru-RU"/>
        </w:rPr>
        <w:lastRenderedPageBreak/>
        <w:t>4 ИНДИВИДУАЛЬНОЕ ЗАДАНИЕ</w:t>
      </w:r>
    </w:p>
    <w:p w14:paraId="3A179CCC" w14:textId="77777777" w:rsidR="000E2ECB" w:rsidRPr="007F0389" w:rsidRDefault="000E2ECB" w:rsidP="000E2ECB">
      <w:pPr>
        <w:pStyle w:val="20"/>
        <w:spacing w:line="360" w:lineRule="auto"/>
        <w:ind w:left="0"/>
        <w:rPr>
          <w:rFonts w:ascii="Times New Roman" w:hAnsi="Times New Roman" w:cs="Times New Roman"/>
          <w:color w:val="000000"/>
          <w:sz w:val="24"/>
          <w:szCs w:val="24"/>
        </w:rPr>
      </w:pPr>
      <w:r w:rsidRPr="007F0389">
        <w:rPr>
          <w:rFonts w:ascii="Times New Roman" w:hAnsi="Times New Roman" w:cs="Times New Roman"/>
          <w:color w:val="000000"/>
          <w:sz w:val="24"/>
          <w:szCs w:val="24"/>
        </w:rPr>
        <w:t>Таблица</w:t>
      </w:r>
      <w:r w:rsidR="0075497D">
        <w:rPr>
          <w:rFonts w:ascii="Times New Roman" w:hAnsi="Times New Roman" w:cs="Times New Roman"/>
          <w:color w:val="000000"/>
          <w:sz w:val="24"/>
          <w:szCs w:val="24"/>
        </w:rPr>
        <w:t xml:space="preserve"> </w:t>
      </w:r>
      <w:r>
        <w:rPr>
          <w:rFonts w:ascii="Times New Roman" w:hAnsi="Times New Roman" w:cs="Times New Roman"/>
          <w:color w:val="000000"/>
          <w:sz w:val="24"/>
          <w:szCs w:val="24"/>
        </w:rPr>
        <w:t>1</w:t>
      </w:r>
      <w:r w:rsidRPr="007F0389">
        <w:rPr>
          <w:rFonts w:ascii="Times New Roman" w:hAnsi="Times New Roman" w:cs="Times New Roman"/>
          <w:color w:val="000000"/>
          <w:sz w:val="24"/>
          <w:szCs w:val="24"/>
        </w:rPr>
        <w:t xml:space="preserve"> - Варианты практической работы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3686"/>
        <w:gridCol w:w="1418"/>
        <w:gridCol w:w="3686"/>
      </w:tblGrid>
      <w:tr w:rsidR="000E2ECB" w:rsidRPr="000E2ECB" w14:paraId="7169435C" w14:textId="77777777" w:rsidTr="002E1039">
        <w:tc>
          <w:tcPr>
            <w:tcW w:w="1418" w:type="dxa"/>
            <w:vAlign w:val="center"/>
          </w:tcPr>
          <w:p w14:paraId="36E712EE" w14:textId="77777777" w:rsidR="000E2ECB" w:rsidRPr="000E2ECB" w:rsidRDefault="000E2ECB" w:rsidP="002E1039">
            <w:pPr>
              <w:pStyle w:val="20"/>
              <w:spacing w:line="276" w:lineRule="auto"/>
              <w:ind w:left="0" w:right="-124"/>
              <w:jc w:val="center"/>
              <w:rPr>
                <w:rFonts w:ascii="Times New Roman" w:hAnsi="Times New Roman" w:cs="Times New Roman"/>
                <w:b/>
                <w:color w:val="000000"/>
                <w:sz w:val="24"/>
                <w:szCs w:val="24"/>
              </w:rPr>
            </w:pPr>
            <w:r w:rsidRPr="000E2ECB">
              <w:rPr>
                <w:rFonts w:ascii="Times New Roman" w:hAnsi="Times New Roman" w:cs="Times New Roman"/>
                <w:b/>
                <w:color w:val="000000"/>
                <w:sz w:val="24"/>
                <w:szCs w:val="24"/>
              </w:rPr>
              <w:t>Вариант</w:t>
            </w:r>
          </w:p>
        </w:tc>
        <w:tc>
          <w:tcPr>
            <w:tcW w:w="3686" w:type="dxa"/>
            <w:vAlign w:val="center"/>
          </w:tcPr>
          <w:p w14:paraId="59CDFF9D" w14:textId="77777777" w:rsidR="000E2ECB" w:rsidRPr="000E2ECB" w:rsidRDefault="000E2ECB" w:rsidP="002E1039">
            <w:pPr>
              <w:pStyle w:val="20"/>
              <w:spacing w:line="276" w:lineRule="auto"/>
              <w:ind w:left="0" w:right="-124"/>
              <w:jc w:val="center"/>
              <w:rPr>
                <w:rFonts w:ascii="Times New Roman" w:hAnsi="Times New Roman" w:cs="Times New Roman"/>
                <w:b/>
                <w:color w:val="000000"/>
                <w:sz w:val="24"/>
                <w:szCs w:val="24"/>
              </w:rPr>
            </w:pPr>
            <w:r w:rsidRPr="000E2ECB">
              <w:rPr>
                <w:rFonts w:ascii="Times New Roman" w:hAnsi="Times New Roman" w:cs="Times New Roman"/>
                <w:b/>
                <w:color w:val="000000"/>
                <w:sz w:val="24"/>
                <w:szCs w:val="24"/>
              </w:rPr>
              <w:t>Характеристическое уравнение</w:t>
            </w:r>
          </w:p>
        </w:tc>
        <w:tc>
          <w:tcPr>
            <w:tcW w:w="1418" w:type="dxa"/>
            <w:vAlign w:val="center"/>
          </w:tcPr>
          <w:p w14:paraId="4ED40AFE" w14:textId="77777777" w:rsidR="000E2ECB" w:rsidRPr="000E2ECB" w:rsidRDefault="000E2ECB" w:rsidP="002E1039">
            <w:pPr>
              <w:pStyle w:val="20"/>
              <w:spacing w:line="276" w:lineRule="auto"/>
              <w:ind w:left="0" w:right="-124"/>
              <w:jc w:val="center"/>
              <w:rPr>
                <w:rFonts w:ascii="Times New Roman" w:hAnsi="Times New Roman" w:cs="Times New Roman"/>
                <w:b/>
                <w:color w:val="000000"/>
                <w:sz w:val="24"/>
                <w:szCs w:val="24"/>
              </w:rPr>
            </w:pPr>
            <w:r w:rsidRPr="000E2ECB">
              <w:rPr>
                <w:rFonts w:ascii="Times New Roman" w:hAnsi="Times New Roman" w:cs="Times New Roman"/>
                <w:b/>
                <w:color w:val="000000"/>
                <w:sz w:val="24"/>
                <w:szCs w:val="24"/>
              </w:rPr>
              <w:t>Вариант</w:t>
            </w:r>
          </w:p>
        </w:tc>
        <w:tc>
          <w:tcPr>
            <w:tcW w:w="3686" w:type="dxa"/>
            <w:vAlign w:val="center"/>
          </w:tcPr>
          <w:p w14:paraId="37B68DC3" w14:textId="77777777" w:rsidR="000E2ECB" w:rsidRPr="000E2ECB" w:rsidRDefault="000E2ECB" w:rsidP="002E1039">
            <w:pPr>
              <w:pStyle w:val="20"/>
              <w:spacing w:line="276" w:lineRule="auto"/>
              <w:ind w:left="0" w:right="-124"/>
              <w:jc w:val="center"/>
              <w:rPr>
                <w:rFonts w:ascii="Times New Roman" w:hAnsi="Times New Roman" w:cs="Times New Roman"/>
                <w:b/>
                <w:color w:val="000000"/>
                <w:sz w:val="24"/>
                <w:szCs w:val="24"/>
              </w:rPr>
            </w:pPr>
            <w:r w:rsidRPr="000E2ECB">
              <w:rPr>
                <w:rFonts w:ascii="Times New Roman" w:hAnsi="Times New Roman" w:cs="Times New Roman"/>
                <w:b/>
                <w:color w:val="000000"/>
                <w:sz w:val="24"/>
                <w:szCs w:val="24"/>
              </w:rPr>
              <w:t>Характеристическое уравнение</w:t>
            </w:r>
          </w:p>
        </w:tc>
      </w:tr>
      <w:tr w:rsidR="000E2ECB" w:rsidRPr="0015458C" w14:paraId="5AEA8491" w14:textId="77777777" w:rsidTr="002E1039">
        <w:tc>
          <w:tcPr>
            <w:tcW w:w="1418" w:type="dxa"/>
            <w:vAlign w:val="center"/>
          </w:tcPr>
          <w:p w14:paraId="6E4A123C" w14:textId="77777777" w:rsidR="000E2ECB" w:rsidRPr="000E2ECB" w:rsidRDefault="000E2ECB" w:rsidP="002E1039">
            <w:pPr>
              <w:pStyle w:val="20"/>
              <w:spacing w:line="276"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1</w:t>
            </w:r>
          </w:p>
        </w:tc>
        <w:tc>
          <w:tcPr>
            <w:tcW w:w="3686" w:type="dxa"/>
            <w:vAlign w:val="center"/>
          </w:tcPr>
          <w:p w14:paraId="2AAA84B4" w14:textId="77777777" w:rsidR="000E2ECB" w:rsidRPr="000E2ECB" w:rsidRDefault="000E2ECB" w:rsidP="002E1039">
            <w:pPr>
              <w:pStyle w:val="20"/>
              <w:spacing w:line="276"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6р</w:t>
            </w:r>
            <w:r w:rsidRPr="000E2ECB">
              <w:rPr>
                <w:rFonts w:ascii="Times New Roman" w:hAnsi="Times New Roman" w:cs="Times New Roman"/>
                <w:color w:val="000000"/>
                <w:sz w:val="28"/>
                <w:szCs w:val="28"/>
                <w:vertAlign w:val="superscript"/>
              </w:rPr>
              <w:t>4</w:t>
            </w:r>
            <w:r w:rsidRPr="000E2ECB">
              <w:rPr>
                <w:rFonts w:ascii="Times New Roman" w:hAnsi="Times New Roman" w:cs="Times New Roman"/>
                <w:color w:val="000000"/>
                <w:sz w:val="28"/>
                <w:szCs w:val="28"/>
              </w:rPr>
              <w:t>+3р</w:t>
            </w:r>
            <w:r w:rsidRPr="000E2ECB">
              <w:rPr>
                <w:rFonts w:ascii="Times New Roman" w:hAnsi="Times New Roman" w:cs="Times New Roman"/>
                <w:color w:val="000000"/>
                <w:sz w:val="28"/>
                <w:szCs w:val="28"/>
                <w:vertAlign w:val="superscript"/>
              </w:rPr>
              <w:t>3</w:t>
            </w:r>
            <w:r w:rsidRPr="000E2ECB">
              <w:rPr>
                <w:rFonts w:ascii="Times New Roman" w:hAnsi="Times New Roman" w:cs="Times New Roman"/>
                <w:color w:val="000000"/>
                <w:sz w:val="28"/>
                <w:szCs w:val="28"/>
              </w:rPr>
              <w:t>+2р</w:t>
            </w:r>
            <w:r w:rsidRPr="000E2ECB">
              <w:rPr>
                <w:rFonts w:ascii="Times New Roman" w:hAnsi="Times New Roman" w:cs="Times New Roman"/>
                <w:color w:val="000000"/>
                <w:sz w:val="28"/>
                <w:szCs w:val="28"/>
                <w:vertAlign w:val="superscript"/>
              </w:rPr>
              <w:t>2</w:t>
            </w:r>
            <w:r w:rsidRPr="000E2ECB">
              <w:rPr>
                <w:rFonts w:ascii="Times New Roman" w:hAnsi="Times New Roman" w:cs="Times New Roman"/>
                <w:color w:val="000000"/>
                <w:sz w:val="28"/>
                <w:szCs w:val="28"/>
              </w:rPr>
              <w:t>+4р+1=0</w:t>
            </w:r>
          </w:p>
        </w:tc>
        <w:tc>
          <w:tcPr>
            <w:tcW w:w="1418" w:type="dxa"/>
            <w:vAlign w:val="center"/>
          </w:tcPr>
          <w:p w14:paraId="6AB1BF6F" w14:textId="77777777" w:rsidR="000E2ECB" w:rsidRPr="000E2ECB" w:rsidRDefault="000E2ECB" w:rsidP="002E1039">
            <w:pPr>
              <w:pStyle w:val="20"/>
              <w:spacing w:line="276"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17</w:t>
            </w:r>
          </w:p>
        </w:tc>
        <w:tc>
          <w:tcPr>
            <w:tcW w:w="3686" w:type="dxa"/>
            <w:vAlign w:val="center"/>
          </w:tcPr>
          <w:p w14:paraId="400A018E" w14:textId="77777777" w:rsidR="000E2ECB" w:rsidRPr="000E2ECB" w:rsidRDefault="000E2ECB" w:rsidP="002E1039">
            <w:pPr>
              <w:pStyle w:val="20"/>
              <w:spacing w:line="276"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5р</w:t>
            </w:r>
            <w:r w:rsidRPr="000E2ECB">
              <w:rPr>
                <w:rFonts w:ascii="Times New Roman" w:hAnsi="Times New Roman" w:cs="Times New Roman"/>
                <w:color w:val="000000"/>
                <w:sz w:val="28"/>
                <w:szCs w:val="28"/>
                <w:vertAlign w:val="superscript"/>
              </w:rPr>
              <w:t>3</w:t>
            </w:r>
            <w:r w:rsidRPr="000E2ECB">
              <w:rPr>
                <w:rFonts w:ascii="Times New Roman" w:hAnsi="Times New Roman" w:cs="Times New Roman"/>
                <w:color w:val="000000"/>
                <w:sz w:val="28"/>
                <w:szCs w:val="28"/>
              </w:rPr>
              <w:t>+2р</w:t>
            </w:r>
            <w:r w:rsidRPr="000E2ECB">
              <w:rPr>
                <w:rFonts w:ascii="Times New Roman" w:hAnsi="Times New Roman" w:cs="Times New Roman"/>
                <w:color w:val="000000"/>
                <w:sz w:val="28"/>
                <w:szCs w:val="28"/>
                <w:vertAlign w:val="superscript"/>
              </w:rPr>
              <w:t>2</w:t>
            </w:r>
            <w:r w:rsidRPr="000E2ECB">
              <w:rPr>
                <w:rFonts w:ascii="Times New Roman" w:hAnsi="Times New Roman" w:cs="Times New Roman"/>
                <w:color w:val="000000"/>
                <w:sz w:val="28"/>
                <w:szCs w:val="28"/>
              </w:rPr>
              <w:t>+5р+1=0</w:t>
            </w:r>
          </w:p>
        </w:tc>
      </w:tr>
      <w:tr w:rsidR="000E2ECB" w:rsidRPr="0015458C" w14:paraId="7768E421" w14:textId="77777777" w:rsidTr="002E1039">
        <w:tc>
          <w:tcPr>
            <w:tcW w:w="1418" w:type="dxa"/>
            <w:vAlign w:val="center"/>
          </w:tcPr>
          <w:p w14:paraId="71ECA2A9" w14:textId="77777777" w:rsidR="000E2ECB" w:rsidRPr="000E2ECB" w:rsidRDefault="000E2ECB" w:rsidP="002E1039">
            <w:pPr>
              <w:pStyle w:val="20"/>
              <w:spacing w:line="276"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2</w:t>
            </w:r>
          </w:p>
        </w:tc>
        <w:tc>
          <w:tcPr>
            <w:tcW w:w="3686" w:type="dxa"/>
            <w:vAlign w:val="center"/>
          </w:tcPr>
          <w:p w14:paraId="1E29347E" w14:textId="77777777" w:rsidR="000E2ECB" w:rsidRPr="000E2ECB" w:rsidRDefault="000E2ECB" w:rsidP="002E1039">
            <w:pPr>
              <w:pStyle w:val="20"/>
              <w:spacing w:line="276"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3р</w:t>
            </w:r>
            <w:r w:rsidRPr="000E2ECB">
              <w:rPr>
                <w:rFonts w:ascii="Times New Roman" w:hAnsi="Times New Roman" w:cs="Times New Roman"/>
                <w:color w:val="000000"/>
                <w:sz w:val="28"/>
                <w:szCs w:val="28"/>
                <w:vertAlign w:val="superscript"/>
              </w:rPr>
              <w:t>3</w:t>
            </w:r>
            <w:r w:rsidRPr="000E2ECB">
              <w:rPr>
                <w:rFonts w:ascii="Times New Roman" w:hAnsi="Times New Roman" w:cs="Times New Roman"/>
                <w:color w:val="000000"/>
                <w:sz w:val="28"/>
                <w:szCs w:val="28"/>
              </w:rPr>
              <w:t>+5р</w:t>
            </w:r>
            <w:r w:rsidRPr="000E2ECB">
              <w:rPr>
                <w:rFonts w:ascii="Times New Roman" w:hAnsi="Times New Roman" w:cs="Times New Roman"/>
                <w:color w:val="000000"/>
                <w:sz w:val="28"/>
                <w:szCs w:val="28"/>
                <w:vertAlign w:val="superscript"/>
              </w:rPr>
              <w:t>2</w:t>
            </w:r>
            <w:r w:rsidRPr="000E2ECB">
              <w:rPr>
                <w:rFonts w:ascii="Times New Roman" w:hAnsi="Times New Roman" w:cs="Times New Roman"/>
                <w:color w:val="000000"/>
                <w:sz w:val="28"/>
                <w:szCs w:val="28"/>
              </w:rPr>
              <w:t>+3р+1=0</w:t>
            </w:r>
          </w:p>
        </w:tc>
        <w:tc>
          <w:tcPr>
            <w:tcW w:w="1418" w:type="dxa"/>
            <w:vAlign w:val="center"/>
          </w:tcPr>
          <w:p w14:paraId="2DCF8C6F" w14:textId="77777777" w:rsidR="000E2ECB" w:rsidRPr="000E2ECB" w:rsidRDefault="000E2ECB" w:rsidP="002E1039">
            <w:pPr>
              <w:pStyle w:val="20"/>
              <w:spacing w:line="276"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18</w:t>
            </w:r>
          </w:p>
        </w:tc>
        <w:tc>
          <w:tcPr>
            <w:tcW w:w="3686" w:type="dxa"/>
            <w:vAlign w:val="center"/>
          </w:tcPr>
          <w:p w14:paraId="0E4B3CD1" w14:textId="77777777" w:rsidR="000E2ECB" w:rsidRPr="000E2ECB" w:rsidRDefault="000E2ECB" w:rsidP="002E1039">
            <w:pPr>
              <w:pStyle w:val="20"/>
              <w:spacing w:line="276"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7р</w:t>
            </w:r>
            <w:r w:rsidRPr="000E2ECB">
              <w:rPr>
                <w:rFonts w:ascii="Times New Roman" w:hAnsi="Times New Roman" w:cs="Times New Roman"/>
                <w:color w:val="000000"/>
                <w:sz w:val="28"/>
                <w:szCs w:val="28"/>
                <w:vertAlign w:val="superscript"/>
              </w:rPr>
              <w:t>3</w:t>
            </w:r>
            <w:r w:rsidRPr="000E2ECB">
              <w:rPr>
                <w:rFonts w:ascii="Times New Roman" w:hAnsi="Times New Roman" w:cs="Times New Roman"/>
                <w:color w:val="000000"/>
                <w:sz w:val="28"/>
                <w:szCs w:val="28"/>
              </w:rPr>
              <w:t>+4р</w:t>
            </w:r>
            <w:r w:rsidRPr="000E2ECB">
              <w:rPr>
                <w:rFonts w:ascii="Times New Roman" w:hAnsi="Times New Roman" w:cs="Times New Roman"/>
                <w:color w:val="000000"/>
                <w:sz w:val="28"/>
                <w:szCs w:val="28"/>
                <w:vertAlign w:val="superscript"/>
              </w:rPr>
              <w:t>2</w:t>
            </w:r>
            <w:r w:rsidRPr="000E2ECB">
              <w:rPr>
                <w:rFonts w:ascii="Times New Roman" w:hAnsi="Times New Roman" w:cs="Times New Roman"/>
                <w:color w:val="000000"/>
                <w:sz w:val="28"/>
                <w:szCs w:val="28"/>
              </w:rPr>
              <w:t>+4р+1=0</w:t>
            </w:r>
          </w:p>
        </w:tc>
      </w:tr>
      <w:tr w:rsidR="000E2ECB" w:rsidRPr="0015458C" w14:paraId="120CCBF9" w14:textId="77777777" w:rsidTr="002E1039">
        <w:tc>
          <w:tcPr>
            <w:tcW w:w="1418" w:type="dxa"/>
            <w:vAlign w:val="center"/>
          </w:tcPr>
          <w:p w14:paraId="0E04CDC3" w14:textId="77777777" w:rsidR="000E2ECB" w:rsidRPr="000E2ECB" w:rsidRDefault="000E2ECB" w:rsidP="002E1039">
            <w:pPr>
              <w:pStyle w:val="20"/>
              <w:spacing w:line="276"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3</w:t>
            </w:r>
          </w:p>
        </w:tc>
        <w:tc>
          <w:tcPr>
            <w:tcW w:w="3686" w:type="dxa"/>
            <w:vAlign w:val="center"/>
          </w:tcPr>
          <w:p w14:paraId="69566A69" w14:textId="77777777" w:rsidR="000E2ECB" w:rsidRPr="000E2ECB" w:rsidRDefault="000E2ECB" w:rsidP="002E1039">
            <w:pPr>
              <w:pStyle w:val="20"/>
              <w:spacing w:line="276"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7р</w:t>
            </w:r>
            <w:r w:rsidRPr="000E2ECB">
              <w:rPr>
                <w:rFonts w:ascii="Times New Roman" w:hAnsi="Times New Roman" w:cs="Times New Roman"/>
                <w:color w:val="000000"/>
                <w:sz w:val="28"/>
                <w:szCs w:val="28"/>
                <w:vertAlign w:val="superscript"/>
              </w:rPr>
              <w:t>4</w:t>
            </w:r>
            <w:r w:rsidRPr="000E2ECB">
              <w:rPr>
                <w:rFonts w:ascii="Times New Roman" w:hAnsi="Times New Roman" w:cs="Times New Roman"/>
                <w:color w:val="000000"/>
                <w:sz w:val="28"/>
                <w:szCs w:val="28"/>
              </w:rPr>
              <w:t>+3р</w:t>
            </w:r>
            <w:r w:rsidRPr="000E2ECB">
              <w:rPr>
                <w:rFonts w:ascii="Times New Roman" w:hAnsi="Times New Roman" w:cs="Times New Roman"/>
                <w:color w:val="000000"/>
                <w:sz w:val="28"/>
                <w:szCs w:val="28"/>
                <w:vertAlign w:val="superscript"/>
              </w:rPr>
              <w:t>3</w:t>
            </w:r>
            <w:r w:rsidRPr="000E2ECB">
              <w:rPr>
                <w:rFonts w:ascii="Times New Roman" w:hAnsi="Times New Roman" w:cs="Times New Roman"/>
                <w:color w:val="000000"/>
                <w:sz w:val="28"/>
                <w:szCs w:val="28"/>
              </w:rPr>
              <w:t>+2р</w:t>
            </w:r>
            <w:r w:rsidRPr="000E2ECB">
              <w:rPr>
                <w:rFonts w:ascii="Times New Roman" w:hAnsi="Times New Roman" w:cs="Times New Roman"/>
                <w:color w:val="000000"/>
                <w:sz w:val="28"/>
                <w:szCs w:val="28"/>
                <w:vertAlign w:val="superscript"/>
              </w:rPr>
              <w:t>2</w:t>
            </w:r>
            <w:r w:rsidRPr="000E2ECB">
              <w:rPr>
                <w:rFonts w:ascii="Times New Roman" w:hAnsi="Times New Roman" w:cs="Times New Roman"/>
                <w:color w:val="000000"/>
                <w:sz w:val="28"/>
                <w:szCs w:val="28"/>
              </w:rPr>
              <w:t>+4р+1=0</w:t>
            </w:r>
          </w:p>
        </w:tc>
        <w:tc>
          <w:tcPr>
            <w:tcW w:w="1418" w:type="dxa"/>
            <w:vAlign w:val="center"/>
          </w:tcPr>
          <w:p w14:paraId="333D1D4E" w14:textId="77777777" w:rsidR="000E2ECB" w:rsidRPr="000E2ECB" w:rsidRDefault="000E2ECB" w:rsidP="002E1039">
            <w:pPr>
              <w:pStyle w:val="20"/>
              <w:spacing w:line="276"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19</w:t>
            </w:r>
          </w:p>
        </w:tc>
        <w:tc>
          <w:tcPr>
            <w:tcW w:w="3686" w:type="dxa"/>
            <w:vAlign w:val="center"/>
          </w:tcPr>
          <w:p w14:paraId="4A9A0709" w14:textId="77777777" w:rsidR="000E2ECB" w:rsidRPr="000E2ECB" w:rsidRDefault="000E2ECB" w:rsidP="002E1039">
            <w:pPr>
              <w:pStyle w:val="20"/>
              <w:spacing w:line="276"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2р</w:t>
            </w:r>
            <w:r w:rsidRPr="000E2ECB">
              <w:rPr>
                <w:rFonts w:ascii="Times New Roman" w:hAnsi="Times New Roman" w:cs="Times New Roman"/>
                <w:color w:val="000000"/>
                <w:sz w:val="28"/>
                <w:szCs w:val="28"/>
                <w:vertAlign w:val="superscript"/>
              </w:rPr>
              <w:t>4</w:t>
            </w:r>
            <w:r w:rsidRPr="000E2ECB">
              <w:rPr>
                <w:rFonts w:ascii="Times New Roman" w:hAnsi="Times New Roman" w:cs="Times New Roman"/>
                <w:color w:val="000000"/>
                <w:sz w:val="28"/>
                <w:szCs w:val="28"/>
              </w:rPr>
              <w:t>+5р</w:t>
            </w:r>
            <w:r w:rsidRPr="000E2ECB">
              <w:rPr>
                <w:rFonts w:ascii="Times New Roman" w:hAnsi="Times New Roman" w:cs="Times New Roman"/>
                <w:color w:val="000000"/>
                <w:sz w:val="28"/>
                <w:szCs w:val="28"/>
                <w:vertAlign w:val="superscript"/>
              </w:rPr>
              <w:t>3</w:t>
            </w:r>
            <w:r w:rsidRPr="000E2ECB">
              <w:rPr>
                <w:rFonts w:ascii="Times New Roman" w:hAnsi="Times New Roman" w:cs="Times New Roman"/>
                <w:color w:val="000000"/>
                <w:sz w:val="28"/>
                <w:szCs w:val="28"/>
              </w:rPr>
              <w:t>+6р</w:t>
            </w:r>
            <w:r w:rsidRPr="000E2ECB">
              <w:rPr>
                <w:rFonts w:ascii="Times New Roman" w:hAnsi="Times New Roman" w:cs="Times New Roman"/>
                <w:color w:val="000000"/>
                <w:sz w:val="28"/>
                <w:szCs w:val="28"/>
                <w:vertAlign w:val="superscript"/>
              </w:rPr>
              <w:t>2</w:t>
            </w:r>
            <w:r w:rsidRPr="000E2ECB">
              <w:rPr>
                <w:rFonts w:ascii="Times New Roman" w:hAnsi="Times New Roman" w:cs="Times New Roman"/>
                <w:color w:val="000000"/>
                <w:sz w:val="28"/>
                <w:szCs w:val="28"/>
              </w:rPr>
              <w:t>+2р+1=0</w:t>
            </w:r>
          </w:p>
        </w:tc>
      </w:tr>
      <w:tr w:rsidR="000E2ECB" w:rsidRPr="0015458C" w14:paraId="13B5BE7E" w14:textId="77777777" w:rsidTr="002E1039">
        <w:tc>
          <w:tcPr>
            <w:tcW w:w="1418" w:type="dxa"/>
            <w:vAlign w:val="center"/>
          </w:tcPr>
          <w:p w14:paraId="0FF9D1EC" w14:textId="77777777" w:rsidR="000E2ECB" w:rsidRPr="000E2ECB" w:rsidRDefault="000E2ECB" w:rsidP="002E1039">
            <w:pPr>
              <w:pStyle w:val="20"/>
              <w:spacing w:line="276"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4</w:t>
            </w:r>
          </w:p>
        </w:tc>
        <w:tc>
          <w:tcPr>
            <w:tcW w:w="3686" w:type="dxa"/>
            <w:vAlign w:val="center"/>
          </w:tcPr>
          <w:p w14:paraId="7DF702A1" w14:textId="77777777" w:rsidR="000E2ECB" w:rsidRPr="000E2ECB" w:rsidRDefault="000E2ECB" w:rsidP="002E1039">
            <w:pPr>
              <w:pStyle w:val="20"/>
              <w:spacing w:line="276"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7р</w:t>
            </w:r>
            <w:r w:rsidRPr="000E2ECB">
              <w:rPr>
                <w:rFonts w:ascii="Times New Roman" w:hAnsi="Times New Roman" w:cs="Times New Roman"/>
                <w:color w:val="000000"/>
                <w:sz w:val="28"/>
                <w:szCs w:val="28"/>
                <w:vertAlign w:val="superscript"/>
              </w:rPr>
              <w:t>3</w:t>
            </w:r>
            <w:r w:rsidRPr="000E2ECB">
              <w:rPr>
                <w:rFonts w:ascii="Times New Roman" w:hAnsi="Times New Roman" w:cs="Times New Roman"/>
                <w:color w:val="000000"/>
                <w:sz w:val="28"/>
                <w:szCs w:val="28"/>
              </w:rPr>
              <w:t>+2р</w:t>
            </w:r>
            <w:r w:rsidRPr="000E2ECB">
              <w:rPr>
                <w:rFonts w:ascii="Times New Roman" w:hAnsi="Times New Roman" w:cs="Times New Roman"/>
                <w:color w:val="000000"/>
                <w:sz w:val="28"/>
                <w:szCs w:val="28"/>
                <w:vertAlign w:val="superscript"/>
              </w:rPr>
              <w:t>2</w:t>
            </w:r>
            <w:r w:rsidRPr="000E2ECB">
              <w:rPr>
                <w:rFonts w:ascii="Times New Roman" w:hAnsi="Times New Roman" w:cs="Times New Roman"/>
                <w:color w:val="000000"/>
                <w:sz w:val="28"/>
                <w:szCs w:val="28"/>
              </w:rPr>
              <w:t>+5р+1=0</w:t>
            </w:r>
          </w:p>
        </w:tc>
        <w:tc>
          <w:tcPr>
            <w:tcW w:w="1418" w:type="dxa"/>
            <w:vAlign w:val="center"/>
          </w:tcPr>
          <w:p w14:paraId="082CC7AA" w14:textId="77777777" w:rsidR="000E2ECB" w:rsidRPr="000E2ECB" w:rsidRDefault="000E2ECB" w:rsidP="002E1039">
            <w:pPr>
              <w:pStyle w:val="20"/>
              <w:spacing w:line="276"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20</w:t>
            </w:r>
          </w:p>
        </w:tc>
        <w:tc>
          <w:tcPr>
            <w:tcW w:w="3686" w:type="dxa"/>
            <w:vAlign w:val="center"/>
          </w:tcPr>
          <w:p w14:paraId="38F46AE6" w14:textId="77777777" w:rsidR="000E2ECB" w:rsidRPr="000E2ECB" w:rsidRDefault="000E2ECB" w:rsidP="002E1039">
            <w:pPr>
              <w:pStyle w:val="20"/>
              <w:spacing w:line="276"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9р</w:t>
            </w:r>
            <w:r w:rsidRPr="000E2ECB">
              <w:rPr>
                <w:rFonts w:ascii="Times New Roman" w:hAnsi="Times New Roman" w:cs="Times New Roman"/>
                <w:color w:val="000000"/>
                <w:sz w:val="28"/>
                <w:szCs w:val="28"/>
                <w:vertAlign w:val="superscript"/>
              </w:rPr>
              <w:t>3</w:t>
            </w:r>
            <w:r w:rsidRPr="000E2ECB">
              <w:rPr>
                <w:rFonts w:ascii="Times New Roman" w:hAnsi="Times New Roman" w:cs="Times New Roman"/>
                <w:color w:val="000000"/>
                <w:sz w:val="28"/>
                <w:szCs w:val="28"/>
              </w:rPr>
              <w:t>+5р</w:t>
            </w:r>
            <w:r w:rsidRPr="000E2ECB">
              <w:rPr>
                <w:rFonts w:ascii="Times New Roman" w:hAnsi="Times New Roman" w:cs="Times New Roman"/>
                <w:color w:val="000000"/>
                <w:sz w:val="28"/>
                <w:szCs w:val="28"/>
                <w:vertAlign w:val="superscript"/>
              </w:rPr>
              <w:t>2</w:t>
            </w:r>
            <w:r w:rsidRPr="000E2ECB">
              <w:rPr>
                <w:rFonts w:ascii="Times New Roman" w:hAnsi="Times New Roman" w:cs="Times New Roman"/>
                <w:color w:val="000000"/>
                <w:sz w:val="28"/>
                <w:szCs w:val="28"/>
              </w:rPr>
              <w:t>+4р+1=0</w:t>
            </w:r>
          </w:p>
        </w:tc>
      </w:tr>
      <w:tr w:rsidR="000E2ECB" w:rsidRPr="0015458C" w14:paraId="1021EA9D" w14:textId="77777777" w:rsidTr="002E1039">
        <w:tc>
          <w:tcPr>
            <w:tcW w:w="1418" w:type="dxa"/>
            <w:vAlign w:val="center"/>
          </w:tcPr>
          <w:p w14:paraId="3E599F72" w14:textId="77777777" w:rsidR="000E2ECB" w:rsidRPr="000E2ECB" w:rsidRDefault="000E2ECB" w:rsidP="002E1039">
            <w:pPr>
              <w:pStyle w:val="20"/>
              <w:spacing w:line="276"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5</w:t>
            </w:r>
          </w:p>
        </w:tc>
        <w:tc>
          <w:tcPr>
            <w:tcW w:w="3686" w:type="dxa"/>
            <w:vAlign w:val="center"/>
          </w:tcPr>
          <w:p w14:paraId="0F46B0AF" w14:textId="77777777" w:rsidR="000E2ECB" w:rsidRPr="000E2ECB" w:rsidRDefault="000E2ECB" w:rsidP="002E1039">
            <w:pPr>
              <w:pStyle w:val="20"/>
              <w:spacing w:line="276"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3р</w:t>
            </w:r>
            <w:r w:rsidRPr="000E2ECB">
              <w:rPr>
                <w:rFonts w:ascii="Times New Roman" w:hAnsi="Times New Roman" w:cs="Times New Roman"/>
                <w:color w:val="000000"/>
                <w:sz w:val="28"/>
                <w:szCs w:val="28"/>
                <w:vertAlign w:val="superscript"/>
              </w:rPr>
              <w:t>3</w:t>
            </w:r>
            <w:r w:rsidRPr="000E2ECB">
              <w:rPr>
                <w:rFonts w:ascii="Times New Roman" w:hAnsi="Times New Roman" w:cs="Times New Roman"/>
                <w:color w:val="000000"/>
                <w:sz w:val="28"/>
                <w:szCs w:val="28"/>
              </w:rPr>
              <w:t>+4р</w:t>
            </w:r>
            <w:r w:rsidRPr="000E2ECB">
              <w:rPr>
                <w:rFonts w:ascii="Times New Roman" w:hAnsi="Times New Roman" w:cs="Times New Roman"/>
                <w:color w:val="000000"/>
                <w:sz w:val="28"/>
                <w:szCs w:val="28"/>
                <w:vertAlign w:val="superscript"/>
              </w:rPr>
              <w:t>2</w:t>
            </w:r>
            <w:r w:rsidRPr="000E2ECB">
              <w:rPr>
                <w:rFonts w:ascii="Times New Roman" w:hAnsi="Times New Roman" w:cs="Times New Roman"/>
                <w:color w:val="000000"/>
                <w:sz w:val="28"/>
                <w:szCs w:val="28"/>
              </w:rPr>
              <w:t>+4р+1=0</w:t>
            </w:r>
          </w:p>
        </w:tc>
        <w:tc>
          <w:tcPr>
            <w:tcW w:w="1418" w:type="dxa"/>
            <w:vAlign w:val="center"/>
          </w:tcPr>
          <w:p w14:paraId="25F4DC01" w14:textId="77777777" w:rsidR="000E2ECB" w:rsidRPr="000E2ECB" w:rsidRDefault="000E2ECB" w:rsidP="002E1039">
            <w:pPr>
              <w:pStyle w:val="20"/>
              <w:spacing w:line="276"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21</w:t>
            </w:r>
          </w:p>
        </w:tc>
        <w:tc>
          <w:tcPr>
            <w:tcW w:w="3686" w:type="dxa"/>
            <w:vAlign w:val="center"/>
          </w:tcPr>
          <w:p w14:paraId="3DA8CF35" w14:textId="77777777" w:rsidR="000E2ECB" w:rsidRPr="000E2ECB" w:rsidRDefault="000E2ECB" w:rsidP="002E1039">
            <w:pPr>
              <w:pStyle w:val="20"/>
              <w:spacing w:line="276"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2р</w:t>
            </w:r>
            <w:r w:rsidRPr="000E2ECB">
              <w:rPr>
                <w:rFonts w:ascii="Times New Roman" w:hAnsi="Times New Roman" w:cs="Times New Roman"/>
                <w:color w:val="000000"/>
                <w:sz w:val="28"/>
                <w:szCs w:val="28"/>
                <w:vertAlign w:val="superscript"/>
              </w:rPr>
              <w:t>4</w:t>
            </w:r>
            <w:r w:rsidRPr="000E2ECB">
              <w:rPr>
                <w:rFonts w:ascii="Times New Roman" w:hAnsi="Times New Roman" w:cs="Times New Roman"/>
                <w:color w:val="000000"/>
                <w:sz w:val="28"/>
                <w:szCs w:val="28"/>
              </w:rPr>
              <w:t>+5р</w:t>
            </w:r>
            <w:r w:rsidRPr="000E2ECB">
              <w:rPr>
                <w:rFonts w:ascii="Times New Roman" w:hAnsi="Times New Roman" w:cs="Times New Roman"/>
                <w:color w:val="000000"/>
                <w:sz w:val="28"/>
                <w:szCs w:val="28"/>
                <w:vertAlign w:val="superscript"/>
              </w:rPr>
              <w:t>3</w:t>
            </w:r>
            <w:r w:rsidRPr="000E2ECB">
              <w:rPr>
                <w:rFonts w:ascii="Times New Roman" w:hAnsi="Times New Roman" w:cs="Times New Roman"/>
                <w:color w:val="000000"/>
                <w:sz w:val="28"/>
                <w:szCs w:val="28"/>
              </w:rPr>
              <w:t>+4р</w:t>
            </w:r>
            <w:r w:rsidRPr="000E2ECB">
              <w:rPr>
                <w:rFonts w:ascii="Times New Roman" w:hAnsi="Times New Roman" w:cs="Times New Roman"/>
                <w:color w:val="000000"/>
                <w:sz w:val="28"/>
                <w:szCs w:val="28"/>
                <w:vertAlign w:val="superscript"/>
              </w:rPr>
              <w:t>2</w:t>
            </w:r>
            <w:r w:rsidRPr="000E2ECB">
              <w:rPr>
                <w:rFonts w:ascii="Times New Roman" w:hAnsi="Times New Roman" w:cs="Times New Roman"/>
                <w:color w:val="000000"/>
                <w:sz w:val="28"/>
                <w:szCs w:val="28"/>
              </w:rPr>
              <w:t>+2р+1=0</w:t>
            </w:r>
          </w:p>
        </w:tc>
      </w:tr>
      <w:tr w:rsidR="000E2ECB" w:rsidRPr="0015458C" w14:paraId="0A09C4B9" w14:textId="77777777" w:rsidTr="002E1039">
        <w:tc>
          <w:tcPr>
            <w:tcW w:w="1418" w:type="dxa"/>
            <w:vAlign w:val="center"/>
          </w:tcPr>
          <w:p w14:paraId="00325205" w14:textId="77777777" w:rsidR="000E2ECB" w:rsidRPr="000E2ECB" w:rsidRDefault="000E2ECB" w:rsidP="002E1039">
            <w:pPr>
              <w:pStyle w:val="20"/>
              <w:spacing w:line="276"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6</w:t>
            </w:r>
          </w:p>
        </w:tc>
        <w:tc>
          <w:tcPr>
            <w:tcW w:w="3686" w:type="dxa"/>
            <w:vAlign w:val="center"/>
          </w:tcPr>
          <w:p w14:paraId="25813A26" w14:textId="77777777" w:rsidR="000E2ECB" w:rsidRPr="000E2ECB" w:rsidRDefault="000E2ECB" w:rsidP="002E1039">
            <w:pPr>
              <w:pStyle w:val="20"/>
              <w:spacing w:line="276"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2р</w:t>
            </w:r>
            <w:r w:rsidRPr="000E2ECB">
              <w:rPr>
                <w:rFonts w:ascii="Times New Roman" w:hAnsi="Times New Roman" w:cs="Times New Roman"/>
                <w:color w:val="000000"/>
                <w:sz w:val="28"/>
                <w:szCs w:val="28"/>
                <w:vertAlign w:val="superscript"/>
              </w:rPr>
              <w:t>4</w:t>
            </w:r>
            <w:r w:rsidRPr="000E2ECB">
              <w:rPr>
                <w:rFonts w:ascii="Times New Roman" w:hAnsi="Times New Roman" w:cs="Times New Roman"/>
                <w:color w:val="000000"/>
                <w:sz w:val="28"/>
                <w:szCs w:val="28"/>
              </w:rPr>
              <w:t>+5р</w:t>
            </w:r>
            <w:r w:rsidRPr="000E2ECB">
              <w:rPr>
                <w:rFonts w:ascii="Times New Roman" w:hAnsi="Times New Roman" w:cs="Times New Roman"/>
                <w:color w:val="000000"/>
                <w:sz w:val="28"/>
                <w:szCs w:val="28"/>
                <w:vertAlign w:val="superscript"/>
              </w:rPr>
              <w:t>3</w:t>
            </w:r>
            <w:r w:rsidRPr="000E2ECB">
              <w:rPr>
                <w:rFonts w:ascii="Times New Roman" w:hAnsi="Times New Roman" w:cs="Times New Roman"/>
                <w:color w:val="000000"/>
                <w:sz w:val="28"/>
                <w:szCs w:val="28"/>
              </w:rPr>
              <w:t>+6р</w:t>
            </w:r>
            <w:r w:rsidRPr="000E2ECB">
              <w:rPr>
                <w:rFonts w:ascii="Times New Roman" w:hAnsi="Times New Roman" w:cs="Times New Roman"/>
                <w:color w:val="000000"/>
                <w:sz w:val="28"/>
                <w:szCs w:val="28"/>
                <w:vertAlign w:val="superscript"/>
              </w:rPr>
              <w:t>2</w:t>
            </w:r>
            <w:r w:rsidRPr="000E2ECB">
              <w:rPr>
                <w:rFonts w:ascii="Times New Roman" w:hAnsi="Times New Roman" w:cs="Times New Roman"/>
                <w:color w:val="000000"/>
                <w:sz w:val="28"/>
                <w:szCs w:val="28"/>
              </w:rPr>
              <w:t>+2р+1=0</w:t>
            </w:r>
          </w:p>
        </w:tc>
        <w:tc>
          <w:tcPr>
            <w:tcW w:w="1418" w:type="dxa"/>
            <w:vAlign w:val="center"/>
          </w:tcPr>
          <w:p w14:paraId="69A07D59" w14:textId="77777777" w:rsidR="000E2ECB" w:rsidRPr="000E2ECB" w:rsidRDefault="000E2ECB" w:rsidP="002E1039">
            <w:pPr>
              <w:pStyle w:val="20"/>
              <w:spacing w:line="276"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22</w:t>
            </w:r>
          </w:p>
        </w:tc>
        <w:tc>
          <w:tcPr>
            <w:tcW w:w="3686" w:type="dxa"/>
            <w:vAlign w:val="center"/>
          </w:tcPr>
          <w:p w14:paraId="4CF5BABD" w14:textId="77777777" w:rsidR="000E2ECB" w:rsidRPr="000E2ECB" w:rsidRDefault="000E2ECB" w:rsidP="002E1039">
            <w:pPr>
              <w:pStyle w:val="20"/>
              <w:spacing w:line="276"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4р</w:t>
            </w:r>
            <w:r w:rsidRPr="000E2ECB">
              <w:rPr>
                <w:rFonts w:ascii="Times New Roman" w:hAnsi="Times New Roman" w:cs="Times New Roman"/>
                <w:color w:val="000000"/>
                <w:sz w:val="28"/>
                <w:szCs w:val="28"/>
                <w:vertAlign w:val="superscript"/>
              </w:rPr>
              <w:t>3</w:t>
            </w:r>
            <w:r w:rsidRPr="000E2ECB">
              <w:rPr>
                <w:rFonts w:ascii="Times New Roman" w:hAnsi="Times New Roman" w:cs="Times New Roman"/>
                <w:color w:val="000000"/>
                <w:sz w:val="28"/>
                <w:szCs w:val="28"/>
              </w:rPr>
              <w:t>+7р</w:t>
            </w:r>
            <w:r w:rsidRPr="000E2ECB">
              <w:rPr>
                <w:rFonts w:ascii="Times New Roman" w:hAnsi="Times New Roman" w:cs="Times New Roman"/>
                <w:color w:val="000000"/>
                <w:sz w:val="28"/>
                <w:szCs w:val="28"/>
                <w:vertAlign w:val="superscript"/>
              </w:rPr>
              <w:t>2</w:t>
            </w:r>
            <w:r w:rsidRPr="000E2ECB">
              <w:rPr>
                <w:rFonts w:ascii="Times New Roman" w:hAnsi="Times New Roman" w:cs="Times New Roman"/>
                <w:color w:val="000000"/>
                <w:sz w:val="28"/>
                <w:szCs w:val="28"/>
              </w:rPr>
              <w:t>+5р+1=0</w:t>
            </w:r>
          </w:p>
        </w:tc>
      </w:tr>
      <w:tr w:rsidR="000E2ECB" w:rsidRPr="0015458C" w14:paraId="446F02BD" w14:textId="77777777" w:rsidTr="002E1039">
        <w:tc>
          <w:tcPr>
            <w:tcW w:w="1418" w:type="dxa"/>
            <w:vAlign w:val="center"/>
          </w:tcPr>
          <w:p w14:paraId="33CC9B70" w14:textId="77777777" w:rsidR="000E2ECB" w:rsidRPr="000E2ECB" w:rsidRDefault="000E2ECB" w:rsidP="002E1039">
            <w:pPr>
              <w:pStyle w:val="20"/>
              <w:spacing w:line="276"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7</w:t>
            </w:r>
          </w:p>
        </w:tc>
        <w:tc>
          <w:tcPr>
            <w:tcW w:w="3686" w:type="dxa"/>
            <w:vAlign w:val="center"/>
          </w:tcPr>
          <w:p w14:paraId="4B73F44C" w14:textId="77777777" w:rsidR="000E2ECB" w:rsidRPr="000E2ECB" w:rsidRDefault="000E2ECB" w:rsidP="002E1039">
            <w:pPr>
              <w:pStyle w:val="20"/>
              <w:spacing w:line="276"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2р</w:t>
            </w:r>
            <w:r w:rsidRPr="000E2ECB">
              <w:rPr>
                <w:rFonts w:ascii="Times New Roman" w:hAnsi="Times New Roman" w:cs="Times New Roman"/>
                <w:color w:val="000000"/>
                <w:sz w:val="28"/>
                <w:szCs w:val="28"/>
                <w:vertAlign w:val="superscript"/>
              </w:rPr>
              <w:t>3</w:t>
            </w:r>
            <w:r w:rsidRPr="000E2ECB">
              <w:rPr>
                <w:rFonts w:ascii="Times New Roman" w:hAnsi="Times New Roman" w:cs="Times New Roman"/>
                <w:color w:val="000000"/>
                <w:sz w:val="28"/>
                <w:szCs w:val="28"/>
              </w:rPr>
              <w:t>+5р</w:t>
            </w:r>
            <w:r w:rsidRPr="000E2ECB">
              <w:rPr>
                <w:rFonts w:ascii="Times New Roman" w:hAnsi="Times New Roman" w:cs="Times New Roman"/>
                <w:color w:val="000000"/>
                <w:sz w:val="28"/>
                <w:szCs w:val="28"/>
                <w:vertAlign w:val="superscript"/>
              </w:rPr>
              <w:t>2</w:t>
            </w:r>
            <w:r w:rsidRPr="000E2ECB">
              <w:rPr>
                <w:rFonts w:ascii="Times New Roman" w:hAnsi="Times New Roman" w:cs="Times New Roman"/>
                <w:color w:val="000000"/>
                <w:sz w:val="28"/>
                <w:szCs w:val="28"/>
              </w:rPr>
              <w:t>+2р+1=0</w:t>
            </w:r>
          </w:p>
        </w:tc>
        <w:tc>
          <w:tcPr>
            <w:tcW w:w="1418" w:type="dxa"/>
            <w:vAlign w:val="center"/>
          </w:tcPr>
          <w:p w14:paraId="3A6FF4EE" w14:textId="77777777" w:rsidR="000E2ECB" w:rsidRPr="000E2ECB" w:rsidRDefault="000E2ECB" w:rsidP="002E1039">
            <w:pPr>
              <w:pStyle w:val="20"/>
              <w:spacing w:line="276"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23</w:t>
            </w:r>
          </w:p>
        </w:tc>
        <w:tc>
          <w:tcPr>
            <w:tcW w:w="3686" w:type="dxa"/>
            <w:vAlign w:val="center"/>
          </w:tcPr>
          <w:p w14:paraId="741428D2" w14:textId="77777777" w:rsidR="000E2ECB" w:rsidRPr="000E2ECB" w:rsidRDefault="000E2ECB" w:rsidP="002E1039">
            <w:pPr>
              <w:pStyle w:val="20"/>
              <w:spacing w:line="276"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6р</w:t>
            </w:r>
            <w:r w:rsidRPr="000E2ECB">
              <w:rPr>
                <w:rFonts w:ascii="Times New Roman" w:hAnsi="Times New Roman" w:cs="Times New Roman"/>
                <w:color w:val="000000"/>
                <w:sz w:val="28"/>
                <w:szCs w:val="28"/>
                <w:vertAlign w:val="superscript"/>
              </w:rPr>
              <w:t>3</w:t>
            </w:r>
            <w:r w:rsidRPr="000E2ECB">
              <w:rPr>
                <w:rFonts w:ascii="Times New Roman" w:hAnsi="Times New Roman" w:cs="Times New Roman"/>
                <w:color w:val="000000"/>
                <w:sz w:val="28"/>
                <w:szCs w:val="28"/>
              </w:rPr>
              <w:t>+6р</w:t>
            </w:r>
            <w:r w:rsidRPr="000E2ECB">
              <w:rPr>
                <w:rFonts w:ascii="Times New Roman" w:hAnsi="Times New Roman" w:cs="Times New Roman"/>
                <w:color w:val="000000"/>
                <w:sz w:val="28"/>
                <w:szCs w:val="28"/>
                <w:vertAlign w:val="superscript"/>
              </w:rPr>
              <w:t>2</w:t>
            </w:r>
            <w:r w:rsidRPr="000E2ECB">
              <w:rPr>
                <w:rFonts w:ascii="Times New Roman" w:hAnsi="Times New Roman" w:cs="Times New Roman"/>
                <w:color w:val="000000"/>
                <w:sz w:val="28"/>
                <w:szCs w:val="28"/>
              </w:rPr>
              <w:t>+4р+1=0</w:t>
            </w:r>
          </w:p>
        </w:tc>
      </w:tr>
      <w:tr w:rsidR="000E2ECB" w:rsidRPr="0015458C" w14:paraId="12BCA038" w14:textId="77777777" w:rsidTr="002E1039">
        <w:tc>
          <w:tcPr>
            <w:tcW w:w="1418" w:type="dxa"/>
            <w:vAlign w:val="center"/>
          </w:tcPr>
          <w:p w14:paraId="71C8EFA3" w14:textId="77777777" w:rsidR="000E2ECB" w:rsidRPr="000E2ECB" w:rsidRDefault="000E2ECB" w:rsidP="002E1039">
            <w:pPr>
              <w:pStyle w:val="20"/>
              <w:spacing w:line="276"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8</w:t>
            </w:r>
          </w:p>
        </w:tc>
        <w:tc>
          <w:tcPr>
            <w:tcW w:w="3686" w:type="dxa"/>
            <w:vAlign w:val="center"/>
          </w:tcPr>
          <w:p w14:paraId="449E3E65" w14:textId="77777777" w:rsidR="000E2ECB" w:rsidRPr="000E2ECB" w:rsidRDefault="000E2ECB" w:rsidP="002E1039">
            <w:pPr>
              <w:pStyle w:val="20"/>
              <w:spacing w:line="276"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2р</w:t>
            </w:r>
            <w:r w:rsidRPr="000E2ECB">
              <w:rPr>
                <w:rFonts w:ascii="Times New Roman" w:hAnsi="Times New Roman" w:cs="Times New Roman"/>
                <w:color w:val="000000"/>
                <w:sz w:val="28"/>
                <w:szCs w:val="28"/>
                <w:vertAlign w:val="superscript"/>
              </w:rPr>
              <w:t>4</w:t>
            </w:r>
            <w:r w:rsidRPr="000E2ECB">
              <w:rPr>
                <w:rFonts w:ascii="Times New Roman" w:hAnsi="Times New Roman" w:cs="Times New Roman"/>
                <w:color w:val="000000"/>
                <w:sz w:val="28"/>
                <w:szCs w:val="28"/>
              </w:rPr>
              <w:t>+3р</w:t>
            </w:r>
            <w:r w:rsidRPr="000E2ECB">
              <w:rPr>
                <w:rFonts w:ascii="Times New Roman" w:hAnsi="Times New Roman" w:cs="Times New Roman"/>
                <w:color w:val="000000"/>
                <w:sz w:val="28"/>
                <w:szCs w:val="28"/>
                <w:vertAlign w:val="superscript"/>
              </w:rPr>
              <w:t>3</w:t>
            </w:r>
            <w:r w:rsidRPr="000E2ECB">
              <w:rPr>
                <w:rFonts w:ascii="Times New Roman" w:hAnsi="Times New Roman" w:cs="Times New Roman"/>
                <w:color w:val="000000"/>
                <w:sz w:val="28"/>
                <w:szCs w:val="28"/>
              </w:rPr>
              <w:t>+4р</w:t>
            </w:r>
            <w:r w:rsidRPr="000E2ECB">
              <w:rPr>
                <w:rFonts w:ascii="Times New Roman" w:hAnsi="Times New Roman" w:cs="Times New Roman"/>
                <w:color w:val="000000"/>
                <w:sz w:val="28"/>
                <w:szCs w:val="28"/>
                <w:vertAlign w:val="superscript"/>
              </w:rPr>
              <w:t>2</w:t>
            </w:r>
            <w:r w:rsidRPr="000E2ECB">
              <w:rPr>
                <w:rFonts w:ascii="Times New Roman" w:hAnsi="Times New Roman" w:cs="Times New Roman"/>
                <w:color w:val="000000"/>
                <w:sz w:val="28"/>
                <w:szCs w:val="28"/>
              </w:rPr>
              <w:t>+4р+1=0</w:t>
            </w:r>
          </w:p>
        </w:tc>
        <w:tc>
          <w:tcPr>
            <w:tcW w:w="1418" w:type="dxa"/>
            <w:vAlign w:val="center"/>
          </w:tcPr>
          <w:p w14:paraId="05CC7E0A" w14:textId="77777777" w:rsidR="000E2ECB" w:rsidRPr="000E2ECB" w:rsidRDefault="000E2ECB" w:rsidP="002E1039">
            <w:pPr>
              <w:pStyle w:val="20"/>
              <w:spacing w:line="276"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24</w:t>
            </w:r>
          </w:p>
        </w:tc>
        <w:tc>
          <w:tcPr>
            <w:tcW w:w="3686" w:type="dxa"/>
            <w:vAlign w:val="center"/>
          </w:tcPr>
          <w:p w14:paraId="110BF4D7" w14:textId="77777777" w:rsidR="000E2ECB" w:rsidRPr="000E2ECB" w:rsidRDefault="000E2ECB" w:rsidP="002E1039">
            <w:pPr>
              <w:pStyle w:val="20"/>
              <w:spacing w:line="276"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3р</w:t>
            </w:r>
            <w:r w:rsidRPr="000E2ECB">
              <w:rPr>
                <w:rFonts w:ascii="Times New Roman" w:hAnsi="Times New Roman" w:cs="Times New Roman"/>
                <w:color w:val="000000"/>
                <w:sz w:val="28"/>
                <w:szCs w:val="28"/>
                <w:vertAlign w:val="superscript"/>
              </w:rPr>
              <w:t>3</w:t>
            </w:r>
            <w:r w:rsidRPr="000E2ECB">
              <w:rPr>
                <w:rFonts w:ascii="Times New Roman" w:hAnsi="Times New Roman" w:cs="Times New Roman"/>
                <w:color w:val="000000"/>
                <w:sz w:val="28"/>
                <w:szCs w:val="28"/>
              </w:rPr>
              <w:t>+4р</w:t>
            </w:r>
            <w:r w:rsidRPr="000E2ECB">
              <w:rPr>
                <w:rFonts w:ascii="Times New Roman" w:hAnsi="Times New Roman" w:cs="Times New Roman"/>
                <w:color w:val="000000"/>
                <w:sz w:val="28"/>
                <w:szCs w:val="28"/>
                <w:vertAlign w:val="superscript"/>
              </w:rPr>
              <w:t>2</w:t>
            </w:r>
            <w:r w:rsidRPr="000E2ECB">
              <w:rPr>
                <w:rFonts w:ascii="Times New Roman" w:hAnsi="Times New Roman" w:cs="Times New Roman"/>
                <w:color w:val="000000"/>
                <w:sz w:val="28"/>
                <w:szCs w:val="28"/>
              </w:rPr>
              <w:t>+2р+1=0</w:t>
            </w:r>
          </w:p>
        </w:tc>
      </w:tr>
      <w:tr w:rsidR="000E2ECB" w:rsidRPr="0015458C" w14:paraId="645812EA" w14:textId="77777777" w:rsidTr="002E1039">
        <w:tc>
          <w:tcPr>
            <w:tcW w:w="1418" w:type="dxa"/>
            <w:vAlign w:val="center"/>
          </w:tcPr>
          <w:p w14:paraId="695B3C17" w14:textId="77777777" w:rsidR="000E2ECB" w:rsidRPr="000E2ECB" w:rsidRDefault="000E2ECB" w:rsidP="002E1039">
            <w:pPr>
              <w:pStyle w:val="20"/>
              <w:spacing w:line="276"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9</w:t>
            </w:r>
          </w:p>
        </w:tc>
        <w:tc>
          <w:tcPr>
            <w:tcW w:w="3686" w:type="dxa"/>
            <w:vAlign w:val="center"/>
          </w:tcPr>
          <w:p w14:paraId="6C1D1D96" w14:textId="77777777" w:rsidR="000E2ECB" w:rsidRPr="000E2ECB" w:rsidRDefault="000E2ECB" w:rsidP="002E1039">
            <w:pPr>
              <w:pStyle w:val="20"/>
              <w:spacing w:line="276"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3р</w:t>
            </w:r>
            <w:r w:rsidRPr="000E2ECB">
              <w:rPr>
                <w:rFonts w:ascii="Times New Roman" w:hAnsi="Times New Roman" w:cs="Times New Roman"/>
                <w:color w:val="000000"/>
                <w:sz w:val="28"/>
                <w:szCs w:val="28"/>
                <w:vertAlign w:val="superscript"/>
              </w:rPr>
              <w:t>3</w:t>
            </w:r>
            <w:r w:rsidRPr="000E2ECB">
              <w:rPr>
                <w:rFonts w:ascii="Times New Roman" w:hAnsi="Times New Roman" w:cs="Times New Roman"/>
                <w:color w:val="000000"/>
                <w:sz w:val="28"/>
                <w:szCs w:val="28"/>
              </w:rPr>
              <w:t>+4р</w:t>
            </w:r>
            <w:r w:rsidRPr="000E2ECB">
              <w:rPr>
                <w:rFonts w:ascii="Times New Roman" w:hAnsi="Times New Roman" w:cs="Times New Roman"/>
                <w:color w:val="000000"/>
                <w:sz w:val="28"/>
                <w:szCs w:val="28"/>
                <w:vertAlign w:val="superscript"/>
              </w:rPr>
              <w:t>2</w:t>
            </w:r>
            <w:r w:rsidRPr="000E2ECB">
              <w:rPr>
                <w:rFonts w:ascii="Times New Roman" w:hAnsi="Times New Roman" w:cs="Times New Roman"/>
                <w:color w:val="000000"/>
                <w:sz w:val="28"/>
                <w:szCs w:val="28"/>
              </w:rPr>
              <w:t>+2р+1=0</w:t>
            </w:r>
          </w:p>
        </w:tc>
        <w:tc>
          <w:tcPr>
            <w:tcW w:w="1418" w:type="dxa"/>
            <w:vAlign w:val="center"/>
          </w:tcPr>
          <w:p w14:paraId="3404FE87" w14:textId="77777777" w:rsidR="000E2ECB" w:rsidRPr="000E2ECB" w:rsidRDefault="000E2ECB" w:rsidP="002E1039">
            <w:pPr>
              <w:pStyle w:val="20"/>
              <w:spacing w:line="276"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25</w:t>
            </w:r>
          </w:p>
        </w:tc>
        <w:tc>
          <w:tcPr>
            <w:tcW w:w="3686" w:type="dxa"/>
            <w:vAlign w:val="center"/>
          </w:tcPr>
          <w:p w14:paraId="3EA53E69" w14:textId="77777777" w:rsidR="000E2ECB" w:rsidRPr="000E2ECB" w:rsidRDefault="000E2ECB" w:rsidP="002E1039">
            <w:pPr>
              <w:pStyle w:val="20"/>
              <w:spacing w:line="276"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2р</w:t>
            </w:r>
            <w:r w:rsidRPr="000E2ECB">
              <w:rPr>
                <w:rFonts w:ascii="Times New Roman" w:hAnsi="Times New Roman" w:cs="Times New Roman"/>
                <w:color w:val="000000"/>
                <w:sz w:val="28"/>
                <w:szCs w:val="28"/>
                <w:vertAlign w:val="superscript"/>
              </w:rPr>
              <w:t>4</w:t>
            </w:r>
            <w:r w:rsidRPr="000E2ECB">
              <w:rPr>
                <w:rFonts w:ascii="Times New Roman" w:hAnsi="Times New Roman" w:cs="Times New Roman"/>
                <w:color w:val="000000"/>
                <w:sz w:val="28"/>
                <w:szCs w:val="28"/>
              </w:rPr>
              <w:t>+6р</w:t>
            </w:r>
            <w:r w:rsidRPr="000E2ECB">
              <w:rPr>
                <w:rFonts w:ascii="Times New Roman" w:hAnsi="Times New Roman" w:cs="Times New Roman"/>
                <w:color w:val="000000"/>
                <w:sz w:val="28"/>
                <w:szCs w:val="28"/>
                <w:vertAlign w:val="superscript"/>
              </w:rPr>
              <w:t>3</w:t>
            </w:r>
            <w:r w:rsidRPr="000E2ECB">
              <w:rPr>
                <w:rFonts w:ascii="Times New Roman" w:hAnsi="Times New Roman" w:cs="Times New Roman"/>
                <w:color w:val="000000"/>
                <w:sz w:val="28"/>
                <w:szCs w:val="28"/>
              </w:rPr>
              <w:t>+3р</w:t>
            </w:r>
            <w:r w:rsidRPr="000E2ECB">
              <w:rPr>
                <w:rFonts w:ascii="Times New Roman" w:hAnsi="Times New Roman" w:cs="Times New Roman"/>
                <w:color w:val="000000"/>
                <w:sz w:val="28"/>
                <w:szCs w:val="28"/>
                <w:vertAlign w:val="superscript"/>
              </w:rPr>
              <w:t>2</w:t>
            </w:r>
            <w:r w:rsidRPr="000E2ECB">
              <w:rPr>
                <w:rFonts w:ascii="Times New Roman" w:hAnsi="Times New Roman" w:cs="Times New Roman"/>
                <w:color w:val="000000"/>
                <w:sz w:val="28"/>
                <w:szCs w:val="28"/>
              </w:rPr>
              <w:t>+4р+1=0</w:t>
            </w:r>
          </w:p>
        </w:tc>
      </w:tr>
      <w:tr w:rsidR="000E2ECB" w:rsidRPr="0015458C" w14:paraId="406D4DC6" w14:textId="77777777" w:rsidTr="002E1039">
        <w:tc>
          <w:tcPr>
            <w:tcW w:w="1418" w:type="dxa"/>
            <w:vAlign w:val="center"/>
          </w:tcPr>
          <w:p w14:paraId="21DA93DF" w14:textId="77777777" w:rsidR="000E2ECB" w:rsidRPr="000E2ECB" w:rsidRDefault="000E2ECB" w:rsidP="002E1039">
            <w:pPr>
              <w:pStyle w:val="20"/>
              <w:spacing w:line="276"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10</w:t>
            </w:r>
          </w:p>
        </w:tc>
        <w:tc>
          <w:tcPr>
            <w:tcW w:w="3686" w:type="dxa"/>
            <w:vAlign w:val="center"/>
          </w:tcPr>
          <w:p w14:paraId="596784F6" w14:textId="77777777" w:rsidR="000E2ECB" w:rsidRPr="000E2ECB" w:rsidRDefault="000E2ECB" w:rsidP="002E1039">
            <w:pPr>
              <w:pStyle w:val="20"/>
              <w:spacing w:line="276"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7р</w:t>
            </w:r>
            <w:r w:rsidRPr="000E2ECB">
              <w:rPr>
                <w:rFonts w:ascii="Times New Roman" w:hAnsi="Times New Roman" w:cs="Times New Roman"/>
                <w:color w:val="000000"/>
                <w:sz w:val="28"/>
                <w:szCs w:val="28"/>
                <w:vertAlign w:val="superscript"/>
              </w:rPr>
              <w:t>3</w:t>
            </w:r>
            <w:r w:rsidRPr="000E2ECB">
              <w:rPr>
                <w:rFonts w:ascii="Times New Roman" w:hAnsi="Times New Roman" w:cs="Times New Roman"/>
                <w:color w:val="000000"/>
                <w:sz w:val="28"/>
                <w:szCs w:val="28"/>
              </w:rPr>
              <w:t>+4р</w:t>
            </w:r>
            <w:r w:rsidRPr="000E2ECB">
              <w:rPr>
                <w:rFonts w:ascii="Times New Roman" w:hAnsi="Times New Roman" w:cs="Times New Roman"/>
                <w:color w:val="000000"/>
                <w:sz w:val="28"/>
                <w:szCs w:val="28"/>
                <w:vertAlign w:val="superscript"/>
              </w:rPr>
              <w:t>2</w:t>
            </w:r>
            <w:r w:rsidRPr="000E2ECB">
              <w:rPr>
                <w:rFonts w:ascii="Times New Roman" w:hAnsi="Times New Roman" w:cs="Times New Roman"/>
                <w:color w:val="000000"/>
                <w:sz w:val="28"/>
                <w:szCs w:val="28"/>
              </w:rPr>
              <w:t>+4р+1=0</w:t>
            </w:r>
          </w:p>
        </w:tc>
        <w:tc>
          <w:tcPr>
            <w:tcW w:w="1418" w:type="dxa"/>
            <w:vAlign w:val="center"/>
          </w:tcPr>
          <w:p w14:paraId="7364BEFC" w14:textId="77777777" w:rsidR="000E2ECB" w:rsidRPr="000E2ECB" w:rsidRDefault="000E2ECB" w:rsidP="002E1039">
            <w:pPr>
              <w:pStyle w:val="20"/>
              <w:spacing w:line="276"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26</w:t>
            </w:r>
          </w:p>
        </w:tc>
        <w:tc>
          <w:tcPr>
            <w:tcW w:w="3686" w:type="dxa"/>
            <w:vAlign w:val="center"/>
          </w:tcPr>
          <w:p w14:paraId="7AFFBFC8" w14:textId="77777777" w:rsidR="000E2ECB" w:rsidRPr="000E2ECB" w:rsidRDefault="000E2ECB" w:rsidP="002E1039">
            <w:pPr>
              <w:pStyle w:val="20"/>
              <w:spacing w:line="276"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4р</w:t>
            </w:r>
            <w:r w:rsidRPr="000E2ECB">
              <w:rPr>
                <w:rFonts w:ascii="Times New Roman" w:hAnsi="Times New Roman" w:cs="Times New Roman"/>
                <w:color w:val="000000"/>
                <w:sz w:val="28"/>
                <w:szCs w:val="28"/>
                <w:vertAlign w:val="superscript"/>
              </w:rPr>
              <w:t>4</w:t>
            </w:r>
            <w:r w:rsidRPr="000E2ECB">
              <w:rPr>
                <w:rFonts w:ascii="Times New Roman" w:hAnsi="Times New Roman" w:cs="Times New Roman"/>
                <w:color w:val="000000"/>
                <w:sz w:val="28"/>
                <w:szCs w:val="28"/>
              </w:rPr>
              <w:t>+3р</w:t>
            </w:r>
            <w:r w:rsidRPr="000E2ECB">
              <w:rPr>
                <w:rFonts w:ascii="Times New Roman" w:hAnsi="Times New Roman" w:cs="Times New Roman"/>
                <w:color w:val="000000"/>
                <w:sz w:val="28"/>
                <w:szCs w:val="28"/>
                <w:vertAlign w:val="superscript"/>
              </w:rPr>
              <w:t>3</w:t>
            </w:r>
            <w:r w:rsidRPr="000E2ECB">
              <w:rPr>
                <w:rFonts w:ascii="Times New Roman" w:hAnsi="Times New Roman" w:cs="Times New Roman"/>
                <w:color w:val="000000"/>
                <w:sz w:val="28"/>
                <w:szCs w:val="28"/>
              </w:rPr>
              <w:t>+9р</w:t>
            </w:r>
            <w:r w:rsidRPr="000E2ECB">
              <w:rPr>
                <w:rFonts w:ascii="Times New Roman" w:hAnsi="Times New Roman" w:cs="Times New Roman"/>
                <w:color w:val="000000"/>
                <w:sz w:val="28"/>
                <w:szCs w:val="28"/>
                <w:vertAlign w:val="superscript"/>
              </w:rPr>
              <w:t>2</w:t>
            </w:r>
            <w:r w:rsidRPr="000E2ECB">
              <w:rPr>
                <w:rFonts w:ascii="Times New Roman" w:hAnsi="Times New Roman" w:cs="Times New Roman"/>
                <w:color w:val="000000"/>
                <w:sz w:val="28"/>
                <w:szCs w:val="28"/>
              </w:rPr>
              <w:t>+2р+1=0</w:t>
            </w:r>
          </w:p>
        </w:tc>
      </w:tr>
      <w:tr w:rsidR="000E2ECB" w:rsidRPr="0015458C" w14:paraId="791F5BA2" w14:textId="77777777" w:rsidTr="002E1039">
        <w:tc>
          <w:tcPr>
            <w:tcW w:w="1418" w:type="dxa"/>
            <w:vAlign w:val="center"/>
          </w:tcPr>
          <w:p w14:paraId="3C4D70FC" w14:textId="77777777" w:rsidR="000E2ECB" w:rsidRPr="000E2ECB" w:rsidRDefault="000E2ECB" w:rsidP="002E1039">
            <w:pPr>
              <w:pStyle w:val="20"/>
              <w:spacing w:line="276"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11</w:t>
            </w:r>
          </w:p>
        </w:tc>
        <w:tc>
          <w:tcPr>
            <w:tcW w:w="3686" w:type="dxa"/>
            <w:vAlign w:val="center"/>
          </w:tcPr>
          <w:p w14:paraId="01F4350A" w14:textId="77777777" w:rsidR="000E2ECB" w:rsidRPr="000E2ECB" w:rsidRDefault="000E2ECB" w:rsidP="002E1039">
            <w:pPr>
              <w:pStyle w:val="20"/>
              <w:spacing w:line="276"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2р</w:t>
            </w:r>
            <w:r w:rsidRPr="000E2ECB">
              <w:rPr>
                <w:rFonts w:ascii="Times New Roman" w:hAnsi="Times New Roman" w:cs="Times New Roman"/>
                <w:color w:val="000000"/>
                <w:sz w:val="28"/>
                <w:szCs w:val="28"/>
                <w:vertAlign w:val="superscript"/>
              </w:rPr>
              <w:t>4</w:t>
            </w:r>
            <w:r w:rsidRPr="000E2ECB">
              <w:rPr>
                <w:rFonts w:ascii="Times New Roman" w:hAnsi="Times New Roman" w:cs="Times New Roman"/>
                <w:color w:val="000000"/>
                <w:sz w:val="28"/>
                <w:szCs w:val="28"/>
              </w:rPr>
              <w:t>+2р</w:t>
            </w:r>
            <w:r w:rsidRPr="000E2ECB">
              <w:rPr>
                <w:rFonts w:ascii="Times New Roman" w:hAnsi="Times New Roman" w:cs="Times New Roman"/>
                <w:color w:val="000000"/>
                <w:sz w:val="28"/>
                <w:szCs w:val="28"/>
                <w:vertAlign w:val="superscript"/>
              </w:rPr>
              <w:t>3</w:t>
            </w:r>
            <w:r w:rsidRPr="000E2ECB">
              <w:rPr>
                <w:rFonts w:ascii="Times New Roman" w:hAnsi="Times New Roman" w:cs="Times New Roman"/>
                <w:color w:val="000000"/>
                <w:sz w:val="28"/>
                <w:szCs w:val="28"/>
              </w:rPr>
              <w:t>+3р</w:t>
            </w:r>
            <w:r w:rsidRPr="000E2ECB">
              <w:rPr>
                <w:rFonts w:ascii="Times New Roman" w:hAnsi="Times New Roman" w:cs="Times New Roman"/>
                <w:color w:val="000000"/>
                <w:sz w:val="28"/>
                <w:szCs w:val="28"/>
                <w:vertAlign w:val="superscript"/>
              </w:rPr>
              <w:t>2</w:t>
            </w:r>
            <w:r w:rsidRPr="000E2ECB">
              <w:rPr>
                <w:rFonts w:ascii="Times New Roman" w:hAnsi="Times New Roman" w:cs="Times New Roman"/>
                <w:color w:val="000000"/>
                <w:sz w:val="28"/>
                <w:szCs w:val="28"/>
              </w:rPr>
              <w:t>+5р+1=0</w:t>
            </w:r>
          </w:p>
        </w:tc>
        <w:tc>
          <w:tcPr>
            <w:tcW w:w="1418" w:type="dxa"/>
            <w:vAlign w:val="center"/>
          </w:tcPr>
          <w:p w14:paraId="10A36AAC" w14:textId="77777777" w:rsidR="000E2ECB" w:rsidRPr="000E2ECB" w:rsidRDefault="000E2ECB" w:rsidP="002E1039">
            <w:pPr>
              <w:pStyle w:val="20"/>
              <w:spacing w:line="276"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27</w:t>
            </w:r>
          </w:p>
        </w:tc>
        <w:tc>
          <w:tcPr>
            <w:tcW w:w="3686" w:type="dxa"/>
            <w:vAlign w:val="center"/>
          </w:tcPr>
          <w:p w14:paraId="683FF824" w14:textId="77777777" w:rsidR="000E2ECB" w:rsidRPr="000E2ECB" w:rsidRDefault="000E2ECB" w:rsidP="002E1039">
            <w:pPr>
              <w:pStyle w:val="20"/>
              <w:spacing w:line="276"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5р</w:t>
            </w:r>
            <w:r w:rsidRPr="000E2ECB">
              <w:rPr>
                <w:rFonts w:ascii="Times New Roman" w:hAnsi="Times New Roman" w:cs="Times New Roman"/>
                <w:color w:val="000000"/>
                <w:sz w:val="28"/>
                <w:szCs w:val="28"/>
                <w:vertAlign w:val="superscript"/>
              </w:rPr>
              <w:t>3</w:t>
            </w:r>
            <w:r w:rsidRPr="000E2ECB">
              <w:rPr>
                <w:rFonts w:ascii="Times New Roman" w:hAnsi="Times New Roman" w:cs="Times New Roman"/>
                <w:color w:val="000000"/>
                <w:sz w:val="28"/>
                <w:szCs w:val="28"/>
              </w:rPr>
              <w:t>+5р</w:t>
            </w:r>
            <w:r w:rsidRPr="000E2ECB">
              <w:rPr>
                <w:rFonts w:ascii="Times New Roman" w:hAnsi="Times New Roman" w:cs="Times New Roman"/>
                <w:color w:val="000000"/>
                <w:sz w:val="28"/>
                <w:szCs w:val="28"/>
                <w:vertAlign w:val="superscript"/>
              </w:rPr>
              <w:t>2</w:t>
            </w:r>
            <w:r w:rsidRPr="000E2ECB">
              <w:rPr>
                <w:rFonts w:ascii="Times New Roman" w:hAnsi="Times New Roman" w:cs="Times New Roman"/>
                <w:color w:val="000000"/>
                <w:sz w:val="28"/>
                <w:szCs w:val="28"/>
              </w:rPr>
              <w:t>+6р+1=0</w:t>
            </w:r>
          </w:p>
        </w:tc>
      </w:tr>
      <w:tr w:rsidR="000E2ECB" w:rsidRPr="0015458C" w14:paraId="1664C7E0" w14:textId="77777777" w:rsidTr="002E1039">
        <w:tc>
          <w:tcPr>
            <w:tcW w:w="1418" w:type="dxa"/>
            <w:vAlign w:val="center"/>
          </w:tcPr>
          <w:p w14:paraId="430B5EE5" w14:textId="77777777" w:rsidR="000E2ECB" w:rsidRPr="000E2ECB" w:rsidRDefault="000E2ECB" w:rsidP="002E1039">
            <w:pPr>
              <w:pStyle w:val="20"/>
              <w:spacing w:line="276"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12</w:t>
            </w:r>
          </w:p>
        </w:tc>
        <w:tc>
          <w:tcPr>
            <w:tcW w:w="3686" w:type="dxa"/>
            <w:vAlign w:val="center"/>
          </w:tcPr>
          <w:p w14:paraId="26445993" w14:textId="77777777" w:rsidR="000E2ECB" w:rsidRPr="000E2ECB" w:rsidRDefault="000E2ECB" w:rsidP="002E1039">
            <w:pPr>
              <w:pStyle w:val="20"/>
              <w:spacing w:line="276"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2р</w:t>
            </w:r>
            <w:r w:rsidRPr="000E2ECB">
              <w:rPr>
                <w:rFonts w:ascii="Times New Roman" w:hAnsi="Times New Roman" w:cs="Times New Roman"/>
                <w:color w:val="000000"/>
                <w:sz w:val="28"/>
                <w:szCs w:val="28"/>
                <w:vertAlign w:val="superscript"/>
              </w:rPr>
              <w:t>3</w:t>
            </w:r>
            <w:r w:rsidRPr="000E2ECB">
              <w:rPr>
                <w:rFonts w:ascii="Times New Roman" w:hAnsi="Times New Roman" w:cs="Times New Roman"/>
                <w:color w:val="000000"/>
                <w:sz w:val="28"/>
                <w:szCs w:val="28"/>
              </w:rPr>
              <w:t>+4р</w:t>
            </w:r>
            <w:r w:rsidRPr="000E2ECB">
              <w:rPr>
                <w:rFonts w:ascii="Times New Roman" w:hAnsi="Times New Roman" w:cs="Times New Roman"/>
                <w:color w:val="000000"/>
                <w:sz w:val="28"/>
                <w:szCs w:val="28"/>
                <w:vertAlign w:val="superscript"/>
              </w:rPr>
              <w:t>2</w:t>
            </w:r>
            <w:r w:rsidRPr="000E2ECB">
              <w:rPr>
                <w:rFonts w:ascii="Times New Roman" w:hAnsi="Times New Roman" w:cs="Times New Roman"/>
                <w:color w:val="000000"/>
                <w:sz w:val="28"/>
                <w:szCs w:val="28"/>
              </w:rPr>
              <w:t>+2р+1=0</w:t>
            </w:r>
          </w:p>
        </w:tc>
        <w:tc>
          <w:tcPr>
            <w:tcW w:w="1418" w:type="dxa"/>
            <w:vAlign w:val="center"/>
          </w:tcPr>
          <w:p w14:paraId="272D22D6" w14:textId="77777777" w:rsidR="000E2ECB" w:rsidRPr="000E2ECB" w:rsidRDefault="000E2ECB" w:rsidP="002E1039">
            <w:pPr>
              <w:pStyle w:val="20"/>
              <w:spacing w:line="276"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28</w:t>
            </w:r>
          </w:p>
        </w:tc>
        <w:tc>
          <w:tcPr>
            <w:tcW w:w="3686" w:type="dxa"/>
            <w:vAlign w:val="center"/>
          </w:tcPr>
          <w:p w14:paraId="099E3BB2" w14:textId="77777777" w:rsidR="000E2ECB" w:rsidRPr="000E2ECB" w:rsidRDefault="000E2ECB" w:rsidP="002E1039">
            <w:pPr>
              <w:pStyle w:val="20"/>
              <w:spacing w:line="276"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5р</w:t>
            </w:r>
            <w:r w:rsidRPr="000E2ECB">
              <w:rPr>
                <w:rFonts w:ascii="Times New Roman" w:hAnsi="Times New Roman" w:cs="Times New Roman"/>
                <w:color w:val="000000"/>
                <w:sz w:val="28"/>
                <w:szCs w:val="28"/>
                <w:vertAlign w:val="superscript"/>
              </w:rPr>
              <w:t>3</w:t>
            </w:r>
            <w:r w:rsidRPr="000E2ECB">
              <w:rPr>
                <w:rFonts w:ascii="Times New Roman" w:hAnsi="Times New Roman" w:cs="Times New Roman"/>
                <w:color w:val="000000"/>
                <w:sz w:val="28"/>
                <w:szCs w:val="28"/>
              </w:rPr>
              <w:t>+4р</w:t>
            </w:r>
            <w:r w:rsidRPr="000E2ECB">
              <w:rPr>
                <w:rFonts w:ascii="Times New Roman" w:hAnsi="Times New Roman" w:cs="Times New Roman"/>
                <w:color w:val="000000"/>
                <w:sz w:val="28"/>
                <w:szCs w:val="28"/>
                <w:vertAlign w:val="superscript"/>
              </w:rPr>
              <w:t>2</w:t>
            </w:r>
            <w:r w:rsidRPr="000E2ECB">
              <w:rPr>
                <w:rFonts w:ascii="Times New Roman" w:hAnsi="Times New Roman" w:cs="Times New Roman"/>
                <w:color w:val="000000"/>
                <w:sz w:val="28"/>
                <w:szCs w:val="28"/>
              </w:rPr>
              <w:t>+3р+6р+1=0</w:t>
            </w:r>
          </w:p>
        </w:tc>
      </w:tr>
      <w:tr w:rsidR="000E2ECB" w:rsidRPr="0015458C" w14:paraId="2086CF69" w14:textId="77777777" w:rsidTr="002E1039">
        <w:tc>
          <w:tcPr>
            <w:tcW w:w="1418" w:type="dxa"/>
            <w:vAlign w:val="center"/>
          </w:tcPr>
          <w:p w14:paraId="3354964C" w14:textId="77777777" w:rsidR="000E2ECB" w:rsidRPr="000E2ECB" w:rsidRDefault="000E2ECB" w:rsidP="002E1039">
            <w:pPr>
              <w:pStyle w:val="20"/>
              <w:spacing w:line="276"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13</w:t>
            </w:r>
          </w:p>
        </w:tc>
        <w:tc>
          <w:tcPr>
            <w:tcW w:w="3686" w:type="dxa"/>
            <w:vAlign w:val="center"/>
          </w:tcPr>
          <w:p w14:paraId="4F16A4BF" w14:textId="77777777" w:rsidR="000E2ECB" w:rsidRPr="000E2ECB" w:rsidRDefault="000E2ECB" w:rsidP="002E1039">
            <w:pPr>
              <w:pStyle w:val="20"/>
              <w:spacing w:line="276"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5р</w:t>
            </w:r>
            <w:r w:rsidRPr="000E2ECB">
              <w:rPr>
                <w:rFonts w:ascii="Times New Roman" w:hAnsi="Times New Roman" w:cs="Times New Roman"/>
                <w:color w:val="000000"/>
                <w:sz w:val="28"/>
                <w:szCs w:val="28"/>
                <w:vertAlign w:val="superscript"/>
              </w:rPr>
              <w:t>4</w:t>
            </w:r>
            <w:r w:rsidRPr="000E2ECB">
              <w:rPr>
                <w:rFonts w:ascii="Times New Roman" w:hAnsi="Times New Roman" w:cs="Times New Roman"/>
                <w:color w:val="000000"/>
                <w:sz w:val="28"/>
                <w:szCs w:val="28"/>
              </w:rPr>
              <w:t>+5р</w:t>
            </w:r>
            <w:r w:rsidRPr="000E2ECB">
              <w:rPr>
                <w:rFonts w:ascii="Times New Roman" w:hAnsi="Times New Roman" w:cs="Times New Roman"/>
                <w:color w:val="000000"/>
                <w:sz w:val="28"/>
                <w:szCs w:val="28"/>
                <w:vertAlign w:val="superscript"/>
              </w:rPr>
              <w:t>3</w:t>
            </w:r>
            <w:r w:rsidRPr="000E2ECB">
              <w:rPr>
                <w:rFonts w:ascii="Times New Roman" w:hAnsi="Times New Roman" w:cs="Times New Roman"/>
                <w:color w:val="000000"/>
                <w:sz w:val="28"/>
                <w:szCs w:val="28"/>
              </w:rPr>
              <w:t>+7р</w:t>
            </w:r>
            <w:r w:rsidRPr="000E2ECB">
              <w:rPr>
                <w:rFonts w:ascii="Times New Roman" w:hAnsi="Times New Roman" w:cs="Times New Roman"/>
                <w:color w:val="000000"/>
                <w:sz w:val="28"/>
                <w:szCs w:val="28"/>
                <w:vertAlign w:val="superscript"/>
              </w:rPr>
              <w:t>2</w:t>
            </w:r>
            <w:r w:rsidRPr="000E2ECB">
              <w:rPr>
                <w:rFonts w:ascii="Times New Roman" w:hAnsi="Times New Roman" w:cs="Times New Roman"/>
                <w:color w:val="000000"/>
                <w:sz w:val="28"/>
                <w:szCs w:val="28"/>
              </w:rPr>
              <w:t>+6р+1=0</w:t>
            </w:r>
          </w:p>
        </w:tc>
        <w:tc>
          <w:tcPr>
            <w:tcW w:w="1418" w:type="dxa"/>
            <w:vAlign w:val="center"/>
          </w:tcPr>
          <w:p w14:paraId="32BB03A3" w14:textId="77777777" w:rsidR="000E2ECB" w:rsidRPr="000E2ECB" w:rsidRDefault="000E2ECB" w:rsidP="002E1039">
            <w:pPr>
              <w:pStyle w:val="20"/>
              <w:spacing w:line="276"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29</w:t>
            </w:r>
          </w:p>
        </w:tc>
        <w:tc>
          <w:tcPr>
            <w:tcW w:w="3686" w:type="dxa"/>
            <w:vAlign w:val="center"/>
          </w:tcPr>
          <w:p w14:paraId="4B874C4C" w14:textId="77777777" w:rsidR="000E2ECB" w:rsidRPr="000E2ECB" w:rsidRDefault="000E2ECB" w:rsidP="002E1039">
            <w:pPr>
              <w:pStyle w:val="20"/>
              <w:spacing w:line="276"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7р</w:t>
            </w:r>
            <w:r w:rsidRPr="000E2ECB">
              <w:rPr>
                <w:rFonts w:ascii="Times New Roman" w:hAnsi="Times New Roman" w:cs="Times New Roman"/>
                <w:color w:val="000000"/>
                <w:sz w:val="28"/>
                <w:szCs w:val="28"/>
                <w:vertAlign w:val="superscript"/>
              </w:rPr>
              <w:t>4</w:t>
            </w:r>
            <w:r w:rsidRPr="000E2ECB">
              <w:rPr>
                <w:rFonts w:ascii="Times New Roman" w:hAnsi="Times New Roman" w:cs="Times New Roman"/>
                <w:color w:val="000000"/>
                <w:sz w:val="28"/>
                <w:szCs w:val="28"/>
              </w:rPr>
              <w:t>+р</w:t>
            </w:r>
            <w:r w:rsidRPr="000E2ECB">
              <w:rPr>
                <w:rFonts w:ascii="Times New Roman" w:hAnsi="Times New Roman" w:cs="Times New Roman"/>
                <w:color w:val="000000"/>
                <w:sz w:val="28"/>
                <w:szCs w:val="28"/>
                <w:vertAlign w:val="superscript"/>
              </w:rPr>
              <w:t>3</w:t>
            </w:r>
            <w:r w:rsidRPr="000E2ECB">
              <w:rPr>
                <w:rFonts w:ascii="Times New Roman" w:hAnsi="Times New Roman" w:cs="Times New Roman"/>
                <w:color w:val="000000"/>
                <w:sz w:val="28"/>
                <w:szCs w:val="28"/>
              </w:rPr>
              <w:t>+3р</w:t>
            </w:r>
            <w:r w:rsidRPr="000E2ECB">
              <w:rPr>
                <w:rFonts w:ascii="Times New Roman" w:hAnsi="Times New Roman" w:cs="Times New Roman"/>
                <w:color w:val="000000"/>
                <w:sz w:val="28"/>
                <w:szCs w:val="28"/>
                <w:vertAlign w:val="superscript"/>
              </w:rPr>
              <w:t>2</w:t>
            </w:r>
            <w:r w:rsidRPr="000E2ECB">
              <w:rPr>
                <w:rFonts w:ascii="Times New Roman" w:hAnsi="Times New Roman" w:cs="Times New Roman"/>
                <w:color w:val="000000"/>
                <w:sz w:val="28"/>
                <w:szCs w:val="28"/>
              </w:rPr>
              <w:t>+2р+1=0</w:t>
            </w:r>
          </w:p>
        </w:tc>
      </w:tr>
      <w:tr w:rsidR="000E2ECB" w:rsidRPr="0015458C" w14:paraId="09CD1CE7" w14:textId="77777777" w:rsidTr="002E1039">
        <w:tc>
          <w:tcPr>
            <w:tcW w:w="1418" w:type="dxa"/>
            <w:vAlign w:val="center"/>
          </w:tcPr>
          <w:p w14:paraId="6ECFB3C7" w14:textId="77777777" w:rsidR="000E2ECB" w:rsidRPr="000E2ECB" w:rsidRDefault="000E2ECB" w:rsidP="002E1039">
            <w:pPr>
              <w:pStyle w:val="20"/>
              <w:spacing w:line="276"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14</w:t>
            </w:r>
          </w:p>
        </w:tc>
        <w:tc>
          <w:tcPr>
            <w:tcW w:w="3686" w:type="dxa"/>
            <w:vAlign w:val="center"/>
          </w:tcPr>
          <w:p w14:paraId="3130C1D2" w14:textId="77777777" w:rsidR="000E2ECB" w:rsidRPr="000E2ECB" w:rsidRDefault="000E2ECB" w:rsidP="002E1039">
            <w:pPr>
              <w:pStyle w:val="20"/>
              <w:spacing w:line="276"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9р</w:t>
            </w:r>
            <w:r w:rsidRPr="000E2ECB">
              <w:rPr>
                <w:rFonts w:ascii="Times New Roman" w:hAnsi="Times New Roman" w:cs="Times New Roman"/>
                <w:color w:val="000000"/>
                <w:sz w:val="28"/>
                <w:szCs w:val="28"/>
                <w:vertAlign w:val="superscript"/>
              </w:rPr>
              <w:t>3</w:t>
            </w:r>
            <w:r w:rsidRPr="000E2ECB">
              <w:rPr>
                <w:rFonts w:ascii="Times New Roman" w:hAnsi="Times New Roman" w:cs="Times New Roman"/>
                <w:color w:val="000000"/>
                <w:sz w:val="28"/>
                <w:szCs w:val="28"/>
              </w:rPr>
              <w:t>+2р</w:t>
            </w:r>
            <w:r w:rsidRPr="000E2ECB">
              <w:rPr>
                <w:rFonts w:ascii="Times New Roman" w:hAnsi="Times New Roman" w:cs="Times New Roman"/>
                <w:color w:val="000000"/>
                <w:sz w:val="28"/>
                <w:szCs w:val="28"/>
                <w:vertAlign w:val="superscript"/>
              </w:rPr>
              <w:t>2</w:t>
            </w:r>
            <w:r w:rsidRPr="000E2ECB">
              <w:rPr>
                <w:rFonts w:ascii="Times New Roman" w:hAnsi="Times New Roman" w:cs="Times New Roman"/>
                <w:color w:val="000000"/>
                <w:sz w:val="28"/>
                <w:szCs w:val="28"/>
              </w:rPr>
              <w:t>+7р+1=0</w:t>
            </w:r>
          </w:p>
        </w:tc>
        <w:tc>
          <w:tcPr>
            <w:tcW w:w="1418" w:type="dxa"/>
            <w:vAlign w:val="center"/>
          </w:tcPr>
          <w:p w14:paraId="368857C0" w14:textId="77777777" w:rsidR="000E2ECB" w:rsidRPr="000E2ECB" w:rsidRDefault="000E2ECB" w:rsidP="002E1039">
            <w:pPr>
              <w:pStyle w:val="20"/>
              <w:spacing w:line="276"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30</w:t>
            </w:r>
          </w:p>
        </w:tc>
        <w:tc>
          <w:tcPr>
            <w:tcW w:w="3686" w:type="dxa"/>
            <w:vAlign w:val="center"/>
          </w:tcPr>
          <w:p w14:paraId="279B3F03" w14:textId="77777777" w:rsidR="000E2ECB" w:rsidRPr="000E2ECB" w:rsidRDefault="000E2ECB" w:rsidP="002E1039">
            <w:pPr>
              <w:pStyle w:val="20"/>
              <w:spacing w:line="276"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6р</w:t>
            </w:r>
            <w:r w:rsidRPr="000E2ECB">
              <w:rPr>
                <w:rFonts w:ascii="Times New Roman" w:hAnsi="Times New Roman" w:cs="Times New Roman"/>
                <w:color w:val="000000"/>
                <w:sz w:val="28"/>
                <w:szCs w:val="28"/>
                <w:vertAlign w:val="superscript"/>
              </w:rPr>
              <w:t>3</w:t>
            </w:r>
            <w:r w:rsidRPr="000E2ECB">
              <w:rPr>
                <w:rFonts w:ascii="Times New Roman" w:hAnsi="Times New Roman" w:cs="Times New Roman"/>
                <w:color w:val="000000"/>
                <w:sz w:val="28"/>
                <w:szCs w:val="28"/>
              </w:rPr>
              <w:t>+4р</w:t>
            </w:r>
            <w:r w:rsidRPr="000E2ECB">
              <w:rPr>
                <w:rFonts w:ascii="Times New Roman" w:hAnsi="Times New Roman" w:cs="Times New Roman"/>
                <w:color w:val="000000"/>
                <w:sz w:val="28"/>
                <w:szCs w:val="28"/>
                <w:vertAlign w:val="superscript"/>
              </w:rPr>
              <w:t>2</w:t>
            </w:r>
            <w:r w:rsidRPr="000E2ECB">
              <w:rPr>
                <w:rFonts w:ascii="Times New Roman" w:hAnsi="Times New Roman" w:cs="Times New Roman"/>
                <w:color w:val="000000"/>
                <w:sz w:val="28"/>
                <w:szCs w:val="28"/>
              </w:rPr>
              <w:t>+4р+1=0</w:t>
            </w:r>
          </w:p>
        </w:tc>
      </w:tr>
      <w:tr w:rsidR="000E2ECB" w:rsidRPr="0015458C" w14:paraId="4BD1D11B" w14:textId="77777777" w:rsidTr="002E1039">
        <w:tc>
          <w:tcPr>
            <w:tcW w:w="1418" w:type="dxa"/>
            <w:vAlign w:val="center"/>
          </w:tcPr>
          <w:p w14:paraId="1CDA6FFC" w14:textId="77777777" w:rsidR="000E2ECB" w:rsidRPr="000E2ECB" w:rsidRDefault="000E2ECB" w:rsidP="002E1039">
            <w:pPr>
              <w:pStyle w:val="20"/>
              <w:spacing w:line="276"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15</w:t>
            </w:r>
          </w:p>
        </w:tc>
        <w:tc>
          <w:tcPr>
            <w:tcW w:w="3686" w:type="dxa"/>
            <w:vAlign w:val="center"/>
          </w:tcPr>
          <w:p w14:paraId="0306D484" w14:textId="77777777" w:rsidR="000E2ECB" w:rsidRPr="000E2ECB" w:rsidRDefault="000E2ECB" w:rsidP="002E1039">
            <w:pPr>
              <w:pStyle w:val="20"/>
              <w:spacing w:line="276"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5р</w:t>
            </w:r>
            <w:r w:rsidRPr="000E2ECB">
              <w:rPr>
                <w:rFonts w:ascii="Times New Roman" w:hAnsi="Times New Roman" w:cs="Times New Roman"/>
                <w:color w:val="000000"/>
                <w:sz w:val="28"/>
                <w:szCs w:val="28"/>
                <w:vertAlign w:val="superscript"/>
              </w:rPr>
              <w:t>4</w:t>
            </w:r>
            <w:r w:rsidRPr="000E2ECB">
              <w:rPr>
                <w:rFonts w:ascii="Times New Roman" w:hAnsi="Times New Roman" w:cs="Times New Roman"/>
                <w:color w:val="000000"/>
                <w:sz w:val="28"/>
                <w:szCs w:val="28"/>
              </w:rPr>
              <w:t>+7р</w:t>
            </w:r>
            <w:r w:rsidRPr="000E2ECB">
              <w:rPr>
                <w:rFonts w:ascii="Times New Roman" w:hAnsi="Times New Roman" w:cs="Times New Roman"/>
                <w:color w:val="000000"/>
                <w:sz w:val="28"/>
                <w:szCs w:val="28"/>
                <w:vertAlign w:val="superscript"/>
              </w:rPr>
              <w:t>3</w:t>
            </w:r>
            <w:r w:rsidRPr="000E2ECB">
              <w:rPr>
                <w:rFonts w:ascii="Times New Roman" w:hAnsi="Times New Roman" w:cs="Times New Roman"/>
                <w:color w:val="000000"/>
                <w:sz w:val="28"/>
                <w:szCs w:val="28"/>
              </w:rPr>
              <w:t>+2р</w:t>
            </w:r>
            <w:r w:rsidRPr="000E2ECB">
              <w:rPr>
                <w:rFonts w:ascii="Times New Roman" w:hAnsi="Times New Roman" w:cs="Times New Roman"/>
                <w:color w:val="000000"/>
                <w:sz w:val="28"/>
                <w:szCs w:val="28"/>
                <w:vertAlign w:val="superscript"/>
              </w:rPr>
              <w:t>2</w:t>
            </w:r>
            <w:r w:rsidRPr="000E2ECB">
              <w:rPr>
                <w:rFonts w:ascii="Times New Roman" w:hAnsi="Times New Roman" w:cs="Times New Roman"/>
                <w:color w:val="000000"/>
                <w:sz w:val="28"/>
                <w:szCs w:val="28"/>
              </w:rPr>
              <w:t>+4р+1=0</w:t>
            </w:r>
          </w:p>
        </w:tc>
        <w:tc>
          <w:tcPr>
            <w:tcW w:w="1418" w:type="dxa"/>
            <w:vAlign w:val="center"/>
          </w:tcPr>
          <w:p w14:paraId="381387BF" w14:textId="77777777" w:rsidR="000E2ECB" w:rsidRPr="000E2ECB" w:rsidRDefault="000E2ECB" w:rsidP="002E1039">
            <w:pPr>
              <w:pStyle w:val="20"/>
              <w:spacing w:line="276"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31</w:t>
            </w:r>
          </w:p>
        </w:tc>
        <w:tc>
          <w:tcPr>
            <w:tcW w:w="3686" w:type="dxa"/>
            <w:vAlign w:val="center"/>
          </w:tcPr>
          <w:p w14:paraId="604B8247" w14:textId="77777777" w:rsidR="000E2ECB" w:rsidRPr="000E2ECB" w:rsidRDefault="000E2ECB" w:rsidP="002E1039">
            <w:pPr>
              <w:pStyle w:val="20"/>
              <w:spacing w:line="276"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3р</w:t>
            </w:r>
            <w:r w:rsidRPr="000E2ECB">
              <w:rPr>
                <w:rFonts w:ascii="Times New Roman" w:hAnsi="Times New Roman" w:cs="Times New Roman"/>
                <w:color w:val="000000"/>
                <w:sz w:val="28"/>
                <w:szCs w:val="28"/>
                <w:vertAlign w:val="superscript"/>
              </w:rPr>
              <w:t>3</w:t>
            </w:r>
            <w:r w:rsidRPr="000E2ECB">
              <w:rPr>
                <w:rFonts w:ascii="Times New Roman" w:hAnsi="Times New Roman" w:cs="Times New Roman"/>
                <w:color w:val="000000"/>
                <w:sz w:val="28"/>
                <w:szCs w:val="28"/>
              </w:rPr>
              <w:t>+4р</w:t>
            </w:r>
            <w:r w:rsidRPr="000E2ECB">
              <w:rPr>
                <w:rFonts w:ascii="Times New Roman" w:hAnsi="Times New Roman" w:cs="Times New Roman"/>
                <w:color w:val="000000"/>
                <w:sz w:val="28"/>
                <w:szCs w:val="28"/>
                <w:vertAlign w:val="superscript"/>
              </w:rPr>
              <w:t>2</w:t>
            </w:r>
            <w:r w:rsidRPr="000E2ECB">
              <w:rPr>
                <w:rFonts w:ascii="Times New Roman" w:hAnsi="Times New Roman" w:cs="Times New Roman"/>
                <w:color w:val="000000"/>
                <w:sz w:val="28"/>
                <w:szCs w:val="28"/>
              </w:rPr>
              <w:t>+2р+1=0</w:t>
            </w:r>
          </w:p>
        </w:tc>
      </w:tr>
      <w:tr w:rsidR="000E2ECB" w:rsidRPr="0015458C" w14:paraId="2B4ACA3F" w14:textId="77777777" w:rsidTr="002E1039">
        <w:tc>
          <w:tcPr>
            <w:tcW w:w="1418" w:type="dxa"/>
            <w:vAlign w:val="center"/>
          </w:tcPr>
          <w:p w14:paraId="4B4FE78D" w14:textId="77777777" w:rsidR="000E2ECB" w:rsidRPr="000E2ECB" w:rsidRDefault="000E2ECB" w:rsidP="002E1039">
            <w:pPr>
              <w:pStyle w:val="20"/>
              <w:spacing w:line="276"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16</w:t>
            </w:r>
          </w:p>
        </w:tc>
        <w:tc>
          <w:tcPr>
            <w:tcW w:w="3686" w:type="dxa"/>
            <w:vAlign w:val="center"/>
          </w:tcPr>
          <w:p w14:paraId="5372F7E5" w14:textId="77777777" w:rsidR="000E2ECB" w:rsidRPr="000E2ECB" w:rsidRDefault="000E2ECB" w:rsidP="002E1039">
            <w:pPr>
              <w:pStyle w:val="20"/>
              <w:spacing w:line="276"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3р</w:t>
            </w:r>
            <w:r w:rsidRPr="000E2ECB">
              <w:rPr>
                <w:rFonts w:ascii="Times New Roman" w:hAnsi="Times New Roman" w:cs="Times New Roman"/>
                <w:color w:val="000000"/>
                <w:sz w:val="28"/>
                <w:szCs w:val="28"/>
                <w:vertAlign w:val="superscript"/>
              </w:rPr>
              <w:t>3</w:t>
            </w:r>
            <w:r w:rsidRPr="000E2ECB">
              <w:rPr>
                <w:rFonts w:ascii="Times New Roman" w:hAnsi="Times New Roman" w:cs="Times New Roman"/>
                <w:color w:val="000000"/>
                <w:sz w:val="28"/>
                <w:szCs w:val="28"/>
              </w:rPr>
              <w:t>+7р</w:t>
            </w:r>
            <w:r w:rsidRPr="000E2ECB">
              <w:rPr>
                <w:rFonts w:ascii="Times New Roman" w:hAnsi="Times New Roman" w:cs="Times New Roman"/>
                <w:color w:val="000000"/>
                <w:sz w:val="28"/>
                <w:szCs w:val="28"/>
                <w:vertAlign w:val="superscript"/>
              </w:rPr>
              <w:t>2</w:t>
            </w:r>
            <w:r w:rsidRPr="000E2ECB">
              <w:rPr>
                <w:rFonts w:ascii="Times New Roman" w:hAnsi="Times New Roman" w:cs="Times New Roman"/>
                <w:color w:val="000000"/>
                <w:sz w:val="28"/>
                <w:szCs w:val="28"/>
              </w:rPr>
              <w:t>+3р+1=0</w:t>
            </w:r>
          </w:p>
        </w:tc>
        <w:tc>
          <w:tcPr>
            <w:tcW w:w="1418" w:type="dxa"/>
            <w:vAlign w:val="center"/>
          </w:tcPr>
          <w:p w14:paraId="7C9CE6B4" w14:textId="77777777" w:rsidR="000E2ECB" w:rsidRPr="000E2ECB" w:rsidRDefault="000E2ECB" w:rsidP="002E1039">
            <w:pPr>
              <w:pStyle w:val="20"/>
              <w:spacing w:line="276"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32</w:t>
            </w:r>
          </w:p>
        </w:tc>
        <w:tc>
          <w:tcPr>
            <w:tcW w:w="3686" w:type="dxa"/>
            <w:vAlign w:val="center"/>
          </w:tcPr>
          <w:p w14:paraId="2A4B716A" w14:textId="77777777" w:rsidR="000E2ECB" w:rsidRPr="000E2ECB" w:rsidRDefault="000E2ECB" w:rsidP="002E1039">
            <w:pPr>
              <w:pStyle w:val="20"/>
              <w:spacing w:line="276"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6р</w:t>
            </w:r>
            <w:r w:rsidRPr="000E2ECB">
              <w:rPr>
                <w:rFonts w:ascii="Times New Roman" w:hAnsi="Times New Roman" w:cs="Times New Roman"/>
                <w:color w:val="000000"/>
                <w:sz w:val="28"/>
                <w:szCs w:val="28"/>
                <w:vertAlign w:val="superscript"/>
              </w:rPr>
              <w:t>3</w:t>
            </w:r>
            <w:r w:rsidRPr="000E2ECB">
              <w:rPr>
                <w:rFonts w:ascii="Times New Roman" w:hAnsi="Times New Roman" w:cs="Times New Roman"/>
                <w:color w:val="000000"/>
                <w:sz w:val="28"/>
                <w:szCs w:val="28"/>
              </w:rPr>
              <w:t>+2р</w:t>
            </w:r>
            <w:r w:rsidRPr="000E2ECB">
              <w:rPr>
                <w:rFonts w:ascii="Times New Roman" w:hAnsi="Times New Roman" w:cs="Times New Roman"/>
                <w:color w:val="000000"/>
                <w:sz w:val="28"/>
                <w:szCs w:val="28"/>
                <w:vertAlign w:val="superscript"/>
              </w:rPr>
              <w:t>2</w:t>
            </w:r>
            <w:r w:rsidRPr="000E2ECB">
              <w:rPr>
                <w:rFonts w:ascii="Times New Roman" w:hAnsi="Times New Roman" w:cs="Times New Roman"/>
                <w:color w:val="000000"/>
                <w:sz w:val="28"/>
                <w:szCs w:val="28"/>
              </w:rPr>
              <w:t>+4р+1=0</w:t>
            </w:r>
          </w:p>
        </w:tc>
      </w:tr>
    </w:tbl>
    <w:p w14:paraId="6F3DAB73" w14:textId="77777777" w:rsidR="000E2ECB" w:rsidRDefault="000E2ECB" w:rsidP="000E2ECB">
      <w:pPr>
        <w:tabs>
          <w:tab w:val="left" w:pos="1134"/>
        </w:tabs>
        <w:spacing w:after="0" w:line="360" w:lineRule="auto"/>
        <w:ind w:firstLine="851"/>
        <w:contextualSpacing/>
        <w:jc w:val="both"/>
        <w:rPr>
          <w:rFonts w:ascii="Times New Roman" w:eastAsia="Times New Roman" w:hAnsi="Times New Roman" w:cs="Times New Roman"/>
          <w:b/>
          <w:sz w:val="24"/>
          <w:szCs w:val="24"/>
          <w:lang w:eastAsia="ru-RU"/>
        </w:rPr>
      </w:pPr>
    </w:p>
    <w:p w14:paraId="2BE74F71" w14:textId="77777777" w:rsidR="00A53591" w:rsidRDefault="000E2ECB" w:rsidP="00A53591">
      <w:pPr>
        <w:spacing w:after="0" w:line="360" w:lineRule="auto"/>
        <w:ind w:firstLine="851"/>
        <w:jc w:val="both"/>
        <w:rPr>
          <w:rFonts w:ascii="Times New Roman" w:eastAsia="Times New Roman" w:hAnsi="Times New Roman" w:cs="Times New Roman"/>
          <w:sz w:val="24"/>
          <w:szCs w:val="24"/>
          <w:lang w:eastAsia="ru-RU"/>
        </w:rPr>
      </w:pPr>
      <w:r w:rsidRPr="000E2ECB">
        <w:rPr>
          <w:rFonts w:ascii="Times New Roman" w:eastAsia="Times New Roman" w:hAnsi="Times New Roman" w:cs="Times New Roman"/>
          <w:b/>
          <w:sz w:val="24"/>
          <w:szCs w:val="24"/>
          <w:lang w:eastAsia="ru-RU"/>
        </w:rPr>
        <w:t>Примечание:</w:t>
      </w:r>
      <w:r w:rsidRPr="000E2ECB">
        <w:rPr>
          <w:rFonts w:ascii="Times New Roman" w:eastAsia="Times New Roman" w:hAnsi="Times New Roman" w:cs="Times New Roman"/>
          <w:sz w:val="24"/>
          <w:szCs w:val="24"/>
          <w:lang w:eastAsia="ru-RU"/>
        </w:rPr>
        <w:t xml:space="preserve"> № варианта соответствует порядковому номеру студента в журнале.</w:t>
      </w:r>
    </w:p>
    <w:p w14:paraId="63DF74D8" w14:textId="77777777" w:rsidR="000E2ECB" w:rsidRDefault="000E2ECB" w:rsidP="00A53591">
      <w:pPr>
        <w:spacing w:after="0" w:line="360" w:lineRule="auto"/>
        <w:ind w:firstLine="851"/>
        <w:jc w:val="both"/>
        <w:rPr>
          <w:rFonts w:ascii="Times New Roman" w:eastAsia="Times New Roman" w:hAnsi="Times New Roman" w:cs="Times New Roman"/>
          <w:b/>
          <w:color w:val="000000"/>
          <w:sz w:val="24"/>
          <w:szCs w:val="24"/>
          <w:lang w:eastAsia="ru-RU"/>
        </w:rPr>
      </w:pPr>
    </w:p>
    <w:p w14:paraId="0E9277A9" w14:textId="77777777" w:rsidR="00A53591" w:rsidRPr="00A53591" w:rsidRDefault="007E7771" w:rsidP="00A53591">
      <w:pPr>
        <w:spacing w:after="0" w:line="360" w:lineRule="auto"/>
        <w:ind w:firstLine="851"/>
        <w:jc w:val="both"/>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b/>
          <w:color w:val="000000"/>
          <w:sz w:val="24"/>
          <w:szCs w:val="24"/>
          <w:lang w:eastAsia="ru-RU"/>
        </w:rPr>
        <w:t>5</w:t>
      </w:r>
      <w:r w:rsidR="00A53591">
        <w:rPr>
          <w:rFonts w:ascii="Times New Roman" w:eastAsia="Times New Roman" w:hAnsi="Times New Roman" w:cs="Times New Roman"/>
          <w:b/>
          <w:color w:val="000000"/>
          <w:sz w:val="24"/>
          <w:szCs w:val="24"/>
          <w:lang w:eastAsia="ru-RU"/>
        </w:rPr>
        <w:t xml:space="preserve"> </w:t>
      </w:r>
      <w:r w:rsidR="00A53591" w:rsidRPr="00A53591">
        <w:rPr>
          <w:rFonts w:ascii="Times New Roman" w:eastAsia="Times New Roman" w:hAnsi="Times New Roman" w:cs="Times New Roman"/>
          <w:b/>
          <w:color w:val="000000"/>
          <w:sz w:val="24"/>
          <w:szCs w:val="24"/>
          <w:lang w:eastAsia="ru-RU"/>
        </w:rPr>
        <w:t>КОНТРОЛЬНЫЕ ВОПРОСЫ:</w:t>
      </w:r>
    </w:p>
    <w:p w14:paraId="2405452B" w14:textId="77777777" w:rsidR="00A53591" w:rsidRPr="00A53591" w:rsidRDefault="00A53591" w:rsidP="00925D60">
      <w:pPr>
        <w:pStyle w:val="ab"/>
        <w:numPr>
          <w:ilvl w:val="1"/>
          <w:numId w:val="19"/>
        </w:numPr>
        <w:tabs>
          <w:tab w:val="left" w:pos="1134"/>
        </w:tabs>
        <w:spacing w:after="0" w:line="360" w:lineRule="auto"/>
        <w:ind w:left="0" w:firstLine="851"/>
        <w:jc w:val="both"/>
        <w:rPr>
          <w:rFonts w:ascii="Times New Roman" w:eastAsia="Times New Roman" w:hAnsi="Times New Roman" w:cs="Times New Roman"/>
          <w:color w:val="000000"/>
          <w:sz w:val="24"/>
          <w:szCs w:val="24"/>
          <w:lang w:eastAsia="ru-RU"/>
        </w:rPr>
      </w:pPr>
      <w:r w:rsidRPr="00A53591">
        <w:rPr>
          <w:rFonts w:ascii="Times New Roman" w:eastAsia="Times New Roman" w:hAnsi="Times New Roman" w:cs="Times New Roman"/>
          <w:color w:val="000000"/>
          <w:sz w:val="24"/>
          <w:szCs w:val="24"/>
          <w:lang w:eastAsia="ru-RU"/>
        </w:rPr>
        <w:t>Какую систему называют устойчивой?</w:t>
      </w:r>
    </w:p>
    <w:p w14:paraId="793B53FD" w14:textId="77777777" w:rsidR="00A53591" w:rsidRPr="00A53591" w:rsidRDefault="00A53591" w:rsidP="00925D60">
      <w:pPr>
        <w:pStyle w:val="ab"/>
        <w:numPr>
          <w:ilvl w:val="1"/>
          <w:numId w:val="19"/>
        </w:numPr>
        <w:tabs>
          <w:tab w:val="left" w:pos="1134"/>
        </w:tabs>
        <w:spacing w:after="0" w:line="360" w:lineRule="auto"/>
        <w:ind w:left="0" w:firstLine="851"/>
        <w:jc w:val="both"/>
        <w:rPr>
          <w:rFonts w:ascii="Times New Roman" w:eastAsia="Times New Roman" w:hAnsi="Times New Roman" w:cs="Times New Roman"/>
          <w:color w:val="000000"/>
          <w:sz w:val="24"/>
          <w:szCs w:val="24"/>
          <w:lang w:eastAsia="ru-RU"/>
        </w:rPr>
      </w:pPr>
      <w:r w:rsidRPr="00A53591">
        <w:rPr>
          <w:rFonts w:ascii="Times New Roman" w:eastAsia="Times New Roman" w:hAnsi="Times New Roman" w:cs="Times New Roman"/>
          <w:color w:val="000000"/>
          <w:sz w:val="24"/>
          <w:szCs w:val="24"/>
          <w:lang w:eastAsia="ru-RU"/>
        </w:rPr>
        <w:t>Как читается критерий Гурвица?</w:t>
      </w:r>
    </w:p>
    <w:p w14:paraId="74121B26" w14:textId="77777777" w:rsidR="00A53591" w:rsidRPr="00A53591" w:rsidRDefault="00A53591" w:rsidP="00925D60">
      <w:pPr>
        <w:pStyle w:val="ab"/>
        <w:numPr>
          <w:ilvl w:val="1"/>
          <w:numId w:val="19"/>
        </w:numPr>
        <w:tabs>
          <w:tab w:val="left" w:pos="1134"/>
        </w:tabs>
        <w:spacing w:after="0" w:line="360" w:lineRule="auto"/>
        <w:ind w:left="0" w:firstLine="851"/>
        <w:jc w:val="both"/>
        <w:rPr>
          <w:rFonts w:ascii="Times New Roman" w:eastAsia="Times New Roman" w:hAnsi="Times New Roman" w:cs="Times New Roman"/>
          <w:color w:val="000000"/>
          <w:sz w:val="24"/>
          <w:szCs w:val="24"/>
          <w:lang w:eastAsia="ru-RU"/>
        </w:rPr>
      </w:pPr>
      <w:r w:rsidRPr="00A53591">
        <w:rPr>
          <w:rFonts w:ascii="Times New Roman" w:eastAsia="Times New Roman" w:hAnsi="Times New Roman" w:cs="Times New Roman"/>
          <w:color w:val="000000"/>
          <w:sz w:val="24"/>
          <w:szCs w:val="24"/>
          <w:lang w:eastAsia="ru-RU"/>
        </w:rPr>
        <w:t>В каком порядке ведется анализ устойчивости Гурвица?</w:t>
      </w:r>
    </w:p>
    <w:p w14:paraId="75A885F3" w14:textId="77777777" w:rsidR="0041244C" w:rsidRDefault="00A53591" w:rsidP="00925D60">
      <w:pPr>
        <w:pStyle w:val="ab"/>
        <w:numPr>
          <w:ilvl w:val="1"/>
          <w:numId w:val="19"/>
        </w:numPr>
        <w:tabs>
          <w:tab w:val="left" w:pos="1134"/>
        </w:tabs>
        <w:spacing w:after="0" w:line="360" w:lineRule="auto"/>
        <w:ind w:left="0" w:firstLine="851"/>
        <w:jc w:val="both"/>
        <w:rPr>
          <w:rFonts w:ascii="Times New Roman" w:eastAsia="Times New Roman" w:hAnsi="Times New Roman" w:cs="Times New Roman"/>
          <w:color w:val="000000"/>
          <w:sz w:val="24"/>
          <w:szCs w:val="24"/>
          <w:lang w:eastAsia="ru-RU"/>
        </w:rPr>
      </w:pPr>
      <w:r w:rsidRPr="00A53591">
        <w:rPr>
          <w:rFonts w:ascii="Times New Roman" w:eastAsia="Times New Roman" w:hAnsi="Times New Roman" w:cs="Times New Roman"/>
          <w:color w:val="000000"/>
          <w:sz w:val="24"/>
          <w:szCs w:val="24"/>
          <w:lang w:eastAsia="ru-RU"/>
        </w:rPr>
        <w:t>Как составляется главный определитель Гурвица?</w:t>
      </w:r>
    </w:p>
    <w:p w14:paraId="5D27B2F0" w14:textId="77777777" w:rsidR="00A53591" w:rsidRDefault="00A53591" w:rsidP="00925D60">
      <w:pPr>
        <w:pStyle w:val="ab"/>
        <w:numPr>
          <w:ilvl w:val="1"/>
          <w:numId w:val="19"/>
        </w:numPr>
        <w:tabs>
          <w:tab w:val="left" w:pos="1134"/>
        </w:tabs>
        <w:spacing w:after="0" w:line="360" w:lineRule="auto"/>
        <w:ind w:left="0" w:firstLine="851"/>
        <w:jc w:val="both"/>
        <w:rPr>
          <w:rFonts w:ascii="Times New Roman" w:eastAsia="Times New Roman" w:hAnsi="Times New Roman" w:cs="Times New Roman"/>
          <w:color w:val="000000"/>
          <w:sz w:val="24"/>
          <w:szCs w:val="24"/>
          <w:lang w:eastAsia="ru-RU"/>
        </w:rPr>
      </w:pPr>
      <w:r w:rsidRPr="00A53591">
        <w:rPr>
          <w:rFonts w:ascii="Times New Roman" w:eastAsia="Times New Roman" w:hAnsi="Times New Roman" w:cs="Times New Roman"/>
          <w:color w:val="000000"/>
          <w:sz w:val="24"/>
          <w:szCs w:val="24"/>
          <w:lang w:eastAsia="ru-RU"/>
        </w:rPr>
        <w:t xml:space="preserve">Как читается критерий </w:t>
      </w:r>
      <w:proofErr w:type="spellStart"/>
      <w:r w:rsidRPr="00A53591">
        <w:rPr>
          <w:rFonts w:ascii="Times New Roman" w:eastAsia="Times New Roman" w:hAnsi="Times New Roman" w:cs="Times New Roman"/>
          <w:color w:val="000000"/>
          <w:sz w:val="24"/>
          <w:szCs w:val="24"/>
          <w:lang w:eastAsia="ru-RU"/>
        </w:rPr>
        <w:t>Рауса</w:t>
      </w:r>
      <w:proofErr w:type="spellEnd"/>
      <w:r>
        <w:rPr>
          <w:rFonts w:ascii="Times New Roman" w:eastAsia="Times New Roman" w:hAnsi="Times New Roman" w:cs="Times New Roman"/>
          <w:color w:val="000000"/>
          <w:sz w:val="24"/>
          <w:szCs w:val="24"/>
          <w:lang w:eastAsia="ru-RU"/>
        </w:rPr>
        <w:t>?</w:t>
      </w:r>
    </w:p>
    <w:p w14:paraId="57087E2C" w14:textId="77777777" w:rsidR="00A53591" w:rsidRPr="00A53591" w:rsidRDefault="00A53591" w:rsidP="00925D60">
      <w:pPr>
        <w:pStyle w:val="ab"/>
        <w:numPr>
          <w:ilvl w:val="1"/>
          <w:numId w:val="19"/>
        </w:numPr>
        <w:tabs>
          <w:tab w:val="left" w:pos="1134"/>
        </w:tabs>
        <w:spacing w:after="0" w:line="360" w:lineRule="auto"/>
        <w:ind w:left="0" w:firstLine="851"/>
        <w:jc w:val="both"/>
        <w:rPr>
          <w:rFonts w:ascii="Times New Roman" w:eastAsia="Times New Roman" w:hAnsi="Times New Roman" w:cs="Times New Roman"/>
          <w:color w:val="000000"/>
          <w:sz w:val="24"/>
          <w:szCs w:val="24"/>
          <w:lang w:eastAsia="ru-RU"/>
        </w:rPr>
      </w:pPr>
      <w:r w:rsidRPr="00A53591">
        <w:rPr>
          <w:rFonts w:ascii="Times New Roman" w:hAnsi="Times New Roman" w:cs="Times New Roman"/>
          <w:color w:val="000000"/>
          <w:sz w:val="24"/>
          <w:szCs w:val="24"/>
        </w:rPr>
        <w:t xml:space="preserve">Как заполняется таблица </w:t>
      </w:r>
      <w:proofErr w:type="spellStart"/>
      <w:r w:rsidRPr="00A53591">
        <w:rPr>
          <w:rFonts w:ascii="Times New Roman" w:hAnsi="Times New Roman" w:cs="Times New Roman"/>
          <w:color w:val="000000"/>
          <w:sz w:val="24"/>
          <w:szCs w:val="24"/>
        </w:rPr>
        <w:t>Рауса</w:t>
      </w:r>
      <w:proofErr w:type="spellEnd"/>
      <w:r>
        <w:rPr>
          <w:rFonts w:ascii="Times New Roman" w:hAnsi="Times New Roman" w:cs="Times New Roman"/>
          <w:color w:val="000000"/>
          <w:sz w:val="24"/>
          <w:szCs w:val="24"/>
        </w:rPr>
        <w:t>?</w:t>
      </w:r>
    </w:p>
    <w:p w14:paraId="7BDD47C8" w14:textId="77777777" w:rsidR="00A53591" w:rsidRPr="00A53591" w:rsidRDefault="00A53591" w:rsidP="00A53591">
      <w:pPr>
        <w:tabs>
          <w:tab w:val="left" w:pos="1134"/>
        </w:tabs>
        <w:spacing w:after="0" w:line="360" w:lineRule="auto"/>
        <w:ind w:firstLine="851"/>
        <w:jc w:val="both"/>
        <w:rPr>
          <w:rFonts w:ascii="Times New Roman" w:eastAsia="Times New Roman" w:hAnsi="Times New Roman" w:cs="Times New Roman"/>
          <w:color w:val="000000"/>
          <w:sz w:val="24"/>
          <w:szCs w:val="24"/>
          <w:lang w:eastAsia="ru-RU"/>
        </w:rPr>
      </w:pPr>
    </w:p>
    <w:p w14:paraId="7317AFC6" w14:textId="77777777" w:rsidR="003C722B" w:rsidRDefault="003C722B" w:rsidP="003C722B">
      <w:pPr>
        <w:spacing w:after="0" w:line="360" w:lineRule="auto"/>
        <w:ind w:firstLine="851"/>
        <w:jc w:val="both"/>
        <w:rPr>
          <w:rFonts w:ascii="Times New Roman" w:eastAsia="Times New Roman" w:hAnsi="Times New Roman" w:cs="Times New Roman"/>
          <w:sz w:val="24"/>
          <w:szCs w:val="24"/>
          <w:lang w:eastAsia="ru-RU"/>
        </w:rPr>
      </w:pPr>
    </w:p>
    <w:p w14:paraId="6EBF4353" w14:textId="77777777" w:rsidR="00DA2CFD" w:rsidRPr="00DA2CFD" w:rsidRDefault="009A6711" w:rsidP="00A53591">
      <w:pPr>
        <w:spacing w:after="0" w:line="360" w:lineRule="auto"/>
        <w:ind w:firstLine="851"/>
        <w:jc w:val="center"/>
        <w:rPr>
          <w:rFonts w:ascii="Times New Roman" w:eastAsia="Times New Roman" w:hAnsi="Times New Roman" w:cs="Times New Roman"/>
          <w:b/>
          <w:caps/>
          <w:sz w:val="24"/>
          <w:szCs w:val="24"/>
          <w:lang w:eastAsia="ru-RU"/>
        </w:rPr>
      </w:pPr>
      <w:r w:rsidRPr="009A6711">
        <w:rPr>
          <w:rFonts w:ascii="Times New Roman" w:eastAsia="Times New Roman" w:hAnsi="Times New Roman" w:cs="Times New Roman"/>
          <w:b/>
          <w:caps/>
          <w:sz w:val="24"/>
          <w:szCs w:val="24"/>
          <w:lang w:eastAsia="ru-RU"/>
        </w:rPr>
        <w:lastRenderedPageBreak/>
        <w:t>Практическая раб</w:t>
      </w:r>
      <w:r w:rsidR="00996306">
        <w:rPr>
          <w:rFonts w:ascii="Times New Roman" w:eastAsia="Times New Roman" w:hAnsi="Times New Roman" w:cs="Times New Roman"/>
          <w:b/>
          <w:caps/>
          <w:sz w:val="24"/>
          <w:szCs w:val="24"/>
          <w:lang w:eastAsia="ru-RU"/>
        </w:rPr>
        <w:t>ота</w:t>
      </w:r>
    </w:p>
    <w:p w14:paraId="3A86C5DB" w14:textId="77777777" w:rsidR="00DA2CFD" w:rsidRDefault="00DA2CFD" w:rsidP="00A53591">
      <w:pPr>
        <w:spacing w:after="0" w:line="360" w:lineRule="auto"/>
        <w:ind w:firstLine="851"/>
        <w:jc w:val="center"/>
        <w:rPr>
          <w:rFonts w:ascii="Times New Roman" w:eastAsia="Times New Roman" w:hAnsi="Times New Roman" w:cs="Times New Roman"/>
          <w:b/>
          <w:sz w:val="24"/>
          <w:szCs w:val="24"/>
          <w:lang w:eastAsia="ru-RU"/>
        </w:rPr>
      </w:pPr>
      <w:r w:rsidRPr="00DA2CFD">
        <w:rPr>
          <w:rFonts w:ascii="Times New Roman" w:eastAsia="Times New Roman" w:hAnsi="Times New Roman" w:cs="Times New Roman"/>
          <w:b/>
          <w:sz w:val="24"/>
          <w:szCs w:val="24"/>
          <w:lang w:eastAsia="ru-RU"/>
        </w:rPr>
        <w:t>Определение устойчивости системы автоматического управления и регулирования по виду расположения вектора годографа Михайлова</w:t>
      </w:r>
    </w:p>
    <w:p w14:paraId="5F614264" w14:textId="77777777" w:rsidR="00D23887" w:rsidRDefault="00D23887" w:rsidP="00A53591">
      <w:pPr>
        <w:spacing w:after="0" w:line="360" w:lineRule="auto"/>
        <w:ind w:firstLine="851"/>
        <w:jc w:val="center"/>
        <w:rPr>
          <w:rFonts w:ascii="Times New Roman" w:eastAsia="Times New Roman" w:hAnsi="Times New Roman" w:cs="Times New Roman"/>
          <w:b/>
          <w:sz w:val="24"/>
          <w:szCs w:val="24"/>
          <w:lang w:eastAsia="ru-RU"/>
        </w:rPr>
      </w:pPr>
    </w:p>
    <w:p w14:paraId="313CDC62" w14:textId="77777777" w:rsidR="00D23887" w:rsidRPr="007F500B" w:rsidRDefault="00D23887" w:rsidP="00D23887">
      <w:pPr>
        <w:spacing w:after="0" w:line="360" w:lineRule="auto"/>
        <w:ind w:firstLine="851"/>
        <w:jc w:val="both"/>
        <w:rPr>
          <w:rFonts w:ascii="Times New Roman" w:eastAsia="Times New Roman" w:hAnsi="Times New Roman" w:cs="Times New Roman"/>
          <w:b/>
          <w:sz w:val="24"/>
          <w:szCs w:val="24"/>
          <w:lang w:eastAsia="ru-RU"/>
        </w:rPr>
      </w:pPr>
      <w:r w:rsidRPr="007F500B">
        <w:rPr>
          <w:rFonts w:ascii="Times New Roman" w:eastAsia="Times New Roman" w:hAnsi="Times New Roman" w:cs="Times New Roman"/>
          <w:b/>
          <w:sz w:val="24"/>
          <w:szCs w:val="24"/>
          <w:lang w:eastAsia="ru-RU"/>
        </w:rPr>
        <w:t>1 ЦЕЛЬ РАБОТЫ</w:t>
      </w:r>
    </w:p>
    <w:p w14:paraId="06DF5E37" w14:textId="77777777" w:rsidR="00D23887" w:rsidRPr="00D23887" w:rsidRDefault="00D23887" w:rsidP="00D23887">
      <w:pPr>
        <w:spacing w:after="0" w:line="360" w:lineRule="auto"/>
        <w:ind w:firstLine="851"/>
        <w:jc w:val="both"/>
        <w:rPr>
          <w:rFonts w:ascii="Times New Roman" w:eastAsia="Times New Roman" w:hAnsi="Times New Roman" w:cs="Times New Roman"/>
          <w:sz w:val="24"/>
          <w:szCs w:val="24"/>
          <w:lang w:eastAsia="ru-RU"/>
        </w:rPr>
      </w:pPr>
      <w:r w:rsidRPr="00D23887">
        <w:rPr>
          <w:rFonts w:ascii="Times New Roman" w:eastAsia="Times New Roman" w:hAnsi="Times New Roman" w:cs="Times New Roman"/>
          <w:sz w:val="24"/>
          <w:szCs w:val="24"/>
          <w:lang w:eastAsia="ru-RU"/>
        </w:rPr>
        <w:t>Используя графический критерий Михайлова, по характеристическому уравнению определить устойчивость системы.</w:t>
      </w:r>
    </w:p>
    <w:p w14:paraId="422E29D0" w14:textId="77777777" w:rsidR="00D23887" w:rsidRPr="00D23887" w:rsidRDefault="00D23887" w:rsidP="00D23887">
      <w:pPr>
        <w:spacing w:after="0" w:line="360" w:lineRule="auto"/>
        <w:ind w:firstLine="851"/>
        <w:jc w:val="both"/>
        <w:rPr>
          <w:rFonts w:ascii="Times New Roman" w:eastAsia="Times New Roman" w:hAnsi="Times New Roman" w:cs="Times New Roman"/>
          <w:sz w:val="24"/>
          <w:szCs w:val="24"/>
          <w:lang w:eastAsia="ru-RU"/>
        </w:rPr>
      </w:pPr>
    </w:p>
    <w:p w14:paraId="0006F57F" w14:textId="77777777" w:rsidR="007F500B" w:rsidRPr="003C722B" w:rsidRDefault="007F500B" w:rsidP="007F500B">
      <w:pPr>
        <w:spacing w:after="0" w:line="360" w:lineRule="auto"/>
        <w:ind w:firstLine="851"/>
        <w:jc w:val="both"/>
        <w:rPr>
          <w:rFonts w:ascii="Times New Roman" w:eastAsia="Times New Roman" w:hAnsi="Times New Roman" w:cs="Times New Roman"/>
          <w:b/>
          <w:sz w:val="24"/>
          <w:szCs w:val="24"/>
          <w:lang w:eastAsia="ru-RU"/>
        </w:rPr>
      </w:pPr>
      <w:r w:rsidRPr="003C722B">
        <w:rPr>
          <w:rFonts w:ascii="Times New Roman" w:eastAsia="Times New Roman" w:hAnsi="Times New Roman" w:cs="Times New Roman"/>
          <w:b/>
          <w:sz w:val="24"/>
          <w:szCs w:val="24"/>
          <w:lang w:eastAsia="ru-RU"/>
        </w:rPr>
        <w:t>2 ПОРЯДОК ВЫПОЛНЕНИЯ РАБОТЫ</w:t>
      </w:r>
    </w:p>
    <w:p w14:paraId="2604AFF4" w14:textId="77777777" w:rsidR="00D23887" w:rsidRPr="007F500B" w:rsidRDefault="00ED2D87" w:rsidP="00925D60">
      <w:pPr>
        <w:pStyle w:val="ab"/>
        <w:numPr>
          <w:ilvl w:val="1"/>
          <w:numId w:val="20"/>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w:t>
      </w:r>
      <w:r w:rsidR="00D23887" w:rsidRPr="007F500B">
        <w:rPr>
          <w:rFonts w:ascii="Times New Roman" w:eastAsia="Times New Roman" w:hAnsi="Times New Roman" w:cs="Times New Roman"/>
          <w:sz w:val="24"/>
          <w:szCs w:val="24"/>
          <w:lang w:eastAsia="ru-RU"/>
        </w:rPr>
        <w:t>о характеристическому уравнению своего варианта (</w:t>
      </w:r>
      <w:r w:rsidR="003A799F">
        <w:rPr>
          <w:rFonts w:ascii="Times New Roman" w:eastAsia="Times New Roman" w:hAnsi="Times New Roman" w:cs="Times New Roman"/>
          <w:sz w:val="24"/>
          <w:szCs w:val="24"/>
          <w:lang w:eastAsia="ru-RU"/>
        </w:rPr>
        <w:t xml:space="preserve">таблица </w:t>
      </w:r>
      <w:r w:rsidR="0075497D">
        <w:rPr>
          <w:rFonts w:ascii="Times New Roman" w:eastAsia="Times New Roman" w:hAnsi="Times New Roman" w:cs="Times New Roman"/>
          <w:sz w:val="24"/>
          <w:szCs w:val="24"/>
          <w:lang w:eastAsia="ru-RU"/>
        </w:rPr>
        <w:t>1</w:t>
      </w:r>
      <w:r w:rsidR="00D23887" w:rsidRPr="007F500B">
        <w:rPr>
          <w:rFonts w:ascii="Times New Roman" w:eastAsia="Times New Roman" w:hAnsi="Times New Roman" w:cs="Times New Roman"/>
          <w:sz w:val="24"/>
          <w:szCs w:val="24"/>
          <w:lang w:eastAsia="ru-RU"/>
        </w:rPr>
        <w:t xml:space="preserve">) построить годограф </w:t>
      </w:r>
      <w:r w:rsidR="007F500B" w:rsidRPr="007F500B">
        <w:rPr>
          <w:rFonts w:ascii="Times New Roman" w:eastAsia="Times New Roman" w:hAnsi="Times New Roman" w:cs="Times New Roman"/>
          <w:sz w:val="24"/>
          <w:szCs w:val="24"/>
          <w:lang w:eastAsia="ru-RU"/>
        </w:rPr>
        <w:t xml:space="preserve">Михайлова </w:t>
      </w:r>
      <w:r w:rsidR="00D23887" w:rsidRPr="007F500B">
        <w:rPr>
          <w:rFonts w:ascii="Times New Roman" w:eastAsia="Times New Roman" w:hAnsi="Times New Roman" w:cs="Times New Roman"/>
          <w:sz w:val="24"/>
          <w:szCs w:val="24"/>
          <w:lang w:eastAsia="ru-RU"/>
        </w:rPr>
        <w:t xml:space="preserve">в комплексной плоскости при изменении частоты от 0 до </w:t>
      </w:r>
      <w:r w:rsidR="007F500B">
        <w:rPr>
          <w:lang w:eastAsia="ru-RU"/>
        </w:rPr>
        <w:sym w:font="Symbol" w:char="F0A5"/>
      </w:r>
      <w:r>
        <w:rPr>
          <w:rFonts w:ascii="Times New Roman" w:eastAsia="Times New Roman" w:hAnsi="Times New Roman" w:cs="Times New Roman"/>
          <w:sz w:val="24"/>
          <w:szCs w:val="24"/>
          <w:lang w:eastAsia="ru-RU"/>
        </w:rPr>
        <w:t>.</w:t>
      </w:r>
    </w:p>
    <w:p w14:paraId="1CDEDA91" w14:textId="77777777" w:rsidR="00D23887" w:rsidRPr="007F500B" w:rsidRDefault="00ED2D87" w:rsidP="00925D60">
      <w:pPr>
        <w:pStyle w:val="ab"/>
        <w:numPr>
          <w:ilvl w:val="1"/>
          <w:numId w:val="20"/>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w:t>
      </w:r>
      <w:r w:rsidR="00D23887" w:rsidRPr="007F500B">
        <w:rPr>
          <w:rFonts w:ascii="Times New Roman" w:eastAsia="Times New Roman" w:hAnsi="Times New Roman" w:cs="Times New Roman"/>
          <w:sz w:val="24"/>
          <w:szCs w:val="24"/>
          <w:lang w:eastAsia="ru-RU"/>
        </w:rPr>
        <w:t xml:space="preserve">о виду годографа </w:t>
      </w:r>
      <w:r>
        <w:rPr>
          <w:rFonts w:ascii="Times New Roman" w:eastAsia="Times New Roman" w:hAnsi="Times New Roman" w:cs="Times New Roman"/>
          <w:sz w:val="24"/>
          <w:szCs w:val="24"/>
          <w:lang w:eastAsia="ru-RU"/>
        </w:rPr>
        <w:t>определить устойчивость системы.</w:t>
      </w:r>
    </w:p>
    <w:p w14:paraId="2C73B342" w14:textId="77777777" w:rsidR="00D23887" w:rsidRPr="007F500B" w:rsidRDefault="00ED2D87" w:rsidP="00925D60">
      <w:pPr>
        <w:pStyle w:val="ab"/>
        <w:numPr>
          <w:ilvl w:val="1"/>
          <w:numId w:val="20"/>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w:t>
      </w:r>
      <w:r w:rsidR="007F500B" w:rsidRPr="007F500B">
        <w:rPr>
          <w:rFonts w:ascii="Times New Roman" w:eastAsia="Times New Roman" w:hAnsi="Times New Roman" w:cs="Times New Roman"/>
          <w:sz w:val="24"/>
          <w:szCs w:val="24"/>
          <w:lang w:eastAsia="ru-RU"/>
        </w:rPr>
        <w:t>формить практическую работу</w:t>
      </w:r>
      <w:r>
        <w:rPr>
          <w:rFonts w:ascii="Times New Roman" w:eastAsia="Times New Roman" w:hAnsi="Times New Roman" w:cs="Times New Roman"/>
          <w:sz w:val="24"/>
          <w:szCs w:val="24"/>
          <w:lang w:eastAsia="ru-RU"/>
        </w:rPr>
        <w:t>.</w:t>
      </w:r>
    </w:p>
    <w:p w14:paraId="6DB0C8DC" w14:textId="77777777" w:rsidR="00D23887" w:rsidRPr="007F500B" w:rsidRDefault="00ED2D87" w:rsidP="00925D60">
      <w:pPr>
        <w:pStyle w:val="ab"/>
        <w:numPr>
          <w:ilvl w:val="1"/>
          <w:numId w:val="20"/>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w:t>
      </w:r>
      <w:r w:rsidR="00D23887" w:rsidRPr="007F500B">
        <w:rPr>
          <w:rFonts w:ascii="Times New Roman" w:eastAsia="Times New Roman" w:hAnsi="Times New Roman" w:cs="Times New Roman"/>
          <w:sz w:val="24"/>
          <w:szCs w:val="24"/>
          <w:lang w:eastAsia="ru-RU"/>
        </w:rPr>
        <w:t>тветить на контрольные вопросы.</w:t>
      </w:r>
    </w:p>
    <w:p w14:paraId="3216909D" w14:textId="77777777" w:rsidR="00D23887" w:rsidRPr="00D23887" w:rsidRDefault="00D23887" w:rsidP="00D23887">
      <w:pPr>
        <w:spacing w:after="0" w:line="360" w:lineRule="auto"/>
        <w:ind w:firstLine="851"/>
        <w:jc w:val="both"/>
        <w:rPr>
          <w:rFonts w:ascii="Times New Roman" w:eastAsia="Times New Roman" w:hAnsi="Times New Roman" w:cs="Times New Roman"/>
          <w:sz w:val="24"/>
          <w:szCs w:val="24"/>
          <w:lang w:eastAsia="ru-RU"/>
        </w:rPr>
      </w:pPr>
    </w:p>
    <w:p w14:paraId="26B6B812" w14:textId="77777777" w:rsidR="00D23887" w:rsidRPr="007F500B" w:rsidRDefault="007F500B" w:rsidP="00D23887">
      <w:pPr>
        <w:spacing w:after="0" w:line="360" w:lineRule="auto"/>
        <w:ind w:firstLine="851"/>
        <w:jc w:val="both"/>
        <w:rPr>
          <w:rFonts w:ascii="Times New Roman" w:eastAsia="Times New Roman" w:hAnsi="Times New Roman" w:cs="Times New Roman"/>
          <w:b/>
          <w:sz w:val="24"/>
          <w:szCs w:val="24"/>
          <w:lang w:eastAsia="ru-RU"/>
        </w:rPr>
      </w:pPr>
      <w:r w:rsidRPr="007F500B">
        <w:rPr>
          <w:rFonts w:ascii="Times New Roman" w:eastAsia="Times New Roman" w:hAnsi="Times New Roman" w:cs="Times New Roman"/>
          <w:b/>
          <w:sz w:val="24"/>
          <w:szCs w:val="24"/>
          <w:lang w:eastAsia="ru-RU"/>
        </w:rPr>
        <w:t xml:space="preserve">3 </w:t>
      </w:r>
      <w:r w:rsidR="00D23887" w:rsidRPr="007F500B">
        <w:rPr>
          <w:rFonts w:ascii="Times New Roman" w:eastAsia="Times New Roman" w:hAnsi="Times New Roman" w:cs="Times New Roman"/>
          <w:b/>
          <w:sz w:val="24"/>
          <w:szCs w:val="24"/>
          <w:lang w:eastAsia="ru-RU"/>
        </w:rPr>
        <w:t>МЕТОДИЧЕСКИЕ УКАЗАНИЯ</w:t>
      </w:r>
    </w:p>
    <w:p w14:paraId="4AC046A2" w14:textId="77777777" w:rsidR="007F500B" w:rsidRPr="007F500B" w:rsidRDefault="007F500B" w:rsidP="007F500B">
      <w:pPr>
        <w:spacing w:after="0" w:line="360" w:lineRule="auto"/>
        <w:ind w:firstLine="851"/>
        <w:jc w:val="both"/>
        <w:rPr>
          <w:rFonts w:ascii="Times New Roman" w:eastAsia="Times New Roman" w:hAnsi="Times New Roman" w:cs="Times New Roman"/>
          <w:color w:val="000000"/>
          <w:sz w:val="24"/>
          <w:szCs w:val="24"/>
          <w:lang w:eastAsia="ru-RU"/>
        </w:rPr>
      </w:pPr>
      <w:r w:rsidRPr="007F500B">
        <w:rPr>
          <w:rFonts w:ascii="Times New Roman" w:eastAsia="Times New Roman" w:hAnsi="Times New Roman" w:cs="Times New Roman"/>
          <w:color w:val="000000"/>
          <w:sz w:val="24"/>
          <w:szCs w:val="24"/>
          <w:lang w:eastAsia="ru-RU"/>
        </w:rPr>
        <w:t xml:space="preserve">Критерий Михайлова относится к группе частотных критериев. Анализ устойчивости сводится к построению годографа в комплексной плоскости при изменении частоты от </w:t>
      </w:r>
      <w:r w:rsidRPr="007F500B">
        <w:rPr>
          <w:rFonts w:ascii="Times New Roman" w:eastAsia="Times New Roman" w:hAnsi="Times New Roman" w:cs="Times New Roman"/>
          <w:color w:val="000000"/>
          <w:position w:val="-6"/>
          <w:sz w:val="24"/>
          <w:szCs w:val="24"/>
          <w:lang w:eastAsia="ru-RU"/>
        </w:rPr>
        <w:object w:dxaOrig="200" w:dyaOrig="279" w14:anchorId="0754D2F0">
          <v:shape id="_x0000_i1096" type="#_x0000_t75" style="width:7.5pt;height:14.4pt" o:ole="" fillcolor="window">
            <v:imagedata r:id="rId181" o:title=""/>
          </v:shape>
          <o:OLEObject Type="Embed" ProgID="Equation.3" ShapeID="_x0000_i1096" DrawAspect="Content" ObjectID="_1750245354" r:id="rId182"/>
        </w:object>
      </w:r>
      <w:r w:rsidRPr="007F500B">
        <w:rPr>
          <w:rFonts w:ascii="Times New Roman" w:eastAsia="Times New Roman" w:hAnsi="Times New Roman" w:cs="Times New Roman"/>
          <w:color w:val="000000"/>
          <w:sz w:val="24"/>
          <w:szCs w:val="24"/>
          <w:lang w:eastAsia="ru-RU"/>
        </w:rPr>
        <w:t xml:space="preserve">до </w:t>
      </w:r>
      <w:r w:rsidRPr="007F500B">
        <w:rPr>
          <w:rFonts w:ascii="Times New Roman" w:eastAsia="Times New Roman" w:hAnsi="Times New Roman" w:cs="Times New Roman"/>
          <w:color w:val="000000"/>
          <w:position w:val="-4"/>
          <w:sz w:val="24"/>
          <w:szCs w:val="24"/>
          <w:lang w:eastAsia="ru-RU"/>
        </w:rPr>
        <w:object w:dxaOrig="240" w:dyaOrig="200" w14:anchorId="5C2D0572">
          <v:shape id="_x0000_i1097" type="#_x0000_t75" style="width:14.4pt;height:7.5pt" o:ole="" fillcolor="window">
            <v:imagedata r:id="rId183" o:title=""/>
          </v:shape>
          <o:OLEObject Type="Embed" ProgID="Equation.3" ShapeID="_x0000_i1097" DrawAspect="Content" ObjectID="_1750245355" r:id="rId184"/>
        </w:object>
      </w:r>
      <w:r w:rsidRPr="007F500B">
        <w:rPr>
          <w:rFonts w:ascii="Times New Roman" w:eastAsia="Times New Roman" w:hAnsi="Times New Roman" w:cs="Times New Roman"/>
          <w:color w:val="000000"/>
          <w:sz w:val="24"/>
          <w:szCs w:val="24"/>
          <w:lang w:eastAsia="ru-RU"/>
        </w:rPr>
        <w:t>. Годограф строится на базе характеристического уравнения замкнутой системы.</w:t>
      </w:r>
    </w:p>
    <w:p w14:paraId="4D628241" w14:textId="77777777" w:rsidR="007F500B" w:rsidRPr="007F500B" w:rsidRDefault="007F500B" w:rsidP="007F500B">
      <w:pPr>
        <w:spacing w:after="0" w:line="360" w:lineRule="auto"/>
        <w:ind w:firstLine="851"/>
        <w:jc w:val="both"/>
        <w:rPr>
          <w:rFonts w:ascii="Times New Roman" w:eastAsia="Times New Roman" w:hAnsi="Times New Roman" w:cs="Times New Roman"/>
          <w:color w:val="000000"/>
          <w:sz w:val="24"/>
          <w:szCs w:val="24"/>
          <w:lang w:eastAsia="ru-RU"/>
        </w:rPr>
      </w:pPr>
      <w:r w:rsidRPr="007F500B">
        <w:rPr>
          <w:rFonts w:ascii="Times New Roman" w:eastAsia="Times New Roman" w:hAnsi="Times New Roman" w:cs="Times New Roman"/>
          <w:color w:val="000000"/>
          <w:sz w:val="24"/>
          <w:szCs w:val="24"/>
          <w:lang w:eastAsia="ru-RU"/>
        </w:rPr>
        <w:t>Анализ устойчивости осуществляется в следующем порядке:</w:t>
      </w:r>
    </w:p>
    <w:p w14:paraId="572BC371" w14:textId="77777777" w:rsidR="007F500B" w:rsidRPr="007F500B" w:rsidRDefault="007F500B" w:rsidP="00925D60">
      <w:pPr>
        <w:numPr>
          <w:ilvl w:val="0"/>
          <w:numId w:val="21"/>
        </w:numPr>
        <w:tabs>
          <w:tab w:val="clear" w:pos="1211"/>
          <w:tab w:val="left" w:pos="1134"/>
        </w:tabs>
        <w:spacing w:after="0" w:line="276" w:lineRule="auto"/>
        <w:ind w:left="0" w:firstLine="851"/>
        <w:jc w:val="both"/>
        <w:rPr>
          <w:rFonts w:ascii="Times New Roman" w:eastAsia="Times New Roman" w:hAnsi="Times New Roman" w:cs="Times New Roman"/>
          <w:color w:val="000000"/>
          <w:sz w:val="24"/>
          <w:szCs w:val="24"/>
          <w:lang w:eastAsia="ru-RU"/>
        </w:rPr>
      </w:pPr>
      <w:r w:rsidRPr="007F500B">
        <w:rPr>
          <w:rFonts w:ascii="Times New Roman" w:eastAsia="Times New Roman" w:hAnsi="Times New Roman" w:cs="Times New Roman"/>
          <w:color w:val="000000"/>
          <w:sz w:val="24"/>
          <w:szCs w:val="24"/>
          <w:lang w:eastAsia="ru-RU"/>
        </w:rPr>
        <w:t>Находят характеристическое уравнение замкнутой системы:</w:t>
      </w:r>
    </w:p>
    <w:p w14:paraId="44F598FF" w14:textId="77777777" w:rsidR="007F500B" w:rsidRPr="007F500B" w:rsidRDefault="007F500B" w:rsidP="007F500B">
      <w:pPr>
        <w:spacing w:after="0" w:line="276" w:lineRule="auto"/>
        <w:ind w:firstLine="851"/>
        <w:jc w:val="center"/>
        <w:rPr>
          <w:rFonts w:ascii="Times New Roman" w:eastAsia="Times New Roman" w:hAnsi="Times New Roman" w:cs="Times New Roman"/>
          <w:color w:val="000000"/>
          <w:sz w:val="24"/>
          <w:szCs w:val="24"/>
          <w:lang w:eastAsia="ru-RU"/>
        </w:rPr>
      </w:pPr>
      <w:r w:rsidRPr="007F500B">
        <w:rPr>
          <w:rFonts w:ascii="Times New Roman" w:eastAsia="Times New Roman" w:hAnsi="Times New Roman" w:cs="Times New Roman"/>
          <w:color w:val="000000"/>
          <w:position w:val="-12"/>
          <w:sz w:val="24"/>
          <w:szCs w:val="24"/>
          <w:lang w:eastAsia="ru-RU"/>
        </w:rPr>
        <w:object w:dxaOrig="4340" w:dyaOrig="380" w14:anchorId="4636D276">
          <v:shape id="_x0000_i1098" type="#_x0000_t75" style="width:3in;height:21.9pt" o:ole="" fillcolor="window">
            <v:imagedata r:id="rId185" o:title=""/>
          </v:shape>
          <o:OLEObject Type="Embed" ProgID="Equation.3" ShapeID="_x0000_i1098" DrawAspect="Content" ObjectID="_1750245356" r:id="rId186"/>
        </w:object>
      </w:r>
      <w:r w:rsidRPr="007F500B">
        <w:rPr>
          <w:rFonts w:ascii="Times New Roman" w:eastAsia="Times New Roman" w:hAnsi="Times New Roman" w:cs="Times New Roman"/>
          <w:color w:val="000000"/>
          <w:sz w:val="24"/>
          <w:szCs w:val="24"/>
          <w:lang w:eastAsia="ru-RU"/>
        </w:rPr>
        <w:t>.</w:t>
      </w:r>
    </w:p>
    <w:p w14:paraId="1CFB4B67" w14:textId="77777777" w:rsidR="007F500B" w:rsidRPr="007F500B" w:rsidRDefault="007F500B" w:rsidP="00925D60">
      <w:pPr>
        <w:numPr>
          <w:ilvl w:val="0"/>
          <w:numId w:val="21"/>
        </w:numPr>
        <w:tabs>
          <w:tab w:val="clear" w:pos="1211"/>
          <w:tab w:val="left" w:pos="1134"/>
        </w:tabs>
        <w:spacing w:after="0" w:line="276" w:lineRule="auto"/>
        <w:ind w:left="0" w:firstLine="851"/>
        <w:jc w:val="both"/>
        <w:rPr>
          <w:rFonts w:ascii="Times New Roman" w:eastAsia="Times New Roman" w:hAnsi="Times New Roman" w:cs="Times New Roman"/>
          <w:color w:val="000000"/>
          <w:sz w:val="24"/>
          <w:szCs w:val="24"/>
          <w:lang w:eastAsia="ru-RU"/>
        </w:rPr>
      </w:pPr>
      <w:r w:rsidRPr="007F500B">
        <w:rPr>
          <w:rFonts w:ascii="Times New Roman" w:eastAsia="Times New Roman" w:hAnsi="Times New Roman" w:cs="Times New Roman"/>
          <w:color w:val="000000"/>
          <w:sz w:val="24"/>
          <w:szCs w:val="24"/>
          <w:lang w:eastAsia="ru-RU"/>
        </w:rPr>
        <w:t>В характеристическом уравнении производят замену</w:t>
      </w:r>
      <w:r w:rsidRPr="007F500B">
        <w:rPr>
          <w:rFonts w:ascii="Times New Roman" w:eastAsia="Times New Roman" w:hAnsi="Times New Roman" w:cs="Times New Roman"/>
          <w:color w:val="000000"/>
          <w:position w:val="-10"/>
          <w:sz w:val="24"/>
          <w:szCs w:val="24"/>
          <w:lang w:eastAsia="ru-RU"/>
        </w:rPr>
        <w:object w:dxaOrig="780" w:dyaOrig="300" w14:anchorId="4034CFDC">
          <v:shape id="_x0000_i1099" type="#_x0000_t75" style="width:43.2pt;height:14.4pt" o:ole="" fillcolor="window">
            <v:imagedata r:id="rId187" o:title=""/>
          </v:shape>
          <o:OLEObject Type="Embed" ProgID="Equation.3" ShapeID="_x0000_i1099" DrawAspect="Content" ObjectID="_1750245357" r:id="rId188"/>
        </w:object>
      </w:r>
      <w:r w:rsidRPr="007F500B">
        <w:rPr>
          <w:rFonts w:ascii="Times New Roman" w:eastAsia="Times New Roman" w:hAnsi="Times New Roman" w:cs="Times New Roman"/>
          <w:color w:val="000000"/>
          <w:sz w:val="24"/>
          <w:szCs w:val="24"/>
          <w:lang w:eastAsia="ru-RU"/>
        </w:rPr>
        <w:t>:</w:t>
      </w:r>
    </w:p>
    <w:p w14:paraId="6F885CF2" w14:textId="77777777" w:rsidR="007F500B" w:rsidRPr="007F500B" w:rsidRDefault="007F500B" w:rsidP="007F500B">
      <w:pPr>
        <w:spacing w:after="0" w:line="276" w:lineRule="auto"/>
        <w:ind w:firstLine="851"/>
        <w:jc w:val="center"/>
        <w:rPr>
          <w:rFonts w:ascii="Times New Roman" w:eastAsia="Times New Roman" w:hAnsi="Times New Roman" w:cs="Times New Roman"/>
          <w:color w:val="000000"/>
          <w:sz w:val="24"/>
          <w:szCs w:val="24"/>
          <w:lang w:eastAsia="ru-RU"/>
        </w:rPr>
      </w:pPr>
      <w:r w:rsidRPr="007F500B">
        <w:rPr>
          <w:rFonts w:ascii="Times New Roman" w:eastAsia="Times New Roman" w:hAnsi="Times New Roman" w:cs="Times New Roman"/>
          <w:color w:val="000000"/>
          <w:position w:val="-12"/>
          <w:sz w:val="24"/>
          <w:szCs w:val="24"/>
          <w:lang w:eastAsia="ru-RU"/>
        </w:rPr>
        <w:object w:dxaOrig="4800" w:dyaOrig="380" w14:anchorId="45170057">
          <v:shape id="_x0000_i1100" type="#_x0000_t75" style="width:237.9pt;height:21.9pt" o:ole="" fillcolor="window">
            <v:imagedata r:id="rId189" o:title=""/>
          </v:shape>
          <o:OLEObject Type="Embed" ProgID="Equation.3" ShapeID="_x0000_i1100" DrawAspect="Content" ObjectID="_1750245358" r:id="rId190"/>
        </w:object>
      </w:r>
    </w:p>
    <w:p w14:paraId="5D62A866" w14:textId="77777777" w:rsidR="007F500B" w:rsidRPr="007F500B" w:rsidRDefault="007F500B" w:rsidP="00925D60">
      <w:pPr>
        <w:numPr>
          <w:ilvl w:val="0"/>
          <w:numId w:val="21"/>
        </w:numPr>
        <w:tabs>
          <w:tab w:val="clear" w:pos="1211"/>
          <w:tab w:val="left" w:pos="1134"/>
          <w:tab w:val="num" w:pos="1843"/>
        </w:tabs>
        <w:spacing w:after="0" w:line="276" w:lineRule="auto"/>
        <w:ind w:left="0" w:firstLine="851"/>
        <w:jc w:val="both"/>
        <w:rPr>
          <w:rFonts w:ascii="Times New Roman" w:eastAsia="Times New Roman" w:hAnsi="Times New Roman" w:cs="Times New Roman"/>
          <w:color w:val="000000"/>
          <w:sz w:val="24"/>
          <w:szCs w:val="24"/>
          <w:lang w:eastAsia="ru-RU"/>
        </w:rPr>
      </w:pPr>
      <w:r w:rsidRPr="007F500B">
        <w:rPr>
          <w:rFonts w:ascii="Times New Roman" w:eastAsia="Times New Roman" w:hAnsi="Times New Roman" w:cs="Times New Roman"/>
          <w:color w:val="000000"/>
          <w:sz w:val="24"/>
          <w:szCs w:val="24"/>
          <w:lang w:eastAsia="ru-RU"/>
        </w:rPr>
        <w:t xml:space="preserve">Из уравнения </w:t>
      </w:r>
      <w:r w:rsidRPr="007F500B">
        <w:rPr>
          <w:rFonts w:ascii="Times New Roman" w:eastAsia="Times New Roman" w:hAnsi="Times New Roman" w:cs="Times New Roman"/>
          <w:color w:val="000000"/>
          <w:position w:val="-10"/>
          <w:sz w:val="24"/>
          <w:szCs w:val="24"/>
          <w:lang w:eastAsia="ru-RU"/>
        </w:rPr>
        <w:object w:dxaOrig="780" w:dyaOrig="320" w14:anchorId="1E74E625">
          <v:shape id="_x0000_i1101" type="#_x0000_t75" style="width:43.2pt;height:14.4pt" o:ole="" fillcolor="window">
            <v:imagedata r:id="rId191" o:title=""/>
          </v:shape>
          <o:OLEObject Type="Embed" ProgID="Equation.3" ShapeID="_x0000_i1101" DrawAspect="Content" ObjectID="_1750245359" r:id="rId192"/>
        </w:object>
      </w:r>
      <w:r w:rsidRPr="007F500B">
        <w:rPr>
          <w:rFonts w:ascii="Times New Roman" w:eastAsia="Times New Roman" w:hAnsi="Times New Roman" w:cs="Times New Roman"/>
          <w:color w:val="000000"/>
          <w:sz w:val="24"/>
          <w:szCs w:val="24"/>
          <w:lang w:eastAsia="ru-RU"/>
        </w:rPr>
        <w:t xml:space="preserve">выделяют вещественную и мнимую части </w:t>
      </w:r>
      <w:r w:rsidRPr="007F500B">
        <w:rPr>
          <w:rFonts w:ascii="Times New Roman" w:eastAsia="Times New Roman" w:hAnsi="Times New Roman" w:cs="Times New Roman"/>
          <w:color w:val="000000"/>
          <w:position w:val="-10"/>
          <w:sz w:val="24"/>
          <w:szCs w:val="24"/>
          <w:lang w:eastAsia="ru-RU"/>
        </w:rPr>
        <w:object w:dxaOrig="600" w:dyaOrig="320" w14:anchorId="05ADD96F">
          <v:shape id="_x0000_i1102" type="#_x0000_t75" style="width:28.8pt;height:14.4pt" o:ole="" fillcolor="window">
            <v:imagedata r:id="rId193" o:title=""/>
          </v:shape>
          <o:OLEObject Type="Embed" ProgID="Equation.3" ShapeID="_x0000_i1102" DrawAspect="Content" ObjectID="_1750245360" r:id="rId194"/>
        </w:object>
      </w:r>
      <w:r>
        <w:rPr>
          <w:rFonts w:ascii="Times New Roman" w:eastAsia="Times New Roman" w:hAnsi="Times New Roman" w:cs="Times New Roman"/>
          <w:color w:val="000000"/>
          <w:sz w:val="24"/>
          <w:szCs w:val="24"/>
          <w:lang w:eastAsia="ru-RU"/>
        </w:rPr>
        <w:t xml:space="preserve"> </w:t>
      </w:r>
      <w:r w:rsidRPr="007F500B">
        <w:rPr>
          <w:rFonts w:ascii="Times New Roman" w:eastAsia="Times New Roman" w:hAnsi="Times New Roman" w:cs="Times New Roman"/>
          <w:color w:val="000000"/>
          <w:sz w:val="24"/>
          <w:szCs w:val="24"/>
          <w:lang w:eastAsia="ru-RU"/>
        </w:rPr>
        <w:t xml:space="preserve">и </w:t>
      </w:r>
      <w:r w:rsidRPr="007F500B">
        <w:rPr>
          <w:rFonts w:ascii="Times New Roman" w:eastAsia="Times New Roman" w:hAnsi="Times New Roman" w:cs="Times New Roman"/>
          <w:color w:val="000000"/>
          <w:position w:val="-10"/>
          <w:sz w:val="24"/>
          <w:szCs w:val="24"/>
          <w:lang w:eastAsia="ru-RU"/>
        </w:rPr>
        <w:object w:dxaOrig="580" w:dyaOrig="320" w14:anchorId="797B2F71">
          <v:shape id="_x0000_i1103" type="#_x0000_t75" style="width:28.8pt;height:14.4pt" o:ole="" fillcolor="window">
            <v:imagedata r:id="rId195" o:title=""/>
          </v:shape>
          <o:OLEObject Type="Embed" ProgID="Equation.3" ShapeID="_x0000_i1103" DrawAspect="Content" ObjectID="_1750245361" r:id="rId196"/>
        </w:object>
      </w:r>
      <w:r w:rsidRPr="007F500B">
        <w:rPr>
          <w:rFonts w:ascii="Times New Roman" w:eastAsia="Times New Roman" w:hAnsi="Times New Roman" w:cs="Times New Roman"/>
          <w:color w:val="000000"/>
          <w:sz w:val="24"/>
          <w:szCs w:val="24"/>
          <w:lang w:eastAsia="ru-RU"/>
        </w:rPr>
        <w:t xml:space="preserve">, учитывая, что </w:t>
      </w:r>
      <w:r w:rsidRPr="007F500B">
        <w:rPr>
          <w:rFonts w:ascii="Times New Roman" w:eastAsia="Times New Roman" w:hAnsi="Times New Roman" w:cs="Times New Roman"/>
          <w:color w:val="000000"/>
          <w:position w:val="-10"/>
          <w:sz w:val="24"/>
          <w:szCs w:val="24"/>
          <w:lang w:eastAsia="ru-RU"/>
        </w:rPr>
        <w:object w:dxaOrig="900" w:dyaOrig="380" w14:anchorId="05D80421">
          <v:shape id="_x0000_i1104" type="#_x0000_t75" style="width:43.8pt;height:21.9pt" o:ole="" fillcolor="window">
            <v:imagedata r:id="rId197" o:title=""/>
          </v:shape>
          <o:OLEObject Type="Embed" ProgID="Equation.3" ShapeID="_x0000_i1104" DrawAspect="Content" ObjectID="_1750245362" r:id="rId198"/>
        </w:object>
      </w:r>
      <w:r w:rsidRPr="007F500B">
        <w:rPr>
          <w:rFonts w:ascii="Times New Roman" w:eastAsia="Times New Roman" w:hAnsi="Times New Roman" w:cs="Times New Roman"/>
          <w:color w:val="000000"/>
          <w:sz w:val="24"/>
          <w:szCs w:val="24"/>
          <w:lang w:eastAsia="ru-RU"/>
        </w:rPr>
        <w:t xml:space="preserve">, </w:t>
      </w:r>
      <w:r w:rsidRPr="007F500B">
        <w:rPr>
          <w:rFonts w:ascii="Times New Roman" w:eastAsia="Times New Roman" w:hAnsi="Times New Roman" w:cs="Times New Roman"/>
          <w:color w:val="000000"/>
          <w:position w:val="-10"/>
          <w:sz w:val="24"/>
          <w:szCs w:val="24"/>
          <w:lang w:eastAsia="ru-RU"/>
        </w:rPr>
        <w:object w:dxaOrig="800" w:dyaOrig="360" w14:anchorId="4B23260D">
          <v:shape id="_x0000_i1105" type="#_x0000_t75" style="width:43.8pt;height:21.9pt" o:ole="" fillcolor="window">
            <v:imagedata r:id="rId199" o:title=""/>
          </v:shape>
          <o:OLEObject Type="Embed" ProgID="Equation.3" ShapeID="_x0000_i1105" DrawAspect="Content" ObjectID="_1750245363" r:id="rId200"/>
        </w:object>
      </w:r>
      <w:r w:rsidRPr="007F500B">
        <w:rPr>
          <w:rFonts w:ascii="Times New Roman" w:eastAsia="Times New Roman" w:hAnsi="Times New Roman" w:cs="Times New Roman"/>
          <w:color w:val="000000"/>
          <w:sz w:val="24"/>
          <w:szCs w:val="24"/>
          <w:lang w:eastAsia="ru-RU"/>
        </w:rPr>
        <w:t xml:space="preserve">, </w:t>
      </w:r>
      <w:r w:rsidRPr="007F500B">
        <w:rPr>
          <w:rFonts w:ascii="Times New Roman" w:eastAsia="Times New Roman" w:hAnsi="Times New Roman" w:cs="Times New Roman"/>
          <w:color w:val="000000"/>
          <w:position w:val="-10"/>
          <w:sz w:val="24"/>
          <w:szCs w:val="24"/>
          <w:lang w:eastAsia="ru-RU"/>
        </w:rPr>
        <w:object w:dxaOrig="820" w:dyaOrig="360" w14:anchorId="1E77A62E">
          <v:shape id="_x0000_i1106" type="#_x0000_t75" style="width:43.2pt;height:21.9pt" o:ole="" fillcolor="window">
            <v:imagedata r:id="rId201" o:title=""/>
          </v:shape>
          <o:OLEObject Type="Embed" ProgID="Equation.3" ShapeID="_x0000_i1106" DrawAspect="Content" ObjectID="_1750245364" r:id="rId202"/>
        </w:object>
      </w:r>
      <w:r w:rsidRPr="007F500B">
        <w:rPr>
          <w:rFonts w:ascii="Times New Roman" w:eastAsia="Times New Roman" w:hAnsi="Times New Roman" w:cs="Times New Roman"/>
          <w:color w:val="000000"/>
          <w:sz w:val="24"/>
          <w:szCs w:val="24"/>
          <w:lang w:eastAsia="ru-RU"/>
        </w:rPr>
        <w:t xml:space="preserve">, </w:t>
      </w:r>
      <w:r w:rsidRPr="007F500B">
        <w:rPr>
          <w:rFonts w:ascii="Times New Roman" w:eastAsia="Times New Roman" w:hAnsi="Times New Roman" w:cs="Times New Roman"/>
          <w:color w:val="000000"/>
          <w:position w:val="-10"/>
          <w:sz w:val="24"/>
          <w:szCs w:val="24"/>
          <w:lang w:eastAsia="ru-RU"/>
        </w:rPr>
        <w:object w:dxaOrig="800" w:dyaOrig="360" w14:anchorId="6F2EE3F0">
          <v:shape id="_x0000_i1107" type="#_x0000_t75" style="width:43.8pt;height:21.9pt" o:ole="" fillcolor="window">
            <v:imagedata r:id="rId203" o:title=""/>
          </v:shape>
          <o:OLEObject Type="Embed" ProgID="Equation.3" ShapeID="_x0000_i1107" DrawAspect="Content" ObjectID="_1750245365" r:id="rId204"/>
        </w:object>
      </w:r>
      <w:r w:rsidRPr="007F500B">
        <w:rPr>
          <w:rFonts w:ascii="Times New Roman" w:eastAsia="Times New Roman" w:hAnsi="Times New Roman" w:cs="Times New Roman"/>
          <w:color w:val="000000"/>
          <w:sz w:val="24"/>
          <w:szCs w:val="24"/>
          <w:lang w:eastAsia="ru-RU"/>
        </w:rPr>
        <w:t xml:space="preserve">; </w:t>
      </w:r>
      <w:r w:rsidRPr="007F500B">
        <w:rPr>
          <w:rFonts w:ascii="Times New Roman" w:eastAsia="Times New Roman" w:hAnsi="Times New Roman" w:cs="Times New Roman"/>
          <w:color w:val="000000"/>
          <w:position w:val="-10"/>
          <w:sz w:val="24"/>
          <w:szCs w:val="24"/>
          <w:lang w:eastAsia="ru-RU"/>
        </w:rPr>
        <w:object w:dxaOrig="1320" w:dyaOrig="360" w14:anchorId="74EB54FC">
          <v:shape id="_x0000_i1108" type="#_x0000_t75" style="width:64.5pt;height:21.9pt" o:ole="" fillcolor="window">
            <v:imagedata r:id="rId205" o:title=""/>
          </v:shape>
          <o:OLEObject Type="Embed" ProgID="Equation.3" ShapeID="_x0000_i1108" DrawAspect="Content" ObjectID="_1750245366" r:id="rId206"/>
        </w:object>
      </w:r>
      <w:r w:rsidRPr="007F500B">
        <w:rPr>
          <w:rFonts w:ascii="Times New Roman" w:eastAsia="Times New Roman" w:hAnsi="Times New Roman" w:cs="Times New Roman"/>
          <w:color w:val="000000"/>
          <w:sz w:val="24"/>
          <w:szCs w:val="24"/>
          <w:lang w:eastAsia="ru-RU"/>
        </w:rPr>
        <w:t xml:space="preserve">, </w:t>
      </w:r>
      <w:r w:rsidRPr="007F500B">
        <w:rPr>
          <w:rFonts w:ascii="Times New Roman" w:eastAsia="Times New Roman" w:hAnsi="Times New Roman" w:cs="Times New Roman"/>
          <w:color w:val="000000"/>
          <w:position w:val="-10"/>
          <w:sz w:val="24"/>
          <w:szCs w:val="24"/>
          <w:lang w:eastAsia="ru-RU"/>
        </w:rPr>
        <w:object w:dxaOrig="1420" w:dyaOrig="360" w14:anchorId="03284FD8">
          <v:shape id="_x0000_i1109" type="#_x0000_t75" style="width:1in;height:21.9pt" o:ole="" fillcolor="window">
            <v:imagedata r:id="rId207" o:title=""/>
          </v:shape>
          <o:OLEObject Type="Embed" ProgID="Equation.3" ShapeID="_x0000_i1109" DrawAspect="Content" ObjectID="_1750245367" r:id="rId208"/>
        </w:object>
      </w:r>
      <w:r w:rsidRPr="007F500B">
        <w:rPr>
          <w:rFonts w:ascii="Times New Roman" w:eastAsia="Times New Roman" w:hAnsi="Times New Roman" w:cs="Times New Roman"/>
          <w:color w:val="000000"/>
          <w:sz w:val="24"/>
          <w:szCs w:val="24"/>
          <w:lang w:eastAsia="ru-RU"/>
        </w:rPr>
        <w:t xml:space="preserve">, </w:t>
      </w:r>
      <w:r w:rsidRPr="007F500B">
        <w:rPr>
          <w:rFonts w:ascii="Times New Roman" w:eastAsia="Times New Roman" w:hAnsi="Times New Roman" w:cs="Times New Roman"/>
          <w:color w:val="000000"/>
          <w:position w:val="-10"/>
          <w:sz w:val="24"/>
          <w:szCs w:val="24"/>
          <w:lang w:eastAsia="ru-RU"/>
        </w:rPr>
        <w:object w:dxaOrig="1180" w:dyaOrig="360" w14:anchorId="3C8BD488">
          <v:shape id="_x0000_i1110" type="#_x0000_t75" style="width:57.6pt;height:21.9pt" o:ole="" fillcolor="window">
            <v:imagedata r:id="rId209" o:title=""/>
          </v:shape>
          <o:OLEObject Type="Embed" ProgID="Equation.3" ShapeID="_x0000_i1110" DrawAspect="Content" ObjectID="_1750245368" r:id="rId210"/>
        </w:object>
      </w:r>
      <w:r w:rsidRPr="007F500B">
        <w:rPr>
          <w:rFonts w:ascii="Times New Roman" w:eastAsia="Times New Roman" w:hAnsi="Times New Roman" w:cs="Times New Roman"/>
          <w:color w:val="000000"/>
          <w:sz w:val="24"/>
          <w:szCs w:val="24"/>
          <w:lang w:eastAsia="ru-RU"/>
        </w:rPr>
        <w:t xml:space="preserve">и т.д., т.е. четные степени </w:t>
      </w:r>
      <w:r w:rsidRPr="007F500B">
        <w:rPr>
          <w:rFonts w:ascii="Times New Roman" w:eastAsia="Times New Roman" w:hAnsi="Times New Roman" w:cs="Times New Roman"/>
          <w:color w:val="000000"/>
          <w:position w:val="-10"/>
          <w:sz w:val="24"/>
          <w:szCs w:val="24"/>
          <w:lang w:eastAsia="ru-RU"/>
        </w:rPr>
        <w:object w:dxaOrig="720" w:dyaOrig="320" w14:anchorId="5B652EB0">
          <v:shape id="_x0000_i1111" type="#_x0000_t75" style="width:36.3pt;height:14.4pt" o:ole="" fillcolor="window">
            <v:imagedata r:id="rId211" o:title=""/>
          </v:shape>
          <o:OLEObject Type="Embed" ProgID="Equation.3" ShapeID="_x0000_i1111" DrawAspect="Content" ObjectID="_1750245369" r:id="rId212"/>
        </w:object>
      </w:r>
      <w:r w:rsidRPr="007F500B">
        <w:rPr>
          <w:rFonts w:ascii="Times New Roman" w:eastAsia="Times New Roman" w:hAnsi="Times New Roman" w:cs="Times New Roman"/>
          <w:color w:val="000000"/>
          <w:sz w:val="24"/>
          <w:szCs w:val="24"/>
          <w:lang w:eastAsia="ru-RU"/>
        </w:rPr>
        <w:t xml:space="preserve">вещественны, а нечетные степени – мнимы. </w:t>
      </w:r>
    </w:p>
    <w:p w14:paraId="2CE32DE4" w14:textId="77777777" w:rsidR="007F500B" w:rsidRPr="007F500B" w:rsidRDefault="007F500B" w:rsidP="007F500B">
      <w:pPr>
        <w:spacing w:after="0" w:line="276" w:lineRule="auto"/>
        <w:ind w:firstLine="851"/>
        <w:jc w:val="center"/>
        <w:rPr>
          <w:rFonts w:ascii="Times New Roman" w:eastAsia="Times New Roman" w:hAnsi="Times New Roman" w:cs="Times New Roman"/>
          <w:color w:val="000000"/>
          <w:sz w:val="24"/>
          <w:szCs w:val="24"/>
          <w:lang w:eastAsia="ru-RU"/>
        </w:rPr>
      </w:pPr>
      <w:r w:rsidRPr="007F500B">
        <w:rPr>
          <w:rFonts w:ascii="Times New Roman" w:eastAsia="Times New Roman" w:hAnsi="Times New Roman" w:cs="Times New Roman"/>
          <w:color w:val="000000"/>
          <w:position w:val="-12"/>
          <w:sz w:val="24"/>
          <w:szCs w:val="24"/>
          <w:lang w:eastAsia="ru-RU"/>
        </w:rPr>
        <w:object w:dxaOrig="3260" w:dyaOrig="380" w14:anchorId="53BCF924">
          <v:shape id="_x0000_i1112" type="#_x0000_t75" style="width:165.9pt;height:21.9pt" o:ole="" fillcolor="window">
            <v:imagedata r:id="rId213" o:title=""/>
          </v:shape>
          <o:OLEObject Type="Embed" ProgID="Equation.3" ShapeID="_x0000_i1112" DrawAspect="Content" ObjectID="_1750245370" r:id="rId214"/>
        </w:object>
      </w:r>
    </w:p>
    <w:p w14:paraId="22645FB1" w14:textId="77777777" w:rsidR="007F500B" w:rsidRPr="007F500B" w:rsidRDefault="007F500B" w:rsidP="007F500B">
      <w:pPr>
        <w:spacing w:after="0" w:line="276" w:lineRule="auto"/>
        <w:ind w:firstLine="851"/>
        <w:jc w:val="center"/>
        <w:rPr>
          <w:rFonts w:ascii="Times New Roman" w:eastAsia="Times New Roman" w:hAnsi="Times New Roman" w:cs="Times New Roman"/>
          <w:color w:val="000000"/>
          <w:sz w:val="24"/>
          <w:szCs w:val="24"/>
          <w:lang w:eastAsia="ru-RU"/>
        </w:rPr>
      </w:pPr>
      <w:r w:rsidRPr="007F500B">
        <w:rPr>
          <w:rFonts w:ascii="Times New Roman" w:eastAsia="Times New Roman" w:hAnsi="Times New Roman" w:cs="Times New Roman"/>
          <w:color w:val="000000"/>
          <w:position w:val="-12"/>
          <w:sz w:val="24"/>
          <w:szCs w:val="24"/>
          <w:lang w:eastAsia="ru-RU"/>
        </w:rPr>
        <w:object w:dxaOrig="3500" w:dyaOrig="380" w14:anchorId="13AEC6CD">
          <v:shape id="_x0000_i1113" type="#_x0000_t75" style="width:172.8pt;height:21.9pt" o:ole="" fillcolor="window">
            <v:imagedata r:id="rId215" o:title=""/>
          </v:shape>
          <o:OLEObject Type="Embed" ProgID="Equation.3" ShapeID="_x0000_i1113" DrawAspect="Content" ObjectID="_1750245371" r:id="rId216"/>
        </w:object>
      </w:r>
    </w:p>
    <w:p w14:paraId="7FB7D74C" w14:textId="77777777" w:rsidR="007F500B" w:rsidRPr="007F500B" w:rsidRDefault="007F500B" w:rsidP="00925D60">
      <w:pPr>
        <w:numPr>
          <w:ilvl w:val="0"/>
          <w:numId w:val="21"/>
        </w:numPr>
        <w:tabs>
          <w:tab w:val="clear" w:pos="1211"/>
          <w:tab w:val="left" w:pos="1134"/>
          <w:tab w:val="num" w:pos="1418"/>
        </w:tabs>
        <w:spacing w:after="0" w:line="360" w:lineRule="auto"/>
        <w:ind w:left="0" w:firstLine="851"/>
        <w:jc w:val="both"/>
        <w:rPr>
          <w:rFonts w:ascii="Times New Roman" w:eastAsia="Times New Roman" w:hAnsi="Times New Roman" w:cs="Times New Roman"/>
          <w:color w:val="000000"/>
          <w:sz w:val="24"/>
          <w:szCs w:val="24"/>
          <w:lang w:eastAsia="ru-RU"/>
        </w:rPr>
      </w:pPr>
      <w:r w:rsidRPr="007F500B">
        <w:rPr>
          <w:rFonts w:ascii="Times New Roman" w:eastAsia="Times New Roman" w:hAnsi="Times New Roman" w:cs="Times New Roman"/>
          <w:color w:val="000000"/>
          <w:sz w:val="24"/>
          <w:szCs w:val="24"/>
          <w:lang w:eastAsia="ru-RU"/>
        </w:rPr>
        <w:t xml:space="preserve">Задаваясь определенными значениями частоты </w:t>
      </w:r>
      <w:r w:rsidRPr="007F500B">
        <w:rPr>
          <w:rFonts w:ascii="Times New Roman" w:eastAsia="Times New Roman" w:hAnsi="Times New Roman" w:cs="Times New Roman"/>
          <w:color w:val="000000"/>
          <w:position w:val="-6"/>
          <w:sz w:val="24"/>
          <w:szCs w:val="24"/>
          <w:lang w:eastAsia="ru-RU"/>
        </w:rPr>
        <w:object w:dxaOrig="240" w:dyaOrig="220" w14:anchorId="330D6F74">
          <v:shape id="_x0000_i1114" type="#_x0000_t75" style="width:14.4pt;height:7.5pt" o:ole="" fillcolor="window">
            <v:imagedata r:id="rId217" o:title=""/>
          </v:shape>
          <o:OLEObject Type="Embed" ProgID="Equation.3" ShapeID="_x0000_i1114" DrawAspect="Content" ObjectID="_1750245372" r:id="rId218"/>
        </w:object>
      </w:r>
      <w:r w:rsidRPr="007F500B">
        <w:rPr>
          <w:rFonts w:ascii="Times New Roman" w:eastAsia="Times New Roman" w:hAnsi="Times New Roman" w:cs="Times New Roman"/>
          <w:color w:val="000000"/>
          <w:sz w:val="24"/>
          <w:szCs w:val="24"/>
          <w:lang w:eastAsia="ru-RU"/>
        </w:rPr>
        <w:t>от 0 до</w:t>
      </w:r>
      <w:r w:rsidRPr="007F500B">
        <w:rPr>
          <w:rFonts w:ascii="Times New Roman" w:eastAsia="Times New Roman" w:hAnsi="Times New Roman" w:cs="Times New Roman"/>
          <w:color w:val="000000"/>
          <w:position w:val="-4"/>
          <w:sz w:val="24"/>
          <w:szCs w:val="24"/>
          <w:lang w:eastAsia="ru-RU"/>
        </w:rPr>
        <w:object w:dxaOrig="440" w:dyaOrig="220" w14:anchorId="25798BD6">
          <v:shape id="_x0000_i1115" type="#_x0000_t75" style="width:21.9pt;height:7.5pt" o:ole="" fillcolor="window">
            <v:imagedata r:id="rId219" o:title=""/>
          </v:shape>
          <o:OLEObject Type="Embed" ProgID="Equation.3" ShapeID="_x0000_i1115" DrawAspect="Content" ObjectID="_1750245373" r:id="rId220"/>
        </w:object>
      </w:r>
      <w:r w:rsidRPr="007F500B">
        <w:rPr>
          <w:rFonts w:ascii="Times New Roman" w:eastAsia="Times New Roman" w:hAnsi="Times New Roman" w:cs="Times New Roman"/>
          <w:color w:val="000000"/>
          <w:sz w:val="24"/>
          <w:szCs w:val="24"/>
          <w:lang w:eastAsia="ru-RU"/>
        </w:rPr>
        <w:t xml:space="preserve">, подсчитывается для каждого значения частоты </w:t>
      </w:r>
      <w:r w:rsidRPr="007F500B">
        <w:rPr>
          <w:rFonts w:ascii="Times New Roman" w:eastAsia="Times New Roman" w:hAnsi="Times New Roman" w:cs="Times New Roman"/>
          <w:color w:val="000000"/>
          <w:position w:val="-10"/>
          <w:sz w:val="24"/>
          <w:szCs w:val="24"/>
          <w:lang w:eastAsia="ru-RU"/>
        </w:rPr>
        <w:object w:dxaOrig="600" w:dyaOrig="320" w14:anchorId="42F64A4A">
          <v:shape id="_x0000_i1116" type="#_x0000_t75" style="width:28.8pt;height:14.4pt" o:ole="" fillcolor="window">
            <v:imagedata r:id="rId221" o:title=""/>
          </v:shape>
          <o:OLEObject Type="Embed" ProgID="Equation.3" ShapeID="_x0000_i1116" DrawAspect="Content" ObjectID="_1750245374" r:id="rId222"/>
        </w:object>
      </w:r>
      <w:r w:rsidRPr="007F500B">
        <w:rPr>
          <w:rFonts w:ascii="Times New Roman" w:eastAsia="Times New Roman" w:hAnsi="Times New Roman" w:cs="Times New Roman"/>
          <w:color w:val="000000"/>
          <w:sz w:val="24"/>
          <w:szCs w:val="24"/>
          <w:lang w:eastAsia="ru-RU"/>
        </w:rPr>
        <w:t xml:space="preserve"> и </w:t>
      </w:r>
      <w:r w:rsidRPr="007F500B">
        <w:rPr>
          <w:rFonts w:ascii="Times New Roman" w:eastAsia="Times New Roman" w:hAnsi="Times New Roman" w:cs="Times New Roman"/>
          <w:color w:val="000000"/>
          <w:position w:val="-10"/>
          <w:sz w:val="24"/>
          <w:szCs w:val="24"/>
          <w:lang w:eastAsia="ru-RU"/>
        </w:rPr>
        <w:object w:dxaOrig="580" w:dyaOrig="320" w14:anchorId="7D8CBF89">
          <v:shape id="_x0000_i1117" type="#_x0000_t75" style="width:28.8pt;height:14.4pt" o:ole="" fillcolor="window">
            <v:imagedata r:id="rId223" o:title=""/>
          </v:shape>
          <o:OLEObject Type="Embed" ProgID="Equation.3" ShapeID="_x0000_i1117" DrawAspect="Content" ObjectID="_1750245375" r:id="rId224"/>
        </w:object>
      </w:r>
      <w:r w:rsidRPr="007F500B">
        <w:rPr>
          <w:rFonts w:ascii="Times New Roman" w:eastAsia="Times New Roman" w:hAnsi="Times New Roman" w:cs="Times New Roman"/>
          <w:color w:val="000000"/>
          <w:sz w:val="24"/>
          <w:szCs w:val="24"/>
          <w:lang w:eastAsia="ru-RU"/>
        </w:rPr>
        <w:t>. Результаты подсчетов можно свести в таблицу: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9"/>
        <w:gridCol w:w="999"/>
        <w:gridCol w:w="999"/>
        <w:gridCol w:w="999"/>
        <w:gridCol w:w="999"/>
        <w:gridCol w:w="999"/>
        <w:gridCol w:w="999"/>
        <w:gridCol w:w="999"/>
        <w:gridCol w:w="999"/>
        <w:gridCol w:w="999"/>
      </w:tblGrid>
      <w:tr w:rsidR="007F500B" w:rsidRPr="007F500B" w14:paraId="2FC094A4" w14:textId="77777777" w:rsidTr="00F00C23">
        <w:tc>
          <w:tcPr>
            <w:tcW w:w="999" w:type="dxa"/>
            <w:vAlign w:val="center"/>
          </w:tcPr>
          <w:p w14:paraId="4ACB822F" w14:textId="77777777" w:rsidR="007F500B" w:rsidRPr="007F500B" w:rsidRDefault="007F500B" w:rsidP="007F500B">
            <w:pPr>
              <w:spacing w:after="0" w:line="360" w:lineRule="auto"/>
              <w:jc w:val="center"/>
              <w:rPr>
                <w:rFonts w:ascii="Times New Roman" w:eastAsia="Times New Roman" w:hAnsi="Times New Roman" w:cs="Times New Roman"/>
                <w:color w:val="000000"/>
                <w:sz w:val="24"/>
                <w:szCs w:val="24"/>
                <w:lang w:eastAsia="ru-RU"/>
              </w:rPr>
            </w:pPr>
            <w:r w:rsidRPr="007F500B">
              <w:rPr>
                <w:rFonts w:ascii="Times New Roman" w:eastAsia="Times New Roman" w:hAnsi="Times New Roman" w:cs="Times New Roman"/>
                <w:color w:val="000000"/>
                <w:position w:val="-6"/>
                <w:sz w:val="24"/>
                <w:szCs w:val="24"/>
                <w:lang w:eastAsia="ru-RU"/>
              </w:rPr>
              <w:object w:dxaOrig="240" w:dyaOrig="220" w14:anchorId="1B9CF5FD">
                <v:shape id="_x0000_i1118" type="#_x0000_t75" style="width:14.4pt;height:7.5pt" o:ole="" fillcolor="window">
                  <v:imagedata r:id="rId217" o:title=""/>
                </v:shape>
                <o:OLEObject Type="Embed" ProgID="Equation.3" ShapeID="_x0000_i1118" DrawAspect="Content" ObjectID="_1750245376" r:id="rId225"/>
              </w:object>
            </w:r>
          </w:p>
        </w:tc>
        <w:tc>
          <w:tcPr>
            <w:tcW w:w="999" w:type="dxa"/>
            <w:vAlign w:val="center"/>
          </w:tcPr>
          <w:p w14:paraId="7C4E1D69" w14:textId="77777777" w:rsidR="007F500B" w:rsidRPr="007F500B" w:rsidRDefault="007F500B" w:rsidP="007F500B">
            <w:pPr>
              <w:spacing w:after="0" w:line="360" w:lineRule="auto"/>
              <w:jc w:val="center"/>
              <w:rPr>
                <w:rFonts w:ascii="Times New Roman" w:eastAsia="Times New Roman" w:hAnsi="Times New Roman" w:cs="Times New Roman"/>
                <w:color w:val="000000"/>
                <w:sz w:val="24"/>
                <w:szCs w:val="24"/>
                <w:lang w:eastAsia="ru-RU"/>
              </w:rPr>
            </w:pPr>
            <w:r w:rsidRPr="007F500B">
              <w:rPr>
                <w:rFonts w:ascii="Times New Roman" w:eastAsia="Times New Roman" w:hAnsi="Times New Roman" w:cs="Times New Roman"/>
                <w:color w:val="000000"/>
                <w:sz w:val="24"/>
                <w:szCs w:val="24"/>
                <w:lang w:eastAsia="ru-RU"/>
              </w:rPr>
              <w:t>0</w:t>
            </w:r>
          </w:p>
        </w:tc>
        <w:tc>
          <w:tcPr>
            <w:tcW w:w="999" w:type="dxa"/>
            <w:vAlign w:val="center"/>
          </w:tcPr>
          <w:p w14:paraId="5BCB4B44" w14:textId="77777777" w:rsidR="007F500B" w:rsidRPr="007F500B" w:rsidRDefault="007F500B" w:rsidP="007F500B">
            <w:pPr>
              <w:spacing w:after="0" w:line="360" w:lineRule="auto"/>
              <w:jc w:val="center"/>
              <w:rPr>
                <w:rFonts w:ascii="Times New Roman" w:eastAsia="Times New Roman" w:hAnsi="Times New Roman" w:cs="Times New Roman"/>
                <w:color w:val="000000"/>
                <w:sz w:val="24"/>
                <w:szCs w:val="24"/>
                <w:lang w:eastAsia="ru-RU"/>
              </w:rPr>
            </w:pPr>
            <w:r w:rsidRPr="007F500B">
              <w:rPr>
                <w:rFonts w:ascii="Times New Roman" w:eastAsia="Times New Roman" w:hAnsi="Times New Roman" w:cs="Times New Roman"/>
                <w:color w:val="000000"/>
                <w:position w:val="-10"/>
                <w:sz w:val="24"/>
                <w:szCs w:val="24"/>
                <w:lang w:eastAsia="ru-RU"/>
              </w:rPr>
              <w:object w:dxaOrig="300" w:dyaOrig="340" w14:anchorId="6F95B144">
                <v:shape id="_x0000_i1119" type="#_x0000_t75" style="width:14.4pt;height:14.4pt" o:ole="" fillcolor="window">
                  <v:imagedata r:id="rId226" o:title=""/>
                </v:shape>
                <o:OLEObject Type="Embed" ProgID="Equation.3" ShapeID="_x0000_i1119" DrawAspect="Content" ObjectID="_1750245377" r:id="rId227"/>
              </w:object>
            </w:r>
          </w:p>
        </w:tc>
        <w:tc>
          <w:tcPr>
            <w:tcW w:w="999" w:type="dxa"/>
            <w:vAlign w:val="center"/>
          </w:tcPr>
          <w:p w14:paraId="21134EF0" w14:textId="77777777" w:rsidR="007F500B" w:rsidRPr="007F500B" w:rsidRDefault="007F500B" w:rsidP="007F500B">
            <w:pPr>
              <w:spacing w:after="0" w:line="360" w:lineRule="auto"/>
              <w:jc w:val="center"/>
              <w:rPr>
                <w:rFonts w:ascii="Times New Roman" w:eastAsia="Times New Roman" w:hAnsi="Times New Roman" w:cs="Times New Roman"/>
                <w:color w:val="000000"/>
                <w:sz w:val="24"/>
                <w:szCs w:val="24"/>
                <w:lang w:eastAsia="ru-RU"/>
              </w:rPr>
            </w:pPr>
            <w:r w:rsidRPr="007F500B">
              <w:rPr>
                <w:rFonts w:ascii="Times New Roman" w:eastAsia="Times New Roman" w:hAnsi="Times New Roman" w:cs="Times New Roman"/>
                <w:color w:val="000000"/>
                <w:position w:val="-10"/>
                <w:sz w:val="24"/>
                <w:szCs w:val="24"/>
                <w:lang w:eastAsia="ru-RU"/>
              </w:rPr>
              <w:object w:dxaOrig="320" w:dyaOrig="340" w14:anchorId="5CBE6D0C">
                <v:shape id="_x0000_i1120" type="#_x0000_t75" style="width:14.4pt;height:14.4pt" o:ole="" fillcolor="window">
                  <v:imagedata r:id="rId228" o:title=""/>
                </v:shape>
                <o:OLEObject Type="Embed" ProgID="Equation.3" ShapeID="_x0000_i1120" DrawAspect="Content" ObjectID="_1750245378" r:id="rId229"/>
              </w:object>
            </w:r>
          </w:p>
        </w:tc>
        <w:tc>
          <w:tcPr>
            <w:tcW w:w="999" w:type="dxa"/>
            <w:vAlign w:val="center"/>
          </w:tcPr>
          <w:p w14:paraId="7CC821DA" w14:textId="77777777" w:rsidR="007F500B" w:rsidRPr="007F500B" w:rsidRDefault="007F500B" w:rsidP="007F500B">
            <w:pPr>
              <w:spacing w:after="0" w:line="360" w:lineRule="auto"/>
              <w:jc w:val="center"/>
              <w:rPr>
                <w:rFonts w:ascii="Times New Roman" w:eastAsia="Times New Roman" w:hAnsi="Times New Roman" w:cs="Times New Roman"/>
                <w:color w:val="000000"/>
                <w:sz w:val="24"/>
                <w:szCs w:val="24"/>
                <w:lang w:eastAsia="ru-RU"/>
              </w:rPr>
            </w:pPr>
            <w:r w:rsidRPr="007F500B">
              <w:rPr>
                <w:rFonts w:ascii="Times New Roman" w:eastAsia="Times New Roman" w:hAnsi="Times New Roman" w:cs="Times New Roman"/>
                <w:color w:val="000000"/>
                <w:position w:val="-12"/>
                <w:sz w:val="24"/>
                <w:szCs w:val="24"/>
                <w:lang w:eastAsia="ru-RU"/>
              </w:rPr>
              <w:object w:dxaOrig="300" w:dyaOrig="360" w14:anchorId="106A3C34">
                <v:shape id="_x0000_i1121" type="#_x0000_t75" style="width:14.4pt;height:21.9pt" o:ole="" fillcolor="window">
                  <v:imagedata r:id="rId230" o:title=""/>
                </v:shape>
                <o:OLEObject Type="Embed" ProgID="Equation.3" ShapeID="_x0000_i1121" DrawAspect="Content" ObjectID="_1750245379" r:id="rId231"/>
              </w:object>
            </w:r>
          </w:p>
        </w:tc>
        <w:tc>
          <w:tcPr>
            <w:tcW w:w="999" w:type="dxa"/>
            <w:vAlign w:val="center"/>
          </w:tcPr>
          <w:p w14:paraId="24C7B224" w14:textId="77777777" w:rsidR="007F500B" w:rsidRPr="007F500B" w:rsidRDefault="007F500B" w:rsidP="007F500B">
            <w:pPr>
              <w:spacing w:after="0" w:line="360" w:lineRule="auto"/>
              <w:jc w:val="center"/>
              <w:rPr>
                <w:rFonts w:ascii="Times New Roman" w:eastAsia="Times New Roman" w:hAnsi="Times New Roman" w:cs="Times New Roman"/>
                <w:color w:val="000000"/>
                <w:sz w:val="24"/>
                <w:szCs w:val="24"/>
                <w:lang w:eastAsia="ru-RU"/>
              </w:rPr>
            </w:pPr>
            <w:r w:rsidRPr="007F500B">
              <w:rPr>
                <w:rFonts w:ascii="Times New Roman" w:eastAsia="Times New Roman" w:hAnsi="Times New Roman" w:cs="Times New Roman"/>
                <w:color w:val="000000"/>
                <w:sz w:val="24"/>
                <w:szCs w:val="24"/>
                <w:lang w:eastAsia="ru-RU"/>
              </w:rPr>
              <w:t>…</w:t>
            </w:r>
          </w:p>
        </w:tc>
        <w:tc>
          <w:tcPr>
            <w:tcW w:w="999" w:type="dxa"/>
            <w:vAlign w:val="center"/>
          </w:tcPr>
          <w:p w14:paraId="1C09D1FE" w14:textId="77777777" w:rsidR="007F500B" w:rsidRPr="007F500B" w:rsidRDefault="007F500B" w:rsidP="007F500B">
            <w:pPr>
              <w:spacing w:after="0" w:line="360" w:lineRule="auto"/>
              <w:jc w:val="center"/>
              <w:rPr>
                <w:rFonts w:ascii="Times New Roman" w:eastAsia="Times New Roman" w:hAnsi="Times New Roman" w:cs="Times New Roman"/>
                <w:color w:val="000000"/>
                <w:sz w:val="24"/>
                <w:szCs w:val="24"/>
                <w:lang w:eastAsia="ru-RU"/>
              </w:rPr>
            </w:pPr>
            <w:r w:rsidRPr="007F500B">
              <w:rPr>
                <w:rFonts w:ascii="Times New Roman" w:eastAsia="Times New Roman" w:hAnsi="Times New Roman" w:cs="Times New Roman"/>
                <w:color w:val="000000"/>
                <w:sz w:val="24"/>
                <w:szCs w:val="24"/>
                <w:lang w:eastAsia="ru-RU"/>
              </w:rPr>
              <w:t>…</w:t>
            </w:r>
          </w:p>
        </w:tc>
        <w:tc>
          <w:tcPr>
            <w:tcW w:w="999" w:type="dxa"/>
            <w:vAlign w:val="center"/>
          </w:tcPr>
          <w:p w14:paraId="3FC9B89E" w14:textId="77777777" w:rsidR="007F500B" w:rsidRPr="007F500B" w:rsidRDefault="007F500B" w:rsidP="007F500B">
            <w:pPr>
              <w:spacing w:after="0" w:line="360" w:lineRule="auto"/>
              <w:jc w:val="center"/>
              <w:rPr>
                <w:rFonts w:ascii="Times New Roman" w:eastAsia="Times New Roman" w:hAnsi="Times New Roman" w:cs="Times New Roman"/>
                <w:color w:val="000000"/>
                <w:sz w:val="24"/>
                <w:szCs w:val="24"/>
                <w:lang w:eastAsia="ru-RU"/>
              </w:rPr>
            </w:pPr>
            <w:r w:rsidRPr="007F500B">
              <w:rPr>
                <w:rFonts w:ascii="Times New Roman" w:eastAsia="Times New Roman" w:hAnsi="Times New Roman" w:cs="Times New Roman"/>
                <w:color w:val="000000"/>
                <w:sz w:val="24"/>
                <w:szCs w:val="24"/>
                <w:lang w:eastAsia="ru-RU"/>
              </w:rPr>
              <w:t>…</w:t>
            </w:r>
          </w:p>
        </w:tc>
        <w:tc>
          <w:tcPr>
            <w:tcW w:w="999" w:type="dxa"/>
            <w:vAlign w:val="center"/>
          </w:tcPr>
          <w:p w14:paraId="38BC59D8" w14:textId="77777777" w:rsidR="007F500B" w:rsidRPr="007F500B" w:rsidRDefault="007F500B" w:rsidP="007F500B">
            <w:pPr>
              <w:spacing w:after="0" w:line="360" w:lineRule="auto"/>
              <w:jc w:val="center"/>
              <w:rPr>
                <w:rFonts w:ascii="Times New Roman" w:eastAsia="Times New Roman" w:hAnsi="Times New Roman" w:cs="Times New Roman"/>
                <w:color w:val="000000"/>
                <w:sz w:val="24"/>
                <w:szCs w:val="24"/>
                <w:lang w:eastAsia="ru-RU"/>
              </w:rPr>
            </w:pPr>
            <w:r w:rsidRPr="007F500B">
              <w:rPr>
                <w:rFonts w:ascii="Times New Roman" w:eastAsia="Times New Roman" w:hAnsi="Times New Roman" w:cs="Times New Roman"/>
                <w:color w:val="000000"/>
                <w:sz w:val="24"/>
                <w:szCs w:val="24"/>
                <w:lang w:eastAsia="ru-RU"/>
              </w:rPr>
              <w:t>…</w:t>
            </w:r>
          </w:p>
        </w:tc>
        <w:tc>
          <w:tcPr>
            <w:tcW w:w="999" w:type="dxa"/>
            <w:vAlign w:val="center"/>
          </w:tcPr>
          <w:p w14:paraId="2CCF8225" w14:textId="77777777" w:rsidR="007F500B" w:rsidRPr="007F500B" w:rsidRDefault="007F500B" w:rsidP="007F500B">
            <w:pPr>
              <w:spacing w:after="0" w:line="360" w:lineRule="auto"/>
              <w:jc w:val="center"/>
              <w:rPr>
                <w:rFonts w:ascii="Times New Roman" w:eastAsia="Times New Roman" w:hAnsi="Times New Roman" w:cs="Times New Roman"/>
                <w:color w:val="000000"/>
                <w:sz w:val="24"/>
                <w:szCs w:val="24"/>
                <w:lang w:eastAsia="ru-RU"/>
              </w:rPr>
            </w:pPr>
            <w:r w:rsidRPr="007F500B">
              <w:rPr>
                <w:rFonts w:ascii="Times New Roman" w:eastAsia="Times New Roman" w:hAnsi="Times New Roman" w:cs="Times New Roman"/>
                <w:color w:val="000000"/>
                <w:position w:val="-4"/>
                <w:sz w:val="24"/>
                <w:szCs w:val="24"/>
                <w:lang w:eastAsia="ru-RU"/>
              </w:rPr>
              <w:object w:dxaOrig="240" w:dyaOrig="200" w14:anchorId="56945E5F">
                <v:shape id="_x0000_i1122" type="#_x0000_t75" style="width:14.4pt;height:7.5pt" o:ole="" fillcolor="window">
                  <v:imagedata r:id="rId183" o:title=""/>
                </v:shape>
                <o:OLEObject Type="Embed" ProgID="Equation.3" ShapeID="_x0000_i1122" DrawAspect="Content" ObjectID="_1750245380" r:id="rId232"/>
              </w:object>
            </w:r>
          </w:p>
        </w:tc>
      </w:tr>
      <w:tr w:rsidR="007F500B" w:rsidRPr="007F500B" w14:paraId="155915B5" w14:textId="77777777" w:rsidTr="00F00C23">
        <w:tc>
          <w:tcPr>
            <w:tcW w:w="999" w:type="dxa"/>
            <w:vAlign w:val="center"/>
          </w:tcPr>
          <w:p w14:paraId="0A133132" w14:textId="77777777" w:rsidR="007F500B" w:rsidRPr="007F500B" w:rsidRDefault="007F500B" w:rsidP="007F500B">
            <w:pPr>
              <w:spacing w:after="0" w:line="360" w:lineRule="auto"/>
              <w:jc w:val="center"/>
              <w:rPr>
                <w:rFonts w:ascii="Times New Roman" w:eastAsia="Times New Roman" w:hAnsi="Times New Roman" w:cs="Times New Roman"/>
                <w:color w:val="000000"/>
                <w:sz w:val="24"/>
                <w:szCs w:val="24"/>
                <w:lang w:eastAsia="ru-RU"/>
              </w:rPr>
            </w:pPr>
            <w:r w:rsidRPr="007F500B">
              <w:rPr>
                <w:rFonts w:ascii="Times New Roman" w:eastAsia="Times New Roman" w:hAnsi="Times New Roman" w:cs="Times New Roman"/>
                <w:color w:val="000000"/>
                <w:position w:val="-10"/>
                <w:sz w:val="24"/>
                <w:szCs w:val="24"/>
                <w:lang w:eastAsia="ru-RU"/>
              </w:rPr>
              <w:object w:dxaOrig="600" w:dyaOrig="320" w14:anchorId="14F5474B">
                <v:shape id="_x0000_i1123" type="#_x0000_t75" style="width:28.8pt;height:14.4pt" o:ole="" fillcolor="window">
                  <v:imagedata r:id="rId233" o:title=""/>
                </v:shape>
                <o:OLEObject Type="Embed" ProgID="Equation.3" ShapeID="_x0000_i1123" DrawAspect="Content" ObjectID="_1750245381" r:id="rId234"/>
              </w:object>
            </w:r>
          </w:p>
        </w:tc>
        <w:tc>
          <w:tcPr>
            <w:tcW w:w="999" w:type="dxa"/>
            <w:vAlign w:val="center"/>
          </w:tcPr>
          <w:p w14:paraId="1D5307EF" w14:textId="77777777" w:rsidR="007F500B" w:rsidRPr="007F500B" w:rsidRDefault="007F500B" w:rsidP="007F500B">
            <w:pPr>
              <w:spacing w:after="0" w:line="360" w:lineRule="auto"/>
              <w:jc w:val="center"/>
              <w:rPr>
                <w:rFonts w:ascii="Times New Roman" w:eastAsia="Times New Roman" w:hAnsi="Times New Roman" w:cs="Times New Roman"/>
                <w:color w:val="000000"/>
                <w:sz w:val="24"/>
                <w:szCs w:val="24"/>
                <w:lang w:eastAsia="ru-RU"/>
              </w:rPr>
            </w:pPr>
            <w:r w:rsidRPr="007F500B">
              <w:rPr>
                <w:rFonts w:ascii="Times New Roman" w:eastAsia="Times New Roman" w:hAnsi="Times New Roman" w:cs="Times New Roman"/>
                <w:color w:val="000000"/>
                <w:position w:val="-10"/>
                <w:sz w:val="24"/>
                <w:szCs w:val="24"/>
                <w:lang w:eastAsia="ru-RU"/>
              </w:rPr>
              <w:object w:dxaOrig="540" w:dyaOrig="320" w14:anchorId="20BCC77D">
                <v:shape id="_x0000_i1124" type="#_x0000_t75" style="width:28.8pt;height:14.4pt" o:ole="" fillcolor="window">
                  <v:imagedata r:id="rId235" o:title=""/>
                </v:shape>
                <o:OLEObject Type="Embed" ProgID="Equation.3" ShapeID="_x0000_i1124" DrawAspect="Content" ObjectID="_1750245382" r:id="rId236"/>
              </w:object>
            </w:r>
          </w:p>
        </w:tc>
        <w:tc>
          <w:tcPr>
            <w:tcW w:w="999" w:type="dxa"/>
            <w:vAlign w:val="center"/>
          </w:tcPr>
          <w:p w14:paraId="15641B37" w14:textId="77777777" w:rsidR="007F500B" w:rsidRPr="007F500B" w:rsidRDefault="007F500B" w:rsidP="007F500B">
            <w:pPr>
              <w:spacing w:after="0" w:line="360" w:lineRule="auto"/>
              <w:jc w:val="center"/>
              <w:rPr>
                <w:rFonts w:ascii="Times New Roman" w:eastAsia="Times New Roman" w:hAnsi="Times New Roman" w:cs="Times New Roman"/>
                <w:color w:val="000000"/>
                <w:sz w:val="24"/>
                <w:szCs w:val="24"/>
                <w:lang w:eastAsia="ru-RU"/>
              </w:rPr>
            </w:pPr>
            <w:r w:rsidRPr="007F500B">
              <w:rPr>
                <w:rFonts w:ascii="Times New Roman" w:eastAsia="Times New Roman" w:hAnsi="Times New Roman" w:cs="Times New Roman"/>
                <w:color w:val="000000"/>
                <w:position w:val="-10"/>
                <w:sz w:val="24"/>
                <w:szCs w:val="24"/>
                <w:lang w:eastAsia="ru-RU"/>
              </w:rPr>
              <w:object w:dxaOrig="680" w:dyaOrig="340" w14:anchorId="053DC594">
                <v:shape id="_x0000_i1125" type="#_x0000_t75" style="width:36.3pt;height:14.4pt" o:ole="" fillcolor="window">
                  <v:imagedata r:id="rId237" o:title=""/>
                </v:shape>
                <o:OLEObject Type="Embed" ProgID="Equation.3" ShapeID="_x0000_i1125" DrawAspect="Content" ObjectID="_1750245383" r:id="rId238"/>
              </w:object>
            </w:r>
          </w:p>
        </w:tc>
        <w:tc>
          <w:tcPr>
            <w:tcW w:w="999" w:type="dxa"/>
            <w:vAlign w:val="center"/>
          </w:tcPr>
          <w:p w14:paraId="3C74DA15" w14:textId="77777777" w:rsidR="007F500B" w:rsidRPr="007F500B" w:rsidRDefault="007F500B" w:rsidP="007F500B">
            <w:pPr>
              <w:spacing w:after="0" w:line="360" w:lineRule="auto"/>
              <w:jc w:val="center"/>
              <w:rPr>
                <w:rFonts w:ascii="Times New Roman" w:eastAsia="Times New Roman" w:hAnsi="Times New Roman" w:cs="Times New Roman"/>
                <w:color w:val="000000"/>
                <w:sz w:val="24"/>
                <w:szCs w:val="24"/>
                <w:lang w:eastAsia="ru-RU"/>
              </w:rPr>
            </w:pPr>
            <w:r w:rsidRPr="007F500B">
              <w:rPr>
                <w:rFonts w:ascii="Times New Roman" w:eastAsia="Times New Roman" w:hAnsi="Times New Roman" w:cs="Times New Roman"/>
                <w:color w:val="000000"/>
                <w:sz w:val="24"/>
                <w:szCs w:val="24"/>
                <w:lang w:eastAsia="ru-RU"/>
              </w:rPr>
              <w:t>…</w:t>
            </w:r>
          </w:p>
        </w:tc>
        <w:tc>
          <w:tcPr>
            <w:tcW w:w="999" w:type="dxa"/>
            <w:vAlign w:val="center"/>
          </w:tcPr>
          <w:p w14:paraId="69DF2DF2" w14:textId="77777777" w:rsidR="007F500B" w:rsidRPr="007F500B" w:rsidRDefault="007F500B" w:rsidP="007F500B">
            <w:pPr>
              <w:spacing w:after="0" w:line="360" w:lineRule="auto"/>
              <w:jc w:val="center"/>
              <w:rPr>
                <w:rFonts w:ascii="Times New Roman" w:eastAsia="Times New Roman" w:hAnsi="Times New Roman" w:cs="Times New Roman"/>
                <w:color w:val="000000"/>
                <w:sz w:val="24"/>
                <w:szCs w:val="24"/>
                <w:lang w:eastAsia="ru-RU"/>
              </w:rPr>
            </w:pPr>
            <w:r w:rsidRPr="007F500B">
              <w:rPr>
                <w:rFonts w:ascii="Times New Roman" w:eastAsia="Times New Roman" w:hAnsi="Times New Roman" w:cs="Times New Roman"/>
                <w:color w:val="000000"/>
                <w:sz w:val="24"/>
                <w:szCs w:val="24"/>
                <w:lang w:eastAsia="ru-RU"/>
              </w:rPr>
              <w:t>…</w:t>
            </w:r>
          </w:p>
        </w:tc>
        <w:tc>
          <w:tcPr>
            <w:tcW w:w="999" w:type="dxa"/>
            <w:vAlign w:val="center"/>
          </w:tcPr>
          <w:p w14:paraId="31F28058" w14:textId="77777777" w:rsidR="007F500B" w:rsidRPr="007F500B" w:rsidRDefault="007F500B" w:rsidP="007F500B">
            <w:pPr>
              <w:spacing w:after="0" w:line="360" w:lineRule="auto"/>
              <w:jc w:val="center"/>
              <w:rPr>
                <w:rFonts w:ascii="Times New Roman" w:eastAsia="Times New Roman" w:hAnsi="Times New Roman" w:cs="Times New Roman"/>
                <w:color w:val="000000"/>
                <w:sz w:val="24"/>
                <w:szCs w:val="24"/>
                <w:lang w:eastAsia="ru-RU"/>
              </w:rPr>
            </w:pPr>
          </w:p>
        </w:tc>
        <w:tc>
          <w:tcPr>
            <w:tcW w:w="999" w:type="dxa"/>
            <w:vAlign w:val="center"/>
          </w:tcPr>
          <w:p w14:paraId="3F328B3B" w14:textId="77777777" w:rsidR="007F500B" w:rsidRPr="007F500B" w:rsidRDefault="007F500B" w:rsidP="007F500B">
            <w:pPr>
              <w:spacing w:after="0" w:line="360" w:lineRule="auto"/>
              <w:jc w:val="center"/>
              <w:rPr>
                <w:rFonts w:ascii="Times New Roman" w:eastAsia="Times New Roman" w:hAnsi="Times New Roman" w:cs="Times New Roman"/>
                <w:color w:val="000000"/>
                <w:sz w:val="24"/>
                <w:szCs w:val="24"/>
                <w:lang w:eastAsia="ru-RU"/>
              </w:rPr>
            </w:pPr>
          </w:p>
        </w:tc>
        <w:tc>
          <w:tcPr>
            <w:tcW w:w="999" w:type="dxa"/>
            <w:vAlign w:val="center"/>
          </w:tcPr>
          <w:p w14:paraId="1114396B" w14:textId="77777777" w:rsidR="007F500B" w:rsidRPr="007F500B" w:rsidRDefault="007F500B" w:rsidP="007F500B">
            <w:pPr>
              <w:spacing w:after="0" w:line="360" w:lineRule="auto"/>
              <w:jc w:val="center"/>
              <w:rPr>
                <w:rFonts w:ascii="Times New Roman" w:eastAsia="Times New Roman" w:hAnsi="Times New Roman" w:cs="Times New Roman"/>
                <w:color w:val="000000"/>
                <w:sz w:val="24"/>
                <w:szCs w:val="24"/>
                <w:lang w:eastAsia="ru-RU"/>
              </w:rPr>
            </w:pPr>
          </w:p>
        </w:tc>
        <w:tc>
          <w:tcPr>
            <w:tcW w:w="999" w:type="dxa"/>
            <w:vAlign w:val="center"/>
          </w:tcPr>
          <w:p w14:paraId="4FEB6F53" w14:textId="77777777" w:rsidR="007F500B" w:rsidRPr="007F500B" w:rsidRDefault="007F500B" w:rsidP="007F500B">
            <w:pPr>
              <w:spacing w:after="0" w:line="360" w:lineRule="auto"/>
              <w:jc w:val="center"/>
              <w:rPr>
                <w:rFonts w:ascii="Times New Roman" w:eastAsia="Times New Roman" w:hAnsi="Times New Roman" w:cs="Times New Roman"/>
                <w:color w:val="000000"/>
                <w:sz w:val="24"/>
                <w:szCs w:val="24"/>
                <w:lang w:eastAsia="ru-RU"/>
              </w:rPr>
            </w:pPr>
          </w:p>
        </w:tc>
        <w:tc>
          <w:tcPr>
            <w:tcW w:w="999" w:type="dxa"/>
            <w:vAlign w:val="center"/>
          </w:tcPr>
          <w:p w14:paraId="161A9880" w14:textId="77777777" w:rsidR="007F500B" w:rsidRPr="007F500B" w:rsidRDefault="007F500B" w:rsidP="007F500B">
            <w:pPr>
              <w:spacing w:after="0" w:line="360" w:lineRule="auto"/>
              <w:jc w:val="center"/>
              <w:rPr>
                <w:rFonts w:ascii="Times New Roman" w:eastAsia="Times New Roman" w:hAnsi="Times New Roman" w:cs="Times New Roman"/>
                <w:color w:val="000000"/>
                <w:sz w:val="24"/>
                <w:szCs w:val="24"/>
                <w:lang w:eastAsia="ru-RU"/>
              </w:rPr>
            </w:pPr>
            <w:r w:rsidRPr="007F500B">
              <w:rPr>
                <w:rFonts w:ascii="Times New Roman" w:eastAsia="Times New Roman" w:hAnsi="Times New Roman" w:cs="Times New Roman"/>
                <w:color w:val="000000"/>
                <w:position w:val="-10"/>
                <w:sz w:val="24"/>
                <w:szCs w:val="24"/>
                <w:lang w:eastAsia="ru-RU"/>
              </w:rPr>
              <w:object w:dxaOrig="600" w:dyaOrig="320" w14:anchorId="2DD176F7">
                <v:shape id="_x0000_i1126" type="#_x0000_t75" style="width:28.8pt;height:14.4pt" o:ole="" fillcolor="window">
                  <v:imagedata r:id="rId239" o:title=""/>
                </v:shape>
                <o:OLEObject Type="Embed" ProgID="Equation.3" ShapeID="_x0000_i1126" DrawAspect="Content" ObjectID="_1750245384" r:id="rId240"/>
              </w:object>
            </w:r>
          </w:p>
        </w:tc>
      </w:tr>
      <w:tr w:rsidR="007F500B" w:rsidRPr="007F500B" w14:paraId="2274779B" w14:textId="77777777" w:rsidTr="00F00C23">
        <w:tc>
          <w:tcPr>
            <w:tcW w:w="999" w:type="dxa"/>
            <w:vAlign w:val="center"/>
          </w:tcPr>
          <w:p w14:paraId="15A284DE" w14:textId="77777777" w:rsidR="007F500B" w:rsidRPr="007F500B" w:rsidRDefault="007F500B" w:rsidP="007F500B">
            <w:pPr>
              <w:spacing w:after="0" w:line="360" w:lineRule="auto"/>
              <w:jc w:val="center"/>
              <w:rPr>
                <w:rFonts w:ascii="Times New Roman" w:eastAsia="Times New Roman" w:hAnsi="Times New Roman" w:cs="Times New Roman"/>
                <w:color w:val="000000"/>
                <w:sz w:val="24"/>
                <w:szCs w:val="24"/>
                <w:lang w:eastAsia="ru-RU"/>
              </w:rPr>
            </w:pPr>
            <w:r w:rsidRPr="007F500B">
              <w:rPr>
                <w:rFonts w:ascii="Times New Roman" w:eastAsia="Times New Roman" w:hAnsi="Times New Roman" w:cs="Times New Roman"/>
                <w:color w:val="000000"/>
                <w:position w:val="-10"/>
                <w:sz w:val="24"/>
                <w:szCs w:val="24"/>
                <w:lang w:eastAsia="ru-RU"/>
              </w:rPr>
              <w:object w:dxaOrig="580" w:dyaOrig="320" w14:anchorId="57CD9E0C">
                <v:shape id="_x0000_i1127" type="#_x0000_t75" style="width:28.8pt;height:14.4pt" o:ole="" fillcolor="window">
                  <v:imagedata r:id="rId241" o:title=""/>
                </v:shape>
                <o:OLEObject Type="Embed" ProgID="Equation.3" ShapeID="_x0000_i1127" DrawAspect="Content" ObjectID="_1750245385" r:id="rId242"/>
              </w:object>
            </w:r>
          </w:p>
        </w:tc>
        <w:tc>
          <w:tcPr>
            <w:tcW w:w="999" w:type="dxa"/>
            <w:vAlign w:val="center"/>
          </w:tcPr>
          <w:p w14:paraId="16CFF066" w14:textId="77777777" w:rsidR="007F500B" w:rsidRPr="007F500B" w:rsidRDefault="007F500B" w:rsidP="007F500B">
            <w:pPr>
              <w:spacing w:after="0" w:line="360" w:lineRule="auto"/>
              <w:jc w:val="center"/>
              <w:rPr>
                <w:rFonts w:ascii="Times New Roman" w:eastAsia="Times New Roman" w:hAnsi="Times New Roman" w:cs="Times New Roman"/>
                <w:color w:val="000000"/>
                <w:sz w:val="24"/>
                <w:szCs w:val="24"/>
                <w:lang w:eastAsia="ru-RU"/>
              </w:rPr>
            </w:pPr>
            <w:r w:rsidRPr="007F500B">
              <w:rPr>
                <w:rFonts w:ascii="Times New Roman" w:eastAsia="Times New Roman" w:hAnsi="Times New Roman" w:cs="Times New Roman"/>
                <w:color w:val="000000"/>
                <w:position w:val="-10"/>
                <w:sz w:val="24"/>
                <w:szCs w:val="24"/>
                <w:lang w:eastAsia="ru-RU"/>
              </w:rPr>
              <w:object w:dxaOrig="520" w:dyaOrig="320" w14:anchorId="063514AB">
                <v:shape id="_x0000_i1128" type="#_x0000_t75" style="width:28.8pt;height:14.4pt" o:ole="" fillcolor="window">
                  <v:imagedata r:id="rId243" o:title=""/>
                </v:shape>
                <o:OLEObject Type="Embed" ProgID="Equation.3" ShapeID="_x0000_i1128" DrawAspect="Content" ObjectID="_1750245386" r:id="rId244"/>
              </w:object>
            </w:r>
          </w:p>
        </w:tc>
        <w:tc>
          <w:tcPr>
            <w:tcW w:w="999" w:type="dxa"/>
            <w:vAlign w:val="center"/>
          </w:tcPr>
          <w:p w14:paraId="424631ED" w14:textId="77777777" w:rsidR="007F500B" w:rsidRPr="007F500B" w:rsidRDefault="007F500B" w:rsidP="007F500B">
            <w:pPr>
              <w:spacing w:after="0" w:line="360" w:lineRule="auto"/>
              <w:jc w:val="center"/>
              <w:rPr>
                <w:rFonts w:ascii="Times New Roman" w:eastAsia="Times New Roman" w:hAnsi="Times New Roman" w:cs="Times New Roman"/>
                <w:color w:val="000000"/>
                <w:sz w:val="24"/>
                <w:szCs w:val="24"/>
                <w:lang w:eastAsia="ru-RU"/>
              </w:rPr>
            </w:pPr>
            <w:r w:rsidRPr="007F500B">
              <w:rPr>
                <w:rFonts w:ascii="Times New Roman" w:eastAsia="Times New Roman" w:hAnsi="Times New Roman" w:cs="Times New Roman"/>
                <w:color w:val="000000"/>
                <w:position w:val="-10"/>
                <w:sz w:val="24"/>
                <w:szCs w:val="24"/>
                <w:lang w:eastAsia="ru-RU"/>
              </w:rPr>
              <w:object w:dxaOrig="660" w:dyaOrig="340" w14:anchorId="3D66A396">
                <v:shape id="_x0000_i1129" type="#_x0000_t75" style="width:28.8pt;height:14.4pt" o:ole="" fillcolor="window">
                  <v:imagedata r:id="rId245" o:title=""/>
                </v:shape>
                <o:OLEObject Type="Embed" ProgID="Equation.3" ShapeID="_x0000_i1129" DrawAspect="Content" ObjectID="_1750245387" r:id="rId246"/>
              </w:object>
            </w:r>
          </w:p>
        </w:tc>
        <w:tc>
          <w:tcPr>
            <w:tcW w:w="999" w:type="dxa"/>
            <w:vAlign w:val="center"/>
          </w:tcPr>
          <w:p w14:paraId="19F625C5" w14:textId="77777777" w:rsidR="007F500B" w:rsidRPr="007F500B" w:rsidRDefault="007F500B" w:rsidP="007F500B">
            <w:pPr>
              <w:spacing w:after="0" w:line="360" w:lineRule="auto"/>
              <w:jc w:val="center"/>
              <w:rPr>
                <w:rFonts w:ascii="Times New Roman" w:eastAsia="Times New Roman" w:hAnsi="Times New Roman" w:cs="Times New Roman"/>
                <w:color w:val="000000"/>
                <w:sz w:val="24"/>
                <w:szCs w:val="24"/>
                <w:lang w:eastAsia="ru-RU"/>
              </w:rPr>
            </w:pPr>
            <w:r w:rsidRPr="007F500B">
              <w:rPr>
                <w:rFonts w:ascii="Times New Roman" w:eastAsia="Times New Roman" w:hAnsi="Times New Roman" w:cs="Times New Roman"/>
                <w:color w:val="000000"/>
                <w:sz w:val="24"/>
                <w:szCs w:val="24"/>
                <w:lang w:eastAsia="ru-RU"/>
              </w:rPr>
              <w:t>…</w:t>
            </w:r>
          </w:p>
        </w:tc>
        <w:tc>
          <w:tcPr>
            <w:tcW w:w="999" w:type="dxa"/>
            <w:vAlign w:val="center"/>
          </w:tcPr>
          <w:p w14:paraId="1313B3C9" w14:textId="77777777" w:rsidR="007F500B" w:rsidRPr="007F500B" w:rsidRDefault="007F500B" w:rsidP="007F500B">
            <w:pPr>
              <w:spacing w:after="0" w:line="360" w:lineRule="auto"/>
              <w:jc w:val="center"/>
              <w:rPr>
                <w:rFonts w:ascii="Times New Roman" w:eastAsia="Times New Roman" w:hAnsi="Times New Roman" w:cs="Times New Roman"/>
                <w:color w:val="000000"/>
                <w:sz w:val="24"/>
                <w:szCs w:val="24"/>
                <w:lang w:eastAsia="ru-RU"/>
              </w:rPr>
            </w:pPr>
            <w:r w:rsidRPr="007F500B">
              <w:rPr>
                <w:rFonts w:ascii="Times New Roman" w:eastAsia="Times New Roman" w:hAnsi="Times New Roman" w:cs="Times New Roman"/>
                <w:color w:val="000000"/>
                <w:sz w:val="24"/>
                <w:szCs w:val="24"/>
                <w:lang w:eastAsia="ru-RU"/>
              </w:rPr>
              <w:t>…</w:t>
            </w:r>
          </w:p>
        </w:tc>
        <w:tc>
          <w:tcPr>
            <w:tcW w:w="999" w:type="dxa"/>
            <w:vAlign w:val="center"/>
          </w:tcPr>
          <w:p w14:paraId="75E4E8DA" w14:textId="77777777" w:rsidR="007F500B" w:rsidRPr="007F500B" w:rsidRDefault="007F500B" w:rsidP="007F500B">
            <w:pPr>
              <w:spacing w:after="0" w:line="360" w:lineRule="auto"/>
              <w:jc w:val="center"/>
              <w:rPr>
                <w:rFonts w:ascii="Times New Roman" w:eastAsia="Times New Roman" w:hAnsi="Times New Roman" w:cs="Times New Roman"/>
                <w:color w:val="000000"/>
                <w:sz w:val="24"/>
                <w:szCs w:val="24"/>
                <w:lang w:eastAsia="ru-RU"/>
              </w:rPr>
            </w:pPr>
          </w:p>
        </w:tc>
        <w:tc>
          <w:tcPr>
            <w:tcW w:w="999" w:type="dxa"/>
            <w:vAlign w:val="center"/>
          </w:tcPr>
          <w:p w14:paraId="69C5F44B" w14:textId="77777777" w:rsidR="007F500B" w:rsidRPr="007F500B" w:rsidRDefault="007F500B" w:rsidP="007F500B">
            <w:pPr>
              <w:spacing w:after="0" w:line="360" w:lineRule="auto"/>
              <w:jc w:val="center"/>
              <w:rPr>
                <w:rFonts w:ascii="Times New Roman" w:eastAsia="Times New Roman" w:hAnsi="Times New Roman" w:cs="Times New Roman"/>
                <w:color w:val="000000"/>
                <w:sz w:val="24"/>
                <w:szCs w:val="24"/>
                <w:lang w:eastAsia="ru-RU"/>
              </w:rPr>
            </w:pPr>
          </w:p>
        </w:tc>
        <w:tc>
          <w:tcPr>
            <w:tcW w:w="999" w:type="dxa"/>
            <w:vAlign w:val="center"/>
          </w:tcPr>
          <w:p w14:paraId="6A39E03F" w14:textId="77777777" w:rsidR="007F500B" w:rsidRPr="007F500B" w:rsidRDefault="007F500B" w:rsidP="007F500B">
            <w:pPr>
              <w:spacing w:after="0" w:line="360" w:lineRule="auto"/>
              <w:jc w:val="center"/>
              <w:rPr>
                <w:rFonts w:ascii="Times New Roman" w:eastAsia="Times New Roman" w:hAnsi="Times New Roman" w:cs="Times New Roman"/>
                <w:color w:val="000000"/>
                <w:sz w:val="24"/>
                <w:szCs w:val="24"/>
                <w:lang w:eastAsia="ru-RU"/>
              </w:rPr>
            </w:pPr>
          </w:p>
        </w:tc>
        <w:tc>
          <w:tcPr>
            <w:tcW w:w="999" w:type="dxa"/>
            <w:vAlign w:val="center"/>
          </w:tcPr>
          <w:p w14:paraId="495CCC85" w14:textId="77777777" w:rsidR="007F500B" w:rsidRPr="007F500B" w:rsidRDefault="007F500B" w:rsidP="007F500B">
            <w:pPr>
              <w:spacing w:after="0" w:line="360" w:lineRule="auto"/>
              <w:jc w:val="center"/>
              <w:rPr>
                <w:rFonts w:ascii="Times New Roman" w:eastAsia="Times New Roman" w:hAnsi="Times New Roman" w:cs="Times New Roman"/>
                <w:color w:val="000000"/>
                <w:sz w:val="24"/>
                <w:szCs w:val="24"/>
                <w:lang w:eastAsia="ru-RU"/>
              </w:rPr>
            </w:pPr>
          </w:p>
        </w:tc>
        <w:tc>
          <w:tcPr>
            <w:tcW w:w="999" w:type="dxa"/>
            <w:vAlign w:val="center"/>
          </w:tcPr>
          <w:p w14:paraId="081ED8EC" w14:textId="77777777" w:rsidR="007F500B" w:rsidRPr="007F500B" w:rsidRDefault="007F500B" w:rsidP="007F500B">
            <w:pPr>
              <w:spacing w:after="0" w:line="360" w:lineRule="auto"/>
              <w:jc w:val="center"/>
              <w:rPr>
                <w:rFonts w:ascii="Times New Roman" w:eastAsia="Times New Roman" w:hAnsi="Times New Roman" w:cs="Times New Roman"/>
                <w:color w:val="000000"/>
                <w:sz w:val="24"/>
                <w:szCs w:val="24"/>
                <w:lang w:eastAsia="ru-RU"/>
              </w:rPr>
            </w:pPr>
            <w:r w:rsidRPr="007F500B">
              <w:rPr>
                <w:rFonts w:ascii="Times New Roman" w:eastAsia="Times New Roman" w:hAnsi="Times New Roman" w:cs="Times New Roman"/>
                <w:color w:val="000000"/>
                <w:position w:val="-10"/>
                <w:sz w:val="24"/>
                <w:szCs w:val="24"/>
                <w:lang w:eastAsia="ru-RU"/>
              </w:rPr>
              <w:object w:dxaOrig="580" w:dyaOrig="320" w14:anchorId="259E8590">
                <v:shape id="_x0000_i1130" type="#_x0000_t75" style="width:28.8pt;height:14.4pt" o:ole="" fillcolor="window">
                  <v:imagedata r:id="rId247" o:title=""/>
                </v:shape>
                <o:OLEObject Type="Embed" ProgID="Equation.3" ShapeID="_x0000_i1130" DrawAspect="Content" ObjectID="_1750245388" r:id="rId248"/>
              </w:object>
            </w:r>
          </w:p>
        </w:tc>
      </w:tr>
    </w:tbl>
    <w:p w14:paraId="691D2CAE" w14:textId="77777777" w:rsidR="007F500B" w:rsidRPr="007F500B" w:rsidRDefault="007F500B" w:rsidP="00925D60">
      <w:pPr>
        <w:numPr>
          <w:ilvl w:val="0"/>
          <w:numId w:val="21"/>
        </w:numPr>
        <w:tabs>
          <w:tab w:val="clear" w:pos="1211"/>
          <w:tab w:val="num" w:pos="1134"/>
        </w:tabs>
        <w:spacing w:after="0" w:line="360" w:lineRule="auto"/>
        <w:ind w:left="0" w:firstLine="851"/>
        <w:jc w:val="both"/>
        <w:rPr>
          <w:rFonts w:ascii="Times New Roman" w:eastAsia="Times New Roman" w:hAnsi="Times New Roman" w:cs="Times New Roman"/>
          <w:color w:val="000000"/>
          <w:sz w:val="24"/>
          <w:szCs w:val="24"/>
          <w:lang w:eastAsia="ru-RU"/>
        </w:rPr>
      </w:pPr>
      <w:r w:rsidRPr="007F500B">
        <w:rPr>
          <w:rFonts w:ascii="Times New Roman" w:eastAsia="Times New Roman" w:hAnsi="Times New Roman" w:cs="Times New Roman"/>
          <w:color w:val="000000"/>
          <w:sz w:val="24"/>
          <w:szCs w:val="24"/>
          <w:lang w:eastAsia="ru-RU"/>
        </w:rPr>
        <w:t xml:space="preserve">По данным таблицы на комплексной плоскости в координатах </w:t>
      </w:r>
      <w:r w:rsidRPr="007F500B">
        <w:rPr>
          <w:rFonts w:ascii="Times New Roman" w:eastAsia="Times New Roman" w:hAnsi="Times New Roman" w:cs="Times New Roman"/>
          <w:color w:val="000000"/>
          <w:position w:val="-10"/>
          <w:sz w:val="24"/>
          <w:szCs w:val="24"/>
          <w:lang w:eastAsia="ru-RU"/>
        </w:rPr>
        <w:object w:dxaOrig="600" w:dyaOrig="320" w14:anchorId="4D76B782">
          <v:shape id="_x0000_i1131" type="#_x0000_t75" style="width:28.8pt;height:14.4pt" o:ole="" fillcolor="window">
            <v:imagedata r:id="rId249" o:title=""/>
          </v:shape>
          <o:OLEObject Type="Embed" ProgID="Equation.3" ShapeID="_x0000_i1131" DrawAspect="Content" ObjectID="_1750245389" r:id="rId250"/>
        </w:object>
      </w:r>
      <w:r w:rsidRPr="007F500B">
        <w:rPr>
          <w:rFonts w:ascii="Times New Roman" w:eastAsia="Times New Roman" w:hAnsi="Times New Roman" w:cs="Times New Roman"/>
          <w:color w:val="000000"/>
          <w:sz w:val="24"/>
          <w:szCs w:val="24"/>
          <w:lang w:eastAsia="ru-RU"/>
        </w:rPr>
        <w:t xml:space="preserve">и </w:t>
      </w:r>
      <w:r w:rsidRPr="007F500B">
        <w:rPr>
          <w:rFonts w:ascii="Times New Roman" w:eastAsia="Times New Roman" w:hAnsi="Times New Roman" w:cs="Times New Roman"/>
          <w:color w:val="000000"/>
          <w:position w:val="-10"/>
          <w:sz w:val="24"/>
          <w:szCs w:val="24"/>
          <w:lang w:eastAsia="ru-RU"/>
        </w:rPr>
        <w:object w:dxaOrig="580" w:dyaOrig="320" w14:anchorId="5E6ADA08">
          <v:shape id="_x0000_i1132" type="#_x0000_t75" style="width:28.8pt;height:14.4pt" o:ole="" fillcolor="window">
            <v:imagedata r:id="rId251" o:title=""/>
          </v:shape>
          <o:OLEObject Type="Embed" ProgID="Equation.3" ShapeID="_x0000_i1132" DrawAspect="Content" ObjectID="_1750245390" r:id="rId252"/>
        </w:object>
      </w:r>
      <w:r w:rsidRPr="007F500B">
        <w:rPr>
          <w:rFonts w:ascii="Times New Roman" w:eastAsia="Times New Roman" w:hAnsi="Times New Roman" w:cs="Times New Roman"/>
          <w:color w:val="000000"/>
          <w:sz w:val="24"/>
          <w:szCs w:val="24"/>
          <w:lang w:eastAsia="ru-RU"/>
        </w:rPr>
        <w:t>наносят координаты точек в вещественной и мнимой части. Через полученные точки проводят плавную кривую, по виду которой судят об устойчивости системы.</w:t>
      </w:r>
    </w:p>
    <w:p w14:paraId="1F47F1F8" w14:textId="77777777" w:rsidR="007F500B" w:rsidRPr="007F500B" w:rsidRDefault="007F500B" w:rsidP="007F500B">
      <w:pPr>
        <w:spacing w:after="0" w:line="360" w:lineRule="auto"/>
        <w:ind w:firstLine="851"/>
        <w:jc w:val="both"/>
        <w:rPr>
          <w:rFonts w:ascii="Times New Roman" w:eastAsia="Times New Roman" w:hAnsi="Times New Roman" w:cs="Times New Roman"/>
          <w:b/>
          <w:color w:val="000000"/>
          <w:sz w:val="24"/>
          <w:szCs w:val="24"/>
          <w:lang w:eastAsia="ru-RU"/>
        </w:rPr>
      </w:pPr>
      <w:r w:rsidRPr="007F500B">
        <w:rPr>
          <w:rFonts w:ascii="Times New Roman" w:eastAsia="Times New Roman" w:hAnsi="Times New Roman" w:cs="Times New Roman"/>
          <w:b/>
          <w:color w:val="000000"/>
          <w:sz w:val="24"/>
          <w:szCs w:val="24"/>
          <w:lang w:eastAsia="ru-RU"/>
        </w:rPr>
        <w:t>Критерий устойчивости Михайлова формулируется:</w:t>
      </w:r>
    </w:p>
    <w:p w14:paraId="261A7A02" w14:textId="77777777" w:rsidR="007F500B" w:rsidRDefault="007F500B" w:rsidP="007F500B">
      <w:pPr>
        <w:spacing w:after="0" w:line="360" w:lineRule="auto"/>
        <w:ind w:firstLine="851"/>
        <w:jc w:val="both"/>
        <w:rPr>
          <w:rFonts w:ascii="Times New Roman" w:eastAsia="Times New Roman" w:hAnsi="Times New Roman" w:cs="Times New Roman"/>
          <w:sz w:val="24"/>
          <w:szCs w:val="24"/>
          <w:lang w:eastAsia="ru-RU"/>
        </w:rPr>
      </w:pPr>
      <w:r w:rsidRPr="007F500B">
        <w:rPr>
          <w:rFonts w:ascii="Times New Roman" w:eastAsia="Times New Roman" w:hAnsi="Times New Roman" w:cs="Times New Roman"/>
          <w:sz w:val="24"/>
          <w:szCs w:val="24"/>
          <w:lang w:eastAsia="ru-RU"/>
        </w:rPr>
        <w:t xml:space="preserve">Для того чтобы система </w:t>
      </w:r>
      <w:r w:rsidRPr="007F500B">
        <w:rPr>
          <w:rFonts w:ascii="Times New Roman" w:eastAsia="Times New Roman" w:hAnsi="Times New Roman" w:cs="Times New Roman"/>
          <w:position w:val="-6"/>
          <w:sz w:val="24"/>
          <w:szCs w:val="24"/>
          <w:lang w:eastAsia="ru-RU"/>
        </w:rPr>
        <w:object w:dxaOrig="639" w:dyaOrig="220" w14:anchorId="443B3CA6">
          <v:shape id="_x0000_i1133" type="#_x0000_t75" style="width:28.8pt;height:7.5pt" o:ole="" fillcolor="window">
            <v:imagedata r:id="rId253" o:title=""/>
          </v:shape>
          <o:OLEObject Type="Embed" ProgID="Equation.3" ShapeID="_x0000_i1133" DrawAspect="Content" ObjectID="_1750245391" r:id="rId254"/>
        </w:object>
      </w:r>
      <w:r w:rsidRPr="007F500B">
        <w:rPr>
          <w:rFonts w:ascii="Times New Roman" w:eastAsia="Times New Roman" w:hAnsi="Times New Roman" w:cs="Times New Roman"/>
          <w:sz w:val="24"/>
          <w:szCs w:val="24"/>
          <w:lang w:eastAsia="ru-RU"/>
        </w:rPr>
        <w:t xml:space="preserve">порядка была устойчивой, необходимо и достаточно, чтобы вектор годографа Михайлова при изменении частоты от 0 до </w:t>
      </w:r>
      <w:r w:rsidRPr="007F500B">
        <w:rPr>
          <w:rFonts w:ascii="Times New Roman" w:eastAsia="Times New Roman" w:hAnsi="Times New Roman" w:cs="Times New Roman"/>
          <w:position w:val="-4"/>
          <w:sz w:val="24"/>
          <w:szCs w:val="24"/>
          <w:lang w:eastAsia="ru-RU"/>
        </w:rPr>
        <w:object w:dxaOrig="440" w:dyaOrig="220" w14:anchorId="2F927AAE">
          <v:shape id="_x0000_i1134" type="#_x0000_t75" style="width:21.9pt;height:7.5pt" o:ole="" fillcolor="window">
            <v:imagedata r:id="rId219" o:title=""/>
          </v:shape>
          <o:OLEObject Type="Embed" ProgID="Equation.3" ShapeID="_x0000_i1134" DrawAspect="Content" ObjectID="_1750245392" r:id="rId255"/>
        </w:object>
      </w:r>
      <w:r w:rsidRPr="007F500B">
        <w:rPr>
          <w:rFonts w:ascii="Times New Roman" w:eastAsia="Times New Roman" w:hAnsi="Times New Roman" w:cs="Times New Roman"/>
          <w:sz w:val="24"/>
          <w:szCs w:val="24"/>
          <w:lang w:eastAsia="ru-RU"/>
        </w:rPr>
        <w:t xml:space="preserve">, начав свое движение с положительной вещественной полуоси, вращаясь против часовой стрелки и нигде не обращаясь в нуль, обходил последовательно </w:t>
      </w:r>
      <w:r w:rsidRPr="007F500B">
        <w:rPr>
          <w:rFonts w:ascii="Times New Roman" w:eastAsia="Times New Roman" w:hAnsi="Times New Roman" w:cs="Times New Roman"/>
          <w:position w:val="-6"/>
          <w:sz w:val="24"/>
          <w:szCs w:val="24"/>
          <w:lang w:eastAsia="ru-RU"/>
        </w:rPr>
        <w:object w:dxaOrig="380" w:dyaOrig="220" w14:anchorId="21793EE7">
          <v:shape id="_x0000_i1135" type="#_x0000_t75" style="width:21.9pt;height:7.5pt" o:ole="" fillcolor="window">
            <v:imagedata r:id="rId256" o:title=""/>
          </v:shape>
          <o:OLEObject Type="Embed" ProgID="Equation.3" ShapeID="_x0000_i1135" DrawAspect="Content" ObjectID="_1750245393" r:id="rId257"/>
        </w:object>
      </w:r>
      <w:r w:rsidRPr="007F500B">
        <w:rPr>
          <w:rFonts w:ascii="Times New Roman" w:eastAsia="Times New Roman" w:hAnsi="Times New Roman" w:cs="Times New Roman"/>
          <w:sz w:val="24"/>
          <w:szCs w:val="24"/>
          <w:lang w:eastAsia="ru-RU"/>
        </w:rPr>
        <w:t>плоскостей комплексной плоскости, т.е. повернувшись на угол, равный</w:t>
      </w:r>
      <w:r w:rsidRPr="007F500B">
        <w:rPr>
          <w:rFonts w:ascii="Times New Roman" w:eastAsia="Times New Roman" w:hAnsi="Times New Roman" w:cs="Times New Roman"/>
          <w:position w:val="-24"/>
          <w:sz w:val="24"/>
          <w:szCs w:val="24"/>
          <w:lang w:eastAsia="ru-RU"/>
        </w:rPr>
        <w:object w:dxaOrig="580" w:dyaOrig="620" w14:anchorId="436EE7A7">
          <v:shape id="_x0000_i1136" type="#_x0000_t75" style="width:28.8pt;height:28.8pt" o:ole="" fillcolor="window">
            <v:imagedata r:id="rId258" o:title=""/>
          </v:shape>
          <o:OLEObject Type="Embed" ProgID="Equation.3" ShapeID="_x0000_i1136" DrawAspect="Content" ObjectID="_1750245394" r:id="rId259"/>
        </w:object>
      </w:r>
      <w:r w:rsidRPr="007F500B">
        <w:rPr>
          <w:rFonts w:ascii="Times New Roman" w:eastAsia="Times New Roman" w:hAnsi="Times New Roman" w:cs="Times New Roman"/>
          <w:sz w:val="24"/>
          <w:szCs w:val="24"/>
          <w:lang w:eastAsia="ru-RU"/>
        </w:rPr>
        <w:t xml:space="preserve">где </w:t>
      </w:r>
      <w:r w:rsidRPr="007F500B">
        <w:rPr>
          <w:rFonts w:ascii="Times New Roman" w:eastAsia="Times New Roman" w:hAnsi="Times New Roman" w:cs="Times New Roman"/>
          <w:position w:val="-6"/>
          <w:sz w:val="24"/>
          <w:szCs w:val="24"/>
          <w:lang w:eastAsia="ru-RU"/>
        </w:rPr>
        <w:object w:dxaOrig="380" w:dyaOrig="220" w14:anchorId="10B9D34E">
          <v:shape id="_x0000_i1137" type="#_x0000_t75" style="width:21.9pt;height:7.5pt" o:ole="" fillcolor="window">
            <v:imagedata r:id="rId260" o:title=""/>
          </v:shape>
          <o:OLEObject Type="Embed" ProgID="Equation.3" ShapeID="_x0000_i1137" DrawAspect="Content" ObjectID="_1750245395" r:id="rId261"/>
        </w:object>
      </w:r>
      <w:r w:rsidRPr="007F500B">
        <w:rPr>
          <w:rFonts w:ascii="Times New Roman" w:eastAsia="Times New Roman" w:hAnsi="Times New Roman" w:cs="Times New Roman"/>
          <w:sz w:val="24"/>
          <w:szCs w:val="24"/>
          <w:lang w:eastAsia="ru-RU"/>
        </w:rPr>
        <w:t>степень характеристического уравнения.</w:t>
      </w:r>
    </w:p>
    <w:p w14:paraId="60C75A11" w14:textId="77777777" w:rsidR="007F500B" w:rsidRDefault="007F500B" w:rsidP="007F500B">
      <w:pPr>
        <w:spacing w:after="0" w:line="360" w:lineRule="auto"/>
        <w:ind w:firstLine="851"/>
        <w:jc w:val="both"/>
        <w:rPr>
          <w:rFonts w:ascii="Times New Roman" w:eastAsia="Times New Roman" w:hAnsi="Times New Roman" w:cs="Times New Roman"/>
          <w:sz w:val="24"/>
          <w:szCs w:val="24"/>
          <w:lang w:eastAsia="ru-RU"/>
        </w:rPr>
      </w:pPr>
    </w:p>
    <w:p w14:paraId="5AD738FB" w14:textId="77777777" w:rsidR="003A799F" w:rsidRPr="007E7771" w:rsidRDefault="003A799F" w:rsidP="003A799F">
      <w:pPr>
        <w:spacing w:after="0" w:line="360" w:lineRule="auto"/>
        <w:ind w:firstLine="851"/>
        <w:jc w:val="both"/>
        <w:rPr>
          <w:rFonts w:ascii="Times New Roman" w:eastAsia="Times New Roman" w:hAnsi="Times New Roman" w:cs="Times New Roman"/>
          <w:b/>
          <w:sz w:val="24"/>
          <w:szCs w:val="24"/>
          <w:lang w:eastAsia="ru-RU"/>
        </w:rPr>
      </w:pPr>
      <w:r w:rsidRPr="007E7771">
        <w:rPr>
          <w:rFonts w:ascii="Times New Roman" w:eastAsia="Times New Roman" w:hAnsi="Times New Roman" w:cs="Times New Roman"/>
          <w:b/>
          <w:sz w:val="24"/>
          <w:szCs w:val="24"/>
          <w:lang w:eastAsia="ru-RU"/>
        </w:rPr>
        <w:t>4 ИНДИВИДУАЛЬНОЕ ЗАДАНИЕ</w:t>
      </w:r>
    </w:p>
    <w:p w14:paraId="0DB1EA3A" w14:textId="77777777" w:rsidR="003A799F" w:rsidRPr="007F0389" w:rsidRDefault="003A799F" w:rsidP="003A799F">
      <w:pPr>
        <w:pStyle w:val="20"/>
        <w:spacing w:line="360" w:lineRule="auto"/>
        <w:ind w:left="0"/>
        <w:rPr>
          <w:rFonts w:ascii="Times New Roman" w:hAnsi="Times New Roman" w:cs="Times New Roman"/>
          <w:color w:val="000000"/>
          <w:sz w:val="24"/>
          <w:szCs w:val="24"/>
        </w:rPr>
      </w:pPr>
      <w:r w:rsidRPr="007F0389">
        <w:rPr>
          <w:rFonts w:ascii="Times New Roman" w:hAnsi="Times New Roman" w:cs="Times New Roman"/>
          <w:color w:val="000000"/>
          <w:sz w:val="24"/>
          <w:szCs w:val="24"/>
        </w:rPr>
        <w:t>Таблица</w:t>
      </w:r>
      <w:r w:rsidR="0075497D">
        <w:rPr>
          <w:rFonts w:ascii="Times New Roman" w:hAnsi="Times New Roman" w:cs="Times New Roman"/>
          <w:color w:val="000000"/>
          <w:sz w:val="24"/>
          <w:szCs w:val="24"/>
        </w:rPr>
        <w:t xml:space="preserve"> 1</w:t>
      </w:r>
      <w:r w:rsidRPr="007F0389">
        <w:rPr>
          <w:rFonts w:ascii="Times New Roman" w:hAnsi="Times New Roman" w:cs="Times New Roman"/>
          <w:color w:val="000000"/>
          <w:sz w:val="24"/>
          <w:szCs w:val="24"/>
        </w:rPr>
        <w:t xml:space="preserve"> - Варианты практической работы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3686"/>
        <w:gridCol w:w="1418"/>
        <w:gridCol w:w="3686"/>
      </w:tblGrid>
      <w:tr w:rsidR="003A799F" w:rsidRPr="000E2ECB" w14:paraId="0415E49A" w14:textId="77777777" w:rsidTr="002E1039">
        <w:tc>
          <w:tcPr>
            <w:tcW w:w="1418" w:type="dxa"/>
            <w:vAlign w:val="center"/>
          </w:tcPr>
          <w:p w14:paraId="7D735BE7" w14:textId="77777777" w:rsidR="003A799F" w:rsidRPr="000E2ECB" w:rsidRDefault="003A799F" w:rsidP="0040250F">
            <w:pPr>
              <w:pStyle w:val="20"/>
              <w:spacing w:line="240" w:lineRule="auto"/>
              <w:ind w:left="0" w:right="-124"/>
              <w:jc w:val="center"/>
              <w:rPr>
                <w:rFonts w:ascii="Times New Roman" w:hAnsi="Times New Roman" w:cs="Times New Roman"/>
                <w:b/>
                <w:color w:val="000000"/>
                <w:sz w:val="24"/>
                <w:szCs w:val="24"/>
              </w:rPr>
            </w:pPr>
            <w:r w:rsidRPr="000E2ECB">
              <w:rPr>
                <w:rFonts w:ascii="Times New Roman" w:hAnsi="Times New Roman" w:cs="Times New Roman"/>
                <w:b/>
                <w:color w:val="000000"/>
                <w:sz w:val="24"/>
                <w:szCs w:val="24"/>
              </w:rPr>
              <w:t>Вариант</w:t>
            </w:r>
          </w:p>
        </w:tc>
        <w:tc>
          <w:tcPr>
            <w:tcW w:w="3686" w:type="dxa"/>
            <w:vAlign w:val="center"/>
          </w:tcPr>
          <w:p w14:paraId="4D99ACE5" w14:textId="77777777" w:rsidR="003A799F" w:rsidRPr="000E2ECB" w:rsidRDefault="003A799F" w:rsidP="0040250F">
            <w:pPr>
              <w:pStyle w:val="20"/>
              <w:spacing w:line="240" w:lineRule="auto"/>
              <w:ind w:left="0" w:right="-124"/>
              <w:jc w:val="center"/>
              <w:rPr>
                <w:rFonts w:ascii="Times New Roman" w:hAnsi="Times New Roman" w:cs="Times New Roman"/>
                <w:b/>
                <w:color w:val="000000"/>
                <w:sz w:val="24"/>
                <w:szCs w:val="24"/>
              </w:rPr>
            </w:pPr>
            <w:r w:rsidRPr="000E2ECB">
              <w:rPr>
                <w:rFonts w:ascii="Times New Roman" w:hAnsi="Times New Roman" w:cs="Times New Roman"/>
                <w:b/>
                <w:color w:val="000000"/>
                <w:sz w:val="24"/>
                <w:szCs w:val="24"/>
              </w:rPr>
              <w:t>Характеристическое уравнение</w:t>
            </w:r>
          </w:p>
        </w:tc>
        <w:tc>
          <w:tcPr>
            <w:tcW w:w="1418" w:type="dxa"/>
            <w:vAlign w:val="center"/>
          </w:tcPr>
          <w:p w14:paraId="1B8AB053" w14:textId="77777777" w:rsidR="003A799F" w:rsidRPr="000E2ECB" w:rsidRDefault="003A799F" w:rsidP="0040250F">
            <w:pPr>
              <w:pStyle w:val="20"/>
              <w:spacing w:line="240" w:lineRule="auto"/>
              <w:ind w:left="0" w:right="-124"/>
              <w:jc w:val="center"/>
              <w:rPr>
                <w:rFonts w:ascii="Times New Roman" w:hAnsi="Times New Roman" w:cs="Times New Roman"/>
                <w:b/>
                <w:color w:val="000000"/>
                <w:sz w:val="24"/>
                <w:szCs w:val="24"/>
              </w:rPr>
            </w:pPr>
            <w:r w:rsidRPr="000E2ECB">
              <w:rPr>
                <w:rFonts w:ascii="Times New Roman" w:hAnsi="Times New Roman" w:cs="Times New Roman"/>
                <w:b/>
                <w:color w:val="000000"/>
                <w:sz w:val="24"/>
                <w:szCs w:val="24"/>
              </w:rPr>
              <w:t>Вариант</w:t>
            </w:r>
          </w:p>
        </w:tc>
        <w:tc>
          <w:tcPr>
            <w:tcW w:w="3686" w:type="dxa"/>
            <w:vAlign w:val="center"/>
          </w:tcPr>
          <w:p w14:paraId="329B1F8B" w14:textId="77777777" w:rsidR="003A799F" w:rsidRPr="000E2ECB" w:rsidRDefault="003A799F" w:rsidP="0040250F">
            <w:pPr>
              <w:pStyle w:val="20"/>
              <w:spacing w:line="240" w:lineRule="auto"/>
              <w:ind w:left="0" w:right="-124"/>
              <w:jc w:val="center"/>
              <w:rPr>
                <w:rFonts w:ascii="Times New Roman" w:hAnsi="Times New Roman" w:cs="Times New Roman"/>
                <w:b/>
                <w:color w:val="000000"/>
                <w:sz w:val="24"/>
                <w:szCs w:val="24"/>
              </w:rPr>
            </w:pPr>
            <w:r w:rsidRPr="000E2ECB">
              <w:rPr>
                <w:rFonts w:ascii="Times New Roman" w:hAnsi="Times New Roman" w:cs="Times New Roman"/>
                <w:b/>
                <w:color w:val="000000"/>
                <w:sz w:val="24"/>
                <w:szCs w:val="24"/>
              </w:rPr>
              <w:t>Характеристическое уравнение</w:t>
            </w:r>
          </w:p>
        </w:tc>
      </w:tr>
      <w:tr w:rsidR="003A799F" w:rsidRPr="0015458C" w14:paraId="0D731B88" w14:textId="77777777" w:rsidTr="002E1039">
        <w:tc>
          <w:tcPr>
            <w:tcW w:w="1418" w:type="dxa"/>
            <w:vAlign w:val="center"/>
          </w:tcPr>
          <w:p w14:paraId="56EF97E6" w14:textId="77777777" w:rsidR="003A799F" w:rsidRPr="000E2ECB" w:rsidRDefault="003A799F" w:rsidP="0040250F">
            <w:pPr>
              <w:pStyle w:val="20"/>
              <w:spacing w:line="240"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1</w:t>
            </w:r>
          </w:p>
        </w:tc>
        <w:tc>
          <w:tcPr>
            <w:tcW w:w="3686" w:type="dxa"/>
            <w:vAlign w:val="center"/>
          </w:tcPr>
          <w:p w14:paraId="40A335FC" w14:textId="77777777" w:rsidR="003A799F" w:rsidRPr="000E2ECB" w:rsidRDefault="003A799F" w:rsidP="0040250F">
            <w:pPr>
              <w:pStyle w:val="20"/>
              <w:spacing w:line="240"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6р</w:t>
            </w:r>
            <w:r w:rsidRPr="000E2ECB">
              <w:rPr>
                <w:rFonts w:ascii="Times New Roman" w:hAnsi="Times New Roman" w:cs="Times New Roman"/>
                <w:color w:val="000000"/>
                <w:sz w:val="28"/>
                <w:szCs w:val="28"/>
                <w:vertAlign w:val="superscript"/>
              </w:rPr>
              <w:t>4</w:t>
            </w:r>
            <w:r w:rsidRPr="000E2ECB">
              <w:rPr>
                <w:rFonts w:ascii="Times New Roman" w:hAnsi="Times New Roman" w:cs="Times New Roman"/>
                <w:color w:val="000000"/>
                <w:sz w:val="28"/>
                <w:szCs w:val="28"/>
              </w:rPr>
              <w:t>+3р</w:t>
            </w:r>
            <w:r w:rsidRPr="000E2ECB">
              <w:rPr>
                <w:rFonts w:ascii="Times New Roman" w:hAnsi="Times New Roman" w:cs="Times New Roman"/>
                <w:color w:val="000000"/>
                <w:sz w:val="28"/>
                <w:szCs w:val="28"/>
                <w:vertAlign w:val="superscript"/>
              </w:rPr>
              <w:t>3</w:t>
            </w:r>
            <w:r w:rsidRPr="000E2ECB">
              <w:rPr>
                <w:rFonts w:ascii="Times New Roman" w:hAnsi="Times New Roman" w:cs="Times New Roman"/>
                <w:color w:val="000000"/>
                <w:sz w:val="28"/>
                <w:szCs w:val="28"/>
              </w:rPr>
              <w:t>+2р</w:t>
            </w:r>
            <w:r w:rsidRPr="000E2ECB">
              <w:rPr>
                <w:rFonts w:ascii="Times New Roman" w:hAnsi="Times New Roman" w:cs="Times New Roman"/>
                <w:color w:val="000000"/>
                <w:sz w:val="28"/>
                <w:szCs w:val="28"/>
                <w:vertAlign w:val="superscript"/>
              </w:rPr>
              <w:t>2</w:t>
            </w:r>
            <w:r w:rsidRPr="000E2ECB">
              <w:rPr>
                <w:rFonts w:ascii="Times New Roman" w:hAnsi="Times New Roman" w:cs="Times New Roman"/>
                <w:color w:val="000000"/>
                <w:sz w:val="28"/>
                <w:szCs w:val="28"/>
              </w:rPr>
              <w:t>+4р+1=0</w:t>
            </w:r>
          </w:p>
        </w:tc>
        <w:tc>
          <w:tcPr>
            <w:tcW w:w="1418" w:type="dxa"/>
            <w:vAlign w:val="center"/>
          </w:tcPr>
          <w:p w14:paraId="505ADFCF" w14:textId="77777777" w:rsidR="003A799F" w:rsidRPr="000E2ECB" w:rsidRDefault="003A799F" w:rsidP="0040250F">
            <w:pPr>
              <w:pStyle w:val="20"/>
              <w:spacing w:line="240"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17</w:t>
            </w:r>
          </w:p>
        </w:tc>
        <w:tc>
          <w:tcPr>
            <w:tcW w:w="3686" w:type="dxa"/>
            <w:vAlign w:val="center"/>
          </w:tcPr>
          <w:p w14:paraId="4948EB2E" w14:textId="77777777" w:rsidR="003A799F" w:rsidRPr="000E2ECB" w:rsidRDefault="003A799F" w:rsidP="0040250F">
            <w:pPr>
              <w:pStyle w:val="20"/>
              <w:spacing w:line="240"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5р</w:t>
            </w:r>
            <w:r w:rsidRPr="000E2ECB">
              <w:rPr>
                <w:rFonts w:ascii="Times New Roman" w:hAnsi="Times New Roman" w:cs="Times New Roman"/>
                <w:color w:val="000000"/>
                <w:sz w:val="28"/>
                <w:szCs w:val="28"/>
                <w:vertAlign w:val="superscript"/>
              </w:rPr>
              <w:t>3</w:t>
            </w:r>
            <w:r w:rsidRPr="000E2ECB">
              <w:rPr>
                <w:rFonts w:ascii="Times New Roman" w:hAnsi="Times New Roman" w:cs="Times New Roman"/>
                <w:color w:val="000000"/>
                <w:sz w:val="28"/>
                <w:szCs w:val="28"/>
              </w:rPr>
              <w:t>+2р</w:t>
            </w:r>
            <w:r w:rsidRPr="000E2ECB">
              <w:rPr>
                <w:rFonts w:ascii="Times New Roman" w:hAnsi="Times New Roman" w:cs="Times New Roman"/>
                <w:color w:val="000000"/>
                <w:sz w:val="28"/>
                <w:szCs w:val="28"/>
                <w:vertAlign w:val="superscript"/>
              </w:rPr>
              <w:t>2</w:t>
            </w:r>
            <w:r w:rsidRPr="000E2ECB">
              <w:rPr>
                <w:rFonts w:ascii="Times New Roman" w:hAnsi="Times New Roman" w:cs="Times New Roman"/>
                <w:color w:val="000000"/>
                <w:sz w:val="28"/>
                <w:szCs w:val="28"/>
              </w:rPr>
              <w:t>+5р+1=0</w:t>
            </w:r>
          </w:p>
        </w:tc>
      </w:tr>
      <w:tr w:rsidR="003A799F" w:rsidRPr="0015458C" w14:paraId="1AAECE12" w14:textId="77777777" w:rsidTr="002E1039">
        <w:tc>
          <w:tcPr>
            <w:tcW w:w="1418" w:type="dxa"/>
            <w:vAlign w:val="center"/>
          </w:tcPr>
          <w:p w14:paraId="13F3DF64" w14:textId="77777777" w:rsidR="003A799F" w:rsidRPr="000E2ECB" w:rsidRDefault="003A799F" w:rsidP="0040250F">
            <w:pPr>
              <w:pStyle w:val="20"/>
              <w:spacing w:line="240"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2</w:t>
            </w:r>
          </w:p>
        </w:tc>
        <w:tc>
          <w:tcPr>
            <w:tcW w:w="3686" w:type="dxa"/>
            <w:vAlign w:val="center"/>
          </w:tcPr>
          <w:p w14:paraId="0DCDAE89" w14:textId="77777777" w:rsidR="003A799F" w:rsidRPr="000E2ECB" w:rsidRDefault="003A799F" w:rsidP="0040250F">
            <w:pPr>
              <w:pStyle w:val="20"/>
              <w:spacing w:line="240"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3р</w:t>
            </w:r>
            <w:r w:rsidRPr="000E2ECB">
              <w:rPr>
                <w:rFonts w:ascii="Times New Roman" w:hAnsi="Times New Roman" w:cs="Times New Roman"/>
                <w:color w:val="000000"/>
                <w:sz w:val="28"/>
                <w:szCs w:val="28"/>
                <w:vertAlign w:val="superscript"/>
              </w:rPr>
              <w:t>3</w:t>
            </w:r>
            <w:r w:rsidRPr="000E2ECB">
              <w:rPr>
                <w:rFonts w:ascii="Times New Roman" w:hAnsi="Times New Roman" w:cs="Times New Roman"/>
                <w:color w:val="000000"/>
                <w:sz w:val="28"/>
                <w:szCs w:val="28"/>
              </w:rPr>
              <w:t>+5р</w:t>
            </w:r>
            <w:r w:rsidRPr="000E2ECB">
              <w:rPr>
                <w:rFonts w:ascii="Times New Roman" w:hAnsi="Times New Roman" w:cs="Times New Roman"/>
                <w:color w:val="000000"/>
                <w:sz w:val="28"/>
                <w:szCs w:val="28"/>
                <w:vertAlign w:val="superscript"/>
              </w:rPr>
              <w:t>2</w:t>
            </w:r>
            <w:r w:rsidRPr="000E2ECB">
              <w:rPr>
                <w:rFonts w:ascii="Times New Roman" w:hAnsi="Times New Roman" w:cs="Times New Roman"/>
                <w:color w:val="000000"/>
                <w:sz w:val="28"/>
                <w:szCs w:val="28"/>
              </w:rPr>
              <w:t>+3р+1=0</w:t>
            </w:r>
          </w:p>
        </w:tc>
        <w:tc>
          <w:tcPr>
            <w:tcW w:w="1418" w:type="dxa"/>
            <w:vAlign w:val="center"/>
          </w:tcPr>
          <w:p w14:paraId="26AD81E2" w14:textId="77777777" w:rsidR="003A799F" w:rsidRPr="000E2ECB" w:rsidRDefault="003A799F" w:rsidP="0040250F">
            <w:pPr>
              <w:pStyle w:val="20"/>
              <w:spacing w:line="240"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18</w:t>
            </w:r>
          </w:p>
        </w:tc>
        <w:tc>
          <w:tcPr>
            <w:tcW w:w="3686" w:type="dxa"/>
            <w:vAlign w:val="center"/>
          </w:tcPr>
          <w:p w14:paraId="695C72D9" w14:textId="77777777" w:rsidR="003A799F" w:rsidRPr="000E2ECB" w:rsidRDefault="003A799F" w:rsidP="0040250F">
            <w:pPr>
              <w:pStyle w:val="20"/>
              <w:spacing w:line="240"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7р</w:t>
            </w:r>
            <w:r w:rsidRPr="000E2ECB">
              <w:rPr>
                <w:rFonts w:ascii="Times New Roman" w:hAnsi="Times New Roman" w:cs="Times New Roman"/>
                <w:color w:val="000000"/>
                <w:sz w:val="28"/>
                <w:szCs w:val="28"/>
                <w:vertAlign w:val="superscript"/>
              </w:rPr>
              <w:t>3</w:t>
            </w:r>
            <w:r w:rsidRPr="000E2ECB">
              <w:rPr>
                <w:rFonts w:ascii="Times New Roman" w:hAnsi="Times New Roman" w:cs="Times New Roman"/>
                <w:color w:val="000000"/>
                <w:sz w:val="28"/>
                <w:szCs w:val="28"/>
              </w:rPr>
              <w:t>+4р</w:t>
            </w:r>
            <w:r w:rsidRPr="000E2ECB">
              <w:rPr>
                <w:rFonts w:ascii="Times New Roman" w:hAnsi="Times New Roman" w:cs="Times New Roman"/>
                <w:color w:val="000000"/>
                <w:sz w:val="28"/>
                <w:szCs w:val="28"/>
                <w:vertAlign w:val="superscript"/>
              </w:rPr>
              <w:t>2</w:t>
            </w:r>
            <w:r w:rsidRPr="000E2ECB">
              <w:rPr>
                <w:rFonts w:ascii="Times New Roman" w:hAnsi="Times New Roman" w:cs="Times New Roman"/>
                <w:color w:val="000000"/>
                <w:sz w:val="28"/>
                <w:szCs w:val="28"/>
              </w:rPr>
              <w:t>+4р+1=0</w:t>
            </w:r>
          </w:p>
        </w:tc>
      </w:tr>
      <w:tr w:rsidR="003A799F" w:rsidRPr="0015458C" w14:paraId="5A34DD80" w14:textId="77777777" w:rsidTr="002E1039">
        <w:tc>
          <w:tcPr>
            <w:tcW w:w="1418" w:type="dxa"/>
            <w:vAlign w:val="center"/>
          </w:tcPr>
          <w:p w14:paraId="3F2436D8" w14:textId="77777777" w:rsidR="003A799F" w:rsidRPr="000E2ECB" w:rsidRDefault="003A799F" w:rsidP="0040250F">
            <w:pPr>
              <w:pStyle w:val="20"/>
              <w:spacing w:line="240"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3</w:t>
            </w:r>
          </w:p>
        </w:tc>
        <w:tc>
          <w:tcPr>
            <w:tcW w:w="3686" w:type="dxa"/>
            <w:vAlign w:val="center"/>
          </w:tcPr>
          <w:p w14:paraId="6B58E00C" w14:textId="77777777" w:rsidR="003A799F" w:rsidRPr="000E2ECB" w:rsidRDefault="003A799F" w:rsidP="0040250F">
            <w:pPr>
              <w:pStyle w:val="20"/>
              <w:spacing w:line="240"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7р</w:t>
            </w:r>
            <w:r w:rsidRPr="000E2ECB">
              <w:rPr>
                <w:rFonts w:ascii="Times New Roman" w:hAnsi="Times New Roman" w:cs="Times New Roman"/>
                <w:color w:val="000000"/>
                <w:sz w:val="28"/>
                <w:szCs w:val="28"/>
                <w:vertAlign w:val="superscript"/>
              </w:rPr>
              <w:t>4</w:t>
            </w:r>
            <w:r w:rsidRPr="000E2ECB">
              <w:rPr>
                <w:rFonts w:ascii="Times New Roman" w:hAnsi="Times New Roman" w:cs="Times New Roman"/>
                <w:color w:val="000000"/>
                <w:sz w:val="28"/>
                <w:szCs w:val="28"/>
              </w:rPr>
              <w:t>+3р</w:t>
            </w:r>
            <w:r w:rsidRPr="000E2ECB">
              <w:rPr>
                <w:rFonts w:ascii="Times New Roman" w:hAnsi="Times New Roman" w:cs="Times New Roman"/>
                <w:color w:val="000000"/>
                <w:sz w:val="28"/>
                <w:szCs w:val="28"/>
                <w:vertAlign w:val="superscript"/>
              </w:rPr>
              <w:t>3</w:t>
            </w:r>
            <w:r w:rsidRPr="000E2ECB">
              <w:rPr>
                <w:rFonts w:ascii="Times New Roman" w:hAnsi="Times New Roman" w:cs="Times New Roman"/>
                <w:color w:val="000000"/>
                <w:sz w:val="28"/>
                <w:szCs w:val="28"/>
              </w:rPr>
              <w:t>+2р</w:t>
            </w:r>
            <w:r w:rsidRPr="000E2ECB">
              <w:rPr>
                <w:rFonts w:ascii="Times New Roman" w:hAnsi="Times New Roman" w:cs="Times New Roman"/>
                <w:color w:val="000000"/>
                <w:sz w:val="28"/>
                <w:szCs w:val="28"/>
                <w:vertAlign w:val="superscript"/>
              </w:rPr>
              <w:t>2</w:t>
            </w:r>
            <w:r w:rsidRPr="000E2ECB">
              <w:rPr>
                <w:rFonts w:ascii="Times New Roman" w:hAnsi="Times New Roman" w:cs="Times New Roman"/>
                <w:color w:val="000000"/>
                <w:sz w:val="28"/>
                <w:szCs w:val="28"/>
              </w:rPr>
              <w:t>+4р+1=0</w:t>
            </w:r>
          </w:p>
        </w:tc>
        <w:tc>
          <w:tcPr>
            <w:tcW w:w="1418" w:type="dxa"/>
            <w:vAlign w:val="center"/>
          </w:tcPr>
          <w:p w14:paraId="4B98158F" w14:textId="77777777" w:rsidR="003A799F" w:rsidRPr="000E2ECB" w:rsidRDefault="003A799F" w:rsidP="0040250F">
            <w:pPr>
              <w:pStyle w:val="20"/>
              <w:spacing w:line="240"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19</w:t>
            </w:r>
          </w:p>
        </w:tc>
        <w:tc>
          <w:tcPr>
            <w:tcW w:w="3686" w:type="dxa"/>
            <w:vAlign w:val="center"/>
          </w:tcPr>
          <w:p w14:paraId="247FE9B0" w14:textId="77777777" w:rsidR="003A799F" w:rsidRPr="000E2ECB" w:rsidRDefault="003A799F" w:rsidP="0040250F">
            <w:pPr>
              <w:pStyle w:val="20"/>
              <w:spacing w:line="240"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2р</w:t>
            </w:r>
            <w:r w:rsidRPr="000E2ECB">
              <w:rPr>
                <w:rFonts w:ascii="Times New Roman" w:hAnsi="Times New Roman" w:cs="Times New Roman"/>
                <w:color w:val="000000"/>
                <w:sz w:val="28"/>
                <w:szCs w:val="28"/>
                <w:vertAlign w:val="superscript"/>
              </w:rPr>
              <w:t>4</w:t>
            </w:r>
            <w:r w:rsidRPr="000E2ECB">
              <w:rPr>
                <w:rFonts w:ascii="Times New Roman" w:hAnsi="Times New Roman" w:cs="Times New Roman"/>
                <w:color w:val="000000"/>
                <w:sz w:val="28"/>
                <w:szCs w:val="28"/>
              </w:rPr>
              <w:t>+5р</w:t>
            </w:r>
            <w:r w:rsidRPr="000E2ECB">
              <w:rPr>
                <w:rFonts w:ascii="Times New Roman" w:hAnsi="Times New Roman" w:cs="Times New Roman"/>
                <w:color w:val="000000"/>
                <w:sz w:val="28"/>
                <w:szCs w:val="28"/>
                <w:vertAlign w:val="superscript"/>
              </w:rPr>
              <w:t>3</w:t>
            </w:r>
            <w:r w:rsidRPr="000E2ECB">
              <w:rPr>
                <w:rFonts w:ascii="Times New Roman" w:hAnsi="Times New Roman" w:cs="Times New Roman"/>
                <w:color w:val="000000"/>
                <w:sz w:val="28"/>
                <w:szCs w:val="28"/>
              </w:rPr>
              <w:t>+6р</w:t>
            </w:r>
            <w:r w:rsidRPr="000E2ECB">
              <w:rPr>
                <w:rFonts w:ascii="Times New Roman" w:hAnsi="Times New Roman" w:cs="Times New Roman"/>
                <w:color w:val="000000"/>
                <w:sz w:val="28"/>
                <w:szCs w:val="28"/>
                <w:vertAlign w:val="superscript"/>
              </w:rPr>
              <w:t>2</w:t>
            </w:r>
            <w:r w:rsidRPr="000E2ECB">
              <w:rPr>
                <w:rFonts w:ascii="Times New Roman" w:hAnsi="Times New Roman" w:cs="Times New Roman"/>
                <w:color w:val="000000"/>
                <w:sz w:val="28"/>
                <w:szCs w:val="28"/>
              </w:rPr>
              <w:t>+2р+1=0</w:t>
            </w:r>
          </w:p>
        </w:tc>
      </w:tr>
      <w:tr w:rsidR="003A799F" w:rsidRPr="0015458C" w14:paraId="5762C5B2" w14:textId="77777777" w:rsidTr="002E1039">
        <w:tc>
          <w:tcPr>
            <w:tcW w:w="1418" w:type="dxa"/>
            <w:vAlign w:val="center"/>
          </w:tcPr>
          <w:p w14:paraId="39226C2A" w14:textId="77777777" w:rsidR="003A799F" w:rsidRPr="000E2ECB" w:rsidRDefault="003A799F" w:rsidP="0040250F">
            <w:pPr>
              <w:pStyle w:val="20"/>
              <w:spacing w:line="240"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4</w:t>
            </w:r>
          </w:p>
        </w:tc>
        <w:tc>
          <w:tcPr>
            <w:tcW w:w="3686" w:type="dxa"/>
            <w:vAlign w:val="center"/>
          </w:tcPr>
          <w:p w14:paraId="789C59FA" w14:textId="77777777" w:rsidR="003A799F" w:rsidRPr="000E2ECB" w:rsidRDefault="003A799F" w:rsidP="0040250F">
            <w:pPr>
              <w:pStyle w:val="20"/>
              <w:spacing w:line="240"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7р</w:t>
            </w:r>
            <w:r w:rsidRPr="000E2ECB">
              <w:rPr>
                <w:rFonts w:ascii="Times New Roman" w:hAnsi="Times New Roman" w:cs="Times New Roman"/>
                <w:color w:val="000000"/>
                <w:sz w:val="28"/>
                <w:szCs w:val="28"/>
                <w:vertAlign w:val="superscript"/>
              </w:rPr>
              <w:t>3</w:t>
            </w:r>
            <w:r w:rsidRPr="000E2ECB">
              <w:rPr>
                <w:rFonts w:ascii="Times New Roman" w:hAnsi="Times New Roman" w:cs="Times New Roman"/>
                <w:color w:val="000000"/>
                <w:sz w:val="28"/>
                <w:szCs w:val="28"/>
              </w:rPr>
              <w:t>+2р</w:t>
            </w:r>
            <w:r w:rsidRPr="000E2ECB">
              <w:rPr>
                <w:rFonts w:ascii="Times New Roman" w:hAnsi="Times New Roman" w:cs="Times New Roman"/>
                <w:color w:val="000000"/>
                <w:sz w:val="28"/>
                <w:szCs w:val="28"/>
                <w:vertAlign w:val="superscript"/>
              </w:rPr>
              <w:t>2</w:t>
            </w:r>
            <w:r w:rsidRPr="000E2ECB">
              <w:rPr>
                <w:rFonts w:ascii="Times New Roman" w:hAnsi="Times New Roman" w:cs="Times New Roman"/>
                <w:color w:val="000000"/>
                <w:sz w:val="28"/>
                <w:szCs w:val="28"/>
              </w:rPr>
              <w:t>+5р+1=0</w:t>
            </w:r>
          </w:p>
        </w:tc>
        <w:tc>
          <w:tcPr>
            <w:tcW w:w="1418" w:type="dxa"/>
            <w:vAlign w:val="center"/>
          </w:tcPr>
          <w:p w14:paraId="2134BA0B" w14:textId="77777777" w:rsidR="003A799F" w:rsidRPr="000E2ECB" w:rsidRDefault="003A799F" w:rsidP="0040250F">
            <w:pPr>
              <w:pStyle w:val="20"/>
              <w:spacing w:line="240"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20</w:t>
            </w:r>
          </w:p>
        </w:tc>
        <w:tc>
          <w:tcPr>
            <w:tcW w:w="3686" w:type="dxa"/>
            <w:vAlign w:val="center"/>
          </w:tcPr>
          <w:p w14:paraId="7ED1F2F6" w14:textId="77777777" w:rsidR="003A799F" w:rsidRPr="000E2ECB" w:rsidRDefault="003A799F" w:rsidP="0040250F">
            <w:pPr>
              <w:pStyle w:val="20"/>
              <w:spacing w:line="240"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9р</w:t>
            </w:r>
            <w:r w:rsidRPr="000E2ECB">
              <w:rPr>
                <w:rFonts w:ascii="Times New Roman" w:hAnsi="Times New Roman" w:cs="Times New Roman"/>
                <w:color w:val="000000"/>
                <w:sz w:val="28"/>
                <w:szCs w:val="28"/>
                <w:vertAlign w:val="superscript"/>
              </w:rPr>
              <w:t>3</w:t>
            </w:r>
            <w:r w:rsidRPr="000E2ECB">
              <w:rPr>
                <w:rFonts w:ascii="Times New Roman" w:hAnsi="Times New Roman" w:cs="Times New Roman"/>
                <w:color w:val="000000"/>
                <w:sz w:val="28"/>
                <w:szCs w:val="28"/>
              </w:rPr>
              <w:t>+5р</w:t>
            </w:r>
            <w:r w:rsidRPr="000E2ECB">
              <w:rPr>
                <w:rFonts w:ascii="Times New Roman" w:hAnsi="Times New Roman" w:cs="Times New Roman"/>
                <w:color w:val="000000"/>
                <w:sz w:val="28"/>
                <w:szCs w:val="28"/>
                <w:vertAlign w:val="superscript"/>
              </w:rPr>
              <w:t>2</w:t>
            </w:r>
            <w:r w:rsidRPr="000E2ECB">
              <w:rPr>
                <w:rFonts w:ascii="Times New Roman" w:hAnsi="Times New Roman" w:cs="Times New Roman"/>
                <w:color w:val="000000"/>
                <w:sz w:val="28"/>
                <w:szCs w:val="28"/>
              </w:rPr>
              <w:t>+4р+1=0</w:t>
            </w:r>
          </w:p>
        </w:tc>
      </w:tr>
      <w:tr w:rsidR="003A799F" w:rsidRPr="0015458C" w14:paraId="04518D8C" w14:textId="77777777" w:rsidTr="002E1039">
        <w:tc>
          <w:tcPr>
            <w:tcW w:w="1418" w:type="dxa"/>
            <w:vAlign w:val="center"/>
          </w:tcPr>
          <w:p w14:paraId="03472119" w14:textId="77777777" w:rsidR="003A799F" w:rsidRPr="000E2ECB" w:rsidRDefault="003A799F" w:rsidP="0040250F">
            <w:pPr>
              <w:pStyle w:val="20"/>
              <w:spacing w:line="240"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5</w:t>
            </w:r>
          </w:p>
        </w:tc>
        <w:tc>
          <w:tcPr>
            <w:tcW w:w="3686" w:type="dxa"/>
            <w:vAlign w:val="center"/>
          </w:tcPr>
          <w:p w14:paraId="5ACD70FB" w14:textId="77777777" w:rsidR="003A799F" w:rsidRPr="000E2ECB" w:rsidRDefault="003A799F" w:rsidP="0040250F">
            <w:pPr>
              <w:pStyle w:val="20"/>
              <w:spacing w:line="240"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3р</w:t>
            </w:r>
            <w:r w:rsidRPr="000E2ECB">
              <w:rPr>
                <w:rFonts w:ascii="Times New Roman" w:hAnsi="Times New Roman" w:cs="Times New Roman"/>
                <w:color w:val="000000"/>
                <w:sz w:val="28"/>
                <w:szCs w:val="28"/>
                <w:vertAlign w:val="superscript"/>
              </w:rPr>
              <w:t>3</w:t>
            </w:r>
            <w:r w:rsidRPr="000E2ECB">
              <w:rPr>
                <w:rFonts w:ascii="Times New Roman" w:hAnsi="Times New Roman" w:cs="Times New Roman"/>
                <w:color w:val="000000"/>
                <w:sz w:val="28"/>
                <w:szCs w:val="28"/>
              </w:rPr>
              <w:t>+4р</w:t>
            </w:r>
            <w:r w:rsidRPr="000E2ECB">
              <w:rPr>
                <w:rFonts w:ascii="Times New Roman" w:hAnsi="Times New Roman" w:cs="Times New Roman"/>
                <w:color w:val="000000"/>
                <w:sz w:val="28"/>
                <w:szCs w:val="28"/>
                <w:vertAlign w:val="superscript"/>
              </w:rPr>
              <w:t>2</w:t>
            </w:r>
            <w:r w:rsidRPr="000E2ECB">
              <w:rPr>
                <w:rFonts w:ascii="Times New Roman" w:hAnsi="Times New Roman" w:cs="Times New Roman"/>
                <w:color w:val="000000"/>
                <w:sz w:val="28"/>
                <w:szCs w:val="28"/>
              </w:rPr>
              <w:t>+4р+1=0</w:t>
            </w:r>
          </w:p>
        </w:tc>
        <w:tc>
          <w:tcPr>
            <w:tcW w:w="1418" w:type="dxa"/>
            <w:vAlign w:val="center"/>
          </w:tcPr>
          <w:p w14:paraId="1674302B" w14:textId="77777777" w:rsidR="003A799F" w:rsidRPr="000E2ECB" w:rsidRDefault="003A799F" w:rsidP="0040250F">
            <w:pPr>
              <w:pStyle w:val="20"/>
              <w:spacing w:line="240"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21</w:t>
            </w:r>
          </w:p>
        </w:tc>
        <w:tc>
          <w:tcPr>
            <w:tcW w:w="3686" w:type="dxa"/>
            <w:vAlign w:val="center"/>
          </w:tcPr>
          <w:p w14:paraId="0268AA15" w14:textId="77777777" w:rsidR="003A799F" w:rsidRPr="000E2ECB" w:rsidRDefault="003A799F" w:rsidP="0040250F">
            <w:pPr>
              <w:pStyle w:val="20"/>
              <w:spacing w:line="240"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2р</w:t>
            </w:r>
            <w:r w:rsidRPr="000E2ECB">
              <w:rPr>
                <w:rFonts w:ascii="Times New Roman" w:hAnsi="Times New Roman" w:cs="Times New Roman"/>
                <w:color w:val="000000"/>
                <w:sz w:val="28"/>
                <w:szCs w:val="28"/>
                <w:vertAlign w:val="superscript"/>
              </w:rPr>
              <w:t>4</w:t>
            </w:r>
            <w:r w:rsidRPr="000E2ECB">
              <w:rPr>
                <w:rFonts w:ascii="Times New Roman" w:hAnsi="Times New Roman" w:cs="Times New Roman"/>
                <w:color w:val="000000"/>
                <w:sz w:val="28"/>
                <w:szCs w:val="28"/>
              </w:rPr>
              <w:t>+5р</w:t>
            </w:r>
            <w:r w:rsidRPr="000E2ECB">
              <w:rPr>
                <w:rFonts w:ascii="Times New Roman" w:hAnsi="Times New Roman" w:cs="Times New Roman"/>
                <w:color w:val="000000"/>
                <w:sz w:val="28"/>
                <w:szCs w:val="28"/>
                <w:vertAlign w:val="superscript"/>
              </w:rPr>
              <w:t>3</w:t>
            </w:r>
            <w:r w:rsidRPr="000E2ECB">
              <w:rPr>
                <w:rFonts w:ascii="Times New Roman" w:hAnsi="Times New Roman" w:cs="Times New Roman"/>
                <w:color w:val="000000"/>
                <w:sz w:val="28"/>
                <w:szCs w:val="28"/>
              </w:rPr>
              <w:t>+4р</w:t>
            </w:r>
            <w:r w:rsidRPr="000E2ECB">
              <w:rPr>
                <w:rFonts w:ascii="Times New Roman" w:hAnsi="Times New Roman" w:cs="Times New Roman"/>
                <w:color w:val="000000"/>
                <w:sz w:val="28"/>
                <w:szCs w:val="28"/>
                <w:vertAlign w:val="superscript"/>
              </w:rPr>
              <w:t>2</w:t>
            </w:r>
            <w:r w:rsidRPr="000E2ECB">
              <w:rPr>
                <w:rFonts w:ascii="Times New Roman" w:hAnsi="Times New Roman" w:cs="Times New Roman"/>
                <w:color w:val="000000"/>
                <w:sz w:val="28"/>
                <w:szCs w:val="28"/>
              </w:rPr>
              <w:t>+2р+1=0</w:t>
            </w:r>
          </w:p>
        </w:tc>
      </w:tr>
      <w:tr w:rsidR="003A799F" w:rsidRPr="0015458C" w14:paraId="5C9D4F86" w14:textId="77777777" w:rsidTr="002E1039">
        <w:tc>
          <w:tcPr>
            <w:tcW w:w="1418" w:type="dxa"/>
            <w:vAlign w:val="center"/>
          </w:tcPr>
          <w:p w14:paraId="47AFE3E4" w14:textId="77777777" w:rsidR="003A799F" w:rsidRPr="000E2ECB" w:rsidRDefault="003A799F" w:rsidP="0040250F">
            <w:pPr>
              <w:pStyle w:val="20"/>
              <w:spacing w:line="240"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6</w:t>
            </w:r>
          </w:p>
        </w:tc>
        <w:tc>
          <w:tcPr>
            <w:tcW w:w="3686" w:type="dxa"/>
            <w:vAlign w:val="center"/>
          </w:tcPr>
          <w:p w14:paraId="41C67CDB" w14:textId="77777777" w:rsidR="003A799F" w:rsidRPr="000E2ECB" w:rsidRDefault="003A799F" w:rsidP="0040250F">
            <w:pPr>
              <w:pStyle w:val="20"/>
              <w:spacing w:line="240"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2р</w:t>
            </w:r>
            <w:r w:rsidRPr="000E2ECB">
              <w:rPr>
                <w:rFonts w:ascii="Times New Roman" w:hAnsi="Times New Roman" w:cs="Times New Roman"/>
                <w:color w:val="000000"/>
                <w:sz w:val="28"/>
                <w:szCs w:val="28"/>
                <w:vertAlign w:val="superscript"/>
              </w:rPr>
              <w:t>4</w:t>
            </w:r>
            <w:r w:rsidRPr="000E2ECB">
              <w:rPr>
                <w:rFonts w:ascii="Times New Roman" w:hAnsi="Times New Roman" w:cs="Times New Roman"/>
                <w:color w:val="000000"/>
                <w:sz w:val="28"/>
                <w:szCs w:val="28"/>
              </w:rPr>
              <w:t>+5р</w:t>
            </w:r>
            <w:r w:rsidRPr="000E2ECB">
              <w:rPr>
                <w:rFonts w:ascii="Times New Roman" w:hAnsi="Times New Roman" w:cs="Times New Roman"/>
                <w:color w:val="000000"/>
                <w:sz w:val="28"/>
                <w:szCs w:val="28"/>
                <w:vertAlign w:val="superscript"/>
              </w:rPr>
              <w:t>3</w:t>
            </w:r>
            <w:r w:rsidRPr="000E2ECB">
              <w:rPr>
                <w:rFonts w:ascii="Times New Roman" w:hAnsi="Times New Roman" w:cs="Times New Roman"/>
                <w:color w:val="000000"/>
                <w:sz w:val="28"/>
                <w:szCs w:val="28"/>
              </w:rPr>
              <w:t>+6р</w:t>
            </w:r>
            <w:r w:rsidRPr="000E2ECB">
              <w:rPr>
                <w:rFonts w:ascii="Times New Roman" w:hAnsi="Times New Roman" w:cs="Times New Roman"/>
                <w:color w:val="000000"/>
                <w:sz w:val="28"/>
                <w:szCs w:val="28"/>
                <w:vertAlign w:val="superscript"/>
              </w:rPr>
              <w:t>2</w:t>
            </w:r>
            <w:r w:rsidRPr="000E2ECB">
              <w:rPr>
                <w:rFonts w:ascii="Times New Roman" w:hAnsi="Times New Roman" w:cs="Times New Roman"/>
                <w:color w:val="000000"/>
                <w:sz w:val="28"/>
                <w:szCs w:val="28"/>
              </w:rPr>
              <w:t>+2р+1=0</w:t>
            </w:r>
          </w:p>
        </w:tc>
        <w:tc>
          <w:tcPr>
            <w:tcW w:w="1418" w:type="dxa"/>
            <w:vAlign w:val="center"/>
          </w:tcPr>
          <w:p w14:paraId="76B0C2B5" w14:textId="77777777" w:rsidR="003A799F" w:rsidRPr="000E2ECB" w:rsidRDefault="003A799F" w:rsidP="0040250F">
            <w:pPr>
              <w:pStyle w:val="20"/>
              <w:spacing w:line="240"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22</w:t>
            </w:r>
          </w:p>
        </w:tc>
        <w:tc>
          <w:tcPr>
            <w:tcW w:w="3686" w:type="dxa"/>
            <w:vAlign w:val="center"/>
          </w:tcPr>
          <w:p w14:paraId="762AA232" w14:textId="77777777" w:rsidR="003A799F" w:rsidRPr="000E2ECB" w:rsidRDefault="003A799F" w:rsidP="0040250F">
            <w:pPr>
              <w:pStyle w:val="20"/>
              <w:spacing w:line="240"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4р</w:t>
            </w:r>
            <w:r w:rsidRPr="000E2ECB">
              <w:rPr>
                <w:rFonts w:ascii="Times New Roman" w:hAnsi="Times New Roman" w:cs="Times New Roman"/>
                <w:color w:val="000000"/>
                <w:sz w:val="28"/>
                <w:szCs w:val="28"/>
                <w:vertAlign w:val="superscript"/>
              </w:rPr>
              <w:t>3</w:t>
            </w:r>
            <w:r w:rsidRPr="000E2ECB">
              <w:rPr>
                <w:rFonts w:ascii="Times New Roman" w:hAnsi="Times New Roman" w:cs="Times New Roman"/>
                <w:color w:val="000000"/>
                <w:sz w:val="28"/>
                <w:szCs w:val="28"/>
              </w:rPr>
              <w:t>+7р</w:t>
            </w:r>
            <w:r w:rsidRPr="000E2ECB">
              <w:rPr>
                <w:rFonts w:ascii="Times New Roman" w:hAnsi="Times New Roman" w:cs="Times New Roman"/>
                <w:color w:val="000000"/>
                <w:sz w:val="28"/>
                <w:szCs w:val="28"/>
                <w:vertAlign w:val="superscript"/>
              </w:rPr>
              <w:t>2</w:t>
            </w:r>
            <w:r w:rsidRPr="000E2ECB">
              <w:rPr>
                <w:rFonts w:ascii="Times New Roman" w:hAnsi="Times New Roman" w:cs="Times New Roman"/>
                <w:color w:val="000000"/>
                <w:sz w:val="28"/>
                <w:szCs w:val="28"/>
              </w:rPr>
              <w:t>+5р+1=0</w:t>
            </w:r>
          </w:p>
        </w:tc>
      </w:tr>
      <w:tr w:rsidR="003A799F" w:rsidRPr="0015458C" w14:paraId="3D4DCC70" w14:textId="77777777" w:rsidTr="002E1039">
        <w:tc>
          <w:tcPr>
            <w:tcW w:w="1418" w:type="dxa"/>
            <w:vAlign w:val="center"/>
          </w:tcPr>
          <w:p w14:paraId="1A00AF29" w14:textId="77777777" w:rsidR="003A799F" w:rsidRPr="000E2ECB" w:rsidRDefault="003A799F" w:rsidP="0040250F">
            <w:pPr>
              <w:pStyle w:val="20"/>
              <w:spacing w:line="240"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7</w:t>
            </w:r>
          </w:p>
        </w:tc>
        <w:tc>
          <w:tcPr>
            <w:tcW w:w="3686" w:type="dxa"/>
            <w:vAlign w:val="center"/>
          </w:tcPr>
          <w:p w14:paraId="274C6574" w14:textId="77777777" w:rsidR="003A799F" w:rsidRPr="000E2ECB" w:rsidRDefault="003A799F" w:rsidP="0040250F">
            <w:pPr>
              <w:pStyle w:val="20"/>
              <w:spacing w:line="240"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2р</w:t>
            </w:r>
            <w:r w:rsidRPr="000E2ECB">
              <w:rPr>
                <w:rFonts w:ascii="Times New Roman" w:hAnsi="Times New Roman" w:cs="Times New Roman"/>
                <w:color w:val="000000"/>
                <w:sz w:val="28"/>
                <w:szCs w:val="28"/>
                <w:vertAlign w:val="superscript"/>
              </w:rPr>
              <w:t>3</w:t>
            </w:r>
            <w:r w:rsidRPr="000E2ECB">
              <w:rPr>
                <w:rFonts w:ascii="Times New Roman" w:hAnsi="Times New Roman" w:cs="Times New Roman"/>
                <w:color w:val="000000"/>
                <w:sz w:val="28"/>
                <w:szCs w:val="28"/>
              </w:rPr>
              <w:t>+5р</w:t>
            </w:r>
            <w:r w:rsidRPr="000E2ECB">
              <w:rPr>
                <w:rFonts w:ascii="Times New Roman" w:hAnsi="Times New Roman" w:cs="Times New Roman"/>
                <w:color w:val="000000"/>
                <w:sz w:val="28"/>
                <w:szCs w:val="28"/>
                <w:vertAlign w:val="superscript"/>
              </w:rPr>
              <w:t>2</w:t>
            </w:r>
            <w:r w:rsidRPr="000E2ECB">
              <w:rPr>
                <w:rFonts w:ascii="Times New Roman" w:hAnsi="Times New Roman" w:cs="Times New Roman"/>
                <w:color w:val="000000"/>
                <w:sz w:val="28"/>
                <w:szCs w:val="28"/>
              </w:rPr>
              <w:t>+2р+1=0</w:t>
            </w:r>
          </w:p>
        </w:tc>
        <w:tc>
          <w:tcPr>
            <w:tcW w:w="1418" w:type="dxa"/>
            <w:vAlign w:val="center"/>
          </w:tcPr>
          <w:p w14:paraId="38DCD767" w14:textId="77777777" w:rsidR="003A799F" w:rsidRPr="000E2ECB" w:rsidRDefault="003A799F" w:rsidP="0040250F">
            <w:pPr>
              <w:pStyle w:val="20"/>
              <w:spacing w:line="240"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23</w:t>
            </w:r>
          </w:p>
        </w:tc>
        <w:tc>
          <w:tcPr>
            <w:tcW w:w="3686" w:type="dxa"/>
            <w:vAlign w:val="center"/>
          </w:tcPr>
          <w:p w14:paraId="0B40501B" w14:textId="77777777" w:rsidR="003A799F" w:rsidRPr="000E2ECB" w:rsidRDefault="003A799F" w:rsidP="0040250F">
            <w:pPr>
              <w:pStyle w:val="20"/>
              <w:spacing w:line="240"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6р</w:t>
            </w:r>
            <w:r w:rsidRPr="000E2ECB">
              <w:rPr>
                <w:rFonts w:ascii="Times New Roman" w:hAnsi="Times New Roman" w:cs="Times New Roman"/>
                <w:color w:val="000000"/>
                <w:sz w:val="28"/>
                <w:szCs w:val="28"/>
                <w:vertAlign w:val="superscript"/>
              </w:rPr>
              <w:t>3</w:t>
            </w:r>
            <w:r w:rsidRPr="000E2ECB">
              <w:rPr>
                <w:rFonts w:ascii="Times New Roman" w:hAnsi="Times New Roman" w:cs="Times New Roman"/>
                <w:color w:val="000000"/>
                <w:sz w:val="28"/>
                <w:szCs w:val="28"/>
              </w:rPr>
              <w:t>+6р</w:t>
            </w:r>
            <w:r w:rsidRPr="000E2ECB">
              <w:rPr>
                <w:rFonts w:ascii="Times New Roman" w:hAnsi="Times New Roman" w:cs="Times New Roman"/>
                <w:color w:val="000000"/>
                <w:sz w:val="28"/>
                <w:szCs w:val="28"/>
                <w:vertAlign w:val="superscript"/>
              </w:rPr>
              <w:t>2</w:t>
            </w:r>
            <w:r w:rsidRPr="000E2ECB">
              <w:rPr>
                <w:rFonts w:ascii="Times New Roman" w:hAnsi="Times New Roman" w:cs="Times New Roman"/>
                <w:color w:val="000000"/>
                <w:sz w:val="28"/>
                <w:szCs w:val="28"/>
              </w:rPr>
              <w:t>+4р+1=0</w:t>
            </w:r>
          </w:p>
        </w:tc>
      </w:tr>
      <w:tr w:rsidR="003A799F" w:rsidRPr="0015458C" w14:paraId="5E54F308" w14:textId="77777777" w:rsidTr="002E1039">
        <w:tc>
          <w:tcPr>
            <w:tcW w:w="1418" w:type="dxa"/>
            <w:vAlign w:val="center"/>
          </w:tcPr>
          <w:p w14:paraId="6CA8BA1A" w14:textId="77777777" w:rsidR="003A799F" w:rsidRPr="000E2ECB" w:rsidRDefault="003A799F" w:rsidP="0040250F">
            <w:pPr>
              <w:pStyle w:val="20"/>
              <w:spacing w:line="240"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8</w:t>
            </w:r>
          </w:p>
        </w:tc>
        <w:tc>
          <w:tcPr>
            <w:tcW w:w="3686" w:type="dxa"/>
            <w:vAlign w:val="center"/>
          </w:tcPr>
          <w:p w14:paraId="1FF87A59" w14:textId="77777777" w:rsidR="003A799F" w:rsidRPr="000E2ECB" w:rsidRDefault="003A799F" w:rsidP="0040250F">
            <w:pPr>
              <w:pStyle w:val="20"/>
              <w:spacing w:line="240"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2р</w:t>
            </w:r>
            <w:r w:rsidRPr="000E2ECB">
              <w:rPr>
                <w:rFonts w:ascii="Times New Roman" w:hAnsi="Times New Roman" w:cs="Times New Roman"/>
                <w:color w:val="000000"/>
                <w:sz w:val="28"/>
                <w:szCs w:val="28"/>
                <w:vertAlign w:val="superscript"/>
              </w:rPr>
              <w:t>4</w:t>
            </w:r>
            <w:r w:rsidRPr="000E2ECB">
              <w:rPr>
                <w:rFonts w:ascii="Times New Roman" w:hAnsi="Times New Roman" w:cs="Times New Roman"/>
                <w:color w:val="000000"/>
                <w:sz w:val="28"/>
                <w:szCs w:val="28"/>
              </w:rPr>
              <w:t>+3р</w:t>
            </w:r>
            <w:r w:rsidRPr="000E2ECB">
              <w:rPr>
                <w:rFonts w:ascii="Times New Roman" w:hAnsi="Times New Roman" w:cs="Times New Roman"/>
                <w:color w:val="000000"/>
                <w:sz w:val="28"/>
                <w:szCs w:val="28"/>
                <w:vertAlign w:val="superscript"/>
              </w:rPr>
              <w:t>3</w:t>
            </w:r>
            <w:r w:rsidRPr="000E2ECB">
              <w:rPr>
                <w:rFonts w:ascii="Times New Roman" w:hAnsi="Times New Roman" w:cs="Times New Roman"/>
                <w:color w:val="000000"/>
                <w:sz w:val="28"/>
                <w:szCs w:val="28"/>
              </w:rPr>
              <w:t>+4р</w:t>
            </w:r>
            <w:r w:rsidRPr="000E2ECB">
              <w:rPr>
                <w:rFonts w:ascii="Times New Roman" w:hAnsi="Times New Roman" w:cs="Times New Roman"/>
                <w:color w:val="000000"/>
                <w:sz w:val="28"/>
                <w:szCs w:val="28"/>
                <w:vertAlign w:val="superscript"/>
              </w:rPr>
              <w:t>2</w:t>
            </w:r>
            <w:r w:rsidRPr="000E2ECB">
              <w:rPr>
                <w:rFonts w:ascii="Times New Roman" w:hAnsi="Times New Roman" w:cs="Times New Roman"/>
                <w:color w:val="000000"/>
                <w:sz w:val="28"/>
                <w:szCs w:val="28"/>
              </w:rPr>
              <w:t>+4р+1=0</w:t>
            </w:r>
          </w:p>
        </w:tc>
        <w:tc>
          <w:tcPr>
            <w:tcW w:w="1418" w:type="dxa"/>
            <w:vAlign w:val="center"/>
          </w:tcPr>
          <w:p w14:paraId="1A7A6866" w14:textId="77777777" w:rsidR="003A799F" w:rsidRPr="000E2ECB" w:rsidRDefault="003A799F" w:rsidP="0040250F">
            <w:pPr>
              <w:pStyle w:val="20"/>
              <w:spacing w:line="240"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24</w:t>
            </w:r>
          </w:p>
        </w:tc>
        <w:tc>
          <w:tcPr>
            <w:tcW w:w="3686" w:type="dxa"/>
            <w:vAlign w:val="center"/>
          </w:tcPr>
          <w:p w14:paraId="6503D024" w14:textId="77777777" w:rsidR="003A799F" w:rsidRPr="000E2ECB" w:rsidRDefault="003A799F" w:rsidP="0040250F">
            <w:pPr>
              <w:pStyle w:val="20"/>
              <w:spacing w:line="240"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3р</w:t>
            </w:r>
            <w:r w:rsidRPr="000E2ECB">
              <w:rPr>
                <w:rFonts w:ascii="Times New Roman" w:hAnsi="Times New Roman" w:cs="Times New Roman"/>
                <w:color w:val="000000"/>
                <w:sz w:val="28"/>
                <w:szCs w:val="28"/>
                <w:vertAlign w:val="superscript"/>
              </w:rPr>
              <w:t>3</w:t>
            </w:r>
            <w:r w:rsidRPr="000E2ECB">
              <w:rPr>
                <w:rFonts w:ascii="Times New Roman" w:hAnsi="Times New Roman" w:cs="Times New Roman"/>
                <w:color w:val="000000"/>
                <w:sz w:val="28"/>
                <w:szCs w:val="28"/>
              </w:rPr>
              <w:t>+4р</w:t>
            </w:r>
            <w:r w:rsidRPr="000E2ECB">
              <w:rPr>
                <w:rFonts w:ascii="Times New Roman" w:hAnsi="Times New Roman" w:cs="Times New Roman"/>
                <w:color w:val="000000"/>
                <w:sz w:val="28"/>
                <w:szCs w:val="28"/>
                <w:vertAlign w:val="superscript"/>
              </w:rPr>
              <w:t>2</w:t>
            </w:r>
            <w:r w:rsidRPr="000E2ECB">
              <w:rPr>
                <w:rFonts w:ascii="Times New Roman" w:hAnsi="Times New Roman" w:cs="Times New Roman"/>
                <w:color w:val="000000"/>
                <w:sz w:val="28"/>
                <w:szCs w:val="28"/>
              </w:rPr>
              <w:t>+2р+1=0</w:t>
            </w:r>
          </w:p>
        </w:tc>
      </w:tr>
      <w:tr w:rsidR="003A799F" w:rsidRPr="0015458C" w14:paraId="075E7B5D" w14:textId="77777777" w:rsidTr="002E1039">
        <w:tc>
          <w:tcPr>
            <w:tcW w:w="1418" w:type="dxa"/>
            <w:vAlign w:val="center"/>
          </w:tcPr>
          <w:p w14:paraId="7BFC60B4" w14:textId="77777777" w:rsidR="003A799F" w:rsidRPr="000E2ECB" w:rsidRDefault="003A799F" w:rsidP="0040250F">
            <w:pPr>
              <w:pStyle w:val="20"/>
              <w:spacing w:line="240"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9</w:t>
            </w:r>
          </w:p>
        </w:tc>
        <w:tc>
          <w:tcPr>
            <w:tcW w:w="3686" w:type="dxa"/>
            <w:vAlign w:val="center"/>
          </w:tcPr>
          <w:p w14:paraId="1C16E1B0" w14:textId="77777777" w:rsidR="003A799F" w:rsidRPr="000E2ECB" w:rsidRDefault="003A799F" w:rsidP="0040250F">
            <w:pPr>
              <w:pStyle w:val="20"/>
              <w:spacing w:line="240"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3р</w:t>
            </w:r>
            <w:r w:rsidRPr="000E2ECB">
              <w:rPr>
                <w:rFonts w:ascii="Times New Roman" w:hAnsi="Times New Roman" w:cs="Times New Roman"/>
                <w:color w:val="000000"/>
                <w:sz w:val="28"/>
                <w:szCs w:val="28"/>
                <w:vertAlign w:val="superscript"/>
              </w:rPr>
              <w:t>3</w:t>
            </w:r>
            <w:r w:rsidRPr="000E2ECB">
              <w:rPr>
                <w:rFonts w:ascii="Times New Roman" w:hAnsi="Times New Roman" w:cs="Times New Roman"/>
                <w:color w:val="000000"/>
                <w:sz w:val="28"/>
                <w:szCs w:val="28"/>
              </w:rPr>
              <w:t>+4р</w:t>
            </w:r>
            <w:r w:rsidRPr="000E2ECB">
              <w:rPr>
                <w:rFonts w:ascii="Times New Roman" w:hAnsi="Times New Roman" w:cs="Times New Roman"/>
                <w:color w:val="000000"/>
                <w:sz w:val="28"/>
                <w:szCs w:val="28"/>
                <w:vertAlign w:val="superscript"/>
              </w:rPr>
              <w:t>2</w:t>
            </w:r>
            <w:r w:rsidRPr="000E2ECB">
              <w:rPr>
                <w:rFonts w:ascii="Times New Roman" w:hAnsi="Times New Roman" w:cs="Times New Roman"/>
                <w:color w:val="000000"/>
                <w:sz w:val="28"/>
                <w:szCs w:val="28"/>
              </w:rPr>
              <w:t>+2р+1=0</w:t>
            </w:r>
          </w:p>
        </w:tc>
        <w:tc>
          <w:tcPr>
            <w:tcW w:w="1418" w:type="dxa"/>
            <w:vAlign w:val="center"/>
          </w:tcPr>
          <w:p w14:paraId="34DCE000" w14:textId="77777777" w:rsidR="003A799F" w:rsidRPr="000E2ECB" w:rsidRDefault="003A799F" w:rsidP="0040250F">
            <w:pPr>
              <w:pStyle w:val="20"/>
              <w:spacing w:line="240"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25</w:t>
            </w:r>
          </w:p>
        </w:tc>
        <w:tc>
          <w:tcPr>
            <w:tcW w:w="3686" w:type="dxa"/>
            <w:vAlign w:val="center"/>
          </w:tcPr>
          <w:p w14:paraId="188A2948" w14:textId="77777777" w:rsidR="003A799F" w:rsidRPr="000E2ECB" w:rsidRDefault="003A799F" w:rsidP="0040250F">
            <w:pPr>
              <w:pStyle w:val="20"/>
              <w:spacing w:line="240"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2р</w:t>
            </w:r>
            <w:r w:rsidRPr="000E2ECB">
              <w:rPr>
                <w:rFonts w:ascii="Times New Roman" w:hAnsi="Times New Roman" w:cs="Times New Roman"/>
                <w:color w:val="000000"/>
                <w:sz w:val="28"/>
                <w:szCs w:val="28"/>
                <w:vertAlign w:val="superscript"/>
              </w:rPr>
              <w:t>4</w:t>
            </w:r>
            <w:r w:rsidRPr="000E2ECB">
              <w:rPr>
                <w:rFonts w:ascii="Times New Roman" w:hAnsi="Times New Roman" w:cs="Times New Roman"/>
                <w:color w:val="000000"/>
                <w:sz w:val="28"/>
                <w:szCs w:val="28"/>
              </w:rPr>
              <w:t>+6р</w:t>
            </w:r>
            <w:r w:rsidRPr="000E2ECB">
              <w:rPr>
                <w:rFonts w:ascii="Times New Roman" w:hAnsi="Times New Roman" w:cs="Times New Roman"/>
                <w:color w:val="000000"/>
                <w:sz w:val="28"/>
                <w:szCs w:val="28"/>
                <w:vertAlign w:val="superscript"/>
              </w:rPr>
              <w:t>3</w:t>
            </w:r>
            <w:r w:rsidRPr="000E2ECB">
              <w:rPr>
                <w:rFonts w:ascii="Times New Roman" w:hAnsi="Times New Roman" w:cs="Times New Roman"/>
                <w:color w:val="000000"/>
                <w:sz w:val="28"/>
                <w:szCs w:val="28"/>
              </w:rPr>
              <w:t>+3р</w:t>
            </w:r>
            <w:r w:rsidRPr="000E2ECB">
              <w:rPr>
                <w:rFonts w:ascii="Times New Roman" w:hAnsi="Times New Roman" w:cs="Times New Roman"/>
                <w:color w:val="000000"/>
                <w:sz w:val="28"/>
                <w:szCs w:val="28"/>
                <w:vertAlign w:val="superscript"/>
              </w:rPr>
              <w:t>2</w:t>
            </w:r>
            <w:r w:rsidRPr="000E2ECB">
              <w:rPr>
                <w:rFonts w:ascii="Times New Roman" w:hAnsi="Times New Roman" w:cs="Times New Roman"/>
                <w:color w:val="000000"/>
                <w:sz w:val="28"/>
                <w:szCs w:val="28"/>
              </w:rPr>
              <w:t>+4р+1=0</w:t>
            </w:r>
          </w:p>
        </w:tc>
      </w:tr>
      <w:tr w:rsidR="003A799F" w:rsidRPr="0015458C" w14:paraId="001A7C1C" w14:textId="77777777" w:rsidTr="002E1039">
        <w:tc>
          <w:tcPr>
            <w:tcW w:w="1418" w:type="dxa"/>
            <w:vAlign w:val="center"/>
          </w:tcPr>
          <w:p w14:paraId="4EAF47D8" w14:textId="77777777" w:rsidR="003A799F" w:rsidRPr="000E2ECB" w:rsidRDefault="003A799F" w:rsidP="0040250F">
            <w:pPr>
              <w:pStyle w:val="20"/>
              <w:spacing w:line="240"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10</w:t>
            </w:r>
          </w:p>
        </w:tc>
        <w:tc>
          <w:tcPr>
            <w:tcW w:w="3686" w:type="dxa"/>
            <w:vAlign w:val="center"/>
          </w:tcPr>
          <w:p w14:paraId="356417FD" w14:textId="77777777" w:rsidR="003A799F" w:rsidRPr="000E2ECB" w:rsidRDefault="003A799F" w:rsidP="0040250F">
            <w:pPr>
              <w:pStyle w:val="20"/>
              <w:spacing w:line="240"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7р</w:t>
            </w:r>
            <w:r w:rsidRPr="000E2ECB">
              <w:rPr>
                <w:rFonts w:ascii="Times New Roman" w:hAnsi="Times New Roman" w:cs="Times New Roman"/>
                <w:color w:val="000000"/>
                <w:sz w:val="28"/>
                <w:szCs w:val="28"/>
                <w:vertAlign w:val="superscript"/>
              </w:rPr>
              <w:t>3</w:t>
            </w:r>
            <w:r w:rsidRPr="000E2ECB">
              <w:rPr>
                <w:rFonts w:ascii="Times New Roman" w:hAnsi="Times New Roman" w:cs="Times New Roman"/>
                <w:color w:val="000000"/>
                <w:sz w:val="28"/>
                <w:szCs w:val="28"/>
              </w:rPr>
              <w:t>+4р</w:t>
            </w:r>
            <w:r w:rsidRPr="000E2ECB">
              <w:rPr>
                <w:rFonts w:ascii="Times New Roman" w:hAnsi="Times New Roman" w:cs="Times New Roman"/>
                <w:color w:val="000000"/>
                <w:sz w:val="28"/>
                <w:szCs w:val="28"/>
                <w:vertAlign w:val="superscript"/>
              </w:rPr>
              <w:t>2</w:t>
            </w:r>
            <w:r w:rsidRPr="000E2ECB">
              <w:rPr>
                <w:rFonts w:ascii="Times New Roman" w:hAnsi="Times New Roman" w:cs="Times New Roman"/>
                <w:color w:val="000000"/>
                <w:sz w:val="28"/>
                <w:szCs w:val="28"/>
              </w:rPr>
              <w:t>+4р+1=0</w:t>
            </w:r>
          </w:p>
        </w:tc>
        <w:tc>
          <w:tcPr>
            <w:tcW w:w="1418" w:type="dxa"/>
            <w:vAlign w:val="center"/>
          </w:tcPr>
          <w:p w14:paraId="5BF91BAD" w14:textId="77777777" w:rsidR="003A799F" w:rsidRPr="000E2ECB" w:rsidRDefault="003A799F" w:rsidP="0040250F">
            <w:pPr>
              <w:pStyle w:val="20"/>
              <w:spacing w:line="240"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26</w:t>
            </w:r>
          </w:p>
        </w:tc>
        <w:tc>
          <w:tcPr>
            <w:tcW w:w="3686" w:type="dxa"/>
            <w:vAlign w:val="center"/>
          </w:tcPr>
          <w:p w14:paraId="7EA7A2B8" w14:textId="77777777" w:rsidR="003A799F" w:rsidRPr="000E2ECB" w:rsidRDefault="003A799F" w:rsidP="0040250F">
            <w:pPr>
              <w:pStyle w:val="20"/>
              <w:spacing w:line="240"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4р</w:t>
            </w:r>
            <w:r w:rsidRPr="000E2ECB">
              <w:rPr>
                <w:rFonts w:ascii="Times New Roman" w:hAnsi="Times New Roman" w:cs="Times New Roman"/>
                <w:color w:val="000000"/>
                <w:sz w:val="28"/>
                <w:szCs w:val="28"/>
                <w:vertAlign w:val="superscript"/>
              </w:rPr>
              <w:t>4</w:t>
            </w:r>
            <w:r w:rsidRPr="000E2ECB">
              <w:rPr>
                <w:rFonts w:ascii="Times New Roman" w:hAnsi="Times New Roman" w:cs="Times New Roman"/>
                <w:color w:val="000000"/>
                <w:sz w:val="28"/>
                <w:szCs w:val="28"/>
              </w:rPr>
              <w:t>+3р</w:t>
            </w:r>
            <w:r w:rsidRPr="000E2ECB">
              <w:rPr>
                <w:rFonts w:ascii="Times New Roman" w:hAnsi="Times New Roman" w:cs="Times New Roman"/>
                <w:color w:val="000000"/>
                <w:sz w:val="28"/>
                <w:szCs w:val="28"/>
                <w:vertAlign w:val="superscript"/>
              </w:rPr>
              <w:t>3</w:t>
            </w:r>
            <w:r w:rsidRPr="000E2ECB">
              <w:rPr>
                <w:rFonts w:ascii="Times New Roman" w:hAnsi="Times New Roman" w:cs="Times New Roman"/>
                <w:color w:val="000000"/>
                <w:sz w:val="28"/>
                <w:szCs w:val="28"/>
              </w:rPr>
              <w:t>+9р</w:t>
            </w:r>
            <w:r w:rsidRPr="000E2ECB">
              <w:rPr>
                <w:rFonts w:ascii="Times New Roman" w:hAnsi="Times New Roman" w:cs="Times New Roman"/>
                <w:color w:val="000000"/>
                <w:sz w:val="28"/>
                <w:szCs w:val="28"/>
                <w:vertAlign w:val="superscript"/>
              </w:rPr>
              <w:t>2</w:t>
            </w:r>
            <w:r w:rsidRPr="000E2ECB">
              <w:rPr>
                <w:rFonts w:ascii="Times New Roman" w:hAnsi="Times New Roman" w:cs="Times New Roman"/>
                <w:color w:val="000000"/>
                <w:sz w:val="28"/>
                <w:szCs w:val="28"/>
              </w:rPr>
              <w:t>+2р+1=0</w:t>
            </w:r>
          </w:p>
        </w:tc>
      </w:tr>
      <w:tr w:rsidR="003A799F" w:rsidRPr="0015458C" w14:paraId="799811D7" w14:textId="77777777" w:rsidTr="002E1039">
        <w:tc>
          <w:tcPr>
            <w:tcW w:w="1418" w:type="dxa"/>
            <w:vAlign w:val="center"/>
          </w:tcPr>
          <w:p w14:paraId="1317FD0A" w14:textId="77777777" w:rsidR="003A799F" w:rsidRPr="000E2ECB" w:rsidRDefault="003A799F" w:rsidP="0040250F">
            <w:pPr>
              <w:pStyle w:val="20"/>
              <w:spacing w:line="240"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11</w:t>
            </w:r>
          </w:p>
        </w:tc>
        <w:tc>
          <w:tcPr>
            <w:tcW w:w="3686" w:type="dxa"/>
            <w:vAlign w:val="center"/>
          </w:tcPr>
          <w:p w14:paraId="1A532B53" w14:textId="77777777" w:rsidR="003A799F" w:rsidRPr="000E2ECB" w:rsidRDefault="003A799F" w:rsidP="0040250F">
            <w:pPr>
              <w:pStyle w:val="20"/>
              <w:spacing w:line="240"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2р</w:t>
            </w:r>
            <w:r w:rsidRPr="000E2ECB">
              <w:rPr>
                <w:rFonts w:ascii="Times New Roman" w:hAnsi="Times New Roman" w:cs="Times New Roman"/>
                <w:color w:val="000000"/>
                <w:sz w:val="28"/>
                <w:szCs w:val="28"/>
                <w:vertAlign w:val="superscript"/>
              </w:rPr>
              <w:t>4</w:t>
            </w:r>
            <w:r w:rsidRPr="000E2ECB">
              <w:rPr>
                <w:rFonts w:ascii="Times New Roman" w:hAnsi="Times New Roman" w:cs="Times New Roman"/>
                <w:color w:val="000000"/>
                <w:sz w:val="28"/>
                <w:szCs w:val="28"/>
              </w:rPr>
              <w:t>+2р</w:t>
            </w:r>
            <w:r w:rsidRPr="000E2ECB">
              <w:rPr>
                <w:rFonts w:ascii="Times New Roman" w:hAnsi="Times New Roman" w:cs="Times New Roman"/>
                <w:color w:val="000000"/>
                <w:sz w:val="28"/>
                <w:szCs w:val="28"/>
                <w:vertAlign w:val="superscript"/>
              </w:rPr>
              <w:t>3</w:t>
            </w:r>
            <w:r w:rsidRPr="000E2ECB">
              <w:rPr>
                <w:rFonts w:ascii="Times New Roman" w:hAnsi="Times New Roman" w:cs="Times New Roman"/>
                <w:color w:val="000000"/>
                <w:sz w:val="28"/>
                <w:szCs w:val="28"/>
              </w:rPr>
              <w:t>+3р</w:t>
            </w:r>
            <w:r w:rsidRPr="000E2ECB">
              <w:rPr>
                <w:rFonts w:ascii="Times New Roman" w:hAnsi="Times New Roman" w:cs="Times New Roman"/>
                <w:color w:val="000000"/>
                <w:sz w:val="28"/>
                <w:szCs w:val="28"/>
                <w:vertAlign w:val="superscript"/>
              </w:rPr>
              <w:t>2</w:t>
            </w:r>
            <w:r w:rsidRPr="000E2ECB">
              <w:rPr>
                <w:rFonts w:ascii="Times New Roman" w:hAnsi="Times New Roman" w:cs="Times New Roman"/>
                <w:color w:val="000000"/>
                <w:sz w:val="28"/>
                <w:szCs w:val="28"/>
              </w:rPr>
              <w:t>+5р+1=0</w:t>
            </w:r>
          </w:p>
        </w:tc>
        <w:tc>
          <w:tcPr>
            <w:tcW w:w="1418" w:type="dxa"/>
            <w:vAlign w:val="center"/>
          </w:tcPr>
          <w:p w14:paraId="03B1C3F6" w14:textId="77777777" w:rsidR="003A799F" w:rsidRPr="000E2ECB" w:rsidRDefault="003A799F" w:rsidP="0040250F">
            <w:pPr>
              <w:pStyle w:val="20"/>
              <w:spacing w:line="240"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27</w:t>
            </w:r>
          </w:p>
        </w:tc>
        <w:tc>
          <w:tcPr>
            <w:tcW w:w="3686" w:type="dxa"/>
            <w:vAlign w:val="center"/>
          </w:tcPr>
          <w:p w14:paraId="55B771DD" w14:textId="77777777" w:rsidR="003A799F" w:rsidRPr="000E2ECB" w:rsidRDefault="003A799F" w:rsidP="0040250F">
            <w:pPr>
              <w:pStyle w:val="20"/>
              <w:spacing w:line="240"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5р</w:t>
            </w:r>
            <w:r w:rsidRPr="000E2ECB">
              <w:rPr>
                <w:rFonts w:ascii="Times New Roman" w:hAnsi="Times New Roman" w:cs="Times New Roman"/>
                <w:color w:val="000000"/>
                <w:sz w:val="28"/>
                <w:szCs w:val="28"/>
                <w:vertAlign w:val="superscript"/>
              </w:rPr>
              <w:t>3</w:t>
            </w:r>
            <w:r w:rsidRPr="000E2ECB">
              <w:rPr>
                <w:rFonts w:ascii="Times New Roman" w:hAnsi="Times New Roman" w:cs="Times New Roman"/>
                <w:color w:val="000000"/>
                <w:sz w:val="28"/>
                <w:szCs w:val="28"/>
              </w:rPr>
              <w:t>+5р</w:t>
            </w:r>
            <w:r w:rsidRPr="000E2ECB">
              <w:rPr>
                <w:rFonts w:ascii="Times New Roman" w:hAnsi="Times New Roman" w:cs="Times New Roman"/>
                <w:color w:val="000000"/>
                <w:sz w:val="28"/>
                <w:szCs w:val="28"/>
                <w:vertAlign w:val="superscript"/>
              </w:rPr>
              <w:t>2</w:t>
            </w:r>
            <w:r w:rsidRPr="000E2ECB">
              <w:rPr>
                <w:rFonts w:ascii="Times New Roman" w:hAnsi="Times New Roman" w:cs="Times New Roman"/>
                <w:color w:val="000000"/>
                <w:sz w:val="28"/>
                <w:szCs w:val="28"/>
              </w:rPr>
              <w:t>+6р+1=0</w:t>
            </w:r>
          </w:p>
        </w:tc>
      </w:tr>
      <w:tr w:rsidR="003A799F" w:rsidRPr="0015458C" w14:paraId="355F970B" w14:textId="77777777" w:rsidTr="002E1039">
        <w:tc>
          <w:tcPr>
            <w:tcW w:w="1418" w:type="dxa"/>
            <w:vAlign w:val="center"/>
          </w:tcPr>
          <w:p w14:paraId="59F1605C" w14:textId="77777777" w:rsidR="003A799F" w:rsidRPr="000E2ECB" w:rsidRDefault="003A799F" w:rsidP="0040250F">
            <w:pPr>
              <w:pStyle w:val="20"/>
              <w:spacing w:line="240"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12</w:t>
            </w:r>
          </w:p>
        </w:tc>
        <w:tc>
          <w:tcPr>
            <w:tcW w:w="3686" w:type="dxa"/>
            <w:vAlign w:val="center"/>
          </w:tcPr>
          <w:p w14:paraId="1C0AA1FC" w14:textId="77777777" w:rsidR="003A799F" w:rsidRPr="000E2ECB" w:rsidRDefault="003A799F" w:rsidP="0040250F">
            <w:pPr>
              <w:pStyle w:val="20"/>
              <w:spacing w:line="240"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2р</w:t>
            </w:r>
            <w:r w:rsidRPr="000E2ECB">
              <w:rPr>
                <w:rFonts w:ascii="Times New Roman" w:hAnsi="Times New Roman" w:cs="Times New Roman"/>
                <w:color w:val="000000"/>
                <w:sz w:val="28"/>
                <w:szCs w:val="28"/>
                <w:vertAlign w:val="superscript"/>
              </w:rPr>
              <w:t>3</w:t>
            </w:r>
            <w:r w:rsidRPr="000E2ECB">
              <w:rPr>
                <w:rFonts w:ascii="Times New Roman" w:hAnsi="Times New Roman" w:cs="Times New Roman"/>
                <w:color w:val="000000"/>
                <w:sz w:val="28"/>
                <w:szCs w:val="28"/>
              </w:rPr>
              <w:t>+4р</w:t>
            </w:r>
            <w:r w:rsidRPr="000E2ECB">
              <w:rPr>
                <w:rFonts w:ascii="Times New Roman" w:hAnsi="Times New Roman" w:cs="Times New Roman"/>
                <w:color w:val="000000"/>
                <w:sz w:val="28"/>
                <w:szCs w:val="28"/>
                <w:vertAlign w:val="superscript"/>
              </w:rPr>
              <w:t>2</w:t>
            </w:r>
            <w:r w:rsidRPr="000E2ECB">
              <w:rPr>
                <w:rFonts w:ascii="Times New Roman" w:hAnsi="Times New Roman" w:cs="Times New Roman"/>
                <w:color w:val="000000"/>
                <w:sz w:val="28"/>
                <w:szCs w:val="28"/>
              </w:rPr>
              <w:t>+2р+1=0</w:t>
            </w:r>
          </w:p>
        </w:tc>
        <w:tc>
          <w:tcPr>
            <w:tcW w:w="1418" w:type="dxa"/>
            <w:vAlign w:val="center"/>
          </w:tcPr>
          <w:p w14:paraId="5EF4FDFD" w14:textId="77777777" w:rsidR="003A799F" w:rsidRPr="000E2ECB" w:rsidRDefault="003A799F" w:rsidP="0040250F">
            <w:pPr>
              <w:pStyle w:val="20"/>
              <w:spacing w:line="240"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28</w:t>
            </w:r>
          </w:p>
        </w:tc>
        <w:tc>
          <w:tcPr>
            <w:tcW w:w="3686" w:type="dxa"/>
            <w:vAlign w:val="center"/>
          </w:tcPr>
          <w:p w14:paraId="77C0AAA6" w14:textId="77777777" w:rsidR="003A799F" w:rsidRPr="000E2ECB" w:rsidRDefault="003A799F" w:rsidP="0040250F">
            <w:pPr>
              <w:pStyle w:val="20"/>
              <w:spacing w:line="240"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5р</w:t>
            </w:r>
            <w:r w:rsidRPr="000E2ECB">
              <w:rPr>
                <w:rFonts w:ascii="Times New Roman" w:hAnsi="Times New Roman" w:cs="Times New Roman"/>
                <w:color w:val="000000"/>
                <w:sz w:val="28"/>
                <w:szCs w:val="28"/>
                <w:vertAlign w:val="superscript"/>
              </w:rPr>
              <w:t>3</w:t>
            </w:r>
            <w:r w:rsidRPr="000E2ECB">
              <w:rPr>
                <w:rFonts w:ascii="Times New Roman" w:hAnsi="Times New Roman" w:cs="Times New Roman"/>
                <w:color w:val="000000"/>
                <w:sz w:val="28"/>
                <w:szCs w:val="28"/>
              </w:rPr>
              <w:t>+4р</w:t>
            </w:r>
            <w:r w:rsidRPr="000E2ECB">
              <w:rPr>
                <w:rFonts w:ascii="Times New Roman" w:hAnsi="Times New Roman" w:cs="Times New Roman"/>
                <w:color w:val="000000"/>
                <w:sz w:val="28"/>
                <w:szCs w:val="28"/>
                <w:vertAlign w:val="superscript"/>
              </w:rPr>
              <w:t>2</w:t>
            </w:r>
            <w:r w:rsidRPr="000E2ECB">
              <w:rPr>
                <w:rFonts w:ascii="Times New Roman" w:hAnsi="Times New Roman" w:cs="Times New Roman"/>
                <w:color w:val="000000"/>
                <w:sz w:val="28"/>
                <w:szCs w:val="28"/>
              </w:rPr>
              <w:t>+3р+6р+1=0</w:t>
            </w:r>
          </w:p>
        </w:tc>
      </w:tr>
      <w:tr w:rsidR="003A799F" w:rsidRPr="0015458C" w14:paraId="40BC9169" w14:textId="77777777" w:rsidTr="002E1039">
        <w:tc>
          <w:tcPr>
            <w:tcW w:w="1418" w:type="dxa"/>
            <w:vAlign w:val="center"/>
          </w:tcPr>
          <w:p w14:paraId="2F325AD6" w14:textId="77777777" w:rsidR="003A799F" w:rsidRPr="000E2ECB" w:rsidRDefault="003A799F" w:rsidP="0040250F">
            <w:pPr>
              <w:pStyle w:val="20"/>
              <w:spacing w:line="240"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13</w:t>
            </w:r>
          </w:p>
        </w:tc>
        <w:tc>
          <w:tcPr>
            <w:tcW w:w="3686" w:type="dxa"/>
            <w:vAlign w:val="center"/>
          </w:tcPr>
          <w:p w14:paraId="39D3956A" w14:textId="77777777" w:rsidR="003A799F" w:rsidRPr="000E2ECB" w:rsidRDefault="003A799F" w:rsidP="0040250F">
            <w:pPr>
              <w:pStyle w:val="20"/>
              <w:spacing w:line="240"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5р</w:t>
            </w:r>
            <w:r w:rsidRPr="000E2ECB">
              <w:rPr>
                <w:rFonts w:ascii="Times New Roman" w:hAnsi="Times New Roman" w:cs="Times New Roman"/>
                <w:color w:val="000000"/>
                <w:sz w:val="28"/>
                <w:szCs w:val="28"/>
                <w:vertAlign w:val="superscript"/>
              </w:rPr>
              <w:t>4</w:t>
            </w:r>
            <w:r w:rsidRPr="000E2ECB">
              <w:rPr>
                <w:rFonts w:ascii="Times New Roman" w:hAnsi="Times New Roman" w:cs="Times New Roman"/>
                <w:color w:val="000000"/>
                <w:sz w:val="28"/>
                <w:szCs w:val="28"/>
              </w:rPr>
              <w:t>+5р</w:t>
            </w:r>
            <w:r w:rsidRPr="000E2ECB">
              <w:rPr>
                <w:rFonts w:ascii="Times New Roman" w:hAnsi="Times New Roman" w:cs="Times New Roman"/>
                <w:color w:val="000000"/>
                <w:sz w:val="28"/>
                <w:szCs w:val="28"/>
                <w:vertAlign w:val="superscript"/>
              </w:rPr>
              <w:t>3</w:t>
            </w:r>
            <w:r w:rsidRPr="000E2ECB">
              <w:rPr>
                <w:rFonts w:ascii="Times New Roman" w:hAnsi="Times New Roman" w:cs="Times New Roman"/>
                <w:color w:val="000000"/>
                <w:sz w:val="28"/>
                <w:szCs w:val="28"/>
              </w:rPr>
              <w:t>+7р</w:t>
            </w:r>
            <w:r w:rsidRPr="000E2ECB">
              <w:rPr>
                <w:rFonts w:ascii="Times New Roman" w:hAnsi="Times New Roman" w:cs="Times New Roman"/>
                <w:color w:val="000000"/>
                <w:sz w:val="28"/>
                <w:szCs w:val="28"/>
                <w:vertAlign w:val="superscript"/>
              </w:rPr>
              <w:t>2</w:t>
            </w:r>
            <w:r w:rsidRPr="000E2ECB">
              <w:rPr>
                <w:rFonts w:ascii="Times New Roman" w:hAnsi="Times New Roman" w:cs="Times New Roman"/>
                <w:color w:val="000000"/>
                <w:sz w:val="28"/>
                <w:szCs w:val="28"/>
              </w:rPr>
              <w:t>+6р+1=0</w:t>
            </w:r>
          </w:p>
        </w:tc>
        <w:tc>
          <w:tcPr>
            <w:tcW w:w="1418" w:type="dxa"/>
            <w:vAlign w:val="center"/>
          </w:tcPr>
          <w:p w14:paraId="0517DCE7" w14:textId="77777777" w:rsidR="003A799F" w:rsidRPr="000E2ECB" w:rsidRDefault="003A799F" w:rsidP="0040250F">
            <w:pPr>
              <w:pStyle w:val="20"/>
              <w:spacing w:line="240"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29</w:t>
            </w:r>
          </w:p>
        </w:tc>
        <w:tc>
          <w:tcPr>
            <w:tcW w:w="3686" w:type="dxa"/>
            <w:vAlign w:val="center"/>
          </w:tcPr>
          <w:p w14:paraId="7F8231C7" w14:textId="77777777" w:rsidR="003A799F" w:rsidRPr="000E2ECB" w:rsidRDefault="003A799F" w:rsidP="0040250F">
            <w:pPr>
              <w:pStyle w:val="20"/>
              <w:spacing w:line="240"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7р</w:t>
            </w:r>
            <w:r w:rsidRPr="000E2ECB">
              <w:rPr>
                <w:rFonts w:ascii="Times New Roman" w:hAnsi="Times New Roman" w:cs="Times New Roman"/>
                <w:color w:val="000000"/>
                <w:sz w:val="28"/>
                <w:szCs w:val="28"/>
                <w:vertAlign w:val="superscript"/>
              </w:rPr>
              <w:t>4</w:t>
            </w:r>
            <w:r w:rsidRPr="000E2ECB">
              <w:rPr>
                <w:rFonts w:ascii="Times New Roman" w:hAnsi="Times New Roman" w:cs="Times New Roman"/>
                <w:color w:val="000000"/>
                <w:sz w:val="28"/>
                <w:szCs w:val="28"/>
              </w:rPr>
              <w:t>+р</w:t>
            </w:r>
            <w:r w:rsidRPr="000E2ECB">
              <w:rPr>
                <w:rFonts w:ascii="Times New Roman" w:hAnsi="Times New Roman" w:cs="Times New Roman"/>
                <w:color w:val="000000"/>
                <w:sz w:val="28"/>
                <w:szCs w:val="28"/>
                <w:vertAlign w:val="superscript"/>
              </w:rPr>
              <w:t>3</w:t>
            </w:r>
            <w:r w:rsidRPr="000E2ECB">
              <w:rPr>
                <w:rFonts w:ascii="Times New Roman" w:hAnsi="Times New Roman" w:cs="Times New Roman"/>
                <w:color w:val="000000"/>
                <w:sz w:val="28"/>
                <w:szCs w:val="28"/>
              </w:rPr>
              <w:t>+3р</w:t>
            </w:r>
            <w:r w:rsidRPr="000E2ECB">
              <w:rPr>
                <w:rFonts w:ascii="Times New Roman" w:hAnsi="Times New Roman" w:cs="Times New Roman"/>
                <w:color w:val="000000"/>
                <w:sz w:val="28"/>
                <w:szCs w:val="28"/>
                <w:vertAlign w:val="superscript"/>
              </w:rPr>
              <w:t>2</w:t>
            </w:r>
            <w:r w:rsidRPr="000E2ECB">
              <w:rPr>
                <w:rFonts w:ascii="Times New Roman" w:hAnsi="Times New Roman" w:cs="Times New Roman"/>
                <w:color w:val="000000"/>
                <w:sz w:val="28"/>
                <w:szCs w:val="28"/>
              </w:rPr>
              <w:t>+2р+1=0</w:t>
            </w:r>
          </w:p>
        </w:tc>
      </w:tr>
      <w:tr w:rsidR="003A799F" w:rsidRPr="0015458C" w14:paraId="53F69689" w14:textId="77777777" w:rsidTr="002E1039">
        <w:tc>
          <w:tcPr>
            <w:tcW w:w="1418" w:type="dxa"/>
            <w:vAlign w:val="center"/>
          </w:tcPr>
          <w:p w14:paraId="1D233533" w14:textId="77777777" w:rsidR="003A799F" w:rsidRPr="000E2ECB" w:rsidRDefault="003A799F" w:rsidP="0040250F">
            <w:pPr>
              <w:pStyle w:val="20"/>
              <w:spacing w:line="240"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14</w:t>
            </w:r>
          </w:p>
        </w:tc>
        <w:tc>
          <w:tcPr>
            <w:tcW w:w="3686" w:type="dxa"/>
            <w:vAlign w:val="center"/>
          </w:tcPr>
          <w:p w14:paraId="6ABCA703" w14:textId="77777777" w:rsidR="003A799F" w:rsidRPr="000E2ECB" w:rsidRDefault="003A799F" w:rsidP="0040250F">
            <w:pPr>
              <w:pStyle w:val="20"/>
              <w:spacing w:line="240"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9р</w:t>
            </w:r>
            <w:r w:rsidRPr="000E2ECB">
              <w:rPr>
                <w:rFonts w:ascii="Times New Roman" w:hAnsi="Times New Roman" w:cs="Times New Roman"/>
                <w:color w:val="000000"/>
                <w:sz w:val="28"/>
                <w:szCs w:val="28"/>
                <w:vertAlign w:val="superscript"/>
              </w:rPr>
              <w:t>3</w:t>
            </w:r>
            <w:r w:rsidRPr="000E2ECB">
              <w:rPr>
                <w:rFonts w:ascii="Times New Roman" w:hAnsi="Times New Roman" w:cs="Times New Roman"/>
                <w:color w:val="000000"/>
                <w:sz w:val="28"/>
                <w:szCs w:val="28"/>
              </w:rPr>
              <w:t>+2р</w:t>
            </w:r>
            <w:r w:rsidRPr="000E2ECB">
              <w:rPr>
                <w:rFonts w:ascii="Times New Roman" w:hAnsi="Times New Roman" w:cs="Times New Roman"/>
                <w:color w:val="000000"/>
                <w:sz w:val="28"/>
                <w:szCs w:val="28"/>
                <w:vertAlign w:val="superscript"/>
              </w:rPr>
              <w:t>2</w:t>
            </w:r>
            <w:r w:rsidRPr="000E2ECB">
              <w:rPr>
                <w:rFonts w:ascii="Times New Roman" w:hAnsi="Times New Roman" w:cs="Times New Roman"/>
                <w:color w:val="000000"/>
                <w:sz w:val="28"/>
                <w:szCs w:val="28"/>
              </w:rPr>
              <w:t>+7р+1=0</w:t>
            </w:r>
          </w:p>
        </w:tc>
        <w:tc>
          <w:tcPr>
            <w:tcW w:w="1418" w:type="dxa"/>
            <w:vAlign w:val="center"/>
          </w:tcPr>
          <w:p w14:paraId="626014D9" w14:textId="77777777" w:rsidR="003A799F" w:rsidRPr="000E2ECB" w:rsidRDefault="003A799F" w:rsidP="0040250F">
            <w:pPr>
              <w:pStyle w:val="20"/>
              <w:spacing w:line="240"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30</w:t>
            </w:r>
          </w:p>
        </w:tc>
        <w:tc>
          <w:tcPr>
            <w:tcW w:w="3686" w:type="dxa"/>
            <w:vAlign w:val="center"/>
          </w:tcPr>
          <w:p w14:paraId="1B0CC537" w14:textId="77777777" w:rsidR="003A799F" w:rsidRPr="000E2ECB" w:rsidRDefault="003A799F" w:rsidP="0040250F">
            <w:pPr>
              <w:pStyle w:val="20"/>
              <w:spacing w:line="240"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6р</w:t>
            </w:r>
            <w:r w:rsidRPr="000E2ECB">
              <w:rPr>
                <w:rFonts w:ascii="Times New Roman" w:hAnsi="Times New Roman" w:cs="Times New Roman"/>
                <w:color w:val="000000"/>
                <w:sz w:val="28"/>
                <w:szCs w:val="28"/>
                <w:vertAlign w:val="superscript"/>
              </w:rPr>
              <w:t>3</w:t>
            </w:r>
            <w:r w:rsidRPr="000E2ECB">
              <w:rPr>
                <w:rFonts w:ascii="Times New Roman" w:hAnsi="Times New Roman" w:cs="Times New Roman"/>
                <w:color w:val="000000"/>
                <w:sz w:val="28"/>
                <w:szCs w:val="28"/>
              </w:rPr>
              <w:t>+4р</w:t>
            </w:r>
            <w:r w:rsidRPr="000E2ECB">
              <w:rPr>
                <w:rFonts w:ascii="Times New Roman" w:hAnsi="Times New Roman" w:cs="Times New Roman"/>
                <w:color w:val="000000"/>
                <w:sz w:val="28"/>
                <w:szCs w:val="28"/>
                <w:vertAlign w:val="superscript"/>
              </w:rPr>
              <w:t>2</w:t>
            </w:r>
            <w:r w:rsidRPr="000E2ECB">
              <w:rPr>
                <w:rFonts w:ascii="Times New Roman" w:hAnsi="Times New Roman" w:cs="Times New Roman"/>
                <w:color w:val="000000"/>
                <w:sz w:val="28"/>
                <w:szCs w:val="28"/>
              </w:rPr>
              <w:t>+4р+1=0</w:t>
            </w:r>
          </w:p>
        </w:tc>
      </w:tr>
      <w:tr w:rsidR="003A799F" w:rsidRPr="0015458C" w14:paraId="4BF4B23F" w14:textId="77777777" w:rsidTr="002E1039">
        <w:tc>
          <w:tcPr>
            <w:tcW w:w="1418" w:type="dxa"/>
            <w:vAlign w:val="center"/>
          </w:tcPr>
          <w:p w14:paraId="35F9F184" w14:textId="77777777" w:rsidR="003A799F" w:rsidRPr="000E2ECB" w:rsidRDefault="003A799F" w:rsidP="0040250F">
            <w:pPr>
              <w:pStyle w:val="20"/>
              <w:spacing w:line="240"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15</w:t>
            </w:r>
          </w:p>
        </w:tc>
        <w:tc>
          <w:tcPr>
            <w:tcW w:w="3686" w:type="dxa"/>
            <w:vAlign w:val="center"/>
          </w:tcPr>
          <w:p w14:paraId="50B3366F" w14:textId="77777777" w:rsidR="003A799F" w:rsidRPr="000E2ECB" w:rsidRDefault="003A799F" w:rsidP="0040250F">
            <w:pPr>
              <w:pStyle w:val="20"/>
              <w:spacing w:line="240"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5р</w:t>
            </w:r>
            <w:r w:rsidRPr="000E2ECB">
              <w:rPr>
                <w:rFonts w:ascii="Times New Roman" w:hAnsi="Times New Roman" w:cs="Times New Roman"/>
                <w:color w:val="000000"/>
                <w:sz w:val="28"/>
                <w:szCs w:val="28"/>
                <w:vertAlign w:val="superscript"/>
              </w:rPr>
              <w:t>4</w:t>
            </w:r>
            <w:r w:rsidRPr="000E2ECB">
              <w:rPr>
                <w:rFonts w:ascii="Times New Roman" w:hAnsi="Times New Roman" w:cs="Times New Roman"/>
                <w:color w:val="000000"/>
                <w:sz w:val="28"/>
                <w:szCs w:val="28"/>
              </w:rPr>
              <w:t>+7р</w:t>
            </w:r>
            <w:r w:rsidRPr="000E2ECB">
              <w:rPr>
                <w:rFonts w:ascii="Times New Roman" w:hAnsi="Times New Roman" w:cs="Times New Roman"/>
                <w:color w:val="000000"/>
                <w:sz w:val="28"/>
                <w:szCs w:val="28"/>
                <w:vertAlign w:val="superscript"/>
              </w:rPr>
              <w:t>3</w:t>
            </w:r>
            <w:r w:rsidRPr="000E2ECB">
              <w:rPr>
                <w:rFonts w:ascii="Times New Roman" w:hAnsi="Times New Roman" w:cs="Times New Roman"/>
                <w:color w:val="000000"/>
                <w:sz w:val="28"/>
                <w:szCs w:val="28"/>
              </w:rPr>
              <w:t>+2р</w:t>
            </w:r>
            <w:r w:rsidRPr="000E2ECB">
              <w:rPr>
                <w:rFonts w:ascii="Times New Roman" w:hAnsi="Times New Roman" w:cs="Times New Roman"/>
                <w:color w:val="000000"/>
                <w:sz w:val="28"/>
                <w:szCs w:val="28"/>
                <w:vertAlign w:val="superscript"/>
              </w:rPr>
              <w:t>2</w:t>
            </w:r>
            <w:r w:rsidRPr="000E2ECB">
              <w:rPr>
                <w:rFonts w:ascii="Times New Roman" w:hAnsi="Times New Roman" w:cs="Times New Roman"/>
                <w:color w:val="000000"/>
                <w:sz w:val="28"/>
                <w:szCs w:val="28"/>
              </w:rPr>
              <w:t>+4р+1=0</w:t>
            </w:r>
          </w:p>
        </w:tc>
        <w:tc>
          <w:tcPr>
            <w:tcW w:w="1418" w:type="dxa"/>
            <w:vAlign w:val="center"/>
          </w:tcPr>
          <w:p w14:paraId="063C263B" w14:textId="77777777" w:rsidR="003A799F" w:rsidRPr="000E2ECB" w:rsidRDefault="003A799F" w:rsidP="0040250F">
            <w:pPr>
              <w:pStyle w:val="20"/>
              <w:spacing w:line="240"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31</w:t>
            </w:r>
          </w:p>
        </w:tc>
        <w:tc>
          <w:tcPr>
            <w:tcW w:w="3686" w:type="dxa"/>
            <w:vAlign w:val="center"/>
          </w:tcPr>
          <w:p w14:paraId="4C935A1C" w14:textId="77777777" w:rsidR="003A799F" w:rsidRPr="000E2ECB" w:rsidRDefault="003A799F" w:rsidP="0040250F">
            <w:pPr>
              <w:pStyle w:val="20"/>
              <w:spacing w:line="240"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3р</w:t>
            </w:r>
            <w:r w:rsidRPr="000E2ECB">
              <w:rPr>
                <w:rFonts w:ascii="Times New Roman" w:hAnsi="Times New Roman" w:cs="Times New Roman"/>
                <w:color w:val="000000"/>
                <w:sz w:val="28"/>
                <w:szCs w:val="28"/>
                <w:vertAlign w:val="superscript"/>
              </w:rPr>
              <w:t>3</w:t>
            </w:r>
            <w:r w:rsidRPr="000E2ECB">
              <w:rPr>
                <w:rFonts w:ascii="Times New Roman" w:hAnsi="Times New Roman" w:cs="Times New Roman"/>
                <w:color w:val="000000"/>
                <w:sz w:val="28"/>
                <w:szCs w:val="28"/>
              </w:rPr>
              <w:t>+4р</w:t>
            </w:r>
            <w:r w:rsidRPr="000E2ECB">
              <w:rPr>
                <w:rFonts w:ascii="Times New Roman" w:hAnsi="Times New Roman" w:cs="Times New Roman"/>
                <w:color w:val="000000"/>
                <w:sz w:val="28"/>
                <w:szCs w:val="28"/>
                <w:vertAlign w:val="superscript"/>
              </w:rPr>
              <w:t>2</w:t>
            </w:r>
            <w:r w:rsidRPr="000E2ECB">
              <w:rPr>
                <w:rFonts w:ascii="Times New Roman" w:hAnsi="Times New Roman" w:cs="Times New Roman"/>
                <w:color w:val="000000"/>
                <w:sz w:val="28"/>
                <w:szCs w:val="28"/>
              </w:rPr>
              <w:t>+2р+1=0</w:t>
            </w:r>
          </w:p>
        </w:tc>
      </w:tr>
      <w:tr w:rsidR="003A799F" w:rsidRPr="0015458C" w14:paraId="6CCD0978" w14:textId="77777777" w:rsidTr="002E1039">
        <w:tc>
          <w:tcPr>
            <w:tcW w:w="1418" w:type="dxa"/>
            <w:vAlign w:val="center"/>
          </w:tcPr>
          <w:p w14:paraId="0566FF12" w14:textId="77777777" w:rsidR="003A799F" w:rsidRPr="000E2ECB" w:rsidRDefault="003A799F" w:rsidP="0040250F">
            <w:pPr>
              <w:pStyle w:val="20"/>
              <w:spacing w:line="240"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16</w:t>
            </w:r>
          </w:p>
        </w:tc>
        <w:tc>
          <w:tcPr>
            <w:tcW w:w="3686" w:type="dxa"/>
            <w:vAlign w:val="center"/>
          </w:tcPr>
          <w:p w14:paraId="5B540365" w14:textId="77777777" w:rsidR="003A799F" w:rsidRPr="000E2ECB" w:rsidRDefault="003A799F" w:rsidP="0040250F">
            <w:pPr>
              <w:pStyle w:val="20"/>
              <w:spacing w:line="240"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3р</w:t>
            </w:r>
            <w:r w:rsidRPr="000E2ECB">
              <w:rPr>
                <w:rFonts w:ascii="Times New Roman" w:hAnsi="Times New Roman" w:cs="Times New Roman"/>
                <w:color w:val="000000"/>
                <w:sz w:val="28"/>
                <w:szCs w:val="28"/>
                <w:vertAlign w:val="superscript"/>
              </w:rPr>
              <w:t>3</w:t>
            </w:r>
            <w:r w:rsidRPr="000E2ECB">
              <w:rPr>
                <w:rFonts w:ascii="Times New Roman" w:hAnsi="Times New Roman" w:cs="Times New Roman"/>
                <w:color w:val="000000"/>
                <w:sz w:val="28"/>
                <w:szCs w:val="28"/>
              </w:rPr>
              <w:t>+7р</w:t>
            </w:r>
            <w:r w:rsidRPr="000E2ECB">
              <w:rPr>
                <w:rFonts w:ascii="Times New Roman" w:hAnsi="Times New Roman" w:cs="Times New Roman"/>
                <w:color w:val="000000"/>
                <w:sz w:val="28"/>
                <w:szCs w:val="28"/>
                <w:vertAlign w:val="superscript"/>
              </w:rPr>
              <w:t>2</w:t>
            </w:r>
            <w:r w:rsidRPr="000E2ECB">
              <w:rPr>
                <w:rFonts w:ascii="Times New Roman" w:hAnsi="Times New Roman" w:cs="Times New Roman"/>
                <w:color w:val="000000"/>
                <w:sz w:val="28"/>
                <w:szCs w:val="28"/>
              </w:rPr>
              <w:t>+3р+1=0</w:t>
            </w:r>
          </w:p>
        </w:tc>
        <w:tc>
          <w:tcPr>
            <w:tcW w:w="1418" w:type="dxa"/>
            <w:vAlign w:val="center"/>
          </w:tcPr>
          <w:p w14:paraId="411319D3" w14:textId="77777777" w:rsidR="003A799F" w:rsidRPr="000E2ECB" w:rsidRDefault="003A799F" w:rsidP="0040250F">
            <w:pPr>
              <w:pStyle w:val="20"/>
              <w:spacing w:line="240"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32</w:t>
            </w:r>
          </w:p>
        </w:tc>
        <w:tc>
          <w:tcPr>
            <w:tcW w:w="3686" w:type="dxa"/>
            <w:vAlign w:val="center"/>
          </w:tcPr>
          <w:p w14:paraId="14D28F38" w14:textId="77777777" w:rsidR="003A799F" w:rsidRPr="000E2ECB" w:rsidRDefault="003A799F" w:rsidP="0040250F">
            <w:pPr>
              <w:pStyle w:val="20"/>
              <w:spacing w:line="240" w:lineRule="auto"/>
              <w:ind w:left="0" w:right="-124"/>
              <w:jc w:val="center"/>
              <w:rPr>
                <w:rFonts w:ascii="Times New Roman" w:hAnsi="Times New Roman" w:cs="Times New Roman"/>
                <w:color w:val="000000"/>
                <w:sz w:val="28"/>
                <w:szCs w:val="28"/>
              </w:rPr>
            </w:pPr>
            <w:r w:rsidRPr="000E2ECB">
              <w:rPr>
                <w:rFonts w:ascii="Times New Roman" w:hAnsi="Times New Roman" w:cs="Times New Roman"/>
                <w:color w:val="000000"/>
                <w:sz w:val="28"/>
                <w:szCs w:val="28"/>
              </w:rPr>
              <w:t>6р</w:t>
            </w:r>
            <w:r w:rsidRPr="000E2ECB">
              <w:rPr>
                <w:rFonts w:ascii="Times New Roman" w:hAnsi="Times New Roman" w:cs="Times New Roman"/>
                <w:color w:val="000000"/>
                <w:sz w:val="28"/>
                <w:szCs w:val="28"/>
                <w:vertAlign w:val="superscript"/>
              </w:rPr>
              <w:t>3</w:t>
            </w:r>
            <w:r w:rsidRPr="000E2ECB">
              <w:rPr>
                <w:rFonts w:ascii="Times New Roman" w:hAnsi="Times New Roman" w:cs="Times New Roman"/>
                <w:color w:val="000000"/>
                <w:sz w:val="28"/>
                <w:szCs w:val="28"/>
              </w:rPr>
              <w:t>+2р</w:t>
            </w:r>
            <w:r w:rsidRPr="000E2ECB">
              <w:rPr>
                <w:rFonts w:ascii="Times New Roman" w:hAnsi="Times New Roman" w:cs="Times New Roman"/>
                <w:color w:val="000000"/>
                <w:sz w:val="28"/>
                <w:szCs w:val="28"/>
                <w:vertAlign w:val="superscript"/>
              </w:rPr>
              <w:t>2</w:t>
            </w:r>
            <w:r w:rsidRPr="000E2ECB">
              <w:rPr>
                <w:rFonts w:ascii="Times New Roman" w:hAnsi="Times New Roman" w:cs="Times New Roman"/>
                <w:color w:val="000000"/>
                <w:sz w:val="28"/>
                <w:szCs w:val="28"/>
              </w:rPr>
              <w:t>+4р+1=0</w:t>
            </w:r>
          </w:p>
        </w:tc>
      </w:tr>
    </w:tbl>
    <w:p w14:paraId="10F12E4B" w14:textId="77777777" w:rsidR="003A799F" w:rsidRDefault="003A799F" w:rsidP="003A799F">
      <w:pPr>
        <w:tabs>
          <w:tab w:val="left" w:pos="1134"/>
        </w:tabs>
        <w:spacing w:after="0" w:line="360" w:lineRule="auto"/>
        <w:ind w:firstLine="851"/>
        <w:contextualSpacing/>
        <w:jc w:val="both"/>
        <w:rPr>
          <w:rFonts w:ascii="Times New Roman" w:eastAsia="Times New Roman" w:hAnsi="Times New Roman" w:cs="Times New Roman"/>
          <w:b/>
          <w:sz w:val="24"/>
          <w:szCs w:val="24"/>
          <w:lang w:eastAsia="ru-RU"/>
        </w:rPr>
      </w:pPr>
    </w:p>
    <w:p w14:paraId="0F89A3BA" w14:textId="77777777" w:rsidR="003A799F" w:rsidRDefault="003A799F" w:rsidP="003A799F">
      <w:pPr>
        <w:spacing w:after="0" w:line="360" w:lineRule="auto"/>
        <w:ind w:firstLine="851"/>
        <w:jc w:val="both"/>
        <w:rPr>
          <w:rFonts w:ascii="Times New Roman" w:eastAsia="Times New Roman" w:hAnsi="Times New Roman" w:cs="Times New Roman"/>
          <w:sz w:val="24"/>
          <w:szCs w:val="24"/>
          <w:lang w:eastAsia="ru-RU"/>
        </w:rPr>
      </w:pPr>
      <w:r w:rsidRPr="000E2ECB">
        <w:rPr>
          <w:rFonts w:ascii="Times New Roman" w:eastAsia="Times New Roman" w:hAnsi="Times New Roman" w:cs="Times New Roman"/>
          <w:b/>
          <w:sz w:val="24"/>
          <w:szCs w:val="24"/>
          <w:lang w:eastAsia="ru-RU"/>
        </w:rPr>
        <w:t>Примечание:</w:t>
      </w:r>
      <w:r w:rsidRPr="000E2ECB">
        <w:rPr>
          <w:rFonts w:ascii="Times New Roman" w:eastAsia="Times New Roman" w:hAnsi="Times New Roman" w:cs="Times New Roman"/>
          <w:sz w:val="24"/>
          <w:szCs w:val="24"/>
          <w:lang w:eastAsia="ru-RU"/>
        </w:rPr>
        <w:t xml:space="preserve"> № варианта соответствует порядковому номеру студента в журнале.</w:t>
      </w:r>
    </w:p>
    <w:p w14:paraId="2E5ADE0E" w14:textId="77777777" w:rsidR="0040250F" w:rsidRDefault="0040250F" w:rsidP="007F500B">
      <w:pPr>
        <w:pStyle w:val="20"/>
        <w:spacing w:after="0" w:line="360" w:lineRule="auto"/>
        <w:ind w:left="0" w:firstLine="851"/>
        <w:rPr>
          <w:rFonts w:ascii="Times New Roman" w:hAnsi="Times New Roman" w:cs="Times New Roman"/>
          <w:b/>
          <w:caps/>
          <w:color w:val="000000"/>
          <w:sz w:val="24"/>
          <w:szCs w:val="24"/>
        </w:rPr>
      </w:pPr>
    </w:p>
    <w:p w14:paraId="6F057D80" w14:textId="77777777" w:rsidR="007F500B" w:rsidRPr="007F500B" w:rsidRDefault="003A799F" w:rsidP="007F500B">
      <w:pPr>
        <w:pStyle w:val="20"/>
        <w:spacing w:after="0" w:line="360" w:lineRule="auto"/>
        <w:ind w:left="0" w:firstLine="851"/>
        <w:rPr>
          <w:rFonts w:ascii="Times New Roman" w:hAnsi="Times New Roman" w:cs="Times New Roman"/>
          <w:b/>
          <w:caps/>
          <w:color w:val="000000"/>
          <w:sz w:val="24"/>
          <w:szCs w:val="24"/>
        </w:rPr>
      </w:pPr>
      <w:r>
        <w:rPr>
          <w:rFonts w:ascii="Times New Roman" w:hAnsi="Times New Roman" w:cs="Times New Roman"/>
          <w:b/>
          <w:caps/>
          <w:color w:val="000000"/>
          <w:sz w:val="24"/>
          <w:szCs w:val="24"/>
        </w:rPr>
        <w:t>5</w:t>
      </w:r>
      <w:r w:rsidR="007F500B" w:rsidRPr="007F500B">
        <w:rPr>
          <w:rFonts w:ascii="Times New Roman" w:hAnsi="Times New Roman" w:cs="Times New Roman"/>
          <w:b/>
          <w:caps/>
          <w:color w:val="000000"/>
          <w:sz w:val="24"/>
          <w:szCs w:val="24"/>
        </w:rPr>
        <w:t xml:space="preserve"> Контрольные вопросы</w:t>
      </w:r>
    </w:p>
    <w:p w14:paraId="40AC7D1A" w14:textId="77777777" w:rsidR="007F500B" w:rsidRPr="007F500B" w:rsidRDefault="007F500B" w:rsidP="00925D60">
      <w:pPr>
        <w:pStyle w:val="20"/>
        <w:numPr>
          <w:ilvl w:val="0"/>
          <w:numId w:val="22"/>
        </w:numPr>
        <w:tabs>
          <w:tab w:val="clear" w:pos="1440"/>
          <w:tab w:val="left" w:pos="1134"/>
          <w:tab w:val="num" w:pos="2410"/>
        </w:tabs>
        <w:spacing w:after="0" w:line="360" w:lineRule="auto"/>
        <w:ind w:left="0" w:firstLine="851"/>
        <w:jc w:val="both"/>
        <w:rPr>
          <w:rFonts w:ascii="Times New Roman" w:hAnsi="Times New Roman" w:cs="Times New Roman"/>
          <w:color w:val="000000"/>
          <w:sz w:val="24"/>
          <w:szCs w:val="24"/>
        </w:rPr>
      </w:pPr>
      <w:r w:rsidRPr="007F500B">
        <w:rPr>
          <w:rFonts w:ascii="Times New Roman" w:hAnsi="Times New Roman" w:cs="Times New Roman"/>
          <w:color w:val="000000"/>
          <w:sz w:val="24"/>
          <w:szCs w:val="24"/>
        </w:rPr>
        <w:t>Какую систему называют устойчивой?</w:t>
      </w:r>
    </w:p>
    <w:p w14:paraId="344833F9" w14:textId="77777777" w:rsidR="007F500B" w:rsidRPr="007F500B" w:rsidRDefault="007F500B" w:rsidP="00925D60">
      <w:pPr>
        <w:pStyle w:val="20"/>
        <w:numPr>
          <w:ilvl w:val="0"/>
          <w:numId w:val="22"/>
        </w:numPr>
        <w:tabs>
          <w:tab w:val="clear" w:pos="1440"/>
          <w:tab w:val="left" w:pos="1134"/>
          <w:tab w:val="num" w:pos="2410"/>
        </w:tabs>
        <w:spacing w:after="0" w:line="360" w:lineRule="auto"/>
        <w:ind w:left="0" w:firstLine="851"/>
        <w:jc w:val="both"/>
        <w:rPr>
          <w:rFonts w:ascii="Times New Roman" w:hAnsi="Times New Roman" w:cs="Times New Roman"/>
          <w:color w:val="000000"/>
          <w:sz w:val="24"/>
          <w:szCs w:val="24"/>
        </w:rPr>
      </w:pPr>
      <w:r w:rsidRPr="007F500B">
        <w:rPr>
          <w:rFonts w:ascii="Times New Roman" w:hAnsi="Times New Roman" w:cs="Times New Roman"/>
          <w:color w:val="000000"/>
          <w:sz w:val="24"/>
          <w:szCs w:val="24"/>
        </w:rPr>
        <w:t>Как читается критерий устойчивости Михайлова?</w:t>
      </w:r>
    </w:p>
    <w:p w14:paraId="50FEB604" w14:textId="77777777" w:rsidR="007F500B" w:rsidRPr="007F500B" w:rsidRDefault="007F500B" w:rsidP="00925D60">
      <w:pPr>
        <w:pStyle w:val="20"/>
        <w:numPr>
          <w:ilvl w:val="0"/>
          <w:numId w:val="22"/>
        </w:numPr>
        <w:tabs>
          <w:tab w:val="clear" w:pos="1440"/>
          <w:tab w:val="left" w:pos="1134"/>
          <w:tab w:val="num" w:pos="2410"/>
        </w:tabs>
        <w:spacing w:after="0" w:line="360" w:lineRule="auto"/>
        <w:ind w:left="0" w:firstLine="851"/>
        <w:jc w:val="both"/>
        <w:rPr>
          <w:rFonts w:ascii="Times New Roman" w:hAnsi="Times New Roman" w:cs="Times New Roman"/>
          <w:color w:val="000000"/>
          <w:sz w:val="24"/>
          <w:szCs w:val="24"/>
        </w:rPr>
      </w:pPr>
      <w:r w:rsidRPr="007F500B">
        <w:rPr>
          <w:rFonts w:ascii="Times New Roman" w:hAnsi="Times New Roman" w:cs="Times New Roman"/>
          <w:color w:val="000000"/>
          <w:sz w:val="24"/>
          <w:szCs w:val="24"/>
        </w:rPr>
        <w:t>Как строится годограф Михайлова?</w:t>
      </w:r>
    </w:p>
    <w:p w14:paraId="56999A22" w14:textId="77777777" w:rsidR="007F500B" w:rsidRPr="007F500B" w:rsidRDefault="007F500B" w:rsidP="007F500B">
      <w:pPr>
        <w:spacing w:after="0" w:line="360" w:lineRule="auto"/>
        <w:ind w:firstLine="851"/>
        <w:jc w:val="both"/>
        <w:rPr>
          <w:rFonts w:ascii="Times New Roman" w:eastAsia="Times New Roman" w:hAnsi="Times New Roman" w:cs="Times New Roman"/>
          <w:sz w:val="24"/>
          <w:szCs w:val="24"/>
          <w:lang w:eastAsia="ru-RU"/>
        </w:rPr>
      </w:pPr>
    </w:p>
    <w:p w14:paraId="5DBAECA8" w14:textId="77777777" w:rsidR="007F500B" w:rsidRPr="00D23887" w:rsidRDefault="007F500B" w:rsidP="00D23887">
      <w:pPr>
        <w:spacing w:after="0" w:line="360" w:lineRule="auto"/>
        <w:ind w:firstLine="851"/>
        <w:jc w:val="both"/>
        <w:rPr>
          <w:rFonts w:ascii="Times New Roman" w:eastAsia="Times New Roman" w:hAnsi="Times New Roman" w:cs="Times New Roman"/>
          <w:sz w:val="24"/>
          <w:szCs w:val="24"/>
          <w:lang w:eastAsia="ru-RU"/>
        </w:rPr>
      </w:pPr>
    </w:p>
    <w:p w14:paraId="6715CEDB" w14:textId="77777777" w:rsidR="00D23887" w:rsidRDefault="00D23887" w:rsidP="00A53591">
      <w:pPr>
        <w:spacing w:after="0" w:line="360" w:lineRule="auto"/>
        <w:ind w:firstLine="851"/>
        <w:jc w:val="center"/>
        <w:rPr>
          <w:rFonts w:ascii="Times New Roman" w:eastAsia="Times New Roman" w:hAnsi="Times New Roman" w:cs="Times New Roman"/>
          <w:b/>
          <w:sz w:val="24"/>
          <w:szCs w:val="24"/>
          <w:lang w:eastAsia="ru-RU"/>
        </w:rPr>
      </w:pPr>
    </w:p>
    <w:p w14:paraId="4AADA1FE" w14:textId="77777777" w:rsidR="00501E8B" w:rsidRDefault="00501E8B" w:rsidP="00A53591">
      <w:pPr>
        <w:spacing w:after="0" w:line="360" w:lineRule="auto"/>
        <w:ind w:firstLine="851"/>
        <w:jc w:val="center"/>
        <w:rPr>
          <w:rFonts w:ascii="Times New Roman" w:eastAsia="Times New Roman" w:hAnsi="Times New Roman" w:cs="Times New Roman"/>
          <w:b/>
          <w:caps/>
          <w:sz w:val="24"/>
          <w:szCs w:val="24"/>
          <w:lang w:eastAsia="ru-RU"/>
        </w:rPr>
      </w:pPr>
    </w:p>
    <w:p w14:paraId="022C5F79" w14:textId="77777777" w:rsidR="00501E8B" w:rsidRDefault="00501E8B" w:rsidP="00A53591">
      <w:pPr>
        <w:spacing w:after="0" w:line="360" w:lineRule="auto"/>
        <w:ind w:firstLine="851"/>
        <w:jc w:val="center"/>
        <w:rPr>
          <w:rFonts w:ascii="Times New Roman" w:eastAsia="Times New Roman" w:hAnsi="Times New Roman" w:cs="Times New Roman"/>
          <w:b/>
          <w:caps/>
          <w:sz w:val="24"/>
          <w:szCs w:val="24"/>
          <w:lang w:eastAsia="ru-RU"/>
        </w:rPr>
      </w:pPr>
    </w:p>
    <w:p w14:paraId="7B576265" w14:textId="77777777" w:rsidR="00501E8B" w:rsidRDefault="00501E8B" w:rsidP="00A53591">
      <w:pPr>
        <w:spacing w:after="0" w:line="360" w:lineRule="auto"/>
        <w:ind w:firstLine="851"/>
        <w:jc w:val="center"/>
        <w:rPr>
          <w:rFonts w:ascii="Times New Roman" w:eastAsia="Times New Roman" w:hAnsi="Times New Roman" w:cs="Times New Roman"/>
          <w:b/>
          <w:caps/>
          <w:sz w:val="24"/>
          <w:szCs w:val="24"/>
          <w:lang w:eastAsia="ru-RU"/>
        </w:rPr>
      </w:pPr>
    </w:p>
    <w:p w14:paraId="6266BACC" w14:textId="77777777" w:rsidR="00501E8B" w:rsidRDefault="00501E8B" w:rsidP="00A53591">
      <w:pPr>
        <w:spacing w:after="0" w:line="360" w:lineRule="auto"/>
        <w:ind w:firstLine="851"/>
        <w:jc w:val="center"/>
        <w:rPr>
          <w:rFonts w:ascii="Times New Roman" w:eastAsia="Times New Roman" w:hAnsi="Times New Roman" w:cs="Times New Roman"/>
          <w:b/>
          <w:caps/>
          <w:sz w:val="24"/>
          <w:szCs w:val="24"/>
          <w:lang w:eastAsia="ru-RU"/>
        </w:rPr>
      </w:pPr>
    </w:p>
    <w:p w14:paraId="1A19097D" w14:textId="77777777" w:rsidR="00501E8B" w:rsidRDefault="00501E8B" w:rsidP="00A53591">
      <w:pPr>
        <w:spacing w:after="0" w:line="360" w:lineRule="auto"/>
        <w:ind w:firstLine="851"/>
        <w:jc w:val="center"/>
        <w:rPr>
          <w:rFonts w:ascii="Times New Roman" w:eastAsia="Times New Roman" w:hAnsi="Times New Roman" w:cs="Times New Roman"/>
          <w:b/>
          <w:caps/>
          <w:sz w:val="24"/>
          <w:szCs w:val="24"/>
          <w:lang w:eastAsia="ru-RU"/>
        </w:rPr>
      </w:pPr>
    </w:p>
    <w:p w14:paraId="4D8DD108" w14:textId="77777777" w:rsidR="00501E8B" w:rsidRDefault="00501E8B" w:rsidP="00A53591">
      <w:pPr>
        <w:spacing w:after="0" w:line="360" w:lineRule="auto"/>
        <w:ind w:firstLine="851"/>
        <w:jc w:val="center"/>
        <w:rPr>
          <w:rFonts w:ascii="Times New Roman" w:eastAsia="Times New Roman" w:hAnsi="Times New Roman" w:cs="Times New Roman"/>
          <w:b/>
          <w:caps/>
          <w:sz w:val="24"/>
          <w:szCs w:val="24"/>
          <w:lang w:eastAsia="ru-RU"/>
        </w:rPr>
      </w:pPr>
    </w:p>
    <w:p w14:paraId="54990AD4" w14:textId="77777777" w:rsidR="00501E8B" w:rsidRDefault="00501E8B" w:rsidP="00A53591">
      <w:pPr>
        <w:spacing w:after="0" w:line="360" w:lineRule="auto"/>
        <w:ind w:firstLine="851"/>
        <w:jc w:val="center"/>
        <w:rPr>
          <w:rFonts w:ascii="Times New Roman" w:eastAsia="Times New Roman" w:hAnsi="Times New Roman" w:cs="Times New Roman"/>
          <w:b/>
          <w:caps/>
          <w:sz w:val="24"/>
          <w:szCs w:val="24"/>
          <w:lang w:eastAsia="ru-RU"/>
        </w:rPr>
      </w:pPr>
    </w:p>
    <w:p w14:paraId="0E414893" w14:textId="77777777" w:rsidR="00501E8B" w:rsidRDefault="00501E8B" w:rsidP="00A53591">
      <w:pPr>
        <w:spacing w:after="0" w:line="360" w:lineRule="auto"/>
        <w:ind w:firstLine="851"/>
        <w:jc w:val="center"/>
        <w:rPr>
          <w:rFonts w:ascii="Times New Roman" w:eastAsia="Times New Roman" w:hAnsi="Times New Roman" w:cs="Times New Roman"/>
          <w:b/>
          <w:caps/>
          <w:sz w:val="24"/>
          <w:szCs w:val="24"/>
          <w:lang w:eastAsia="ru-RU"/>
        </w:rPr>
      </w:pPr>
    </w:p>
    <w:p w14:paraId="7989F5E8" w14:textId="77777777" w:rsidR="00501E8B" w:rsidRDefault="00501E8B" w:rsidP="00A53591">
      <w:pPr>
        <w:spacing w:after="0" w:line="360" w:lineRule="auto"/>
        <w:ind w:firstLine="851"/>
        <w:jc w:val="center"/>
        <w:rPr>
          <w:rFonts w:ascii="Times New Roman" w:eastAsia="Times New Roman" w:hAnsi="Times New Roman" w:cs="Times New Roman"/>
          <w:b/>
          <w:caps/>
          <w:sz w:val="24"/>
          <w:szCs w:val="24"/>
          <w:lang w:eastAsia="ru-RU"/>
        </w:rPr>
      </w:pPr>
    </w:p>
    <w:p w14:paraId="3CABC290" w14:textId="77777777" w:rsidR="00501E8B" w:rsidRDefault="00501E8B" w:rsidP="00A53591">
      <w:pPr>
        <w:spacing w:after="0" w:line="360" w:lineRule="auto"/>
        <w:ind w:firstLine="851"/>
        <w:jc w:val="center"/>
        <w:rPr>
          <w:rFonts w:ascii="Times New Roman" w:eastAsia="Times New Roman" w:hAnsi="Times New Roman" w:cs="Times New Roman"/>
          <w:b/>
          <w:caps/>
          <w:sz w:val="24"/>
          <w:szCs w:val="24"/>
          <w:lang w:eastAsia="ru-RU"/>
        </w:rPr>
      </w:pPr>
    </w:p>
    <w:p w14:paraId="2453DCC4" w14:textId="77777777" w:rsidR="00501E8B" w:rsidRDefault="00501E8B" w:rsidP="00A53591">
      <w:pPr>
        <w:spacing w:after="0" w:line="360" w:lineRule="auto"/>
        <w:ind w:firstLine="851"/>
        <w:jc w:val="center"/>
        <w:rPr>
          <w:rFonts w:ascii="Times New Roman" w:eastAsia="Times New Roman" w:hAnsi="Times New Roman" w:cs="Times New Roman"/>
          <w:b/>
          <w:caps/>
          <w:sz w:val="24"/>
          <w:szCs w:val="24"/>
          <w:lang w:eastAsia="ru-RU"/>
        </w:rPr>
      </w:pPr>
    </w:p>
    <w:p w14:paraId="4049057F" w14:textId="77777777" w:rsidR="00501E8B" w:rsidRDefault="00501E8B" w:rsidP="00A53591">
      <w:pPr>
        <w:spacing w:after="0" w:line="360" w:lineRule="auto"/>
        <w:ind w:firstLine="851"/>
        <w:jc w:val="center"/>
        <w:rPr>
          <w:rFonts w:ascii="Times New Roman" w:eastAsia="Times New Roman" w:hAnsi="Times New Roman" w:cs="Times New Roman"/>
          <w:b/>
          <w:caps/>
          <w:sz w:val="24"/>
          <w:szCs w:val="24"/>
          <w:lang w:eastAsia="ru-RU"/>
        </w:rPr>
      </w:pPr>
    </w:p>
    <w:p w14:paraId="4C64BF1D" w14:textId="77777777" w:rsidR="00501E8B" w:rsidRDefault="00501E8B" w:rsidP="00A53591">
      <w:pPr>
        <w:spacing w:after="0" w:line="360" w:lineRule="auto"/>
        <w:ind w:firstLine="851"/>
        <w:jc w:val="center"/>
        <w:rPr>
          <w:rFonts w:ascii="Times New Roman" w:eastAsia="Times New Roman" w:hAnsi="Times New Roman" w:cs="Times New Roman"/>
          <w:b/>
          <w:caps/>
          <w:sz w:val="24"/>
          <w:szCs w:val="24"/>
          <w:lang w:eastAsia="ru-RU"/>
        </w:rPr>
      </w:pPr>
    </w:p>
    <w:p w14:paraId="50049D8A" w14:textId="77777777" w:rsidR="00501E8B" w:rsidRDefault="00501E8B" w:rsidP="00A53591">
      <w:pPr>
        <w:spacing w:after="0" w:line="360" w:lineRule="auto"/>
        <w:ind w:firstLine="851"/>
        <w:jc w:val="center"/>
        <w:rPr>
          <w:rFonts w:ascii="Times New Roman" w:eastAsia="Times New Roman" w:hAnsi="Times New Roman" w:cs="Times New Roman"/>
          <w:b/>
          <w:caps/>
          <w:sz w:val="24"/>
          <w:szCs w:val="24"/>
          <w:lang w:eastAsia="ru-RU"/>
        </w:rPr>
      </w:pPr>
    </w:p>
    <w:p w14:paraId="5C1CA773" w14:textId="77777777" w:rsidR="00501E8B" w:rsidRDefault="00501E8B" w:rsidP="00A53591">
      <w:pPr>
        <w:spacing w:after="0" w:line="360" w:lineRule="auto"/>
        <w:ind w:firstLine="851"/>
        <w:jc w:val="center"/>
        <w:rPr>
          <w:rFonts w:ascii="Times New Roman" w:eastAsia="Times New Roman" w:hAnsi="Times New Roman" w:cs="Times New Roman"/>
          <w:b/>
          <w:caps/>
          <w:sz w:val="24"/>
          <w:szCs w:val="24"/>
          <w:lang w:eastAsia="ru-RU"/>
        </w:rPr>
      </w:pPr>
    </w:p>
    <w:p w14:paraId="5250CB55" w14:textId="77777777" w:rsidR="00501E8B" w:rsidRDefault="00501E8B" w:rsidP="00A53591">
      <w:pPr>
        <w:spacing w:after="0" w:line="360" w:lineRule="auto"/>
        <w:ind w:firstLine="851"/>
        <w:jc w:val="center"/>
        <w:rPr>
          <w:rFonts w:ascii="Times New Roman" w:eastAsia="Times New Roman" w:hAnsi="Times New Roman" w:cs="Times New Roman"/>
          <w:b/>
          <w:caps/>
          <w:sz w:val="24"/>
          <w:szCs w:val="24"/>
          <w:lang w:eastAsia="ru-RU"/>
        </w:rPr>
      </w:pPr>
    </w:p>
    <w:p w14:paraId="00954C95" w14:textId="77777777" w:rsidR="00501E8B" w:rsidRDefault="00501E8B" w:rsidP="00A53591">
      <w:pPr>
        <w:spacing w:after="0" w:line="360" w:lineRule="auto"/>
        <w:ind w:firstLine="851"/>
        <w:jc w:val="center"/>
        <w:rPr>
          <w:rFonts w:ascii="Times New Roman" w:eastAsia="Times New Roman" w:hAnsi="Times New Roman" w:cs="Times New Roman"/>
          <w:b/>
          <w:caps/>
          <w:sz w:val="24"/>
          <w:szCs w:val="24"/>
          <w:lang w:eastAsia="ru-RU"/>
        </w:rPr>
      </w:pPr>
    </w:p>
    <w:p w14:paraId="7AA7954A" w14:textId="77777777" w:rsidR="00501E8B" w:rsidRDefault="00501E8B" w:rsidP="00A53591">
      <w:pPr>
        <w:spacing w:after="0" w:line="360" w:lineRule="auto"/>
        <w:ind w:firstLine="851"/>
        <w:jc w:val="center"/>
        <w:rPr>
          <w:rFonts w:ascii="Times New Roman" w:eastAsia="Times New Roman" w:hAnsi="Times New Roman" w:cs="Times New Roman"/>
          <w:b/>
          <w:caps/>
          <w:sz w:val="24"/>
          <w:szCs w:val="24"/>
          <w:lang w:eastAsia="ru-RU"/>
        </w:rPr>
      </w:pPr>
    </w:p>
    <w:p w14:paraId="0A173BB0" w14:textId="77777777" w:rsidR="00501E8B" w:rsidRDefault="00501E8B" w:rsidP="00A53591">
      <w:pPr>
        <w:spacing w:after="0" w:line="360" w:lineRule="auto"/>
        <w:ind w:firstLine="851"/>
        <w:jc w:val="center"/>
        <w:rPr>
          <w:rFonts w:ascii="Times New Roman" w:eastAsia="Times New Roman" w:hAnsi="Times New Roman" w:cs="Times New Roman"/>
          <w:b/>
          <w:caps/>
          <w:sz w:val="24"/>
          <w:szCs w:val="24"/>
          <w:lang w:eastAsia="ru-RU"/>
        </w:rPr>
      </w:pPr>
    </w:p>
    <w:p w14:paraId="38597B12" w14:textId="77777777" w:rsidR="00501E8B" w:rsidRDefault="00501E8B" w:rsidP="00A53591">
      <w:pPr>
        <w:spacing w:after="0" w:line="360" w:lineRule="auto"/>
        <w:ind w:firstLine="851"/>
        <w:jc w:val="center"/>
        <w:rPr>
          <w:rFonts w:ascii="Times New Roman" w:eastAsia="Times New Roman" w:hAnsi="Times New Roman" w:cs="Times New Roman"/>
          <w:b/>
          <w:caps/>
          <w:sz w:val="24"/>
          <w:szCs w:val="24"/>
          <w:lang w:eastAsia="ru-RU"/>
        </w:rPr>
      </w:pPr>
    </w:p>
    <w:p w14:paraId="5BD33ADA" w14:textId="77777777" w:rsidR="00501E8B" w:rsidRDefault="00501E8B" w:rsidP="00A53591">
      <w:pPr>
        <w:spacing w:after="0" w:line="360" w:lineRule="auto"/>
        <w:ind w:firstLine="851"/>
        <w:jc w:val="center"/>
        <w:rPr>
          <w:rFonts w:ascii="Times New Roman" w:eastAsia="Times New Roman" w:hAnsi="Times New Roman" w:cs="Times New Roman"/>
          <w:b/>
          <w:caps/>
          <w:sz w:val="24"/>
          <w:szCs w:val="24"/>
          <w:lang w:eastAsia="ru-RU"/>
        </w:rPr>
      </w:pPr>
    </w:p>
    <w:p w14:paraId="5185AAD1" w14:textId="77777777" w:rsidR="00501E8B" w:rsidRDefault="00501E8B" w:rsidP="00A53591">
      <w:pPr>
        <w:spacing w:after="0" w:line="360" w:lineRule="auto"/>
        <w:ind w:firstLine="851"/>
        <w:jc w:val="center"/>
        <w:rPr>
          <w:rFonts w:ascii="Times New Roman" w:eastAsia="Times New Roman" w:hAnsi="Times New Roman" w:cs="Times New Roman"/>
          <w:b/>
          <w:caps/>
          <w:sz w:val="24"/>
          <w:szCs w:val="24"/>
          <w:lang w:eastAsia="ru-RU"/>
        </w:rPr>
      </w:pPr>
    </w:p>
    <w:p w14:paraId="0FF6E3CD" w14:textId="77777777" w:rsidR="00501E8B" w:rsidRDefault="00501E8B" w:rsidP="00A53591">
      <w:pPr>
        <w:spacing w:after="0" w:line="360" w:lineRule="auto"/>
        <w:ind w:firstLine="851"/>
        <w:jc w:val="center"/>
        <w:rPr>
          <w:rFonts w:ascii="Times New Roman" w:eastAsia="Times New Roman" w:hAnsi="Times New Roman" w:cs="Times New Roman"/>
          <w:b/>
          <w:caps/>
          <w:sz w:val="24"/>
          <w:szCs w:val="24"/>
          <w:lang w:eastAsia="ru-RU"/>
        </w:rPr>
      </w:pPr>
    </w:p>
    <w:p w14:paraId="0D8DFB14" w14:textId="77777777" w:rsidR="00501E8B" w:rsidRDefault="00501E8B" w:rsidP="00A53591">
      <w:pPr>
        <w:spacing w:after="0" w:line="360" w:lineRule="auto"/>
        <w:ind w:firstLine="851"/>
        <w:jc w:val="center"/>
        <w:rPr>
          <w:rFonts w:ascii="Times New Roman" w:eastAsia="Times New Roman" w:hAnsi="Times New Roman" w:cs="Times New Roman"/>
          <w:b/>
          <w:caps/>
          <w:sz w:val="24"/>
          <w:szCs w:val="24"/>
          <w:lang w:eastAsia="ru-RU"/>
        </w:rPr>
      </w:pPr>
    </w:p>
    <w:p w14:paraId="1AE5EC4F" w14:textId="77777777" w:rsidR="00501E8B" w:rsidRDefault="00501E8B" w:rsidP="00A53591">
      <w:pPr>
        <w:spacing w:after="0" w:line="360" w:lineRule="auto"/>
        <w:ind w:firstLine="851"/>
        <w:jc w:val="center"/>
        <w:rPr>
          <w:rFonts w:ascii="Times New Roman" w:eastAsia="Times New Roman" w:hAnsi="Times New Roman" w:cs="Times New Roman"/>
          <w:b/>
          <w:caps/>
          <w:sz w:val="24"/>
          <w:szCs w:val="24"/>
          <w:lang w:eastAsia="ru-RU"/>
        </w:rPr>
      </w:pPr>
    </w:p>
    <w:p w14:paraId="01A75577" w14:textId="77777777" w:rsidR="00501E8B" w:rsidRDefault="00501E8B" w:rsidP="00A53591">
      <w:pPr>
        <w:spacing w:after="0" w:line="360" w:lineRule="auto"/>
        <w:ind w:firstLine="851"/>
        <w:jc w:val="center"/>
        <w:rPr>
          <w:rFonts w:ascii="Times New Roman" w:eastAsia="Times New Roman" w:hAnsi="Times New Roman" w:cs="Times New Roman"/>
          <w:b/>
          <w:caps/>
          <w:sz w:val="24"/>
          <w:szCs w:val="24"/>
          <w:lang w:eastAsia="ru-RU"/>
        </w:rPr>
      </w:pPr>
    </w:p>
    <w:p w14:paraId="0B8663A4" w14:textId="77777777" w:rsidR="00501E8B" w:rsidRDefault="00501E8B" w:rsidP="00A53591">
      <w:pPr>
        <w:spacing w:after="0" w:line="360" w:lineRule="auto"/>
        <w:ind w:firstLine="851"/>
        <w:jc w:val="center"/>
        <w:rPr>
          <w:rFonts w:ascii="Times New Roman" w:eastAsia="Times New Roman" w:hAnsi="Times New Roman" w:cs="Times New Roman"/>
          <w:b/>
          <w:caps/>
          <w:sz w:val="24"/>
          <w:szCs w:val="24"/>
          <w:lang w:eastAsia="ru-RU"/>
        </w:rPr>
      </w:pPr>
    </w:p>
    <w:p w14:paraId="3DA940E7" w14:textId="77777777" w:rsidR="00501E8B" w:rsidRDefault="00501E8B" w:rsidP="00A53591">
      <w:pPr>
        <w:spacing w:after="0" w:line="360" w:lineRule="auto"/>
        <w:ind w:firstLine="851"/>
        <w:jc w:val="center"/>
        <w:rPr>
          <w:rFonts w:ascii="Times New Roman" w:eastAsia="Times New Roman" w:hAnsi="Times New Roman" w:cs="Times New Roman"/>
          <w:b/>
          <w:caps/>
          <w:sz w:val="24"/>
          <w:szCs w:val="24"/>
          <w:lang w:eastAsia="ru-RU"/>
        </w:rPr>
      </w:pPr>
    </w:p>
    <w:p w14:paraId="212BB759" w14:textId="77777777" w:rsidR="00DA2CFD" w:rsidRPr="00DA2CFD" w:rsidRDefault="00996306" w:rsidP="00A53591">
      <w:pPr>
        <w:spacing w:after="0" w:line="360" w:lineRule="auto"/>
        <w:ind w:firstLine="851"/>
        <w:jc w:val="center"/>
        <w:rPr>
          <w:rFonts w:ascii="Times New Roman" w:eastAsia="Times New Roman" w:hAnsi="Times New Roman" w:cs="Times New Roman"/>
          <w:b/>
          <w:caps/>
          <w:sz w:val="24"/>
          <w:szCs w:val="24"/>
          <w:lang w:eastAsia="ru-RU"/>
        </w:rPr>
      </w:pPr>
      <w:r>
        <w:rPr>
          <w:rFonts w:ascii="Times New Roman" w:eastAsia="Times New Roman" w:hAnsi="Times New Roman" w:cs="Times New Roman"/>
          <w:b/>
          <w:caps/>
          <w:sz w:val="24"/>
          <w:szCs w:val="24"/>
          <w:lang w:eastAsia="ru-RU"/>
        </w:rPr>
        <w:t>Практическая работа</w:t>
      </w:r>
    </w:p>
    <w:p w14:paraId="25258FD3" w14:textId="77777777" w:rsidR="0016405E" w:rsidRDefault="00DA2CFD" w:rsidP="00A53591">
      <w:pPr>
        <w:spacing w:after="0" w:line="360" w:lineRule="auto"/>
        <w:ind w:firstLine="851"/>
        <w:jc w:val="center"/>
        <w:rPr>
          <w:rFonts w:ascii="Times New Roman" w:eastAsia="Times New Roman" w:hAnsi="Times New Roman" w:cs="Times New Roman"/>
          <w:b/>
          <w:sz w:val="24"/>
          <w:szCs w:val="24"/>
          <w:lang w:eastAsia="ru-RU"/>
        </w:rPr>
      </w:pPr>
      <w:r w:rsidRPr="00DA2CFD">
        <w:rPr>
          <w:rFonts w:ascii="Times New Roman" w:eastAsia="Times New Roman" w:hAnsi="Times New Roman" w:cs="Times New Roman"/>
          <w:b/>
          <w:sz w:val="24"/>
          <w:szCs w:val="24"/>
          <w:lang w:eastAsia="ru-RU"/>
        </w:rPr>
        <w:t xml:space="preserve">Определение устойчивости систем автоматического регулирования </w:t>
      </w:r>
    </w:p>
    <w:p w14:paraId="2D0B57DD" w14:textId="77777777" w:rsidR="00DA2CFD" w:rsidRDefault="00DA2CFD" w:rsidP="00A53591">
      <w:pPr>
        <w:spacing w:after="0" w:line="360" w:lineRule="auto"/>
        <w:ind w:firstLine="851"/>
        <w:jc w:val="center"/>
        <w:rPr>
          <w:rFonts w:ascii="Times New Roman" w:eastAsia="Times New Roman" w:hAnsi="Times New Roman" w:cs="Times New Roman"/>
          <w:b/>
          <w:sz w:val="24"/>
          <w:szCs w:val="24"/>
          <w:lang w:eastAsia="ru-RU"/>
        </w:rPr>
      </w:pPr>
      <w:r w:rsidRPr="00DA2CFD">
        <w:rPr>
          <w:rFonts w:ascii="Times New Roman" w:eastAsia="Times New Roman" w:hAnsi="Times New Roman" w:cs="Times New Roman"/>
          <w:b/>
          <w:sz w:val="24"/>
          <w:szCs w:val="24"/>
          <w:lang w:eastAsia="ru-RU"/>
        </w:rPr>
        <w:t>по критерию Найквиста</w:t>
      </w:r>
    </w:p>
    <w:p w14:paraId="27367455" w14:textId="77777777" w:rsidR="00CB1858" w:rsidRDefault="00CB1858" w:rsidP="00A53591">
      <w:pPr>
        <w:spacing w:after="0" w:line="360" w:lineRule="auto"/>
        <w:ind w:firstLine="851"/>
        <w:jc w:val="center"/>
        <w:rPr>
          <w:rFonts w:ascii="Times New Roman" w:eastAsia="Times New Roman" w:hAnsi="Times New Roman" w:cs="Times New Roman"/>
          <w:b/>
          <w:sz w:val="24"/>
          <w:szCs w:val="24"/>
          <w:lang w:eastAsia="ru-RU"/>
        </w:rPr>
      </w:pPr>
    </w:p>
    <w:p w14:paraId="6F199972" w14:textId="77777777" w:rsidR="00CB1858" w:rsidRPr="00CB1858" w:rsidRDefault="00CB1858" w:rsidP="00CB1858">
      <w:pPr>
        <w:spacing w:after="0" w:line="360" w:lineRule="auto"/>
        <w:ind w:firstLine="851"/>
        <w:jc w:val="both"/>
        <w:rPr>
          <w:rFonts w:ascii="Times New Roman" w:eastAsia="Times New Roman" w:hAnsi="Times New Roman" w:cs="Times New Roman"/>
          <w:b/>
          <w:sz w:val="24"/>
          <w:szCs w:val="24"/>
          <w:lang w:eastAsia="ru-RU"/>
        </w:rPr>
      </w:pPr>
      <w:r w:rsidRPr="00CB1858">
        <w:rPr>
          <w:rFonts w:ascii="Times New Roman" w:eastAsia="Times New Roman" w:hAnsi="Times New Roman" w:cs="Times New Roman"/>
          <w:b/>
          <w:sz w:val="24"/>
          <w:szCs w:val="24"/>
          <w:lang w:eastAsia="ru-RU"/>
        </w:rPr>
        <w:t>1 ЦЕЛЬ РАБОТЫ</w:t>
      </w:r>
    </w:p>
    <w:p w14:paraId="4420AFF0" w14:textId="77777777" w:rsidR="00CB1858" w:rsidRPr="00CB1858" w:rsidRDefault="00CB1858" w:rsidP="00CB1858">
      <w:pPr>
        <w:spacing w:after="0" w:line="360" w:lineRule="auto"/>
        <w:ind w:firstLine="851"/>
        <w:jc w:val="both"/>
        <w:rPr>
          <w:rFonts w:ascii="Times New Roman" w:eastAsia="Times New Roman" w:hAnsi="Times New Roman" w:cs="Times New Roman"/>
          <w:sz w:val="24"/>
          <w:szCs w:val="24"/>
          <w:lang w:eastAsia="ru-RU"/>
        </w:rPr>
      </w:pPr>
      <w:r w:rsidRPr="00CB1858">
        <w:rPr>
          <w:rFonts w:ascii="Times New Roman" w:eastAsia="Times New Roman" w:hAnsi="Times New Roman" w:cs="Times New Roman"/>
          <w:sz w:val="24"/>
          <w:szCs w:val="24"/>
          <w:lang w:eastAsia="ru-RU"/>
        </w:rPr>
        <w:t xml:space="preserve">Используя графический критерий </w:t>
      </w:r>
      <w:r>
        <w:rPr>
          <w:rFonts w:ascii="Times New Roman" w:eastAsia="Times New Roman" w:hAnsi="Times New Roman" w:cs="Times New Roman"/>
          <w:sz w:val="24"/>
          <w:szCs w:val="24"/>
          <w:lang w:eastAsia="ru-RU"/>
        </w:rPr>
        <w:t>Найквиста</w:t>
      </w:r>
      <w:r w:rsidRPr="00CB1858">
        <w:rPr>
          <w:rFonts w:ascii="Times New Roman" w:eastAsia="Times New Roman" w:hAnsi="Times New Roman" w:cs="Times New Roman"/>
          <w:sz w:val="24"/>
          <w:szCs w:val="24"/>
          <w:lang w:eastAsia="ru-RU"/>
        </w:rPr>
        <w:t>, по характеристическому уравнению определить устойчивость системы.</w:t>
      </w:r>
    </w:p>
    <w:p w14:paraId="350A580A" w14:textId="77777777" w:rsidR="00CB1858" w:rsidRPr="00CB1858" w:rsidRDefault="00CB1858" w:rsidP="00CB1858">
      <w:pPr>
        <w:spacing w:after="0" w:line="360" w:lineRule="auto"/>
        <w:ind w:firstLine="851"/>
        <w:jc w:val="both"/>
        <w:rPr>
          <w:rFonts w:ascii="Times New Roman" w:eastAsia="Times New Roman" w:hAnsi="Times New Roman" w:cs="Times New Roman"/>
          <w:sz w:val="24"/>
          <w:szCs w:val="24"/>
          <w:lang w:eastAsia="ru-RU"/>
        </w:rPr>
      </w:pPr>
    </w:p>
    <w:p w14:paraId="68E046E8" w14:textId="77777777" w:rsidR="00CB1858" w:rsidRPr="00CB1858" w:rsidRDefault="00CB1858" w:rsidP="00CB1858">
      <w:pPr>
        <w:spacing w:after="0" w:line="360" w:lineRule="auto"/>
        <w:ind w:firstLine="851"/>
        <w:jc w:val="both"/>
        <w:rPr>
          <w:rFonts w:ascii="Times New Roman" w:eastAsia="Times New Roman" w:hAnsi="Times New Roman" w:cs="Times New Roman"/>
          <w:b/>
          <w:sz w:val="24"/>
          <w:szCs w:val="24"/>
          <w:lang w:eastAsia="ru-RU"/>
        </w:rPr>
      </w:pPr>
      <w:r w:rsidRPr="00CB1858">
        <w:rPr>
          <w:rFonts w:ascii="Times New Roman" w:eastAsia="Times New Roman" w:hAnsi="Times New Roman" w:cs="Times New Roman"/>
          <w:b/>
          <w:sz w:val="24"/>
          <w:szCs w:val="24"/>
          <w:lang w:eastAsia="ru-RU"/>
        </w:rPr>
        <w:t>2 ПОРЯДОК ВЫПОЛНЕНИЯ РАБОТЫ</w:t>
      </w:r>
    </w:p>
    <w:p w14:paraId="7F0D12DC" w14:textId="77777777" w:rsidR="00CB1858" w:rsidRPr="00CB1858" w:rsidRDefault="00ED2D87" w:rsidP="00CB1858">
      <w:pPr>
        <w:tabs>
          <w:tab w:val="left" w:pos="1134"/>
        </w:tabs>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r>
        <w:rPr>
          <w:rFonts w:ascii="Times New Roman" w:eastAsia="Times New Roman" w:hAnsi="Times New Roman" w:cs="Times New Roman"/>
          <w:sz w:val="24"/>
          <w:szCs w:val="24"/>
          <w:lang w:eastAsia="ru-RU"/>
        </w:rPr>
        <w:tab/>
        <w:t>П</w:t>
      </w:r>
      <w:r w:rsidR="00CB1858" w:rsidRPr="00CB1858">
        <w:rPr>
          <w:rFonts w:ascii="Times New Roman" w:eastAsia="Times New Roman" w:hAnsi="Times New Roman" w:cs="Times New Roman"/>
          <w:sz w:val="24"/>
          <w:szCs w:val="24"/>
          <w:lang w:eastAsia="ru-RU"/>
        </w:rPr>
        <w:t>о характеристическому уравнению своего варианта (</w:t>
      </w:r>
      <w:r w:rsidR="003A799F">
        <w:rPr>
          <w:rFonts w:ascii="Times New Roman" w:eastAsia="Times New Roman" w:hAnsi="Times New Roman" w:cs="Times New Roman"/>
          <w:sz w:val="24"/>
          <w:szCs w:val="24"/>
          <w:lang w:eastAsia="ru-RU"/>
        </w:rPr>
        <w:t>таблица</w:t>
      </w:r>
      <w:r w:rsidR="00CB1858" w:rsidRPr="00CB1858">
        <w:rPr>
          <w:rFonts w:ascii="Times New Roman" w:eastAsia="Times New Roman" w:hAnsi="Times New Roman" w:cs="Times New Roman"/>
          <w:sz w:val="24"/>
          <w:szCs w:val="24"/>
          <w:lang w:eastAsia="ru-RU"/>
        </w:rPr>
        <w:t xml:space="preserve"> 1) построить годограф в комплексной плоскости при изменении частоты от 0 до </w:t>
      </w:r>
      <w:r w:rsidR="00CB1858">
        <w:rPr>
          <w:rFonts w:ascii="Times New Roman" w:eastAsia="Times New Roman" w:hAnsi="Times New Roman" w:cs="Times New Roman"/>
          <w:sz w:val="24"/>
          <w:szCs w:val="24"/>
          <w:lang w:eastAsia="ru-RU"/>
        </w:rPr>
        <w:sym w:font="Symbol" w:char="F0A5"/>
      </w:r>
      <w:r>
        <w:rPr>
          <w:rFonts w:ascii="Times New Roman" w:eastAsia="Times New Roman" w:hAnsi="Times New Roman" w:cs="Times New Roman"/>
          <w:sz w:val="24"/>
          <w:szCs w:val="24"/>
          <w:lang w:eastAsia="ru-RU"/>
        </w:rPr>
        <w:t>.</w:t>
      </w:r>
    </w:p>
    <w:p w14:paraId="3399874C" w14:textId="77777777" w:rsidR="00CB1858" w:rsidRPr="00CB1858" w:rsidRDefault="00ED2D87" w:rsidP="00CB1858">
      <w:pPr>
        <w:tabs>
          <w:tab w:val="left" w:pos="1134"/>
        </w:tabs>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r>
        <w:rPr>
          <w:rFonts w:ascii="Times New Roman" w:eastAsia="Times New Roman" w:hAnsi="Times New Roman" w:cs="Times New Roman"/>
          <w:sz w:val="24"/>
          <w:szCs w:val="24"/>
          <w:lang w:eastAsia="ru-RU"/>
        </w:rPr>
        <w:tab/>
        <w:t>П</w:t>
      </w:r>
      <w:r w:rsidR="00CB1858" w:rsidRPr="00CB1858">
        <w:rPr>
          <w:rFonts w:ascii="Times New Roman" w:eastAsia="Times New Roman" w:hAnsi="Times New Roman" w:cs="Times New Roman"/>
          <w:sz w:val="24"/>
          <w:szCs w:val="24"/>
          <w:lang w:eastAsia="ru-RU"/>
        </w:rPr>
        <w:t xml:space="preserve">о виду годографа </w:t>
      </w:r>
      <w:r>
        <w:rPr>
          <w:rFonts w:ascii="Times New Roman" w:eastAsia="Times New Roman" w:hAnsi="Times New Roman" w:cs="Times New Roman"/>
          <w:sz w:val="24"/>
          <w:szCs w:val="24"/>
          <w:lang w:eastAsia="ru-RU"/>
        </w:rPr>
        <w:t>определить устойчивость системы.</w:t>
      </w:r>
    </w:p>
    <w:p w14:paraId="23E82E60" w14:textId="77777777" w:rsidR="00CB1858" w:rsidRPr="00CB1858" w:rsidRDefault="00ED2D87" w:rsidP="00CB1858">
      <w:pPr>
        <w:tabs>
          <w:tab w:val="left" w:pos="1134"/>
        </w:tabs>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r>
        <w:rPr>
          <w:rFonts w:ascii="Times New Roman" w:eastAsia="Times New Roman" w:hAnsi="Times New Roman" w:cs="Times New Roman"/>
          <w:sz w:val="24"/>
          <w:szCs w:val="24"/>
          <w:lang w:eastAsia="ru-RU"/>
        </w:rPr>
        <w:tab/>
        <w:t>О</w:t>
      </w:r>
      <w:r w:rsidR="00CB1858" w:rsidRPr="00CB1858">
        <w:rPr>
          <w:rFonts w:ascii="Times New Roman" w:eastAsia="Times New Roman" w:hAnsi="Times New Roman" w:cs="Times New Roman"/>
          <w:sz w:val="24"/>
          <w:szCs w:val="24"/>
          <w:lang w:eastAsia="ru-RU"/>
        </w:rPr>
        <w:t xml:space="preserve">формить </w:t>
      </w:r>
      <w:r>
        <w:rPr>
          <w:rFonts w:ascii="Times New Roman" w:eastAsia="Times New Roman" w:hAnsi="Times New Roman" w:cs="Times New Roman"/>
          <w:sz w:val="24"/>
          <w:szCs w:val="24"/>
          <w:lang w:eastAsia="ru-RU"/>
        </w:rPr>
        <w:t>практическую работу.</w:t>
      </w:r>
    </w:p>
    <w:p w14:paraId="1D47E275" w14:textId="77777777" w:rsidR="00CB1858" w:rsidRPr="00CB1858" w:rsidRDefault="00ED2D87" w:rsidP="00CB1858">
      <w:pPr>
        <w:tabs>
          <w:tab w:val="left" w:pos="1134"/>
        </w:tabs>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r>
        <w:rPr>
          <w:rFonts w:ascii="Times New Roman" w:eastAsia="Times New Roman" w:hAnsi="Times New Roman" w:cs="Times New Roman"/>
          <w:sz w:val="24"/>
          <w:szCs w:val="24"/>
          <w:lang w:eastAsia="ru-RU"/>
        </w:rPr>
        <w:tab/>
        <w:t>О</w:t>
      </w:r>
      <w:r w:rsidR="00CB1858" w:rsidRPr="00CB1858">
        <w:rPr>
          <w:rFonts w:ascii="Times New Roman" w:eastAsia="Times New Roman" w:hAnsi="Times New Roman" w:cs="Times New Roman"/>
          <w:sz w:val="24"/>
          <w:szCs w:val="24"/>
          <w:lang w:eastAsia="ru-RU"/>
        </w:rPr>
        <w:t>тветить на контрольные вопросы.</w:t>
      </w:r>
    </w:p>
    <w:p w14:paraId="69C76437" w14:textId="77777777" w:rsidR="00CB1858" w:rsidRPr="00CB1858" w:rsidRDefault="00CB1858" w:rsidP="00CB1858">
      <w:pPr>
        <w:spacing w:after="0" w:line="360" w:lineRule="auto"/>
        <w:ind w:firstLine="851"/>
        <w:jc w:val="both"/>
        <w:rPr>
          <w:rFonts w:ascii="Times New Roman" w:eastAsia="Times New Roman" w:hAnsi="Times New Roman" w:cs="Times New Roman"/>
          <w:b/>
          <w:sz w:val="24"/>
          <w:szCs w:val="24"/>
          <w:lang w:eastAsia="ru-RU"/>
        </w:rPr>
      </w:pPr>
    </w:p>
    <w:p w14:paraId="215C7749" w14:textId="77777777" w:rsidR="00CB1858" w:rsidRDefault="00CB1858" w:rsidP="00CB1858">
      <w:pPr>
        <w:spacing w:after="0" w:line="360" w:lineRule="auto"/>
        <w:ind w:firstLine="851"/>
        <w:jc w:val="both"/>
        <w:rPr>
          <w:rFonts w:ascii="Times New Roman" w:eastAsia="Times New Roman" w:hAnsi="Times New Roman" w:cs="Times New Roman"/>
          <w:b/>
          <w:sz w:val="24"/>
          <w:szCs w:val="24"/>
          <w:lang w:eastAsia="ru-RU"/>
        </w:rPr>
      </w:pPr>
      <w:r w:rsidRPr="00CB1858">
        <w:rPr>
          <w:rFonts w:ascii="Times New Roman" w:eastAsia="Times New Roman" w:hAnsi="Times New Roman" w:cs="Times New Roman"/>
          <w:b/>
          <w:sz w:val="24"/>
          <w:szCs w:val="24"/>
          <w:lang w:eastAsia="ru-RU"/>
        </w:rPr>
        <w:t>3 МЕТОДИЧЕСКИЕ УКАЗАНИЯ</w:t>
      </w:r>
    </w:p>
    <w:p w14:paraId="7358F52C" w14:textId="77777777" w:rsidR="00CB1858" w:rsidRPr="00CB1858" w:rsidRDefault="00CB1858" w:rsidP="00CB1858">
      <w:pPr>
        <w:spacing w:after="0" w:line="360" w:lineRule="auto"/>
        <w:ind w:firstLine="851"/>
        <w:jc w:val="both"/>
        <w:rPr>
          <w:rFonts w:ascii="Times New Roman" w:eastAsia="Times New Roman" w:hAnsi="Times New Roman" w:cs="Times New Roman"/>
          <w:sz w:val="24"/>
          <w:szCs w:val="24"/>
          <w:lang w:eastAsia="ru-RU"/>
        </w:rPr>
      </w:pPr>
      <w:r w:rsidRPr="00CB1858">
        <w:rPr>
          <w:rFonts w:ascii="Times New Roman" w:eastAsia="Times New Roman" w:hAnsi="Times New Roman" w:cs="Times New Roman"/>
          <w:sz w:val="24"/>
          <w:szCs w:val="24"/>
          <w:lang w:eastAsia="ru-RU"/>
        </w:rPr>
        <w:t>Критерий Найквиста позволяет судить об устойчивости системы по амплитудно-фазовой характеристике разомкнутого контура системы. В этом заключается существенное преимущество критерия, так как построение амплитудно-фазовой характеристики разомкнутого контура для большинства реальных систем оказывается проще, чем построение годографа Михайлова. Особенно упрощается это построение для одноконтурных систем, состоящих из типовых звеньев. А в тех случаях, когда неизвестно математическое описание одного или нескольких конструктивных элементов системы и оценка их свойств возможна только путем экспериментального определения частотных характеристик, критерий Найквиста является единственно пригодным.</w:t>
      </w:r>
    </w:p>
    <w:p w14:paraId="36C28807" w14:textId="77777777" w:rsidR="00CB1858" w:rsidRPr="00CB1858" w:rsidRDefault="00CB1858" w:rsidP="00CB1858">
      <w:pPr>
        <w:spacing w:after="0" w:line="360" w:lineRule="auto"/>
        <w:ind w:firstLine="851"/>
        <w:jc w:val="both"/>
        <w:rPr>
          <w:rFonts w:ascii="Times New Roman" w:eastAsia="Times New Roman" w:hAnsi="Times New Roman" w:cs="Times New Roman"/>
          <w:sz w:val="24"/>
          <w:szCs w:val="24"/>
          <w:lang w:eastAsia="ru-RU"/>
        </w:rPr>
      </w:pPr>
      <w:r w:rsidRPr="00CB1858">
        <w:rPr>
          <w:rFonts w:ascii="Times New Roman" w:eastAsia="Times New Roman" w:hAnsi="Times New Roman" w:cs="Times New Roman"/>
          <w:sz w:val="24"/>
          <w:szCs w:val="24"/>
          <w:lang w:eastAsia="ru-RU"/>
        </w:rPr>
        <w:t>Критерий Найквиста является частотно–графическим критерием. Он определяет устойчивость системы в замкнутом состоянии по расположению в комплексной плоскости амплитудно-фазовой характеристики разомкнутой системы.</w:t>
      </w:r>
    </w:p>
    <w:p w14:paraId="5FE955E0" w14:textId="77777777" w:rsidR="00CB1858" w:rsidRPr="0045343E" w:rsidRDefault="00CB1858" w:rsidP="00CB1858">
      <w:pPr>
        <w:spacing w:after="0" w:line="360" w:lineRule="auto"/>
        <w:ind w:firstLine="851"/>
        <w:jc w:val="both"/>
        <w:rPr>
          <w:rFonts w:ascii="Times New Roman" w:eastAsia="Times New Roman" w:hAnsi="Times New Roman" w:cs="Times New Roman"/>
          <w:b/>
          <w:sz w:val="24"/>
          <w:szCs w:val="24"/>
          <w:lang w:eastAsia="ru-RU"/>
        </w:rPr>
      </w:pPr>
      <w:r w:rsidRPr="0045343E">
        <w:rPr>
          <w:rFonts w:ascii="Times New Roman" w:eastAsia="Times New Roman" w:hAnsi="Times New Roman" w:cs="Times New Roman"/>
          <w:b/>
          <w:sz w:val="24"/>
          <w:szCs w:val="24"/>
          <w:lang w:eastAsia="ru-RU"/>
        </w:rPr>
        <w:t>Критерий Найквиста имеет следующую формулировку:</w:t>
      </w:r>
    </w:p>
    <w:p w14:paraId="15904A58" w14:textId="77777777" w:rsidR="00CB1858" w:rsidRPr="00CB1858" w:rsidRDefault="00CB1858" w:rsidP="00CB1858">
      <w:pPr>
        <w:spacing w:after="0" w:line="360" w:lineRule="auto"/>
        <w:ind w:firstLine="851"/>
        <w:jc w:val="both"/>
        <w:rPr>
          <w:rFonts w:ascii="Times New Roman" w:eastAsia="Times New Roman" w:hAnsi="Times New Roman" w:cs="Times New Roman"/>
          <w:sz w:val="24"/>
          <w:szCs w:val="24"/>
          <w:lang w:eastAsia="ru-RU"/>
        </w:rPr>
      </w:pPr>
      <w:r w:rsidRPr="00CB1858">
        <w:rPr>
          <w:rFonts w:ascii="Times New Roman" w:eastAsia="Times New Roman" w:hAnsi="Times New Roman" w:cs="Times New Roman"/>
          <w:sz w:val="24"/>
          <w:szCs w:val="24"/>
          <w:lang w:eastAsia="ru-RU"/>
        </w:rPr>
        <w:t>Автоматическая система управления устойчива, если амплитудно-фазовая характеристика разомкнутого контура не охватывает точку с координатами (-1, i0). Эта формулировка справедлива для систем, которые в разомкнутом состоянии устойчивы. Таковыми являются большинство реальных систем, состоящих из устойчивых элементов.</w:t>
      </w:r>
    </w:p>
    <w:p w14:paraId="5B80CEE2" w14:textId="77777777" w:rsidR="00CB1858" w:rsidRPr="00CB1858" w:rsidRDefault="00CB1858" w:rsidP="00CB1858">
      <w:pPr>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14:anchorId="43EBFE73" wp14:editId="4F8D5493">
            <wp:extent cx="5029200" cy="26479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62">
                      <a:extLst>
                        <a:ext uri="{28A0092B-C50C-407E-A947-70E740481C1C}">
                          <a14:useLocalDpi xmlns:a14="http://schemas.microsoft.com/office/drawing/2010/main"/>
                        </a:ext>
                      </a:extLst>
                    </a:blip>
                    <a:srcRect/>
                    <a:stretch>
                      <a:fillRect/>
                    </a:stretch>
                  </pic:blipFill>
                  <pic:spPr bwMode="auto">
                    <a:xfrm>
                      <a:off x="0" y="0"/>
                      <a:ext cx="5029200" cy="2647950"/>
                    </a:xfrm>
                    <a:prstGeom prst="rect">
                      <a:avLst/>
                    </a:prstGeom>
                    <a:noFill/>
                    <a:ln>
                      <a:noFill/>
                    </a:ln>
                  </pic:spPr>
                </pic:pic>
              </a:graphicData>
            </a:graphic>
          </wp:inline>
        </w:drawing>
      </w:r>
      <w:r w:rsidRPr="00CB1858">
        <w:rPr>
          <w:rFonts w:ascii="Times New Roman" w:eastAsia="Times New Roman" w:hAnsi="Times New Roman" w:cs="Times New Roman"/>
          <w:sz w:val="24"/>
          <w:szCs w:val="24"/>
          <w:lang w:eastAsia="ru-RU"/>
        </w:rPr>
        <w:t xml:space="preserve"> </w:t>
      </w:r>
    </w:p>
    <w:p w14:paraId="778DA7CA" w14:textId="77777777" w:rsidR="00CB1858" w:rsidRDefault="00CB1858" w:rsidP="0045343E">
      <w:pPr>
        <w:spacing w:after="0" w:line="360" w:lineRule="auto"/>
        <w:jc w:val="both"/>
        <w:rPr>
          <w:rFonts w:ascii="Times New Roman" w:eastAsia="Times New Roman" w:hAnsi="Times New Roman" w:cs="Times New Roman"/>
          <w:sz w:val="24"/>
          <w:szCs w:val="24"/>
          <w:lang w:eastAsia="ru-RU"/>
        </w:rPr>
      </w:pPr>
      <w:r w:rsidRPr="00CB1858">
        <w:rPr>
          <w:rFonts w:ascii="Times New Roman" w:eastAsia="Times New Roman" w:hAnsi="Times New Roman" w:cs="Times New Roman"/>
          <w:sz w:val="24"/>
          <w:szCs w:val="24"/>
          <w:lang w:eastAsia="ru-RU"/>
        </w:rPr>
        <w:t xml:space="preserve">На рисунке, а характеристики 1 и 4 соответствуют устойчивым системам, характеристика 3 – неустойчивой, а характеристика 2 – нахождению </w:t>
      </w:r>
      <w:r w:rsidR="0045343E">
        <w:rPr>
          <w:rFonts w:ascii="Times New Roman" w:eastAsia="Times New Roman" w:hAnsi="Times New Roman" w:cs="Times New Roman"/>
          <w:sz w:val="24"/>
          <w:szCs w:val="24"/>
          <w:lang w:eastAsia="ru-RU"/>
        </w:rPr>
        <w:t>системы на границе устойчивости</w:t>
      </w:r>
    </w:p>
    <w:p w14:paraId="106ADB9C" w14:textId="77777777" w:rsidR="0045343E" w:rsidRDefault="0045343E" w:rsidP="00CB1858">
      <w:pPr>
        <w:spacing w:after="0" w:line="360" w:lineRule="auto"/>
        <w:ind w:firstLine="851"/>
        <w:jc w:val="both"/>
        <w:rPr>
          <w:rFonts w:ascii="Times New Roman" w:eastAsia="Times New Roman" w:hAnsi="Times New Roman" w:cs="Times New Roman"/>
          <w:sz w:val="24"/>
          <w:szCs w:val="24"/>
          <w:lang w:eastAsia="ru-RU"/>
        </w:rPr>
      </w:pPr>
    </w:p>
    <w:p w14:paraId="6E77A073" w14:textId="77777777" w:rsidR="003A799F" w:rsidRDefault="003A799F" w:rsidP="00CC036E">
      <w:pPr>
        <w:spacing w:after="0" w:line="360" w:lineRule="auto"/>
        <w:ind w:firstLine="851"/>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 ИНДИВИДУАЛЬНОЕ ЗАДАНИЕ</w:t>
      </w:r>
    </w:p>
    <w:p w14:paraId="7E533F21" w14:textId="77777777" w:rsidR="00200064" w:rsidRPr="007F0389" w:rsidRDefault="00200064" w:rsidP="00200064">
      <w:pPr>
        <w:pStyle w:val="20"/>
        <w:spacing w:line="360" w:lineRule="auto"/>
        <w:ind w:left="0"/>
        <w:rPr>
          <w:rFonts w:ascii="Times New Roman" w:hAnsi="Times New Roman" w:cs="Times New Roman"/>
          <w:color w:val="000000"/>
          <w:sz w:val="24"/>
          <w:szCs w:val="24"/>
        </w:rPr>
      </w:pPr>
      <w:r w:rsidRPr="007F0389">
        <w:rPr>
          <w:rFonts w:ascii="Times New Roman" w:hAnsi="Times New Roman" w:cs="Times New Roman"/>
          <w:color w:val="000000"/>
          <w:sz w:val="24"/>
          <w:szCs w:val="24"/>
        </w:rPr>
        <w:t xml:space="preserve">Таблица </w:t>
      </w:r>
      <w:r w:rsidR="0075497D">
        <w:rPr>
          <w:rFonts w:ascii="Times New Roman" w:hAnsi="Times New Roman" w:cs="Times New Roman"/>
          <w:color w:val="000000"/>
          <w:sz w:val="24"/>
          <w:szCs w:val="24"/>
        </w:rPr>
        <w:t xml:space="preserve">1 </w:t>
      </w:r>
      <w:r w:rsidRPr="007F0389">
        <w:rPr>
          <w:rFonts w:ascii="Times New Roman" w:hAnsi="Times New Roman" w:cs="Times New Roman"/>
          <w:color w:val="000000"/>
          <w:sz w:val="24"/>
          <w:szCs w:val="24"/>
        </w:rPr>
        <w:t>- Варианты практической работы</w:t>
      </w:r>
    </w:p>
    <w:tbl>
      <w:tblPr>
        <w:tblW w:w="102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3686"/>
        <w:gridCol w:w="1418"/>
        <w:gridCol w:w="3686"/>
      </w:tblGrid>
      <w:tr w:rsidR="00200064" w:rsidRPr="00200064" w14:paraId="7671D055" w14:textId="77777777" w:rsidTr="002E1039">
        <w:tc>
          <w:tcPr>
            <w:tcW w:w="1418" w:type="dxa"/>
            <w:vAlign w:val="center"/>
          </w:tcPr>
          <w:p w14:paraId="5AA9CFCB" w14:textId="77777777" w:rsidR="00200064" w:rsidRPr="00200064" w:rsidRDefault="00200064" w:rsidP="00451090">
            <w:pPr>
              <w:pStyle w:val="20"/>
              <w:spacing w:line="240" w:lineRule="auto"/>
              <w:ind w:left="0" w:right="-124"/>
              <w:jc w:val="center"/>
              <w:rPr>
                <w:rFonts w:ascii="Times New Roman" w:hAnsi="Times New Roman" w:cs="Times New Roman"/>
                <w:b/>
                <w:color w:val="000000"/>
                <w:sz w:val="24"/>
                <w:szCs w:val="24"/>
              </w:rPr>
            </w:pPr>
            <w:r w:rsidRPr="00200064">
              <w:rPr>
                <w:rFonts w:ascii="Times New Roman" w:hAnsi="Times New Roman" w:cs="Times New Roman"/>
                <w:b/>
                <w:color w:val="000000"/>
                <w:sz w:val="24"/>
                <w:szCs w:val="24"/>
              </w:rPr>
              <w:t>Вариант</w:t>
            </w:r>
          </w:p>
        </w:tc>
        <w:tc>
          <w:tcPr>
            <w:tcW w:w="3686" w:type="dxa"/>
            <w:vAlign w:val="center"/>
          </w:tcPr>
          <w:p w14:paraId="3F9593DC" w14:textId="77777777" w:rsidR="00200064" w:rsidRPr="00200064" w:rsidRDefault="00200064" w:rsidP="00451090">
            <w:pPr>
              <w:pStyle w:val="20"/>
              <w:spacing w:line="240" w:lineRule="auto"/>
              <w:ind w:left="0" w:right="-124"/>
              <w:jc w:val="center"/>
              <w:rPr>
                <w:rFonts w:ascii="Times New Roman" w:hAnsi="Times New Roman" w:cs="Times New Roman"/>
                <w:b/>
                <w:color w:val="000000"/>
                <w:sz w:val="24"/>
                <w:szCs w:val="24"/>
              </w:rPr>
            </w:pPr>
            <w:r w:rsidRPr="00200064">
              <w:rPr>
                <w:rFonts w:ascii="Times New Roman" w:hAnsi="Times New Roman" w:cs="Times New Roman"/>
                <w:b/>
                <w:color w:val="000000"/>
                <w:sz w:val="24"/>
                <w:szCs w:val="24"/>
              </w:rPr>
              <w:t>Характеристическое уравнение</w:t>
            </w:r>
          </w:p>
        </w:tc>
        <w:tc>
          <w:tcPr>
            <w:tcW w:w="1418" w:type="dxa"/>
            <w:vAlign w:val="center"/>
          </w:tcPr>
          <w:p w14:paraId="68563516" w14:textId="77777777" w:rsidR="00200064" w:rsidRPr="00200064" w:rsidRDefault="00200064" w:rsidP="00451090">
            <w:pPr>
              <w:pStyle w:val="20"/>
              <w:spacing w:line="240" w:lineRule="auto"/>
              <w:ind w:left="0" w:right="-124"/>
              <w:jc w:val="center"/>
              <w:rPr>
                <w:rFonts w:ascii="Times New Roman" w:hAnsi="Times New Roman" w:cs="Times New Roman"/>
                <w:b/>
                <w:color w:val="000000"/>
                <w:sz w:val="24"/>
                <w:szCs w:val="24"/>
              </w:rPr>
            </w:pPr>
            <w:r w:rsidRPr="00200064">
              <w:rPr>
                <w:rFonts w:ascii="Times New Roman" w:hAnsi="Times New Roman" w:cs="Times New Roman"/>
                <w:b/>
                <w:color w:val="000000"/>
                <w:sz w:val="24"/>
                <w:szCs w:val="24"/>
              </w:rPr>
              <w:t>Вариант</w:t>
            </w:r>
          </w:p>
        </w:tc>
        <w:tc>
          <w:tcPr>
            <w:tcW w:w="3686" w:type="dxa"/>
            <w:vAlign w:val="center"/>
          </w:tcPr>
          <w:p w14:paraId="4E3F88D9" w14:textId="77777777" w:rsidR="00200064" w:rsidRPr="00200064" w:rsidRDefault="00200064" w:rsidP="00451090">
            <w:pPr>
              <w:pStyle w:val="20"/>
              <w:spacing w:line="240" w:lineRule="auto"/>
              <w:ind w:left="0" w:right="-124"/>
              <w:jc w:val="center"/>
              <w:rPr>
                <w:rFonts w:ascii="Times New Roman" w:hAnsi="Times New Roman" w:cs="Times New Roman"/>
                <w:b/>
                <w:color w:val="000000"/>
                <w:sz w:val="24"/>
                <w:szCs w:val="24"/>
              </w:rPr>
            </w:pPr>
            <w:r w:rsidRPr="00200064">
              <w:rPr>
                <w:rFonts w:ascii="Times New Roman" w:hAnsi="Times New Roman" w:cs="Times New Roman"/>
                <w:b/>
                <w:color w:val="000000"/>
                <w:sz w:val="24"/>
                <w:szCs w:val="24"/>
              </w:rPr>
              <w:t>Характеристическое уравнение</w:t>
            </w:r>
          </w:p>
        </w:tc>
      </w:tr>
      <w:tr w:rsidR="00200064" w:rsidRPr="0015458C" w14:paraId="4658F91E" w14:textId="77777777" w:rsidTr="002E1039">
        <w:tc>
          <w:tcPr>
            <w:tcW w:w="1418" w:type="dxa"/>
            <w:vAlign w:val="center"/>
          </w:tcPr>
          <w:p w14:paraId="0752557A" w14:textId="77777777" w:rsidR="00200064" w:rsidRPr="00200064" w:rsidRDefault="00200064" w:rsidP="00451090">
            <w:pPr>
              <w:pStyle w:val="20"/>
              <w:spacing w:line="240" w:lineRule="auto"/>
              <w:ind w:left="0" w:right="-124"/>
              <w:jc w:val="center"/>
              <w:rPr>
                <w:rFonts w:ascii="Times New Roman" w:hAnsi="Times New Roman" w:cs="Times New Roman"/>
                <w:color w:val="000000"/>
                <w:sz w:val="24"/>
                <w:szCs w:val="24"/>
              </w:rPr>
            </w:pPr>
            <w:r w:rsidRPr="00200064">
              <w:rPr>
                <w:rFonts w:ascii="Times New Roman" w:hAnsi="Times New Roman" w:cs="Times New Roman"/>
                <w:color w:val="000000"/>
                <w:sz w:val="24"/>
                <w:szCs w:val="24"/>
              </w:rPr>
              <w:t>1</w:t>
            </w:r>
          </w:p>
        </w:tc>
        <w:tc>
          <w:tcPr>
            <w:tcW w:w="3686" w:type="dxa"/>
            <w:vAlign w:val="center"/>
          </w:tcPr>
          <w:p w14:paraId="7CA5E1E3" w14:textId="77777777" w:rsidR="00200064" w:rsidRPr="00200064" w:rsidRDefault="00200064" w:rsidP="00451090">
            <w:pPr>
              <w:pStyle w:val="20"/>
              <w:spacing w:line="240" w:lineRule="auto"/>
              <w:ind w:left="0" w:right="-124"/>
              <w:jc w:val="center"/>
              <w:rPr>
                <w:rFonts w:ascii="Times New Roman" w:hAnsi="Times New Roman" w:cs="Times New Roman"/>
                <w:color w:val="000000"/>
                <w:sz w:val="24"/>
                <w:szCs w:val="24"/>
              </w:rPr>
            </w:pPr>
            <w:r w:rsidRPr="00200064">
              <w:rPr>
                <w:rFonts w:ascii="Times New Roman" w:hAnsi="Times New Roman" w:cs="Times New Roman"/>
                <w:color w:val="000000"/>
                <w:sz w:val="24"/>
                <w:szCs w:val="24"/>
              </w:rPr>
              <w:t>8р</w:t>
            </w:r>
            <w:r w:rsidRPr="00200064">
              <w:rPr>
                <w:rFonts w:ascii="Times New Roman" w:hAnsi="Times New Roman" w:cs="Times New Roman"/>
                <w:color w:val="000000"/>
                <w:sz w:val="24"/>
                <w:szCs w:val="24"/>
                <w:vertAlign w:val="superscript"/>
              </w:rPr>
              <w:t>3</w:t>
            </w:r>
            <w:r w:rsidRPr="00200064">
              <w:rPr>
                <w:rFonts w:ascii="Times New Roman" w:hAnsi="Times New Roman" w:cs="Times New Roman"/>
                <w:color w:val="000000"/>
                <w:sz w:val="24"/>
                <w:szCs w:val="24"/>
              </w:rPr>
              <w:t>+5р</w:t>
            </w:r>
            <w:r w:rsidRPr="00200064">
              <w:rPr>
                <w:rFonts w:ascii="Times New Roman" w:hAnsi="Times New Roman" w:cs="Times New Roman"/>
                <w:color w:val="000000"/>
                <w:sz w:val="24"/>
                <w:szCs w:val="24"/>
                <w:vertAlign w:val="superscript"/>
              </w:rPr>
              <w:t>2</w:t>
            </w:r>
            <w:r w:rsidRPr="00200064">
              <w:rPr>
                <w:rFonts w:ascii="Times New Roman" w:hAnsi="Times New Roman" w:cs="Times New Roman"/>
                <w:color w:val="000000"/>
                <w:sz w:val="24"/>
                <w:szCs w:val="24"/>
              </w:rPr>
              <w:t>+5р+1=0</w:t>
            </w:r>
          </w:p>
        </w:tc>
        <w:tc>
          <w:tcPr>
            <w:tcW w:w="1418" w:type="dxa"/>
            <w:vAlign w:val="center"/>
          </w:tcPr>
          <w:p w14:paraId="02D7C6FE" w14:textId="77777777" w:rsidR="00200064" w:rsidRPr="00200064" w:rsidRDefault="00200064" w:rsidP="00451090">
            <w:pPr>
              <w:pStyle w:val="20"/>
              <w:spacing w:line="240" w:lineRule="auto"/>
              <w:ind w:left="0" w:right="-124"/>
              <w:jc w:val="center"/>
              <w:rPr>
                <w:rFonts w:ascii="Times New Roman" w:hAnsi="Times New Roman" w:cs="Times New Roman"/>
                <w:color w:val="000000"/>
                <w:sz w:val="24"/>
                <w:szCs w:val="24"/>
              </w:rPr>
            </w:pPr>
            <w:r w:rsidRPr="00200064">
              <w:rPr>
                <w:rFonts w:ascii="Times New Roman" w:hAnsi="Times New Roman" w:cs="Times New Roman"/>
                <w:color w:val="000000"/>
                <w:sz w:val="24"/>
                <w:szCs w:val="24"/>
              </w:rPr>
              <w:t>17</w:t>
            </w:r>
          </w:p>
        </w:tc>
        <w:tc>
          <w:tcPr>
            <w:tcW w:w="3686" w:type="dxa"/>
            <w:vAlign w:val="center"/>
          </w:tcPr>
          <w:p w14:paraId="2AF9A5C3" w14:textId="77777777" w:rsidR="00200064" w:rsidRPr="00200064" w:rsidRDefault="00200064" w:rsidP="00451090">
            <w:pPr>
              <w:pStyle w:val="20"/>
              <w:spacing w:line="240" w:lineRule="auto"/>
              <w:ind w:left="0" w:right="-124"/>
              <w:jc w:val="center"/>
              <w:rPr>
                <w:rFonts w:ascii="Times New Roman" w:hAnsi="Times New Roman" w:cs="Times New Roman"/>
                <w:color w:val="000000"/>
                <w:sz w:val="24"/>
                <w:szCs w:val="24"/>
              </w:rPr>
            </w:pPr>
            <w:r w:rsidRPr="00200064">
              <w:rPr>
                <w:rFonts w:ascii="Times New Roman" w:hAnsi="Times New Roman" w:cs="Times New Roman"/>
                <w:color w:val="000000"/>
                <w:sz w:val="24"/>
                <w:szCs w:val="24"/>
              </w:rPr>
              <w:t>4р</w:t>
            </w:r>
            <w:r w:rsidRPr="00200064">
              <w:rPr>
                <w:rFonts w:ascii="Times New Roman" w:hAnsi="Times New Roman" w:cs="Times New Roman"/>
                <w:color w:val="000000"/>
                <w:sz w:val="24"/>
                <w:szCs w:val="24"/>
                <w:vertAlign w:val="superscript"/>
              </w:rPr>
              <w:t>4</w:t>
            </w:r>
            <w:r w:rsidRPr="00200064">
              <w:rPr>
                <w:rFonts w:ascii="Times New Roman" w:hAnsi="Times New Roman" w:cs="Times New Roman"/>
                <w:color w:val="000000"/>
                <w:sz w:val="24"/>
                <w:szCs w:val="24"/>
              </w:rPr>
              <w:t>+6р</w:t>
            </w:r>
            <w:r w:rsidRPr="00200064">
              <w:rPr>
                <w:rFonts w:ascii="Times New Roman" w:hAnsi="Times New Roman" w:cs="Times New Roman"/>
                <w:color w:val="000000"/>
                <w:sz w:val="24"/>
                <w:szCs w:val="24"/>
                <w:vertAlign w:val="superscript"/>
              </w:rPr>
              <w:t>3</w:t>
            </w:r>
            <w:r w:rsidRPr="00200064">
              <w:rPr>
                <w:rFonts w:ascii="Times New Roman" w:hAnsi="Times New Roman" w:cs="Times New Roman"/>
                <w:color w:val="000000"/>
                <w:sz w:val="24"/>
                <w:szCs w:val="24"/>
              </w:rPr>
              <w:t>+3р</w:t>
            </w:r>
            <w:r w:rsidRPr="00200064">
              <w:rPr>
                <w:rFonts w:ascii="Times New Roman" w:hAnsi="Times New Roman" w:cs="Times New Roman"/>
                <w:color w:val="000000"/>
                <w:sz w:val="24"/>
                <w:szCs w:val="24"/>
                <w:vertAlign w:val="superscript"/>
              </w:rPr>
              <w:t>2</w:t>
            </w:r>
            <w:r w:rsidRPr="00200064">
              <w:rPr>
                <w:rFonts w:ascii="Times New Roman" w:hAnsi="Times New Roman" w:cs="Times New Roman"/>
                <w:color w:val="000000"/>
                <w:sz w:val="24"/>
                <w:szCs w:val="24"/>
              </w:rPr>
              <w:t>+р+1=0</w:t>
            </w:r>
          </w:p>
        </w:tc>
      </w:tr>
      <w:tr w:rsidR="00200064" w:rsidRPr="0015458C" w14:paraId="1D4B9191" w14:textId="77777777" w:rsidTr="002E1039">
        <w:tc>
          <w:tcPr>
            <w:tcW w:w="1418" w:type="dxa"/>
            <w:vAlign w:val="center"/>
          </w:tcPr>
          <w:p w14:paraId="5E59C51F" w14:textId="77777777" w:rsidR="00200064" w:rsidRPr="00200064" w:rsidRDefault="00200064" w:rsidP="00451090">
            <w:pPr>
              <w:pStyle w:val="20"/>
              <w:spacing w:line="240" w:lineRule="auto"/>
              <w:ind w:left="0" w:right="-124"/>
              <w:jc w:val="center"/>
              <w:rPr>
                <w:rFonts w:ascii="Times New Roman" w:hAnsi="Times New Roman" w:cs="Times New Roman"/>
                <w:color w:val="000000"/>
                <w:sz w:val="24"/>
                <w:szCs w:val="24"/>
              </w:rPr>
            </w:pPr>
            <w:r w:rsidRPr="00200064">
              <w:rPr>
                <w:rFonts w:ascii="Times New Roman" w:hAnsi="Times New Roman" w:cs="Times New Roman"/>
                <w:color w:val="000000"/>
                <w:sz w:val="24"/>
                <w:szCs w:val="24"/>
              </w:rPr>
              <w:t>2</w:t>
            </w:r>
          </w:p>
        </w:tc>
        <w:tc>
          <w:tcPr>
            <w:tcW w:w="3686" w:type="dxa"/>
            <w:vAlign w:val="center"/>
          </w:tcPr>
          <w:p w14:paraId="34EC0C35" w14:textId="77777777" w:rsidR="00200064" w:rsidRPr="00200064" w:rsidRDefault="00200064" w:rsidP="00451090">
            <w:pPr>
              <w:pStyle w:val="20"/>
              <w:spacing w:line="240" w:lineRule="auto"/>
              <w:ind w:left="0" w:right="-124"/>
              <w:jc w:val="center"/>
              <w:rPr>
                <w:rFonts w:ascii="Times New Roman" w:hAnsi="Times New Roman" w:cs="Times New Roman"/>
                <w:color w:val="000000"/>
                <w:sz w:val="24"/>
                <w:szCs w:val="24"/>
              </w:rPr>
            </w:pPr>
            <w:r w:rsidRPr="00200064">
              <w:rPr>
                <w:rFonts w:ascii="Times New Roman" w:hAnsi="Times New Roman" w:cs="Times New Roman"/>
                <w:color w:val="000000"/>
                <w:sz w:val="24"/>
                <w:szCs w:val="24"/>
              </w:rPr>
              <w:t>6р</w:t>
            </w:r>
            <w:r w:rsidRPr="00200064">
              <w:rPr>
                <w:rFonts w:ascii="Times New Roman" w:hAnsi="Times New Roman" w:cs="Times New Roman"/>
                <w:color w:val="000000"/>
                <w:sz w:val="24"/>
                <w:szCs w:val="24"/>
                <w:vertAlign w:val="superscript"/>
              </w:rPr>
              <w:t>3</w:t>
            </w:r>
            <w:r w:rsidRPr="00200064">
              <w:rPr>
                <w:rFonts w:ascii="Times New Roman" w:hAnsi="Times New Roman" w:cs="Times New Roman"/>
                <w:color w:val="000000"/>
                <w:sz w:val="24"/>
                <w:szCs w:val="24"/>
              </w:rPr>
              <w:t>+4р</w:t>
            </w:r>
            <w:r w:rsidRPr="00200064">
              <w:rPr>
                <w:rFonts w:ascii="Times New Roman" w:hAnsi="Times New Roman" w:cs="Times New Roman"/>
                <w:color w:val="000000"/>
                <w:sz w:val="24"/>
                <w:szCs w:val="24"/>
                <w:vertAlign w:val="superscript"/>
              </w:rPr>
              <w:t>2</w:t>
            </w:r>
            <w:r w:rsidRPr="00200064">
              <w:rPr>
                <w:rFonts w:ascii="Times New Roman" w:hAnsi="Times New Roman" w:cs="Times New Roman"/>
                <w:color w:val="000000"/>
                <w:sz w:val="24"/>
                <w:szCs w:val="24"/>
              </w:rPr>
              <w:t>+2р+1=0</w:t>
            </w:r>
          </w:p>
        </w:tc>
        <w:tc>
          <w:tcPr>
            <w:tcW w:w="1418" w:type="dxa"/>
            <w:vAlign w:val="center"/>
          </w:tcPr>
          <w:p w14:paraId="5E9D0DD7" w14:textId="77777777" w:rsidR="00200064" w:rsidRPr="00200064" w:rsidRDefault="00200064" w:rsidP="00451090">
            <w:pPr>
              <w:pStyle w:val="20"/>
              <w:spacing w:line="240" w:lineRule="auto"/>
              <w:ind w:left="0" w:right="-124"/>
              <w:jc w:val="center"/>
              <w:rPr>
                <w:rFonts w:ascii="Times New Roman" w:hAnsi="Times New Roman" w:cs="Times New Roman"/>
                <w:color w:val="000000"/>
                <w:sz w:val="24"/>
                <w:szCs w:val="24"/>
              </w:rPr>
            </w:pPr>
            <w:r w:rsidRPr="00200064">
              <w:rPr>
                <w:rFonts w:ascii="Times New Roman" w:hAnsi="Times New Roman" w:cs="Times New Roman"/>
                <w:color w:val="000000"/>
                <w:sz w:val="24"/>
                <w:szCs w:val="24"/>
              </w:rPr>
              <w:t>18</w:t>
            </w:r>
          </w:p>
        </w:tc>
        <w:tc>
          <w:tcPr>
            <w:tcW w:w="3686" w:type="dxa"/>
            <w:vAlign w:val="center"/>
          </w:tcPr>
          <w:p w14:paraId="4A28E0F9" w14:textId="77777777" w:rsidR="00200064" w:rsidRPr="00200064" w:rsidRDefault="00200064" w:rsidP="00451090">
            <w:pPr>
              <w:pStyle w:val="20"/>
              <w:spacing w:line="240" w:lineRule="auto"/>
              <w:ind w:left="0" w:right="-124"/>
              <w:jc w:val="center"/>
              <w:rPr>
                <w:rFonts w:ascii="Times New Roman" w:hAnsi="Times New Roman" w:cs="Times New Roman"/>
                <w:color w:val="000000"/>
                <w:sz w:val="24"/>
                <w:szCs w:val="24"/>
              </w:rPr>
            </w:pPr>
            <w:r w:rsidRPr="00200064">
              <w:rPr>
                <w:rFonts w:ascii="Times New Roman" w:hAnsi="Times New Roman" w:cs="Times New Roman"/>
                <w:color w:val="000000"/>
                <w:sz w:val="24"/>
                <w:szCs w:val="24"/>
              </w:rPr>
              <w:t>5Р</w:t>
            </w:r>
            <w:r w:rsidRPr="00200064">
              <w:rPr>
                <w:rFonts w:ascii="Times New Roman" w:hAnsi="Times New Roman" w:cs="Times New Roman"/>
                <w:color w:val="000000"/>
                <w:sz w:val="24"/>
                <w:szCs w:val="24"/>
                <w:vertAlign w:val="superscript"/>
              </w:rPr>
              <w:t>3</w:t>
            </w:r>
            <w:r w:rsidRPr="00200064">
              <w:rPr>
                <w:rFonts w:ascii="Times New Roman" w:hAnsi="Times New Roman" w:cs="Times New Roman"/>
                <w:color w:val="000000"/>
                <w:sz w:val="24"/>
                <w:szCs w:val="24"/>
              </w:rPr>
              <w:t>+5р</w:t>
            </w:r>
            <w:r w:rsidRPr="00200064">
              <w:rPr>
                <w:rFonts w:ascii="Times New Roman" w:hAnsi="Times New Roman" w:cs="Times New Roman"/>
                <w:color w:val="000000"/>
                <w:sz w:val="24"/>
                <w:szCs w:val="24"/>
                <w:vertAlign w:val="superscript"/>
              </w:rPr>
              <w:t>2</w:t>
            </w:r>
            <w:r w:rsidRPr="00200064">
              <w:rPr>
                <w:rFonts w:ascii="Times New Roman" w:hAnsi="Times New Roman" w:cs="Times New Roman"/>
                <w:color w:val="000000"/>
                <w:sz w:val="24"/>
                <w:szCs w:val="24"/>
              </w:rPr>
              <w:t>+4р+1=0</w:t>
            </w:r>
          </w:p>
        </w:tc>
      </w:tr>
      <w:tr w:rsidR="00200064" w:rsidRPr="0015458C" w14:paraId="0CCEFB13" w14:textId="77777777" w:rsidTr="002E1039">
        <w:tc>
          <w:tcPr>
            <w:tcW w:w="1418" w:type="dxa"/>
            <w:vAlign w:val="center"/>
          </w:tcPr>
          <w:p w14:paraId="771C2ABC" w14:textId="77777777" w:rsidR="00200064" w:rsidRPr="00200064" w:rsidRDefault="00200064" w:rsidP="00451090">
            <w:pPr>
              <w:pStyle w:val="20"/>
              <w:spacing w:line="240" w:lineRule="auto"/>
              <w:ind w:left="0" w:right="-124"/>
              <w:jc w:val="center"/>
              <w:rPr>
                <w:rFonts w:ascii="Times New Roman" w:hAnsi="Times New Roman" w:cs="Times New Roman"/>
                <w:color w:val="000000"/>
                <w:sz w:val="24"/>
                <w:szCs w:val="24"/>
              </w:rPr>
            </w:pPr>
            <w:r w:rsidRPr="00200064">
              <w:rPr>
                <w:rFonts w:ascii="Times New Roman" w:hAnsi="Times New Roman" w:cs="Times New Roman"/>
                <w:color w:val="000000"/>
                <w:sz w:val="24"/>
                <w:szCs w:val="24"/>
              </w:rPr>
              <w:t>3</w:t>
            </w:r>
          </w:p>
        </w:tc>
        <w:tc>
          <w:tcPr>
            <w:tcW w:w="3686" w:type="dxa"/>
            <w:vAlign w:val="center"/>
          </w:tcPr>
          <w:p w14:paraId="0EA05DF2" w14:textId="77777777" w:rsidR="00200064" w:rsidRPr="00200064" w:rsidRDefault="00200064" w:rsidP="00451090">
            <w:pPr>
              <w:pStyle w:val="20"/>
              <w:spacing w:line="240" w:lineRule="auto"/>
              <w:ind w:left="0" w:right="-124"/>
              <w:jc w:val="center"/>
              <w:rPr>
                <w:rFonts w:ascii="Times New Roman" w:hAnsi="Times New Roman" w:cs="Times New Roman"/>
                <w:color w:val="000000"/>
                <w:sz w:val="24"/>
                <w:szCs w:val="24"/>
              </w:rPr>
            </w:pPr>
            <w:r w:rsidRPr="00200064">
              <w:rPr>
                <w:rFonts w:ascii="Times New Roman" w:hAnsi="Times New Roman" w:cs="Times New Roman"/>
                <w:color w:val="000000"/>
                <w:sz w:val="24"/>
                <w:szCs w:val="24"/>
              </w:rPr>
              <w:t>9Р</w:t>
            </w:r>
            <w:r w:rsidRPr="00200064">
              <w:rPr>
                <w:rFonts w:ascii="Times New Roman" w:hAnsi="Times New Roman" w:cs="Times New Roman"/>
                <w:color w:val="000000"/>
                <w:sz w:val="24"/>
                <w:szCs w:val="24"/>
                <w:vertAlign w:val="superscript"/>
              </w:rPr>
              <w:t>4</w:t>
            </w:r>
            <w:r w:rsidRPr="00200064">
              <w:rPr>
                <w:rFonts w:ascii="Times New Roman" w:hAnsi="Times New Roman" w:cs="Times New Roman"/>
                <w:color w:val="000000"/>
                <w:sz w:val="24"/>
                <w:szCs w:val="24"/>
              </w:rPr>
              <w:t>+5р</w:t>
            </w:r>
            <w:r w:rsidRPr="00200064">
              <w:rPr>
                <w:rFonts w:ascii="Times New Roman" w:hAnsi="Times New Roman" w:cs="Times New Roman"/>
                <w:color w:val="000000"/>
                <w:sz w:val="24"/>
                <w:szCs w:val="24"/>
                <w:vertAlign w:val="superscript"/>
              </w:rPr>
              <w:t>3</w:t>
            </w:r>
            <w:r w:rsidRPr="00200064">
              <w:rPr>
                <w:rFonts w:ascii="Times New Roman" w:hAnsi="Times New Roman" w:cs="Times New Roman"/>
                <w:color w:val="000000"/>
                <w:sz w:val="24"/>
                <w:szCs w:val="24"/>
              </w:rPr>
              <w:t>+6р</w:t>
            </w:r>
            <w:r w:rsidRPr="00200064">
              <w:rPr>
                <w:rFonts w:ascii="Times New Roman" w:hAnsi="Times New Roman" w:cs="Times New Roman"/>
                <w:color w:val="000000"/>
                <w:sz w:val="24"/>
                <w:szCs w:val="24"/>
                <w:vertAlign w:val="superscript"/>
              </w:rPr>
              <w:t>2</w:t>
            </w:r>
            <w:r w:rsidRPr="00200064">
              <w:rPr>
                <w:rFonts w:ascii="Times New Roman" w:hAnsi="Times New Roman" w:cs="Times New Roman"/>
                <w:color w:val="000000"/>
                <w:sz w:val="24"/>
                <w:szCs w:val="24"/>
              </w:rPr>
              <w:t>+р+1=0</w:t>
            </w:r>
          </w:p>
        </w:tc>
        <w:tc>
          <w:tcPr>
            <w:tcW w:w="1418" w:type="dxa"/>
            <w:vAlign w:val="center"/>
          </w:tcPr>
          <w:p w14:paraId="3940B2E7" w14:textId="77777777" w:rsidR="00200064" w:rsidRPr="00200064" w:rsidRDefault="00200064" w:rsidP="00451090">
            <w:pPr>
              <w:pStyle w:val="20"/>
              <w:spacing w:line="240" w:lineRule="auto"/>
              <w:ind w:left="0" w:right="-124"/>
              <w:jc w:val="center"/>
              <w:rPr>
                <w:rFonts w:ascii="Times New Roman" w:hAnsi="Times New Roman" w:cs="Times New Roman"/>
                <w:color w:val="000000"/>
                <w:sz w:val="24"/>
                <w:szCs w:val="24"/>
              </w:rPr>
            </w:pPr>
            <w:r w:rsidRPr="00200064">
              <w:rPr>
                <w:rFonts w:ascii="Times New Roman" w:hAnsi="Times New Roman" w:cs="Times New Roman"/>
                <w:color w:val="000000"/>
                <w:sz w:val="24"/>
                <w:szCs w:val="24"/>
              </w:rPr>
              <w:t>19</w:t>
            </w:r>
          </w:p>
        </w:tc>
        <w:tc>
          <w:tcPr>
            <w:tcW w:w="3686" w:type="dxa"/>
            <w:vAlign w:val="center"/>
          </w:tcPr>
          <w:p w14:paraId="021C2548" w14:textId="77777777" w:rsidR="00200064" w:rsidRPr="00200064" w:rsidRDefault="00200064" w:rsidP="00451090">
            <w:pPr>
              <w:pStyle w:val="20"/>
              <w:spacing w:line="240" w:lineRule="auto"/>
              <w:ind w:left="0" w:right="-124"/>
              <w:jc w:val="center"/>
              <w:rPr>
                <w:rFonts w:ascii="Times New Roman" w:hAnsi="Times New Roman" w:cs="Times New Roman"/>
                <w:color w:val="000000"/>
                <w:sz w:val="24"/>
                <w:szCs w:val="24"/>
              </w:rPr>
            </w:pPr>
            <w:r w:rsidRPr="00200064">
              <w:rPr>
                <w:rFonts w:ascii="Times New Roman" w:hAnsi="Times New Roman" w:cs="Times New Roman"/>
                <w:color w:val="000000"/>
                <w:sz w:val="24"/>
                <w:szCs w:val="24"/>
              </w:rPr>
              <w:t>4р</w:t>
            </w:r>
            <w:r w:rsidRPr="00200064">
              <w:rPr>
                <w:rFonts w:ascii="Times New Roman" w:hAnsi="Times New Roman" w:cs="Times New Roman"/>
                <w:color w:val="000000"/>
                <w:sz w:val="24"/>
                <w:szCs w:val="24"/>
                <w:vertAlign w:val="superscript"/>
              </w:rPr>
              <w:t>4</w:t>
            </w:r>
            <w:r w:rsidRPr="00200064">
              <w:rPr>
                <w:rFonts w:ascii="Times New Roman" w:hAnsi="Times New Roman" w:cs="Times New Roman"/>
                <w:color w:val="000000"/>
                <w:sz w:val="24"/>
                <w:szCs w:val="24"/>
              </w:rPr>
              <w:t>+2р</w:t>
            </w:r>
            <w:r w:rsidRPr="00200064">
              <w:rPr>
                <w:rFonts w:ascii="Times New Roman" w:hAnsi="Times New Roman" w:cs="Times New Roman"/>
                <w:color w:val="000000"/>
                <w:sz w:val="24"/>
                <w:szCs w:val="24"/>
                <w:vertAlign w:val="superscript"/>
              </w:rPr>
              <w:t>3</w:t>
            </w:r>
            <w:r w:rsidRPr="00200064">
              <w:rPr>
                <w:rFonts w:ascii="Times New Roman" w:hAnsi="Times New Roman" w:cs="Times New Roman"/>
                <w:color w:val="000000"/>
                <w:sz w:val="24"/>
                <w:szCs w:val="24"/>
              </w:rPr>
              <w:t>+3р</w:t>
            </w:r>
            <w:r w:rsidRPr="00200064">
              <w:rPr>
                <w:rFonts w:ascii="Times New Roman" w:hAnsi="Times New Roman" w:cs="Times New Roman"/>
                <w:color w:val="000000"/>
                <w:sz w:val="24"/>
                <w:szCs w:val="24"/>
                <w:vertAlign w:val="superscript"/>
              </w:rPr>
              <w:t>2</w:t>
            </w:r>
            <w:r w:rsidRPr="00200064">
              <w:rPr>
                <w:rFonts w:ascii="Times New Roman" w:hAnsi="Times New Roman" w:cs="Times New Roman"/>
                <w:color w:val="000000"/>
                <w:sz w:val="24"/>
                <w:szCs w:val="24"/>
              </w:rPr>
              <w:t>+р+1=0</w:t>
            </w:r>
          </w:p>
        </w:tc>
      </w:tr>
      <w:tr w:rsidR="00200064" w:rsidRPr="0015458C" w14:paraId="4DE64BBF" w14:textId="77777777" w:rsidTr="002E1039">
        <w:tc>
          <w:tcPr>
            <w:tcW w:w="1418" w:type="dxa"/>
            <w:vAlign w:val="center"/>
          </w:tcPr>
          <w:p w14:paraId="7B82B90E" w14:textId="77777777" w:rsidR="00200064" w:rsidRPr="00200064" w:rsidRDefault="00200064" w:rsidP="00451090">
            <w:pPr>
              <w:pStyle w:val="20"/>
              <w:spacing w:line="240" w:lineRule="auto"/>
              <w:ind w:left="0" w:right="-124"/>
              <w:jc w:val="center"/>
              <w:rPr>
                <w:rFonts w:ascii="Times New Roman" w:hAnsi="Times New Roman" w:cs="Times New Roman"/>
                <w:color w:val="000000"/>
                <w:sz w:val="24"/>
                <w:szCs w:val="24"/>
              </w:rPr>
            </w:pPr>
            <w:r w:rsidRPr="00200064">
              <w:rPr>
                <w:rFonts w:ascii="Times New Roman" w:hAnsi="Times New Roman" w:cs="Times New Roman"/>
                <w:color w:val="000000"/>
                <w:sz w:val="24"/>
                <w:szCs w:val="24"/>
              </w:rPr>
              <w:t>4</w:t>
            </w:r>
          </w:p>
        </w:tc>
        <w:tc>
          <w:tcPr>
            <w:tcW w:w="3686" w:type="dxa"/>
            <w:vAlign w:val="center"/>
          </w:tcPr>
          <w:p w14:paraId="610244E9" w14:textId="77777777" w:rsidR="00200064" w:rsidRPr="00200064" w:rsidRDefault="00200064" w:rsidP="00451090">
            <w:pPr>
              <w:pStyle w:val="20"/>
              <w:spacing w:line="240" w:lineRule="auto"/>
              <w:ind w:left="0" w:right="-124"/>
              <w:jc w:val="center"/>
              <w:rPr>
                <w:rFonts w:ascii="Times New Roman" w:hAnsi="Times New Roman" w:cs="Times New Roman"/>
                <w:color w:val="000000"/>
                <w:sz w:val="24"/>
                <w:szCs w:val="24"/>
              </w:rPr>
            </w:pPr>
            <w:r w:rsidRPr="00200064">
              <w:rPr>
                <w:rFonts w:ascii="Times New Roman" w:hAnsi="Times New Roman" w:cs="Times New Roman"/>
                <w:color w:val="000000"/>
                <w:sz w:val="24"/>
                <w:szCs w:val="24"/>
              </w:rPr>
              <w:t>7р</w:t>
            </w:r>
            <w:r w:rsidRPr="00200064">
              <w:rPr>
                <w:rFonts w:ascii="Times New Roman" w:hAnsi="Times New Roman" w:cs="Times New Roman"/>
                <w:color w:val="000000"/>
                <w:sz w:val="24"/>
                <w:szCs w:val="24"/>
                <w:vertAlign w:val="superscript"/>
              </w:rPr>
              <w:t>3</w:t>
            </w:r>
            <w:r w:rsidRPr="00200064">
              <w:rPr>
                <w:rFonts w:ascii="Times New Roman" w:hAnsi="Times New Roman" w:cs="Times New Roman"/>
                <w:color w:val="000000"/>
                <w:sz w:val="24"/>
                <w:szCs w:val="24"/>
              </w:rPr>
              <w:t>+9р</w:t>
            </w:r>
            <w:r w:rsidRPr="00200064">
              <w:rPr>
                <w:rFonts w:ascii="Times New Roman" w:hAnsi="Times New Roman" w:cs="Times New Roman"/>
                <w:color w:val="000000"/>
                <w:sz w:val="24"/>
                <w:szCs w:val="24"/>
                <w:vertAlign w:val="superscript"/>
              </w:rPr>
              <w:t>2</w:t>
            </w:r>
            <w:r w:rsidRPr="00200064">
              <w:rPr>
                <w:rFonts w:ascii="Times New Roman" w:hAnsi="Times New Roman" w:cs="Times New Roman"/>
                <w:color w:val="000000"/>
                <w:sz w:val="24"/>
                <w:szCs w:val="24"/>
              </w:rPr>
              <w:t>+9р+1=0</w:t>
            </w:r>
          </w:p>
        </w:tc>
        <w:tc>
          <w:tcPr>
            <w:tcW w:w="1418" w:type="dxa"/>
            <w:vAlign w:val="center"/>
          </w:tcPr>
          <w:p w14:paraId="2F1A92DC" w14:textId="77777777" w:rsidR="00200064" w:rsidRPr="00200064" w:rsidRDefault="00200064" w:rsidP="00451090">
            <w:pPr>
              <w:pStyle w:val="20"/>
              <w:spacing w:line="240" w:lineRule="auto"/>
              <w:ind w:left="0" w:right="-124"/>
              <w:jc w:val="center"/>
              <w:rPr>
                <w:rFonts w:ascii="Times New Roman" w:hAnsi="Times New Roman" w:cs="Times New Roman"/>
                <w:color w:val="000000"/>
                <w:sz w:val="24"/>
                <w:szCs w:val="24"/>
              </w:rPr>
            </w:pPr>
            <w:r w:rsidRPr="00200064">
              <w:rPr>
                <w:rFonts w:ascii="Times New Roman" w:hAnsi="Times New Roman" w:cs="Times New Roman"/>
                <w:color w:val="000000"/>
                <w:sz w:val="24"/>
                <w:szCs w:val="24"/>
              </w:rPr>
              <w:t>20</w:t>
            </w:r>
          </w:p>
        </w:tc>
        <w:tc>
          <w:tcPr>
            <w:tcW w:w="3686" w:type="dxa"/>
            <w:vAlign w:val="center"/>
          </w:tcPr>
          <w:p w14:paraId="2980D133" w14:textId="77777777" w:rsidR="00200064" w:rsidRPr="00200064" w:rsidRDefault="00200064" w:rsidP="00451090">
            <w:pPr>
              <w:pStyle w:val="20"/>
              <w:spacing w:line="240" w:lineRule="auto"/>
              <w:ind w:left="0" w:right="-124"/>
              <w:jc w:val="center"/>
              <w:rPr>
                <w:rFonts w:ascii="Times New Roman" w:hAnsi="Times New Roman" w:cs="Times New Roman"/>
                <w:color w:val="000000"/>
                <w:sz w:val="24"/>
                <w:szCs w:val="24"/>
              </w:rPr>
            </w:pPr>
            <w:r w:rsidRPr="00200064">
              <w:rPr>
                <w:rFonts w:ascii="Times New Roman" w:hAnsi="Times New Roman" w:cs="Times New Roman"/>
                <w:color w:val="000000"/>
                <w:sz w:val="24"/>
                <w:szCs w:val="24"/>
              </w:rPr>
              <w:t>7р</w:t>
            </w:r>
            <w:r w:rsidRPr="00200064">
              <w:rPr>
                <w:rFonts w:ascii="Times New Roman" w:hAnsi="Times New Roman" w:cs="Times New Roman"/>
                <w:color w:val="000000"/>
                <w:sz w:val="24"/>
                <w:szCs w:val="24"/>
                <w:vertAlign w:val="superscript"/>
              </w:rPr>
              <w:t>3</w:t>
            </w:r>
            <w:r w:rsidRPr="00200064">
              <w:rPr>
                <w:rFonts w:ascii="Times New Roman" w:hAnsi="Times New Roman" w:cs="Times New Roman"/>
                <w:color w:val="000000"/>
                <w:sz w:val="24"/>
                <w:szCs w:val="24"/>
              </w:rPr>
              <w:t>+6р</w:t>
            </w:r>
            <w:r w:rsidRPr="00200064">
              <w:rPr>
                <w:rFonts w:ascii="Times New Roman" w:hAnsi="Times New Roman" w:cs="Times New Roman"/>
                <w:color w:val="000000"/>
                <w:sz w:val="24"/>
                <w:szCs w:val="24"/>
                <w:vertAlign w:val="superscript"/>
              </w:rPr>
              <w:t>2</w:t>
            </w:r>
            <w:r w:rsidRPr="00200064">
              <w:rPr>
                <w:rFonts w:ascii="Times New Roman" w:hAnsi="Times New Roman" w:cs="Times New Roman"/>
                <w:color w:val="000000"/>
                <w:sz w:val="24"/>
                <w:szCs w:val="24"/>
              </w:rPr>
              <w:t>+5р+1=0</w:t>
            </w:r>
          </w:p>
        </w:tc>
      </w:tr>
      <w:tr w:rsidR="00200064" w:rsidRPr="0015458C" w14:paraId="31D81883" w14:textId="77777777" w:rsidTr="002E1039">
        <w:tc>
          <w:tcPr>
            <w:tcW w:w="1418" w:type="dxa"/>
            <w:vAlign w:val="center"/>
          </w:tcPr>
          <w:p w14:paraId="16F4BD66" w14:textId="77777777" w:rsidR="00200064" w:rsidRPr="00200064" w:rsidRDefault="00200064" w:rsidP="00451090">
            <w:pPr>
              <w:pStyle w:val="20"/>
              <w:spacing w:line="240" w:lineRule="auto"/>
              <w:ind w:left="0" w:right="-124"/>
              <w:jc w:val="center"/>
              <w:rPr>
                <w:rFonts w:ascii="Times New Roman" w:hAnsi="Times New Roman" w:cs="Times New Roman"/>
                <w:color w:val="000000"/>
                <w:sz w:val="24"/>
                <w:szCs w:val="24"/>
              </w:rPr>
            </w:pPr>
            <w:r w:rsidRPr="00200064">
              <w:rPr>
                <w:rFonts w:ascii="Times New Roman" w:hAnsi="Times New Roman" w:cs="Times New Roman"/>
                <w:color w:val="000000"/>
                <w:sz w:val="24"/>
                <w:szCs w:val="24"/>
              </w:rPr>
              <w:t>5</w:t>
            </w:r>
          </w:p>
        </w:tc>
        <w:tc>
          <w:tcPr>
            <w:tcW w:w="3686" w:type="dxa"/>
            <w:vAlign w:val="center"/>
          </w:tcPr>
          <w:p w14:paraId="4612B1D2" w14:textId="77777777" w:rsidR="00200064" w:rsidRPr="00200064" w:rsidRDefault="00200064" w:rsidP="00451090">
            <w:pPr>
              <w:pStyle w:val="20"/>
              <w:spacing w:line="240" w:lineRule="auto"/>
              <w:ind w:left="0" w:right="-124"/>
              <w:jc w:val="center"/>
              <w:rPr>
                <w:rFonts w:ascii="Times New Roman" w:hAnsi="Times New Roman" w:cs="Times New Roman"/>
                <w:color w:val="000000"/>
                <w:sz w:val="24"/>
                <w:szCs w:val="24"/>
              </w:rPr>
            </w:pPr>
            <w:r w:rsidRPr="00200064">
              <w:rPr>
                <w:rFonts w:ascii="Times New Roman" w:hAnsi="Times New Roman" w:cs="Times New Roman"/>
                <w:color w:val="000000"/>
                <w:sz w:val="24"/>
                <w:szCs w:val="24"/>
              </w:rPr>
              <w:t>2р</w:t>
            </w:r>
            <w:r w:rsidRPr="00200064">
              <w:rPr>
                <w:rFonts w:ascii="Times New Roman" w:hAnsi="Times New Roman" w:cs="Times New Roman"/>
                <w:color w:val="000000"/>
                <w:sz w:val="24"/>
                <w:szCs w:val="24"/>
                <w:vertAlign w:val="superscript"/>
              </w:rPr>
              <w:t>4</w:t>
            </w:r>
            <w:r w:rsidRPr="00200064">
              <w:rPr>
                <w:rFonts w:ascii="Times New Roman" w:hAnsi="Times New Roman" w:cs="Times New Roman"/>
                <w:color w:val="000000"/>
                <w:sz w:val="24"/>
                <w:szCs w:val="24"/>
              </w:rPr>
              <w:t>+5р</w:t>
            </w:r>
            <w:r w:rsidRPr="00200064">
              <w:rPr>
                <w:rFonts w:ascii="Times New Roman" w:hAnsi="Times New Roman" w:cs="Times New Roman"/>
                <w:color w:val="000000"/>
                <w:sz w:val="24"/>
                <w:szCs w:val="24"/>
                <w:vertAlign w:val="superscript"/>
              </w:rPr>
              <w:t>3</w:t>
            </w:r>
            <w:r w:rsidRPr="00200064">
              <w:rPr>
                <w:rFonts w:ascii="Times New Roman" w:hAnsi="Times New Roman" w:cs="Times New Roman"/>
                <w:color w:val="000000"/>
                <w:sz w:val="24"/>
                <w:szCs w:val="24"/>
              </w:rPr>
              <w:t>+4р</w:t>
            </w:r>
            <w:r w:rsidRPr="00200064">
              <w:rPr>
                <w:rFonts w:ascii="Times New Roman" w:hAnsi="Times New Roman" w:cs="Times New Roman"/>
                <w:color w:val="000000"/>
                <w:sz w:val="24"/>
                <w:szCs w:val="24"/>
                <w:vertAlign w:val="superscript"/>
              </w:rPr>
              <w:t>2</w:t>
            </w:r>
            <w:r w:rsidRPr="00200064">
              <w:rPr>
                <w:rFonts w:ascii="Times New Roman" w:hAnsi="Times New Roman" w:cs="Times New Roman"/>
                <w:color w:val="000000"/>
                <w:sz w:val="24"/>
                <w:szCs w:val="24"/>
              </w:rPr>
              <w:t>+р+1=0</w:t>
            </w:r>
          </w:p>
        </w:tc>
        <w:tc>
          <w:tcPr>
            <w:tcW w:w="1418" w:type="dxa"/>
            <w:vAlign w:val="center"/>
          </w:tcPr>
          <w:p w14:paraId="563C8EDE" w14:textId="77777777" w:rsidR="00200064" w:rsidRPr="00200064" w:rsidRDefault="00200064" w:rsidP="00451090">
            <w:pPr>
              <w:pStyle w:val="20"/>
              <w:spacing w:line="240" w:lineRule="auto"/>
              <w:ind w:left="0" w:right="-124"/>
              <w:jc w:val="center"/>
              <w:rPr>
                <w:rFonts w:ascii="Times New Roman" w:hAnsi="Times New Roman" w:cs="Times New Roman"/>
                <w:color w:val="000000"/>
                <w:sz w:val="24"/>
                <w:szCs w:val="24"/>
              </w:rPr>
            </w:pPr>
            <w:r w:rsidRPr="00200064">
              <w:rPr>
                <w:rFonts w:ascii="Times New Roman" w:hAnsi="Times New Roman" w:cs="Times New Roman"/>
                <w:color w:val="000000"/>
                <w:sz w:val="24"/>
                <w:szCs w:val="24"/>
              </w:rPr>
              <w:t>21</w:t>
            </w:r>
          </w:p>
        </w:tc>
        <w:tc>
          <w:tcPr>
            <w:tcW w:w="3686" w:type="dxa"/>
            <w:vAlign w:val="center"/>
          </w:tcPr>
          <w:p w14:paraId="6C41C2B9" w14:textId="77777777" w:rsidR="00200064" w:rsidRPr="00200064" w:rsidRDefault="00200064" w:rsidP="00451090">
            <w:pPr>
              <w:pStyle w:val="20"/>
              <w:spacing w:line="240" w:lineRule="auto"/>
              <w:ind w:left="0" w:right="-124"/>
              <w:jc w:val="center"/>
              <w:rPr>
                <w:rFonts w:ascii="Times New Roman" w:hAnsi="Times New Roman" w:cs="Times New Roman"/>
                <w:color w:val="000000"/>
                <w:sz w:val="24"/>
                <w:szCs w:val="24"/>
              </w:rPr>
            </w:pPr>
            <w:r w:rsidRPr="00200064">
              <w:rPr>
                <w:rFonts w:ascii="Times New Roman" w:hAnsi="Times New Roman" w:cs="Times New Roman"/>
                <w:color w:val="000000"/>
                <w:sz w:val="24"/>
                <w:szCs w:val="24"/>
              </w:rPr>
              <w:t>3р</w:t>
            </w:r>
            <w:r w:rsidRPr="00200064">
              <w:rPr>
                <w:rFonts w:ascii="Times New Roman" w:hAnsi="Times New Roman" w:cs="Times New Roman"/>
                <w:color w:val="000000"/>
                <w:sz w:val="24"/>
                <w:szCs w:val="24"/>
                <w:vertAlign w:val="superscript"/>
              </w:rPr>
              <w:t>3</w:t>
            </w:r>
            <w:r w:rsidRPr="00200064">
              <w:rPr>
                <w:rFonts w:ascii="Times New Roman" w:hAnsi="Times New Roman" w:cs="Times New Roman"/>
                <w:color w:val="000000"/>
                <w:sz w:val="24"/>
                <w:szCs w:val="24"/>
              </w:rPr>
              <w:t>+4р</w:t>
            </w:r>
            <w:r w:rsidRPr="00200064">
              <w:rPr>
                <w:rFonts w:ascii="Times New Roman" w:hAnsi="Times New Roman" w:cs="Times New Roman"/>
                <w:color w:val="000000"/>
                <w:sz w:val="24"/>
                <w:szCs w:val="24"/>
                <w:vertAlign w:val="superscript"/>
              </w:rPr>
              <w:t>2</w:t>
            </w:r>
            <w:r w:rsidRPr="00200064">
              <w:rPr>
                <w:rFonts w:ascii="Times New Roman" w:hAnsi="Times New Roman" w:cs="Times New Roman"/>
                <w:color w:val="000000"/>
                <w:sz w:val="24"/>
                <w:szCs w:val="24"/>
              </w:rPr>
              <w:t>+3р+1=0</w:t>
            </w:r>
          </w:p>
        </w:tc>
      </w:tr>
      <w:tr w:rsidR="00200064" w:rsidRPr="0015458C" w14:paraId="5B3AD5CC" w14:textId="77777777" w:rsidTr="002E1039">
        <w:tc>
          <w:tcPr>
            <w:tcW w:w="1418" w:type="dxa"/>
            <w:vAlign w:val="center"/>
          </w:tcPr>
          <w:p w14:paraId="4A31233E" w14:textId="77777777" w:rsidR="00200064" w:rsidRPr="00200064" w:rsidRDefault="00200064" w:rsidP="00451090">
            <w:pPr>
              <w:pStyle w:val="20"/>
              <w:spacing w:line="240" w:lineRule="auto"/>
              <w:ind w:left="0" w:right="-124"/>
              <w:jc w:val="center"/>
              <w:rPr>
                <w:rFonts w:ascii="Times New Roman" w:hAnsi="Times New Roman" w:cs="Times New Roman"/>
                <w:color w:val="000000"/>
                <w:sz w:val="24"/>
                <w:szCs w:val="24"/>
              </w:rPr>
            </w:pPr>
            <w:r w:rsidRPr="00200064">
              <w:rPr>
                <w:rFonts w:ascii="Times New Roman" w:hAnsi="Times New Roman" w:cs="Times New Roman"/>
                <w:color w:val="000000"/>
                <w:sz w:val="24"/>
                <w:szCs w:val="24"/>
              </w:rPr>
              <w:t>6</w:t>
            </w:r>
          </w:p>
        </w:tc>
        <w:tc>
          <w:tcPr>
            <w:tcW w:w="3686" w:type="dxa"/>
            <w:vAlign w:val="center"/>
          </w:tcPr>
          <w:p w14:paraId="5A21F091" w14:textId="77777777" w:rsidR="00200064" w:rsidRPr="00200064" w:rsidRDefault="00200064" w:rsidP="00451090">
            <w:pPr>
              <w:pStyle w:val="20"/>
              <w:spacing w:line="240" w:lineRule="auto"/>
              <w:ind w:left="0" w:right="-124"/>
              <w:jc w:val="center"/>
              <w:rPr>
                <w:rFonts w:ascii="Times New Roman" w:hAnsi="Times New Roman" w:cs="Times New Roman"/>
                <w:color w:val="000000"/>
                <w:sz w:val="24"/>
                <w:szCs w:val="24"/>
              </w:rPr>
            </w:pPr>
            <w:r w:rsidRPr="00200064">
              <w:rPr>
                <w:rFonts w:ascii="Times New Roman" w:hAnsi="Times New Roman" w:cs="Times New Roman"/>
                <w:color w:val="000000"/>
                <w:sz w:val="24"/>
                <w:szCs w:val="24"/>
              </w:rPr>
              <w:t>4р</w:t>
            </w:r>
            <w:r w:rsidRPr="00200064">
              <w:rPr>
                <w:rFonts w:ascii="Times New Roman" w:hAnsi="Times New Roman" w:cs="Times New Roman"/>
                <w:color w:val="000000"/>
                <w:sz w:val="24"/>
                <w:szCs w:val="24"/>
                <w:vertAlign w:val="superscript"/>
              </w:rPr>
              <w:t>3</w:t>
            </w:r>
            <w:r w:rsidRPr="00200064">
              <w:rPr>
                <w:rFonts w:ascii="Times New Roman" w:hAnsi="Times New Roman" w:cs="Times New Roman"/>
                <w:color w:val="000000"/>
                <w:sz w:val="24"/>
                <w:szCs w:val="24"/>
              </w:rPr>
              <w:t>+7р</w:t>
            </w:r>
            <w:r w:rsidRPr="00200064">
              <w:rPr>
                <w:rFonts w:ascii="Times New Roman" w:hAnsi="Times New Roman" w:cs="Times New Roman"/>
                <w:color w:val="000000"/>
                <w:sz w:val="24"/>
                <w:szCs w:val="24"/>
                <w:vertAlign w:val="superscript"/>
              </w:rPr>
              <w:t>2</w:t>
            </w:r>
            <w:r w:rsidRPr="00200064">
              <w:rPr>
                <w:rFonts w:ascii="Times New Roman" w:hAnsi="Times New Roman" w:cs="Times New Roman"/>
                <w:color w:val="000000"/>
                <w:sz w:val="24"/>
                <w:szCs w:val="24"/>
              </w:rPr>
              <w:t>+6р+1=0</w:t>
            </w:r>
          </w:p>
        </w:tc>
        <w:tc>
          <w:tcPr>
            <w:tcW w:w="1418" w:type="dxa"/>
            <w:vAlign w:val="center"/>
          </w:tcPr>
          <w:p w14:paraId="6316CBDB" w14:textId="77777777" w:rsidR="00200064" w:rsidRPr="00200064" w:rsidRDefault="00200064" w:rsidP="00451090">
            <w:pPr>
              <w:pStyle w:val="20"/>
              <w:spacing w:line="240" w:lineRule="auto"/>
              <w:ind w:left="0" w:right="-124"/>
              <w:jc w:val="center"/>
              <w:rPr>
                <w:rFonts w:ascii="Times New Roman" w:hAnsi="Times New Roman" w:cs="Times New Roman"/>
                <w:color w:val="000000"/>
                <w:sz w:val="24"/>
                <w:szCs w:val="24"/>
              </w:rPr>
            </w:pPr>
            <w:r w:rsidRPr="00200064">
              <w:rPr>
                <w:rFonts w:ascii="Times New Roman" w:hAnsi="Times New Roman" w:cs="Times New Roman"/>
                <w:color w:val="000000"/>
                <w:sz w:val="24"/>
                <w:szCs w:val="24"/>
              </w:rPr>
              <w:t>22</w:t>
            </w:r>
          </w:p>
        </w:tc>
        <w:tc>
          <w:tcPr>
            <w:tcW w:w="3686" w:type="dxa"/>
            <w:vAlign w:val="center"/>
          </w:tcPr>
          <w:p w14:paraId="7C9780F3" w14:textId="77777777" w:rsidR="00200064" w:rsidRPr="00200064" w:rsidRDefault="00200064" w:rsidP="00451090">
            <w:pPr>
              <w:pStyle w:val="20"/>
              <w:spacing w:line="240" w:lineRule="auto"/>
              <w:ind w:left="0" w:right="-124"/>
              <w:jc w:val="center"/>
              <w:rPr>
                <w:rFonts w:ascii="Times New Roman" w:hAnsi="Times New Roman" w:cs="Times New Roman"/>
                <w:color w:val="000000"/>
                <w:sz w:val="24"/>
                <w:szCs w:val="24"/>
              </w:rPr>
            </w:pPr>
            <w:r w:rsidRPr="00200064">
              <w:rPr>
                <w:rFonts w:ascii="Times New Roman" w:hAnsi="Times New Roman" w:cs="Times New Roman"/>
                <w:color w:val="000000"/>
                <w:sz w:val="24"/>
                <w:szCs w:val="24"/>
              </w:rPr>
              <w:t>2р</w:t>
            </w:r>
            <w:r w:rsidRPr="00200064">
              <w:rPr>
                <w:rFonts w:ascii="Times New Roman" w:hAnsi="Times New Roman" w:cs="Times New Roman"/>
                <w:color w:val="000000"/>
                <w:sz w:val="24"/>
                <w:szCs w:val="24"/>
                <w:vertAlign w:val="superscript"/>
              </w:rPr>
              <w:t>4</w:t>
            </w:r>
            <w:r w:rsidRPr="00200064">
              <w:rPr>
                <w:rFonts w:ascii="Times New Roman" w:hAnsi="Times New Roman" w:cs="Times New Roman"/>
                <w:color w:val="000000"/>
                <w:sz w:val="24"/>
                <w:szCs w:val="24"/>
              </w:rPr>
              <w:t>+5р</w:t>
            </w:r>
            <w:r w:rsidRPr="00200064">
              <w:rPr>
                <w:rFonts w:ascii="Times New Roman" w:hAnsi="Times New Roman" w:cs="Times New Roman"/>
                <w:color w:val="000000"/>
                <w:sz w:val="24"/>
                <w:szCs w:val="24"/>
                <w:vertAlign w:val="superscript"/>
              </w:rPr>
              <w:t>3</w:t>
            </w:r>
            <w:r w:rsidRPr="00200064">
              <w:rPr>
                <w:rFonts w:ascii="Times New Roman" w:hAnsi="Times New Roman" w:cs="Times New Roman"/>
                <w:color w:val="000000"/>
                <w:sz w:val="24"/>
                <w:szCs w:val="24"/>
              </w:rPr>
              <w:t>+6р</w:t>
            </w:r>
            <w:r w:rsidRPr="00200064">
              <w:rPr>
                <w:rFonts w:ascii="Times New Roman" w:hAnsi="Times New Roman" w:cs="Times New Roman"/>
                <w:color w:val="000000"/>
                <w:sz w:val="24"/>
                <w:szCs w:val="24"/>
                <w:vertAlign w:val="superscript"/>
              </w:rPr>
              <w:t>2</w:t>
            </w:r>
            <w:r w:rsidRPr="00200064">
              <w:rPr>
                <w:rFonts w:ascii="Times New Roman" w:hAnsi="Times New Roman" w:cs="Times New Roman"/>
                <w:color w:val="000000"/>
                <w:sz w:val="24"/>
                <w:szCs w:val="24"/>
              </w:rPr>
              <w:t>+р+1=0</w:t>
            </w:r>
          </w:p>
        </w:tc>
      </w:tr>
      <w:tr w:rsidR="00200064" w:rsidRPr="0015458C" w14:paraId="06A3C5B9" w14:textId="77777777" w:rsidTr="002E1039">
        <w:tc>
          <w:tcPr>
            <w:tcW w:w="1418" w:type="dxa"/>
            <w:vAlign w:val="center"/>
          </w:tcPr>
          <w:p w14:paraId="7B28E61F" w14:textId="77777777" w:rsidR="00200064" w:rsidRPr="00200064" w:rsidRDefault="00200064" w:rsidP="00451090">
            <w:pPr>
              <w:pStyle w:val="20"/>
              <w:spacing w:line="240" w:lineRule="auto"/>
              <w:ind w:left="0" w:right="-124"/>
              <w:jc w:val="center"/>
              <w:rPr>
                <w:rFonts w:ascii="Times New Roman" w:hAnsi="Times New Roman" w:cs="Times New Roman"/>
                <w:color w:val="000000"/>
                <w:sz w:val="24"/>
                <w:szCs w:val="24"/>
              </w:rPr>
            </w:pPr>
            <w:r w:rsidRPr="00200064">
              <w:rPr>
                <w:rFonts w:ascii="Times New Roman" w:hAnsi="Times New Roman" w:cs="Times New Roman"/>
                <w:color w:val="000000"/>
                <w:sz w:val="24"/>
                <w:szCs w:val="24"/>
              </w:rPr>
              <w:t>7</w:t>
            </w:r>
          </w:p>
        </w:tc>
        <w:tc>
          <w:tcPr>
            <w:tcW w:w="3686" w:type="dxa"/>
            <w:vAlign w:val="center"/>
          </w:tcPr>
          <w:p w14:paraId="6B112C7E" w14:textId="77777777" w:rsidR="00200064" w:rsidRPr="00200064" w:rsidRDefault="00200064" w:rsidP="00451090">
            <w:pPr>
              <w:pStyle w:val="20"/>
              <w:spacing w:line="240" w:lineRule="auto"/>
              <w:ind w:left="0" w:right="-124"/>
              <w:jc w:val="center"/>
              <w:rPr>
                <w:rFonts w:ascii="Times New Roman" w:hAnsi="Times New Roman" w:cs="Times New Roman"/>
                <w:color w:val="000000"/>
                <w:sz w:val="24"/>
                <w:szCs w:val="24"/>
              </w:rPr>
            </w:pPr>
            <w:r w:rsidRPr="00200064">
              <w:rPr>
                <w:rFonts w:ascii="Times New Roman" w:hAnsi="Times New Roman" w:cs="Times New Roman"/>
                <w:color w:val="000000"/>
                <w:sz w:val="24"/>
                <w:szCs w:val="24"/>
              </w:rPr>
              <w:t>6р</w:t>
            </w:r>
            <w:r w:rsidRPr="00200064">
              <w:rPr>
                <w:rFonts w:ascii="Times New Roman" w:hAnsi="Times New Roman" w:cs="Times New Roman"/>
                <w:color w:val="000000"/>
                <w:sz w:val="24"/>
                <w:szCs w:val="24"/>
                <w:vertAlign w:val="superscript"/>
              </w:rPr>
              <w:t>3</w:t>
            </w:r>
            <w:r w:rsidRPr="00200064">
              <w:rPr>
                <w:rFonts w:ascii="Times New Roman" w:hAnsi="Times New Roman" w:cs="Times New Roman"/>
                <w:color w:val="000000"/>
                <w:sz w:val="24"/>
                <w:szCs w:val="24"/>
              </w:rPr>
              <w:t>+5р</w:t>
            </w:r>
            <w:r w:rsidRPr="00200064">
              <w:rPr>
                <w:rFonts w:ascii="Times New Roman" w:hAnsi="Times New Roman" w:cs="Times New Roman"/>
                <w:color w:val="000000"/>
                <w:sz w:val="24"/>
                <w:szCs w:val="24"/>
                <w:vertAlign w:val="superscript"/>
              </w:rPr>
              <w:t>2</w:t>
            </w:r>
            <w:r w:rsidRPr="00200064">
              <w:rPr>
                <w:rFonts w:ascii="Times New Roman" w:hAnsi="Times New Roman" w:cs="Times New Roman"/>
                <w:color w:val="000000"/>
                <w:sz w:val="24"/>
                <w:szCs w:val="24"/>
              </w:rPr>
              <w:t>+7р+1=0</w:t>
            </w:r>
          </w:p>
        </w:tc>
        <w:tc>
          <w:tcPr>
            <w:tcW w:w="1418" w:type="dxa"/>
            <w:vAlign w:val="center"/>
          </w:tcPr>
          <w:p w14:paraId="0CE4DA15" w14:textId="77777777" w:rsidR="00200064" w:rsidRPr="00200064" w:rsidRDefault="00200064" w:rsidP="00451090">
            <w:pPr>
              <w:pStyle w:val="20"/>
              <w:spacing w:line="240" w:lineRule="auto"/>
              <w:ind w:left="0" w:right="-124"/>
              <w:jc w:val="center"/>
              <w:rPr>
                <w:rFonts w:ascii="Times New Roman" w:hAnsi="Times New Roman" w:cs="Times New Roman"/>
                <w:color w:val="000000"/>
                <w:sz w:val="24"/>
                <w:szCs w:val="24"/>
              </w:rPr>
            </w:pPr>
            <w:r w:rsidRPr="00200064">
              <w:rPr>
                <w:rFonts w:ascii="Times New Roman" w:hAnsi="Times New Roman" w:cs="Times New Roman"/>
                <w:color w:val="000000"/>
                <w:sz w:val="24"/>
                <w:szCs w:val="24"/>
              </w:rPr>
              <w:t>23</w:t>
            </w:r>
          </w:p>
        </w:tc>
        <w:tc>
          <w:tcPr>
            <w:tcW w:w="3686" w:type="dxa"/>
            <w:vAlign w:val="center"/>
          </w:tcPr>
          <w:p w14:paraId="428F184B" w14:textId="77777777" w:rsidR="00200064" w:rsidRPr="00200064" w:rsidRDefault="00200064" w:rsidP="00451090">
            <w:pPr>
              <w:pStyle w:val="20"/>
              <w:spacing w:line="240" w:lineRule="auto"/>
              <w:ind w:left="0" w:right="-124"/>
              <w:jc w:val="center"/>
              <w:rPr>
                <w:rFonts w:ascii="Times New Roman" w:hAnsi="Times New Roman" w:cs="Times New Roman"/>
                <w:color w:val="000000"/>
                <w:sz w:val="24"/>
                <w:szCs w:val="24"/>
              </w:rPr>
            </w:pPr>
            <w:r w:rsidRPr="00200064">
              <w:rPr>
                <w:rFonts w:ascii="Times New Roman" w:hAnsi="Times New Roman" w:cs="Times New Roman"/>
                <w:color w:val="000000"/>
                <w:sz w:val="24"/>
                <w:szCs w:val="24"/>
              </w:rPr>
              <w:t>12р</w:t>
            </w:r>
            <w:r w:rsidRPr="00200064">
              <w:rPr>
                <w:rFonts w:ascii="Times New Roman" w:hAnsi="Times New Roman" w:cs="Times New Roman"/>
                <w:color w:val="000000"/>
                <w:sz w:val="24"/>
                <w:szCs w:val="24"/>
                <w:vertAlign w:val="superscript"/>
              </w:rPr>
              <w:t>3</w:t>
            </w:r>
            <w:r w:rsidRPr="00200064">
              <w:rPr>
                <w:rFonts w:ascii="Times New Roman" w:hAnsi="Times New Roman" w:cs="Times New Roman"/>
                <w:color w:val="000000"/>
                <w:sz w:val="24"/>
                <w:szCs w:val="24"/>
              </w:rPr>
              <w:t>+5р</w:t>
            </w:r>
            <w:r w:rsidRPr="00200064">
              <w:rPr>
                <w:rFonts w:ascii="Times New Roman" w:hAnsi="Times New Roman" w:cs="Times New Roman"/>
                <w:color w:val="000000"/>
                <w:sz w:val="24"/>
                <w:szCs w:val="24"/>
                <w:vertAlign w:val="superscript"/>
              </w:rPr>
              <w:t>2</w:t>
            </w:r>
            <w:r w:rsidRPr="00200064">
              <w:rPr>
                <w:rFonts w:ascii="Times New Roman" w:hAnsi="Times New Roman" w:cs="Times New Roman"/>
                <w:color w:val="000000"/>
                <w:sz w:val="24"/>
                <w:szCs w:val="24"/>
              </w:rPr>
              <w:t>+2р+1=0</w:t>
            </w:r>
          </w:p>
        </w:tc>
      </w:tr>
      <w:tr w:rsidR="00200064" w:rsidRPr="0015458C" w14:paraId="4C1C2911" w14:textId="77777777" w:rsidTr="002E1039">
        <w:tc>
          <w:tcPr>
            <w:tcW w:w="1418" w:type="dxa"/>
            <w:vAlign w:val="center"/>
          </w:tcPr>
          <w:p w14:paraId="53E500D4" w14:textId="77777777" w:rsidR="00200064" w:rsidRPr="00200064" w:rsidRDefault="00200064" w:rsidP="00451090">
            <w:pPr>
              <w:pStyle w:val="20"/>
              <w:spacing w:line="240" w:lineRule="auto"/>
              <w:ind w:left="0" w:right="-124"/>
              <w:jc w:val="center"/>
              <w:rPr>
                <w:rFonts w:ascii="Times New Roman" w:hAnsi="Times New Roman" w:cs="Times New Roman"/>
                <w:color w:val="000000"/>
                <w:sz w:val="24"/>
                <w:szCs w:val="24"/>
              </w:rPr>
            </w:pPr>
            <w:r w:rsidRPr="00200064">
              <w:rPr>
                <w:rFonts w:ascii="Times New Roman" w:hAnsi="Times New Roman" w:cs="Times New Roman"/>
                <w:color w:val="000000"/>
                <w:sz w:val="24"/>
                <w:szCs w:val="24"/>
              </w:rPr>
              <w:t>8</w:t>
            </w:r>
          </w:p>
        </w:tc>
        <w:tc>
          <w:tcPr>
            <w:tcW w:w="3686" w:type="dxa"/>
            <w:vAlign w:val="center"/>
          </w:tcPr>
          <w:p w14:paraId="135DAED1" w14:textId="77777777" w:rsidR="00200064" w:rsidRPr="00200064" w:rsidRDefault="00200064" w:rsidP="00451090">
            <w:pPr>
              <w:pStyle w:val="20"/>
              <w:spacing w:line="240" w:lineRule="auto"/>
              <w:ind w:left="0" w:right="-124"/>
              <w:jc w:val="center"/>
              <w:rPr>
                <w:rFonts w:ascii="Times New Roman" w:hAnsi="Times New Roman" w:cs="Times New Roman"/>
                <w:color w:val="000000"/>
                <w:sz w:val="24"/>
                <w:szCs w:val="24"/>
              </w:rPr>
            </w:pPr>
            <w:r w:rsidRPr="00200064">
              <w:rPr>
                <w:rFonts w:ascii="Times New Roman" w:hAnsi="Times New Roman" w:cs="Times New Roman"/>
                <w:color w:val="000000"/>
                <w:sz w:val="24"/>
                <w:szCs w:val="24"/>
              </w:rPr>
              <w:t>2р</w:t>
            </w:r>
            <w:r w:rsidRPr="00200064">
              <w:rPr>
                <w:rFonts w:ascii="Times New Roman" w:hAnsi="Times New Roman" w:cs="Times New Roman"/>
                <w:color w:val="000000"/>
                <w:sz w:val="24"/>
                <w:szCs w:val="24"/>
                <w:vertAlign w:val="superscript"/>
              </w:rPr>
              <w:t>3</w:t>
            </w:r>
            <w:r w:rsidRPr="00200064">
              <w:rPr>
                <w:rFonts w:ascii="Times New Roman" w:hAnsi="Times New Roman" w:cs="Times New Roman"/>
                <w:color w:val="000000"/>
                <w:sz w:val="24"/>
                <w:szCs w:val="24"/>
              </w:rPr>
              <w:t>+4р</w:t>
            </w:r>
            <w:r w:rsidRPr="00200064">
              <w:rPr>
                <w:rFonts w:ascii="Times New Roman" w:hAnsi="Times New Roman" w:cs="Times New Roman"/>
                <w:color w:val="000000"/>
                <w:sz w:val="24"/>
                <w:szCs w:val="24"/>
                <w:vertAlign w:val="superscript"/>
              </w:rPr>
              <w:t>2</w:t>
            </w:r>
            <w:r w:rsidRPr="00200064">
              <w:rPr>
                <w:rFonts w:ascii="Times New Roman" w:hAnsi="Times New Roman" w:cs="Times New Roman"/>
                <w:color w:val="000000"/>
                <w:sz w:val="24"/>
                <w:szCs w:val="24"/>
              </w:rPr>
              <w:t>+6р+1=0</w:t>
            </w:r>
          </w:p>
        </w:tc>
        <w:tc>
          <w:tcPr>
            <w:tcW w:w="1418" w:type="dxa"/>
            <w:vAlign w:val="center"/>
          </w:tcPr>
          <w:p w14:paraId="0C084DB0" w14:textId="77777777" w:rsidR="00200064" w:rsidRPr="00200064" w:rsidRDefault="00200064" w:rsidP="00451090">
            <w:pPr>
              <w:pStyle w:val="20"/>
              <w:spacing w:line="240" w:lineRule="auto"/>
              <w:ind w:left="0" w:right="-124"/>
              <w:jc w:val="center"/>
              <w:rPr>
                <w:rFonts w:ascii="Times New Roman" w:hAnsi="Times New Roman" w:cs="Times New Roman"/>
                <w:color w:val="000000"/>
                <w:sz w:val="24"/>
                <w:szCs w:val="24"/>
              </w:rPr>
            </w:pPr>
            <w:r w:rsidRPr="00200064">
              <w:rPr>
                <w:rFonts w:ascii="Times New Roman" w:hAnsi="Times New Roman" w:cs="Times New Roman"/>
                <w:color w:val="000000"/>
                <w:sz w:val="24"/>
                <w:szCs w:val="24"/>
              </w:rPr>
              <w:t>24</w:t>
            </w:r>
          </w:p>
        </w:tc>
        <w:tc>
          <w:tcPr>
            <w:tcW w:w="3686" w:type="dxa"/>
            <w:vAlign w:val="center"/>
          </w:tcPr>
          <w:p w14:paraId="35991089" w14:textId="77777777" w:rsidR="00200064" w:rsidRPr="00200064" w:rsidRDefault="00200064" w:rsidP="00451090">
            <w:pPr>
              <w:pStyle w:val="20"/>
              <w:spacing w:line="240" w:lineRule="auto"/>
              <w:ind w:left="0" w:right="-124"/>
              <w:jc w:val="center"/>
              <w:rPr>
                <w:rFonts w:ascii="Times New Roman" w:hAnsi="Times New Roman" w:cs="Times New Roman"/>
                <w:color w:val="000000"/>
                <w:sz w:val="24"/>
                <w:szCs w:val="24"/>
              </w:rPr>
            </w:pPr>
            <w:r w:rsidRPr="00200064">
              <w:rPr>
                <w:rFonts w:ascii="Times New Roman" w:hAnsi="Times New Roman" w:cs="Times New Roman"/>
                <w:color w:val="000000"/>
                <w:sz w:val="24"/>
                <w:szCs w:val="24"/>
              </w:rPr>
              <w:t>2р</w:t>
            </w:r>
            <w:r w:rsidRPr="00200064">
              <w:rPr>
                <w:rFonts w:ascii="Times New Roman" w:hAnsi="Times New Roman" w:cs="Times New Roman"/>
                <w:color w:val="000000"/>
                <w:sz w:val="24"/>
                <w:szCs w:val="24"/>
                <w:vertAlign w:val="superscript"/>
              </w:rPr>
              <w:t>4</w:t>
            </w:r>
            <w:r w:rsidRPr="00200064">
              <w:rPr>
                <w:rFonts w:ascii="Times New Roman" w:hAnsi="Times New Roman" w:cs="Times New Roman"/>
                <w:color w:val="000000"/>
                <w:sz w:val="24"/>
                <w:szCs w:val="24"/>
              </w:rPr>
              <w:t>+2р</w:t>
            </w:r>
            <w:r w:rsidRPr="00200064">
              <w:rPr>
                <w:rFonts w:ascii="Times New Roman" w:hAnsi="Times New Roman" w:cs="Times New Roman"/>
                <w:color w:val="000000"/>
                <w:sz w:val="24"/>
                <w:szCs w:val="24"/>
                <w:vertAlign w:val="superscript"/>
              </w:rPr>
              <w:t>3</w:t>
            </w:r>
            <w:r w:rsidRPr="00200064">
              <w:rPr>
                <w:rFonts w:ascii="Times New Roman" w:hAnsi="Times New Roman" w:cs="Times New Roman"/>
                <w:color w:val="000000"/>
                <w:sz w:val="24"/>
                <w:szCs w:val="24"/>
              </w:rPr>
              <w:t>+3р</w:t>
            </w:r>
            <w:r w:rsidRPr="00200064">
              <w:rPr>
                <w:rFonts w:ascii="Times New Roman" w:hAnsi="Times New Roman" w:cs="Times New Roman"/>
                <w:color w:val="000000"/>
                <w:sz w:val="24"/>
                <w:szCs w:val="24"/>
                <w:vertAlign w:val="superscript"/>
              </w:rPr>
              <w:t>2</w:t>
            </w:r>
            <w:r w:rsidRPr="00200064">
              <w:rPr>
                <w:rFonts w:ascii="Times New Roman" w:hAnsi="Times New Roman" w:cs="Times New Roman"/>
                <w:color w:val="000000"/>
                <w:sz w:val="24"/>
                <w:szCs w:val="24"/>
              </w:rPr>
              <w:t>+7р+1=0</w:t>
            </w:r>
          </w:p>
        </w:tc>
      </w:tr>
      <w:tr w:rsidR="00200064" w:rsidRPr="0015458C" w14:paraId="0CA910FD" w14:textId="77777777" w:rsidTr="002E1039">
        <w:tc>
          <w:tcPr>
            <w:tcW w:w="1418" w:type="dxa"/>
            <w:vAlign w:val="center"/>
          </w:tcPr>
          <w:p w14:paraId="6F604E16" w14:textId="77777777" w:rsidR="00200064" w:rsidRPr="00200064" w:rsidRDefault="00200064" w:rsidP="00451090">
            <w:pPr>
              <w:pStyle w:val="20"/>
              <w:spacing w:line="240" w:lineRule="auto"/>
              <w:ind w:left="0" w:right="-124"/>
              <w:jc w:val="center"/>
              <w:rPr>
                <w:rFonts w:ascii="Times New Roman" w:hAnsi="Times New Roman" w:cs="Times New Roman"/>
                <w:color w:val="000000"/>
                <w:sz w:val="24"/>
                <w:szCs w:val="24"/>
              </w:rPr>
            </w:pPr>
            <w:r w:rsidRPr="00200064">
              <w:rPr>
                <w:rFonts w:ascii="Times New Roman" w:hAnsi="Times New Roman" w:cs="Times New Roman"/>
                <w:color w:val="000000"/>
                <w:sz w:val="24"/>
                <w:szCs w:val="24"/>
              </w:rPr>
              <w:t>9</w:t>
            </w:r>
          </w:p>
        </w:tc>
        <w:tc>
          <w:tcPr>
            <w:tcW w:w="3686" w:type="dxa"/>
            <w:vAlign w:val="center"/>
          </w:tcPr>
          <w:p w14:paraId="5CA084D2" w14:textId="77777777" w:rsidR="00200064" w:rsidRPr="00200064" w:rsidRDefault="00200064" w:rsidP="00451090">
            <w:pPr>
              <w:pStyle w:val="20"/>
              <w:spacing w:line="240" w:lineRule="auto"/>
              <w:ind w:left="0" w:right="-124"/>
              <w:jc w:val="center"/>
              <w:rPr>
                <w:rFonts w:ascii="Times New Roman" w:hAnsi="Times New Roman" w:cs="Times New Roman"/>
                <w:color w:val="000000"/>
                <w:sz w:val="24"/>
                <w:szCs w:val="24"/>
              </w:rPr>
            </w:pPr>
            <w:r w:rsidRPr="00200064">
              <w:rPr>
                <w:rFonts w:ascii="Times New Roman" w:hAnsi="Times New Roman" w:cs="Times New Roman"/>
                <w:color w:val="000000"/>
                <w:sz w:val="24"/>
                <w:szCs w:val="24"/>
              </w:rPr>
              <w:t>7р</w:t>
            </w:r>
            <w:r w:rsidRPr="00200064">
              <w:rPr>
                <w:rFonts w:ascii="Times New Roman" w:hAnsi="Times New Roman" w:cs="Times New Roman"/>
                <w:color w:val="000000"/>
                <w:sz w:val="24"/>
                <w:szCs w:val="24"/>
                <w:vertAlign w:val="superscript"/>
              </w:rPr>
              <w:t>4</w:t>
            </w:r>
            <w:r w:rsidRPr="00200064">
              <w:rPr>
                <w:rFonts w:ascii="Times New Roman" w:hAnsi="Times New Roman" w:cs="Times New Roman"/>
                <w:color w:val="000000"/>
                <w:sz w:val="24"/>
                <w:szCs w:val="24"/>
              </w:rPr>
              <w:t>+6р</w:t>
            </w:r>
            <w:r w:rsidRPr="00200064">
              <w:rPr>
                <w:rFonts w:ascii="Times New Roman" w:hAnsi="Times New Roman" w:cs="Times New Roman"/>
                <w:color w:val="000000"/>
                <w:sz w:val="24"/>
                <w:szCs w:val="24"/>
                <w:vertAlign w:val="superscript"/>
              </w:rPr>
              <w:t>3</w:t>
            </w:r>
            <w:r w:rsidRPr="00200064">
              <w:rPr>
                <w:rFonts w:ascii="Times New Roman" w:hAnsi="Times New Roman" w:cs="Times New Roman"/>
                <w:color w:val="000000"/>
                <w:sz w:val="24"/>
                <w:szCs w:val="24"/>
              </w:rPr>
              <w:t>+7р</w:t>
            </w:r>
            <w:r w:rsidRPr="00200064">
              <w:rPr>
                <w:rFonts w:ascii="Times New Roman" w:hAnsi="Times New Roman" w:cs="Times New Roman"/>
                <w:color w:val="000000"/>
                <w:sz w:val="24"/>
                <w:szCs w:val="24"/>
                <w:vertAlign w:val="superscript"/>
              </w:rPr>
              <w:t>2</w:t>
            </w:r>
            <w:r w:rsidRPr="00200064">
              <w:rPr>
                <w:rFonts w:ascii="Times New Roman" w:hAnsi="Times New Roman" w:cs="Times New Roman"/>
                <w:color w:val="000000"/>
                <w:sz w:val="24"/>
                <w:szCs w:val="24"/>
              </w:rPr>
              <w:t>+4р+1=0</w:t>
            </w:r>
          </w:p>
        </w:tc>
        <w:tc>
          <w:tcPr>
            <w:tcW w:w="1418" w:type="dxa"/>
            <w:vAlign w:val="center"/>
          </w:tcPr>
          <w:p w14:paraId="15145C9C" w14:textId="77777777" w:rsidR="00200064" w:rsidRPr="00200064" w:rsidRDefault="00200064" w:rsidP="00451090">
            <w:pPr>
              <w:pStyle w:val="20"/>
              <w:spacing w:line="240" w:lineRule="auto"/>
              <w:ind w:left="0" w:right="-124"/>
              <w:jc w:val="center"/>
              <w:rPr>
                <w:rFonts w:ascii="Times New Roman" w:hAnsi="Times New Roman" w:cs="Times New Roman"/>
                <w:color w:val="000000"/>
                <w:sz w:val="24"/>
                <w:szCs w:val="24"/>
              </w:rPr>
            </w:pPr>
            <w:r w:rsidRPr="00200064">
              <w:rPr>
                <w:rFonts w:ascii="Times New Roman" w:hAnsi="Times New Roman" w:cs="Times New Roman"/>
                <w:color w:val="000000"/>
                <w:sz w:val="24"/>
                <w:szCs w:val="24"/>
              </w:rPr>
              <w:t>25</w:t>
            </w:r>
          </w:p>
        </w:tc>
        <w:tc>
          <w:tcPr>
            <w:tcW w:w="3686" w:type="dxa"/>
            <w:vAlign w:val="center"/>
          </w:tcPr>
          <w:p w14:paraId="49318ADD" w14:textId="77777777" w:rsidR="00200064" w:rsidRPr="00200064" w:rsidRDefault="00200064" w:rsidP="00451090">
            <w:pPr>
              <w:pStyle w:val="20"/>
              <w:spacing w:line="240" w:lineRule="auto"/>
              <w:ind w:left="0" w:right="-124"/>
              <w:jc w:val="center"/>
              <w:rPr>
                <w:rFonts w:ascii="Times New Roman" w:hAnsi="Times New Roman" w:cs="Times New Roman"/>
                <w:color w:val="000000"/>
                <w:sz w:val="24"/>
                <w:szCs w:val="24"/>
              </w:rPr>
            </w:pPr>
            <w:r w:rsidRPr="00200064">
              <w:rPr>
                <w:rFonts w:ascii="Times New Roman" w:hAnsi="Times New Roman" w:cs="Times New Roman"/>
                <w:color w:val="000000"/>
                <w:sz w:val="24"/>
                <w:szCs w:val="24"/>
              </w:rPr>
              <w:t>3р</w:t>
            </w:r>
            <w:r w:rsidRPr="00200064">
              <w:rPr>
                <w:rFonts w:ascii="Times New Roman" w:hAnsi="Times New Roman" w:cs="Times New Roman"/>
                <w:color w:val="000000"/>
                <w:sz w:val="24"/>
                <w:szCs w:val="24"/>
                <w:vertAlign w:val="superscript"/>
              </w:rPr>
              <w:t>3</w:t>
            </w:r>
            <w:r w:rsidRPr="00200064">
              <w:rPr>
                <w:rFonts w:ascii="Times New Roman" w:hAnsi="Times New Roman" w:cs="Times New Roman"/>
                <w:color w:val="000000"/>
                <w:sz w:val="24"/>
                <w:szCs w:val="24"/>
              </w:rPr>
              <w:t>+5р</w:t>
            </w:r>
            <w:r w:rsidRPr="00200064">
              <w:rPr>
                <w:rFonts w:ascii="Times New Roman" w:hAnsi="Times New Roman" w:cs="Times New Roman"/>
                <w:color w:val="000000"/>
                <w:sz w:val="24"/>
                <w:szCs w:val="24"/>
                <w:vertAlign w:val="superscript"/>
              </w:rPr>
              <w:t>2</w:t>
            </w:r>
            <w:r w:rsidRPr="00200064">
              <w:rPr>
                <w:rFonts w:ascii="Times New Roman" w:hAnsi="Times New Roman" w:cs="Times New Roman"/>
                <w:color w:val="000000"/>
                <w:sz w:val="24"/>
                <w:szCs w:val="24"/>
              </w:rPr>
              <w:t>+2р+1=0</w:t>
            </w:r>
          </w:p>
        </w:tc>
      </w:tr>
      <w:tr w:rsidR="00200064" w:rsidRPr="0015458C" w14:paraId="261CC20C" w14:textId="77777777" w:rsidTr="002E1039">
        <w:tc>
          <w:tcPr>
            <w:tcW w:w="1418" w:type="dxa"/>
            <w:vAlign w:val="center"/>
          </w:tcPr>
          <w:p w14:paraId="4CFD5F13" w14:textId="77777777" w:rsidR="00200064" w:rsidRPr="00200064" w:rsidRDefault="00200064" w:rsidP="00451090">
            <w:pPr>
              <w:pStyle w:val="20"/>
              <w:spacing w:line="240" w:lineRule="auto"/>
              <w:ind w:left="0" w:right="-124"/>
              <w:jc w:val="center"/>
              <w:rPr>
                <w:rFonts w:ascii="Times New Roman" w:hAnsi="Times New Roman" w:cs="Times New Roman"/>
                <w:color w:val="000000"/>
                <w:sz w:val="24"/>
                <w:szCs w:val="24"/>
              </w:rPr>
            </w:pPr>
            <w:r w:rsidRPr="00200064">
              <w:rPr>
                <w:rFonts w:ascii="Times New Roman" w:hAnsi="Times New Roman" w:cs="Times New Roman"/>
                <w:color w:val="000000"/>
                <w:sz w:val="24"/>
                <w:szCs w:val="24"/>
              </w:rPr>
              <w:t>10</w:t>
            </w:r>
          </w:p>
        </w:tc>
        <w:tc>
          <w:tcPr>
            <w:tcW w:w="3686" w:type="dxa"/>
            <w:vAlign w:val="center"/>
          </w:tcPr>
          <w:p w14:paraId="2F353957" w14:textId="77777777" w:rsidR="00200064" w:rsidRPr="00200064" w:rsidRDefault="00200064" w:rsidP="00451090">
            <w:pPr>
              <w:pStyle w:val="20"/>
              <w:spacing w:line="240" w:lineRule="auto"/>
              <w:ind w:left="0" w:right="-124"/>
              <w:jc w:val="center"/>
              <w:rPr>
                <w:rFonts w:ascii="Times New Roman" w:hAnsi="Times New Roman" w:cs="Times New Roman"/>
                <w:color w:val="000000"/>
                <w:sz w:val="24"/>
                <w:szCs w:val="24"/>
              </w:rPr>
            </w:pPr>
            <w:r w:rsidRPr="00200064">
              <w:rPr>
                <w:rFonts w:ascii="Times New Roman" w:hAnsi="Times New Roman" w:cs="Times New Roman"/>
                <w:color w:val="000000"/>
                <w:sz w:val="24"/>
                <w:szCs w:val="24"/>
              </w:rPr>
              <w:t>4р</w:t>
            </w:r>
            <w:r w:rsidRPr="00200064">
              <w:rPr>
                <w:rFonts w:ascii="Times New Roman" w:hAnsi="Times New Roman" w:cs="Times New Roman"/>
                <w:color w:val="000000"/>
                <w:sz w:val="24"/>
                <w:szCs w:val="24"/>
                <w:vertAlign w:val="superscript"/>
              </w:rPr>
              <w:t>4</w:t>
            </w:r>
            <w:r w:rsidRPr="00200064">
              <w:rPr>
                <w:rFonts w:ascii="Times New Roman" w:hAnsi="Times New Roman" w:cs="Times New Roman"/>
                <w:color w:val="000000"/>
                <w:sz w:val="24"/>
                <w:szCs w:val="24"/>
              </w:rPr>
              <w:t>+3р</w:t>
            </w:r>
            <w:r w:rsidRPr="00200064">
              <w:rPr>
                <w:rFonts w:ascii="Times New Roman" w:hAnsi="Times New Roman" w:cs="Times New Roman"/>
                <w:color w:val="000000"/>
                <w:sz w:val="24"/>
                <w:szCs w:val="24"/>
                <w:vertAlign w:val="superscript"/>
              </w:rPr>
              <w:t>3</w:t>
            </w:r>
            <w:r w:rsidRPr="00200064">
              <w:rPr>
                <w:rFonts w:ascii="Times New Roman" w:hAnsi="Times New Roman" w:cs="Times New Roman"/>
                <w:color w:val="000000"/>
                <w:sz w:val="24"/>
                <w:szCs w:val="24"/>
              </w:rPr>
              <w:t>+8р</w:t>
            </w:r>
            <w:r w:rsidRPr="00200064">
              <w:rPr>
                <w:rFonts w:ascii="Times New Roman" w:hAnsi="Times New Roman" w:cs="Times New Roman"/>
                <w:color w:val="000000"/>
                <w:sz w:val="24"/>
                <w:szCs w:val="24"/>
                <w:vertAlign w:val="superscript"/>
              </w:rPr>
              <w:t>2</w:t>
            </w:r>
            <w:r w:rsidRPr="00200064">
              <w:rPr>
                <w:rFonts w:ascii="Times New Roman" w:hAnsi="Times New Roman" w:cs="Times New Roman"/>
                <w:color w:val="000000"/>
                <w:sz w:val="24"/>
                <w:szCs w:val="24"/>
              </w:rPr>
              <w:t>+2р+1=0</w:t>
            </w:r>
          </w:p>
        </w:tc>
        <w:tc>
          <w:tcPr>
            <w:tcW w:w="1418" w:type="dxa"/>
            <w:vAlign w:val="center"/>
          </w:tcPr>
          <w:p w14:paraId="27E5857D" w14:textId="77777777" w:rsidR="00200064" w:rsidRPr="00200064" w:rsidRDefault="00200064" w:rsidP="00451090">
            <w:pPr>
              <w:pStyle w:val="20"/>
              <w:spacing w:line="240" w:lineRule="auto"/>
              <w:ind w:left="0" w:right="-124"/>
              <w:jc w:val="center"/>
              <w:rPr>
                <w:rFonts w:ascii="Times New Roman" w:hAnsi="Times New Roman" w:cs="Times New Roman"/>
                <w:color w:val="000000"/>
                <w:sz w:val="24"/>
                <w:szCs w:val="24"/>
              </w:rPr>
            </w:pPr>
            <w:r w:rsidRPr="00200064">
              <w:rPr>
                <w:rFonts w:ascii="Times New Roman" w:hAnsi="Times New Roman" w:cs="Times New Roman"/>
                <w:color w:val="000000"/>
                <w:sz w:val="24"/>
                <w:szCs w:val="24"/>
              </w:rPr>
              <w:t>26</w:t>
            </w:r>
          </w:p>
        </w:tc>
        <w:tc>
          <w:tcPr>
            <w:tcW w:w="3686" w:type="dxa"/>
            <w:vAlign w:val="center"/>
          </w:tcPr>
          <w:p w14:paraId="2B3EDFCF" w14:textId="77777777" w:rsidR="00200064" w:rsidRPr="00200064" w:rsidRDefault="00200064" w:rsidP="00451090">
            <w:pPr>
              <w:pStyle w:val="20"/>
              <w:spacing w:line="240" w:lineRule="auto"/>
              <w:ind w:left="0" w:right="-124"/>
              <w:jc w:val="center"/>
              <w:rPr>
                <w:rFonts w:ascii="Times New Roman" w:hAnsi="Times New Roman" w:cs="Times New Roman"/>
                <w:color w:val="000000"/>
                <w:sz w:val="24"/>
                <w:szCs w:val="24"/>
              </w:rPr>
            </w:pPr>
            <w:r w:rsidRPr="00200064">
              <w:rPr>
                <w:rFonts w:ascii="Times New Roman" w:hAnsi="Times New Roman" w:cs="Times New Roman"/>
                <w:color w:val="000000"/>
                <w:sz w:val="24"/>
                <w:szCs w:val="24"/>
              </w:rPr>
              <w:t>7р</w:t>
            </w:r>
            <w:r w:rsidRPr="00200064">
              <w:rPr>
                <w:rFonts w:ascii="Times New Roman" w:hAnsi="Times New Roman" w:cs="Times New Roman"/>
                <w:color w:val="000000"/>
                <w:sz w:val="24"/>
                <w:szCs w:val="24"/>
                <w:vertAlign w:val="superscript"/>
              </w:rPr>
              <w:t>3</w:t>
            </w:r>
            <w:r w:rsidRPr="00200064">
              <w:rPr>
                <w:rFonts w:ascii="Times New Roman" w:hAnsi="Times New Roman" w:cs="Times New Roman"/>
                <w:color w:val="000000"/>
                <w:sz w:val="24"/>
                <w:szCs w:val="24"/>
              </w:rPr>
              <w:t>+4р</w:t>
            </w:r>
            <w:r w:rsidRPr="00200064">
              <w:rPr>
                <w:rFonts w:ascii="Times New Roman" w:hAnsi="Times New Roman" w:cs="Times New Roman"/>
                <w:color w:val="000000"/>
                <w:sz w:val="24"/>
                <w:szCs w:val="24"/>
                <w:vertAlign w:val="superscript"/>
              </w:rPr>
              <w:t>2</w:t>
            </w:r>
            <w:r w:rsidRPr="00200064">
              <w:rPr>
                <w:rFonts w:ascii="Times New Roman" w:hAnsi="Times New Roman" w:cs="Times New Roman"/>
                <w:color w:val="000000"/>
                <w:sz w:val="24"/>
                <w:szCs w:val="24"/>
              </w:rPr>
              <w:t>+р+1=0</w:t>
            </w:r>
          </w:p>
        </w:tc>
      </w:tr>
      <w:tr w:rsidR="00200064" w:rsidRPr="0015458C" w14:paraId="4655D728" w14:textId="77777777" w:rsidTr="002E1039">
        <w:tc>
          <w:tcPr>
            <w:tcW w:w="1418" w:type="dxa"/>
            <w:vAlign w:val="center"/>
          </w:tcPr>
          <w:p w14:paraId="384D0287" w14:textId="77777777" w:rsidR="00200064" w:rsidRPr="00200064" w:rsidRDefault="00200064" w:rsidP="00451090">
            <w:pPr>
              <w:pStyle w:val="20"/>
              <w:spacing w:line="240" w:lineRule="auto"/>
              <w:ind w:left="0" w:right="-124"/>
              <w:jc w:val="center"/>
              <w:rPr>
                <w:rFonts w:ascii="Times New Roman" w:hAnsi="Times New Roman" w:cs="Times New Roman"/>
                <w:color w:val="000000"/>
                <w:sz w:val="24"/>
                <w:szCs w:val="24"/>
              </w:rPr>
            </w:pPr>
            <w:r w:rsidRPr="00200064">
              <w:rPr>
                <w:rFonts w:ascii="Times New Roman" w:hAnsi="Times New Roman" w:cs="Times New Roman"/>
                <w:color w:val="000000"/>
                <w:sz w:val="24"/>
                <w:szCs w:val="24"/>
              </w:rPr>
              <w:t>11</w:t>
            </w:r>
          </w:p>
        </w:tc>
        <w:tc>
          <w:tcPr>
            <w:tcW w:w="3686" w:type="dxa"/>
            <w:vAlign w:val="center"/>
          </w:tcPr>
          <w:p w14:paraId="7D66C969" w14:textId="77777777" w:rsidR="00200064" w:rsidRPr="00200064" w:rsidRDefault="00200064" w:rsidP="00451090">
            <w:pPr>
              <w:pStyle w:val="20"/>
              <w:spacing w:line="240" w:lineRule="auto"/>
              <w:ind w:left="0" w:right="-124"/>
              <w:jc w:val="center"/>
              <w:rPr>
                <w:rFonts w:ascii="Times New Roman" w:hAnsi="Times New Roman" w:cs="Times New Roman"/>
                <w:color w:val="000000"/>
                <w:sz w:val="24"/>
                <w:szCs w:val="24"/>
              </w:rPr>
            </w:pPr>
            <w:r w:rsidRPr="00200064">
              <w:rPr>
                <w:rFonts w:ascii="Times New Roman" w:hAnsi="Times New Roman" w:cs="Times New Roman"/>
                <w:color w:val="000000"/>
                <w:sz w:val="24"/>
                <w:szCs w:val="24"/>
              </w:rPr>
              <w:t>9р</w:t>
            </w:r>
            <w:r w:rsidRPr="00200064">
              <w:rPr>
                <w:rFonts w:ascii="Times New Roman" w:hAnsi="Times New Roman" w:cs="Times New Roman"/>
                <w:color w:val="000000"/>
                <w:sz w:val="24"/>
                <w:szCs w:val="24"/>
                <w:vertAlign w:val="superscript"/>
              </w:rPr>
              <w:t>3</w:t>
            </w:r>
            <w:r w:rsidRPr="00200064">
              <w:rPr>
                <w:rFonts w:ascii="Times New Roman" w:hAnsi="Times New Roman" w:cs="Times New Roman"/>
                <w:color w:val="000000"/>
                <w:sz w:val="24"/>
                <w:szCs w:val="24"/>
              </w:rPr>
              <w:t>+р</w:t>
            </w:r>
            <w:r w:rsidRPr="00200064">
              <w:rPr>
                <w:rFonts w:ascii="Times New Roman" w:hAnsi="Times New Roman" w:cs="Times New Roman"/>
                <w:color w:val="000000"/>
                <w:sz w:val="24"/>
                <w:szCs w:val="24"/>
                <w:vertAlign w:val="superscript"/>
              </w:rPr>
              <w:t>2</w:t>
            </w:r>
            <w:r w:rsidRPr="00200064">
              <w:rPr>
                <w:rFonts w:ascii="Times New Roman" w:hAnsi="Times New Roman" w:cs="Times New Roman"/>
                <w:color w:val="000000"/>
                <w:sz w:val="24"/>
                <w:szCs w:val="24"/>
              </w:rPr>
              <w:t>+6р+1=0</w:t>
            </w:r>
          </w:p>
        </w:tc>
        <w:tc>
          <w:tcPr>
            <w:tcW w:w="1418" w:type="dxa"/>
            <w:vAlign w:val="center"/>
          </w:tcPr>
          <w:p w14:paraId="6B49AF36" w14:textId="77777777" w:rsidR="00200064" w:rsidRPr="00200064" w:rsidRDefault="00200064" w:rsidP="00451090">
            <w:pPr>
              <w:pStyle w:val="20"/>
              <w:spacing w:line="240" w:lineRule="auto"/>
              <w:ind w:left="0" w:right="-124"/>
              <w:jc w:val="center"/>
              <w:rPr>
                <w:rFonts w:ascii="Times New Roman" w:hAnsi="Times New Roman" w:cs="Times New Roman"/>
                <w:color w:val="000000"/>
                <w:sz w:val="24"/>
                <w:szCs w:val="24"/>
              </w:rPr>
            </w:pPr>
            <w:r w:rsidRPr="00200064">
              <w:rPr>
                <w:rFonts w:ascii="Times New Roman" w:hAnsi="Times New Roman" w:cs="Times New Roman"/>
                <w:color w:val="000000"/>
                <w:sz w:val="24"/>
                <w:szCs w:val="24"/>
              </w:rPr>
              <w:t>27</w:t>
            </w:r>
          </w:p>
        </w:tc>
        <w:tc>
          <w:tcPr>
            <w:tcW w:w="3686" w:type="dxa"/>
            <w:vAlign w:val="center"/>
          </w:tcPr>
          <w:p w14:paraId="04D3A461" w14:textId="77777777" w:rsidR="00200064" w:rsidRPr="00200064" w:rsidRDefault="00200064" w:rsidP="00451090">
            <w:pPr>
              <w:pStyle w:val="20"/>
              <w:spacing w:line="240" w:lineRule="auto"/>
              <w:ind w:left="0" w:right="-124"/>
              <w:jc w:val="center"/>
              <w:rPr>
                <w:rFonts w:ascii="Times New Roman" w:hAnsi="Times New Roman" w:cs="Times New Roman"/>
                <w:color w:val="000000"/>
                <w:sz w:val="24"/>
                <w:szCs w:val="24"/>
              </w:rPr>
            </w:pPr>
            <w:r w:rsidRPr="00200064">
              <w:rPr>
                <w:rFonts w:ascii="Times New Roman" w:hAnsi="Times New Roman" w:cs="Times New Roman"/>
                <w:color w:val="000000"/>
                <w:sz w:val="24"/>
                <w:szCs w:val="24"/>
              </w:rPr>
              <w:t>2р</w:t>
            </w:r>
            <w:r w:rsidRPr="00200064">
              <w:rPr>
                <w:rFonts w:ascii="Times New Roman" w:hAnsi="Times New Roman" w:cs="Times New Roman"/>
                <w:color w:val="000000"/>
                <w:sz w:val="24"/>
                <w:szCs w:val="24"/>
                <w:vertAlign w:val="superscript"/>
              </w:rPr>
              <w:t>4</w:t>
            </w:r>
            <w:r w:rsidRPr="00200064">
              <w:rPr>
                <w:rFonts w:ascii="Times New Roman" w:hAnsi="Times New Roman" w:cs="Times New Roman"/>
                <w:color w:val="000000"/>
                <w:sz w:val="24"/>
                <w:szCs w:val="24"/>
              </w:rPr>
              <w:t>+3р</w:t>
            </w:r>
            <w:r w:rsidRPr="00200064">
              <w:rPr>
                <w:rFonts w:ascii="Times New Roman" w:hAnsi="Times New Roman" w:cs="Times New Roman"/>
                <w:color w:val="000000"/>
                <w:sz w:val="24"/>
                <w:szCs w:val="24"/>
                <w:vertAlign w:val="superscript"/>
              </w:rPr>
              <w:t>3</w:t>
            </w:r>
            <w:r w:rsidRPr="00200064">
              <w:rPr>
                <w:rFonts w:ascii="Times New Roman" w:hAnsi="Times New Roman" w:cs="Times New Roman"/>
                <w:color w:val="000000"/>
                <w:sz w:val="24"/>
                <w:szCs w:val="24"/>
              </w:rPr>
              <w:t>+3р</w:t>
            </w:r>
            <w:r w:rsidRPr="00200064">
              <w:rPr>
                <w:rFonts w:ascii="Times New Roman" w:hAnsi="Times New Roman" w:cs="Times New Roman"/>
                <w:color w:val="000000"/>
                <w:sz w:val="24"/>
                <w:szCs w:val="24"/>
                <w:vertAlign w:val="superscript"/>
              </w:rPr>
              <w:t>2</w:t>
            </w:r>
            <w:r w:rsidRPr="00200064">
              <w:rPr>
                <w:rFonts w:ascii="Times New Roman" w:hAnsi="Times New Roman" w:cs="Times New Roman"/>
                <w:color w:val="000000"/>
                <w:sz w:val="24"/>
                <w:szCs w:val="24"/>
              </w:rPr>
              <w:t>+5р+1=0</w:t>
            </w:r>
          </w:p>
        </w:tc>
      </w:tr>
      <w:tr w:rsidR="00200064" w:rsidRPr="0015458C" w14:paraId="25D10C74" w14:textId="77777777" w:rsidTr="002E1039">
        <w:tc>
          <w:tcPr>
            <w:tcW w:w="1418" w:type="dxa"/>
            <w:vAlign w:val="center"/>
          </w:tcPr>
          <w:p w14:paraId="662C0307" w14:textId="77777777" w:rsidR="00200064" w:rsidRPr="00200064" w:rsidRDefault="00200064" w:rsidP="00451090">
            <w:pPr>
              <w:pStyle w:val="20"/>
              <w:spacing w:line="240" w:lineRule="auto"/>
              <w:ind w:left="0" w:right="-124"/>
              <w:jc w:val="center"/>
              <w:rPr>
                <w:rFonts w:ascii="Times New Roman" w:hAnsi="Times New Roman" w:cs="Times New Roman"/>
                <w:color w:val="000000"/>
                <w:sz w:val="24"/>
                <w:szCs w:val="24"/>
              </w:rPr>
            </w:pPr>
            <w:r w:rsidRPr="00200064">
              <w:rPr>
                <w:rFonts w:ascii="Times New Roman" w:hAnsi="Times New Roman" w:cs="Times New Roman"/>
                <w:color w:val="000000"/>
                <w:sz w:val="24"/>
                <w:szCs w:val="24"/>
              </w:rPr>
              <w:t>12</w:t>
            </w:r>
          </w:p>
        </w:tc>
        <w:tc>
          <w:tcPr>
            <w:tcW w:w="3686" w:type="dxa"/>
            <w:vAlign w:val="center"/>
          </w:tcPr>
          <w:p w14:paraId="417D1A28" w14:textId="77777777" w:rsidR="00200064" w:rsidRPr="00200064" w:rsidRDefault="00200064" w:rsidP="00451090">
            <w:pPr>
              <w:pStyle w:val="20"/>
              <w:spacing w:line="240" w:lineRule="auto"/>
              <w:ind w:left="0" w:right="-124"/>
              <w:jc w:val="center"/>
              <w:rPr>
                <w:rFonts w:ascii="Times New Roman" w:hAnsi="Times New Roman" w:cs="Times New Roman"/>
                <w:color w:val="000000"/>
                <w:sz w:val="24"/>
                <w:szCs w:val="24"/>
              </w:rPr>
            </w:pPr>
            <w:r w:rsidRPr="00200064">
              <w:rPr>
                <w:rFonts w:ascii="Times New Roman" w:hAnsi="Times New Roman" w:cs="Times New Roman"/>
                <w:color w:val="000000"/>
                <w:sz w:val="24"/>
                <w:szCs w:val="24"/>
              </w:rPr>
              <w:t>5р</w:t>
            </w:r>
            <w:r w:rsidRPr="00200064">
              <w:rPr>
                <w:rFonts w:ascii="Times New Roman" w:hAnsi="Times New Roman" w:cs="Times New Roman"/>
                <w:color w:val="000000"/>
                <w:sz w:val="24"/>
                <w:szCs w:val="24"/>
                <w:vertAlign w:val="superscript"/>
              </w:rPr>
              <w:t>3</w:t>
            </w:r>
            <w:r w:rsidRPr="00200064">
              <w:rPr>
                <w:rFonts w:ascii="Times New Roman" w:hAnsi="Times New Roman" w:cs="Times New Roman"/>
                <w:color w:val="000000"/>
                <w:sz w:val="24"/>
                <w:szCs w:val="24"/>
              </w:rPr>
              <w:t>+4р</w:t>
            </w:r>
            <w:r w:rsidRPr="00200064">
              <w:rPr>
                <w:rFonts w:ascii="Times New Roman" w:hAnsi="Times New Roman" w:cs="Times New Roman"/>
                <w:color w:val="000000"/>
                <w:sz w:val="24"/>
                <w:szCs w:val="24"/>
                <w:vertAlign w:val="superscript"/>
              </w:rPr>
              <w:t>2</w:t>
            </w:r>
            <w:r w:rsidRPr="00200064">
              <w:rPr>
                <w:rFonts w:ascii="Times New Roman" w:hAnsi="Times New Roman" w:cs="Times New Roman"/>
                <w:color w:val="000000"/>
                <w:sz w:val="24"/>
                <w:szCs w:val="24"/>
              </w:rPr>
              <w:t>+3р+5р+1=0</w:t>
            </w:r>
          </w:p>
        </w:tc>
        <w:tc>
          <w:tcPr>
            <w:tcW w:w="1418" w:type="dxa"/>
            <w:vAlign w:val="center"/>
          </w:tcPr>
          <w:p w14:paraId="7761389C" w14:textId="77777777" w:rsidR="00200064" w:rsidRPr="00200064" w:rsidRDefault="00200064" w:rsidP="00451090">
            <w:pPr>
              <w:pStyle w:val="20"/>
              <w:spacing w:line="240" w:lineRule="auto"/>
              <w:ind w:left="0" w:right="-124"/>
              <w:jc w:val="center"/>
              <w:rPr>
                <w:rFonts w:ascii="Times New Roman" w:hAnsi="Times New Roman" w:cs="Times New Roman"/>
                <w:color w:val="000000"/>
                <w:sz w:val="24"/>
                <w:szCs w:val="24"/>
              </w:rPr>
            </w:pPr>
            <w:r w:rsidRPr="00200064">
              <w:rPr>
                <w:rFonts w:ascii="Times New Roman" w:hAnsi="Times New Roman" w:cs="Times New Roman"/>
                <w:color w:val="000000"/>
                <w:sz w:val="24"/>
                <w:szCs w:val="24"/>
              </w:rPr>
              <w:t>28</w:t>
            </w:r>
          </w:p>
        </w:tc>
        <w:tc>
          <w:tcPr>
            <w:tcW w:w="3686" w:type="dxa"/>
            <w:vAlign w:val="center"/>
          </w:tcPr>
          <w:p w14:paraId="67C5AED5" w14:textId="77777777" w:rsidR="00200064" w:rsidRPr="00200064" w:rsidRDefault="00200064" w:rsidP="00451090">
            <w:pPr>
              <w:pStyle w:val="20"/>
              <w:spacing w:line="240" w:lineRule="auto"/>
              <w:ind w:left="0" w:right="-124"/>
              <w:jc w:val="center"/>
              <w:rPr>
                <w:rFonts w:ascii="Times New Roman" w:hAnsi="Times New Roman" w:cs="Times New Roman"/>
                <w:color w:val="000000"/>
                <w:sz w:val="24"/>
                <w:szCs w:val="24"/>
              </w:rPr>
            </w:pPr>
            <w:r w:rsidRPr="00200064">
              <w:rPr>
                <w:rFonts w:ascii="Times New Roman" w:hAnsi="Times New Roman" w:cs="Times New Roman"/>
                <w:color w:val="000000"/>
                <w:sz w:val="24"/>
                <w:szCs w:val="24"/>
              </w:rPr>
              <w:t>4р</w:t>
            </w:r>
            <w:r w:rsidRPr="00200064">
              <w:rPr>
                <w:rFonts w:ascii="Times New Roman" w:hAnsi="Times New Roman" w:cs="Times New Roman"/>
                <w:color w:val="000000"/>
                <w:sz w:val="24"/>
                <w:szCs w:val="24"/>
                <w:vertAlign w:val="superscript"/>
              </w:rPr>
              <w:t>3</w:t>
            </w:r>
            <w:r w:rsidRPr="00200064">
              <w:rPr>
                <w:rFonts w:ascii="Times New Roman" w:hAnsi="Times New Roman" w:cs="Times New Roman"/>
                <w:color w:val="000000"/>
                <w:sz w:val="24"/>
                <w:szCs w:val="24"/>
              </w:rPr>
              <w:t>+3р</w:t>
            </w:r>
            <w:r w:rsidRPr="00200064">
              <w:rPr>
                <w:rFonts w:ascii="Times New Roman" w:hAnsi="Times New Roman" w:cs="Times New Roman"/>
                <w:color w:val="000000"/>
                <w:sz w:val="24"/>
                <w:szCs w:val="24"/>
                <w:vertAlign w:val="superscript"/>
              </w:rPr>
              <w:t>2</w:t>
            </w:r>
            <w:r w:rsidRPr="00200064">
              <w:rPr>
                <w:rFonts w:ascii="Times New Roman" w:hAnsi="Times New Roman" w:cs="Times New Roman"/>
                <w:color w:val="000000"/>
                <w:sz w:val="24"/>
                <w:szCs w:val="24"/>
              </w:rPr>
              <w:t>+2р+1=0</w:t>
            </w:r>
          </w:p>
        </w:tc>
      </w:tr>
      <w:tr w:rsidR="00200064" w:rsidRPr="0015458C" w14:paraId="5C41C467" w14:textId="77777777" w:rsidTr="002E1039">
        <w:tc>
          <w:tcPr>
            <w:tcW w:w="1418" w:type="dxa"/>
            <w:vAlign w:val="center"/>
          </w:tcPr>
          <w:p w14:paraId="5FD78745" w14:textId="77777777" w:rsidR="00200064" w:rsidRPr="00200064" w:rsidRDefault="00200064" w:rsidP="00451090">
            <w:pPr>
              <w:pStyle w:val="20"/>
              <w:spacing w:line="240" w:lineRule="auto"/>
              <w:ind w:left="0" w:right="-124"/>
              <w:jc w:val="center"/>
              <w:rPr>
                <w:rFonts w:ascii="Times New Roman" w:hAnsi="Times New Roman" w:cs="Times New Roman"/>
                <w:color w:val="000000"/>
                <w:sz w:val="24"/>
                <w:szCs w:val="24"/>
              </w:rPr>
            </w:pPr>
            <w:r w:rsidRPr="00200064">
              <w:rPr>
                <w:rFonts w:ascii="Times New Roman" w:hAnsi="Times New Roman" w:cs="Times New Roman"/>
                <w:color w:val="000000"/>
                <w:sz w:val="24"/>
                <w:szCs w:val="24"/>
              </w:rPr>
              <w:t>13</w:t>
            </w:r>
          </w:p>
        </w:tc>
        <w:tc>
          <w:tcPr>
            <w:tcW w:w="3686" w:type="dxa"/>
            <w:vAlign w:val="center"/>
          </w:tcPr>
          <w:p w14:paraId="6A6D46B1" w14:textId="77777777" w:rsidR="00200064" w:rsidRPr="00200064" w:rsidRDefault="00200064" w:rsidP="00451090">
            <w:pPr>
              <w:pStyle w:val="20"/>
              <w:spacing w:line="240" w:lineRule="auto"/>
              <w:ind w:left="0" w:right="-124"/>
              <w:jc w:val="center"/>
              <w:rPr>
                <w:rFonts w:ascii="Times New Roman" w:hAnsi="Times New Roman" w:cs="Times New Roman"/>
                <w:color w:val="000000"/>
                <w:sz w:val="24"/>
                <w:szCs w:val="24"/>
              </w:rPr>
            </w:pPr>
            <w:r w:rsidRPr="00200064">
              <w:rPr>
                <w:rFonts w:ascii="Times New Roman" w:hAnsi="Times New Roman" w:cs="Times New Roman"/>
                <w:color w:val="000000"/>
                <w:sz w:val="24"/>
                <w:szCs w:val="24"/>
              </w:rPr>
              <w:t>7р</w:t>
            </w:r>
            <w:r w:rsidRPr="00200064">
              <w:rPr>
                <w:rFonts w:ascii="Times New Roman" w:hAnsi="Times New Roman" w:cs="Times New Roman"/>
                <w:color w:val="000000"/>
                <w:sz w:val="24"/>
                <w:szCs w:val="24"/>
                <w:vertAlign w:val="superscript"/>
              </w:rPr>
              <w:t>4</w:t>
            </w:r>
            <w:r w:rsidRPr="00200064">
              <w:rPr>
                <w:rFonts w:ascii="Times New Roman" w:hAnsi="Times New Roman" w:cs="Times New Roman"/>
                <w:color w:val="000000"/>
                <w:sz w:val="24"/>
                <w:szCs w:val="24"/>
              </w:rPr>
              <w:t>+4р</w:t>
            </w:r>
            <w:r w:rsidRPr="00200064">
              <w:rPr>
                <w:rFonts w:ascii="Times New Roman" w:hAnsi="Times New Roman" w:cs="Times New Roman"/>
                <w:color w:val="000000"/>
                <w:sz w:val="24"/>
                <w:szCs w:val="24"/>
                <w:vertAlign w:val="superscript"/>
              </w:rPr>
              <w:t>3</w:t>
            </w:r>
            <w:r w:rsidRPr="00200064">
              <w:rPr>
                <w:rFonts w:ascii="Times New Roman" w:hAnsi="Times New Roman" w:cs="Times New Roman"/>
                <w:color w:val="000000"/>
                <w:sz w:val="24"/>
                <w:szCs w:val="24"/>
              </w:rPr>
              <w:t>+3р</w:t>
            </w:r>
            <w:r w:rsidRPr="00200064">
              <w:rPr>
                <w:rFonts w:ascii="Times New Roman" w:hAnsi="Times New Roman" w:cs="Times New Roman"/>
                <w:color w:val="000000"/>
                <w:sz w:val="24"/>
                <w:szCs w:val="24"/>
                <w:vertAlign w:val="superscript"/>
              </w:rPr>
              <w:t>2</w:t>
            </w:r>
            <w:r w:rsidRPr="00200064">
              <w:rPr>
                <w:rFonts w:ascii="Times New Roman" w:hAnsi="Times New Roman" w:cs="Times New Roman"/>
                <w:color w:val="000000"/>
                <w:sz w:val="24"/>
                <w:szCs w:val="24"/>
              </w:rPr>
              <w:t>+2р+1=0</w:t>
            </w:r>
          </w:p>
        </w:tc>
        <w:tc>
          <w:tcPr>
            <w:tcW w:w="1418" w:type="dxa"/>
            <w:vAlign w:val="center"/>
          </w:tcPr>
          <w:p w14:paraId="7D3DF254" w14:textId="77777777" w:rsidR="00200064" w:rsidRPr="00200064" w:rsidRDefault="00200064" w:rsidP="00451090">
            <w:pPr>
              <w:pStyle w:val="20"/>
              <w:spacing w:line="240" w:lineRule="auto"/>
              <w:ind w:left="0" w:right="-124"/>
              <w:jc w:val="center"/>
              <w:rPr>
                <w:rFonts w:ascii="Times New Roman" w:hAnsi="Times New Roman" w:cs="Times New Roman"/>
                <w:color w:val="000000"/>
                <w:sz w:val="24"/>
                <w:szCs w:val="24"/>
              </w:rPr>
            </w:pPr>
            <w:r w:rsidRPr="00200064">
              <w:rPr>
                <w:rFonts w:ascii="Times New Roman" w:hAnsi="Times New Roman" w:cs="Times New Roman"/>
                <w:color w:val="000000"/>
                <w:sz w:val="24"/>
                <w:szCs w:val="24"/>
              </w:rPr>
              <w:t>29</w:t>
            </w:r>
          </w:p>
        </w:tc>
        <w:tc>
          <w:tcPr>
            <w:tcW w:w="3686" w:type="dxa"/>
            <w:vAlign w:val="center"/>
          </w:tcPr>
          <w:p w14:paraId="4C866E49" w14:textId="77777777" w:rsidR="00200064" w:rsidRPr="00200064" w:rsidRDefault="00200064" w:rsidP="00451090">
            <w:pPr>
              <w:pStyle w:val="20"/>
              <w:spacing w:line="240" w:lineRule="auto"/>
              <w:ind w:left="0" w:right="-124"/>
              <w:jc w:val="center"/>
              <w:rPr>
                <w:rFonts w:ascii="Times New Roman" w:hAnsi="Times New Roman" w:cs="Times New Roman"/>
                <w:color w:val="000000"/>
                <w:sz w:val="24"/>
                <w:szCs w:val="24"/>
              </w:rPr>
            </w:pPr>
            <w:r w:rsidRPr="00200064">
              <w:rPr>
                <w:rFonts w:ascii="Times New Roman" w:hAnsi="Times New Roman" w:cs="Times New Roman"/>
                <w:color w:val="000000"/>
                <w:sz w:val="24"/>
                <w:szCs w:val="24"/>
              </w:rPr>
              <w:t>3р</w:t>
            </w:r>
            <w:r w:rsidRPr="00200064">
              <w:rPr>
                <w:rFonts w:ascii="Times New Roman" w:hAnsi="Times New Roman" w:cs="Times New Roman"/>
                <w:color w:val="000000"/>
                <w:sz w:val="24"/>
                <w:szCs w:val="24"/>
                <w:vertAlign w:val="superscript"/>
              </w:rPr>
              <w:t>4</w:t>
            </w:r>
            <w:r w:rsidRPr="00200064">
              <w:rPr>
                <w:rFonts w:ascii="Times New Roman" w:hAnsi="Times New Roman" w:cs="Times New Roman"/>
                <w:color w:val="000000"/>
                <w:sz w:val="24"/>
                <w:szCs w:val="24"/>
              </w:rPr>
              <w:t>+5р</w:t>
            </w:r>
            <w:r w:rsidRPr="00200064">
              <w:rPr>
                <w:rFonts w:ascii="Times New Roman" w:hAnsi="Times New Roman" w:cs="Times New Roman"/>
                <w:color w:val="000000"/>
                <w:sz w:val="24"/>
                <w:szCs w:val="24"/>
                <w:vertAlign w:val="superscript"/>
              </w:rPr>
              <w:t>3</w:t>
            </w:r>
            <w:r w:rsidRPr="00200064">
              <w:rPr>
                <w:rFonts w:ascii="Times New Roman" w:hAnsi="Times New Roman" w:cs="Times New Roman"/>
                <w:color w:val="000000"/>
                <w:sz w:val="24"/>
                <w:szCs w:val="24"/>
              </w:rPr>
              <w:t>+5р</w:t>
            </w:r>
            <w:r w:rsidRPr="00200064">
              <w:rPr>
                <w:rFonts w:ascii="Times New Roman" w:hAnsi="Times New Roman" w:cs="Times New Roman"/>
                <w:color w:val="000000"/>
                <w:sz w:val="24"/>
                <w:szCs w:val="24"/>
                <w:vertAlign w:val="superscript"/>
              </w:rPr>
              <w:t>2</w:t>
            </w:r>
            <w:r w:rsidRPr="00200064">
              <w:rPr>
                <w:rFonts w:ascii="Times New Roman" w:hAnsi="Times New Roman" w:cs="Times New Roman"/>
                <w:color w:val="000000"/>
                <w:sz w:val="24"/>
                <w:szCs w:val="24"/>
              </w:rPr>
              <w:t>+6р+1=0</w:t>
            </w:r>
          </w:p>
        </w:tc>
      </w:tr>
      <w:tr w:rsidR="00200064" w:rsidRPr="0015458C" w14:paraId="6F98B71F" w14:textId="77777777" w:rsidTr="002E1039">
        <w:tc>
          <w:tcPr>
            <w:tcW w:w="1418" w:type="dxa"/>
            <w:vAlign w:val="center"/>
          </w:tcPr>
          <w:p w14:paraId="6218941C" w14:textId="77777777" w:rsidR="00200064" w:rsidRPr="00200064" w:rsidRDefault="00200064" w:rsidP="00451090">
            <w:pPr>
              <w:pStyle w:val="20"/>
              <w:spacing w:line="240" w:lineRule="auto"/>
              <w:ind w:left="0" w:right="-124"/>
              <w:jc w:val="center"/>
              <w:rPr>
                <w:rFonts w:ascii="Times New Roman" w:hAnsi="Times New Roman" w:cs="Times New Roman"/>
                <w:color w:val="000000"/>
                <w:sz w:val="24"/>
                <w:szCs w:val="24"/>
              </w:rPr>
            </w:pPr>
            <w:r w:rsidRPr="00200064">
              <w:rPr>
                <w:rFonts w:ascii="Times New Roman" w:hAnsi="Times New Roman" w:cs="Times New Roman"/>
                <w:color w:val="000000"/>
                <w:sz w:val="24"/>
                <w:szCs w:val="24"/>
              </w:rPr>
              <w:t>14</w:t>
            </w:r>
          </w:p>
        </w:tc>
        <w:tc>
          <w:tcPr>
            <w:tcW w:w="3686" w:type="dxa"/>
            <w:vAlign w:val="center"/>
          </w:tcPr>
          <w:p w14:paraId="63F6D734" w14:textId="77777777" w:rsidR="00200064" w:rsidRPr="00200064" w:rsidRDefault="00200064" w:rsidP="00451090">
            <w:pPr>
              <w:pStyle w:val="20"/>
              <w:spacing w:line="240" w:lineRule="auto"/>
              <w:ind w:left="0" w:right="-124"/>
              <w:jc w:val="center"/>
              <w:rPr>
                <w:rFonts w:ascii="Times New Roman" w:hAnsi="Times New Roman" w:cs="Times New Roman"/>
                <w:color w:val="000000"/>
                <w:sz w:val="24"/>
                <w:szCs w:val="24"/>
              </w:rPr>
            </w:pPr>
            <w:r w:rsidRPr="00200064">
              <w:rPr>
                <w:rFonts w:ascii="Times New Roman" w:hAnsi="Times New Roman" w:cs="Times New Roman"/>
                <w:color w:val="000000"/>
                <w:sz w:val="24"/>
                <w:szCs w:val="24"/>
              </w:rPr>
              <w:t>6р</w:t>
            </w:r>
            <w:r w:rsidRPr="00200064">
              <w:rPr>
                <w:rFonts w:ascii="Times New Roman" w:hAnsi="Times New Roman" w:cs="Times New Roman"/>
                <w:color w:val="000000"/>
                <w:sz w:val="24"/>
                <w:szCs w:val="24"/>
                <w:vertAlign w:val="superscript"/>
              </w:rPr>
              <w:t>3</w:t>
            </w:r>
            <w:r w:rsidRPr="00200064">
              <w:rPr>
                <w:rFonts w:ascii="Times New Roman" w:hAnsi="Times New Roman" w:cs="Times New Roman"/>
                <w:color w:val="000000"/>
                <w:sz w:val="24"/>
                <w:szCs w:val="24"/>
              </w:rPr>
              <w:t>+4р</w:t>
            </w:r>
            <w:r w:rsidRPr="00200064">
              <w:rPr>
                <w:rFonts w:ascii="Times New Roman" w:hAnsi="Times New Roman" w:cs="Times New Roman"/>
                <w:color w:val="000000"/>
                <w:sz w:val="24"/>
                <w:szCs w:val="24"/>
                <w:vertAlign w:val="superscript"/>
              </w:rPr>
              <w:t>2</w:t>
            </w:r>
            <w:r w:rsidRPr="00200064">
              <w:rPr>
                <w:rFonts w:ascii="Times New Roman" w:hAnsi="Times New Roman" w:cs="Times New Roman"/>
                <w:color w:val="000000"/>
                <w:sz w:val="24"/>
                <w:szCs w:val="24"/>
              </w:rPr>
              <w:t>+4р+1=0</w:t>
            </w:r>
          </w:p>
        </w:tc>
        <w:tc>
          <w:tcPr>
            <w:tcW w:w="1418" w:type="dxa"/>
            <w:vAlign w:val="center"/>
          </w:tcPr>
          <w:p w14:paraId="0FAAC85A" w14:textId="77777777" w:rsidR="00200064" w:rsidRPr="00200064" w:rsidRDefault="00200064" w:rsidP="00451090">
            <w:pPr>
              <w:pStyle w:val="20"/>
              <w:spacing w:line="240" w:lineRule="auto"/>
              <w:ind w:left="0" w:right="-124"/>
              <w:jc w:val="center"/>
              <w:rPr>
                <w:rFonts w:ascii="Times New Roman" w:hAnsi="Times New Roman" w:cs="Times New Roman"/>
                <w:color w:val="000000"/>
                <w:sz w:val="24"/>
                <w:szCs w:val="24"/>
              </w:rPr>
            </w:pPr>
            <w:r w:rsidRPr="00200064">
              <w:rPr>
                <w:rFonts w:ascii="Times New Roman" w:hAnsi="Times New Roman" w:cs="Times New Roman"/>
                <w:color w:val="000000"/>
                <w:sz w:val="24"/>
                <w:szCs w:val="24"/>
              </w:rPr>
              <w:t>30</w:t>
            </w:r>
          </w:p>
        </w:tc>
        <w:tc>
          <w:tcPr>
            <w:tcW w:w="3686" w:type="dxa"/>
            <w:vAlign w:val="center"/>
          </w:tcPr>
          <w:p w14:paraId="25D4CBBC" w14:textId="77777777" w:rsidR="00200064" w:rsidRPr="00200064" w:rsidRDefault="00200064" w:rsidP="00451090">
            <w:pPr>
              <w:pStyle w:val="20"/>
              <w:spacing w:line="240" w:lineRule="auto"/>
              <w:ind w:left="0" w:right="-124"/>
              <w:jc w:val="center"/>
              <w:rPr>
                <w:rFonts w:ascii="Times New Roman" w:hAnsi="Times New Roman" w:cs="Times New Roman"/>
                <w:color w:val="000000"/>
                <w:sz w:val="24"/>
                <w:szCs w:val="24"/>
              </w:rPr>
            </w:pPr>
            <w:r w:rsidRPr="00200064">
              <w:rPr>
                <w:rFonts w:ascii="Times New Roman" w:hAnsi="Times New Roman" w:cs="Times New Roman"/>
                <w:color w:val="000000"/>
                <w:sz w:val="24"/>
                <w:szCs w:val="24"/>
              </w:rPr>
              <w:t>9р</w:t>
            </w:r>
            <w:r w:rsidRPr="00200064">
              <w:rPr>
                <w:rFonts w:ascii="Times New Roman" w:hAnsi="Times New Roman" w:cs="Times New Roman"/>
                <w:color w:val="000000"/>
                <w:sz w:val="24"/>
                <w:szCs w:val="24"/>
                <w:vertAlign w:val="superscript"/>
              </w:rPr>
              <w:t>3</w:t>
            </w:r>
            <w:r w:rsidRPr="00200064">
              <w:rPr>
                <w:rFonts w:ascii="Times New Roman" w:hAnsi="Times New Roman" w:cs="Times New Roman"/>
                <w:color w:val="000000"/>
                <w:sz w:val="24"/>
                <w:szCs w:val="24"/>
              </w:rPr>
              <w:t>+2р</w:t>
            </w:r>
            <w:r w:rsidRPr="00200064">
              <w:rPr>
                <w:rFonts w:ascii="Times New Roman" w:hAnsi="Times New Roman" w:cs="Times New Roman"/>
                <w:color w:val="000000"/>
                <w:sz w:val="24"/>
                <w:szCs w:val="24"/>
                <w:vertAlign w:val="superscript"/>
              </w:rPr>
              <w:t>2</w:t>
            </w:r>
            <w:r w:rsidRPr="00200064">
              <w:rPr>
                <w:rFonts w:ascii="Times New Roman" w:hAnsi="Times New Roman" w:cs="Times New Roman"/>
                <w:color w:val="000000"/>
                <w:sz w:val="24"/>
                <w:szCs w:val="24"/>
              </w:rPr>
              <w:t>+7р+1=0</w:t>
            </w:r>
          </w:p>
        </w:tc>
      </w:tr>
      <w:tr w:rsidR="00200064" w:rsidRPr="0015458C" w14:paraId="5FF95AD8" w14:textId="77777777" w:rsidTr="002E1039">
        <w:tc>
          <w:tcPr>
            <w:tcW w:w="1418" w:type="dxa"/>
            <w:vAlign w:val="center"/>
          </w:tcPr>
          <w:p w14:paraId="50B61992" w14:textId="77777777" w:rsidR="00200064" w:rsidRPr="00200064" w:rsidRDefault="00200064" w:rsidP="00451090">
            <w:pPr>
              <w:pStyle w:val="20"/>
              <w:spacing w:line="240" w:lineRule="auto"/>
              <w:ind w:left="0" w:right="-124"/>
              <w:jc w:val="center"/>
              <w:rPr>
                <w:rFonts w:ascii="Times New Roman" w:hAnsi="Times New Roman" w:cs="Times New Roman"/>
                <w:color w:val="000000"/>
                <w:sz w:val="24"/>
                <w:szCs w:val="24"/>
              </w:rPr>
            </w:pPr>
            <w:r w:rsidRPr="00200064">
              <w:rPr>
                <w:rFonts w:ascii="Times New Roman" w:hAnsi="Times New Roman" w:cs="Times New Roman"/>
                <w:color w:val="000000"/>
                <w:sz w:val="24"/>
                <w:szCs w:val="24"/>
              </w:rPr>
              <w:t>15</w:t>
            </w:r>
          </w:p>
        </w:tc>
        <w:tc>
          <w:tcPr>
            <w:tcW w:w="3686" w:type="dxa"/>
            <w:vAlign w:val="center"/>
          </w:tcPr>
          <w:p w14:paraId="74FFD2DF" w14:textId="77777777" w:rsidR="00200064" w:rsidRPr="00200064" w:rsidRDefault="00200064" w:rsidP="00451090">
            <w:pPr>
              <w:pStyle w:val="20"/>
              <w:spacing w:line="240" w:lineRule="auto"/>
              <w:ind w:left="0" w:right="-124"/>
              <w:jc w:val="center"/>
              <w:rPr>
                <w:rFonts w:ascii="Times New Roman" w:hAnsi="Times New Roman" w:cs="Times New Roman"/>
                <w:color w:val="000000"/>
                <w:sz w:val="24"/>
                <w:szCs w:val="24"/>
              </w:rPr>
            </w:pPr>
            <w:r w:rsidRPr="00200064">
              <w:rPr>
                <w:rFonts w:ascii="Times New Roman" w:hAnsi="Times New Roman" w:cs="Times New Roman"/>
                <w:color w:val="000000"/>
                <w:sz w:val="24"/>
                <w:szCs w:val="24"/>
              </w:rPr>
              <w:t>3р</w:t>
            </w:r>
            <w:r w:rsidRPr="00200064">
              <w:rPr>
                <w:rFonts w:ascii="Times New Roman" w:hAnsi="Times New Roman" w:cs="Times New Roman"/>
                <w:color w:val="000000"/>
                <w:sz w:val="24"/>
                <w:szCs w:val="24"/>
                <w:vertAlign w:val="superscript"/>
              </w:rPr>
              <w:t>3</w:t>
            </w:r>
            <w:r w:rsidRPr="00200064">
              <w:rPr>
                <w:rFonts w:ascii="Times New Roman" w:hAnsi="Times New Roman" w:cs="Times New Roman"/>
                <w:color w:val="000000"/>
                <w:sz w:val="24"/>
                <w:szCs w:val="24"/>
              </w:rPr>
              <w:t>+р</w:t>
            </w:r>
            <w:r w:rsidRPr="00200064">
              <w:rPr>
                <w:rFonts w:ascii="Times New Roman" w:hAnsi="Times New Roman" w:cs="Times New Roman"/>
                <w:color w:val="000000"/>
                <w:sz w:val="24"/>
                <w:szCs w:val="24"/>
                <w:vertAlign w:val="superscript"/>
              </w:rPr>
              <w:t>2</w:t>
            </w:r>
            <w:r w:rsidRPr="00200064">
              <w:rPr>
                <w:rFonts w:ascii="Times New Roman" w:hAnsi="Times New Roman" w:cs="Times New Roman"/>
                <w:color w:val="000000"/>
                <w:sz w:val="24"/>
                <w:szCs w:val="24"/>
              </w:rPr>
              <w:t>+8р+1=0</w:t>
            </w:r>
          </w:p>
        </w:tc>
        <w:tc>
          <w:tcPr>
            <w:tcW w:w="1418" w:type="dxa"/>
            <w:vAlign w:val="center"/>
          </w:tcPr>
          <w:p w14:paraId="1549B73D" w14:textId="77777777" w:rsidR="00200064" w:rsidRPr="00200064" w:rsidRDefault="00200064" w:rsidP="00451090">
            <w:pPr>
              <w:pStyle w:val="20"/>
              <w:spacing w:line="240" w:lineRule="auto"/>
              <w:ind w:left="0" w:right="-124"/>
              <w:jc w:val="center"/>
              <w:rPr>
                <w:rFonts w:ascii="Times New Roman" w:hAnsi="Times New Roman" w:cs="Times New Roman"/>
                <w:color w:val="000000"/>
                <w:sz w:val="24"/>
                <w:szCs w:val="24"/>
              </w:rPr>
            </w:pPr>
            <w:r w:rsidRPr="00200064">
              <w:rPr>
                <w:rFonts w:ascii="Times New Roman" w:hAnsi="Times New Roman" w:cs="Times New Roman"/>
                <w:color w:val="000000"/>
                <w:sz w:val="24"/>
                <w:szCs w:val="24"/>
              </w:rPr>
              <w:t>31</w:t>
            </w:r>
          </w:p>
        </w:tc>
        <w:tc>
          <w:tcPr>
            <w:tcW w:w="3686" w:type="dxa"/>
            <w:vAlign w:val="center"/>
          </w:tcPr>
          <w:p w14:paraId="48076D4F" w14:textId="77777777" w:rsidR="00200064" w:rsidRPr="00200064" w:rsidRDefault="00200064" w:rsidP="00451090">
            <w:pPr>
              <w:pStyle w:val="20"/>
              <w:spacing w:line="240" w:lineRule="auto"/>
              <w:ind w:left="0" w:right="-124"/>
              <w:jc w:val="center"/>
              <w:rPr>
                <w:rFonts w:ascii="Times New Roman" w:hAnsi="Times New Roman" w:cs="Times New Roman"/>
                <w:color w:val="000000"/>
                <w:sz w:val="24"/>
                <w:szCs w:val="24"/>
              </w:rPr>
            </w:pPr>
            <w:r w:rsidRPr="00200064">
              <w:rPr>
                <w:rFonts w:ascii="Times New Roman" w:hAnsi="Times New Roman" w:cs="Times New Roman"/>
                <w:color w:val="000000"/>
                <w:sz w:val="24"/>
                <w:szCs w:val="24"/>
              </w:rPr>
              <w:t>3р</w:t>
            </w:r>
            <w:r w:rsidRPr="00200064">
              <w:rPr>
                <w:rFonts w:ascii="Times New Roman" w:hAnsi="Times New Roman" w:cs="Times New Roman"/>
                <w:color w:val="000000"/>
                <w:sz w:val="24"/>
                <w:szCs w:val="24"/>
                <w:vertAlign w:val="superscript"/>
              </w:rPr>
              <w:t>4</w:t>
            </w:r>
            <w:r w:rsidRPr="00200064">
              <w:rPr>
                <w:rFonts w:ascii="Times New Roman" w:hAnsi="Times New Roman" w:cs="Times New Roman"/>
                <w:color w:val="000000"/>
                <w:sz w:val="24"/>
                <w:szCs w:val="24"/>
              </w:rPr>
              <w:t>+7р</w:t>
            </w:r>
            <w:r w:rsidRPr="00200064">
              <w:rPr>
                <w:rFonts w:ascii="Times New Roman" w:hAnsi="Times New Roman" w:cs="Times New Roman"/>
                <w:color w:val="000000"/>
                <w:sz w:val="24"/>
                <w:szCs w:val="24"/>
                <w:vertAlign w:val="superscript"/>
              </w:rPr>
              <w:t>3</w:t>
            </w:r>
            <w:r w:rsidRPr="00200064">
              <w:rPr>
                <w:rFonts w:ascii="Times New Roman" w:hAnsi="Times New Roman" w:cs="Times New Roman"/>
                <w:color w:val="000000"/>
                <w:sz w:val="24"/>
                <w:szCs w:val="24"/>
              </w:rPr>
              <w:t>+2р</w:t>
            </w:r>
            <w:r w:rsidRPr="00200064">
              <w:rPr>
                <w:rFonts w:ascii="Times New Roman" w:hAnsi="Times New Roman" w:cs="Times New Roman"/>
                <w:color w:val="000000"/>
                <w:sz w:val="24"/>
                <w:szCs w:val="24"/>
                <w:vertAlign w:val="superscript"/>
              </w:rPr>
              <w:t>2</w:t>
            </w:r>
            <w:r w:rsidRPr="00200064">
              <w:rPr>
                <w:rFonts w:ascii="Times New Roman" w:hAnsi="Times New Roman" w:cs="Times New Roman"/>
                <w:color w:val="000000"/>
                <w:sz w:val="24"/>
                <w:szCs w:val="24"/>
              </w:rPr>
              <w:t>+4р+1=0</w:t>
            </w:r>
          </w:p>
        </w:tc>
      </w:tr>
      <w:tr w:rsidR="00200064" w:rsidRPr="0015458C" w14:paraId="2338C127" w14:textId="77777777" w:rsidTr="002E1039">
        <w:tc>
          <w:tcPr>
            <w:tcW w:w="1418" w:type="dxa"/>
            <w:vAlign w:val="center"/>
          </w:tcPr>
          <w:p w14:paraId="7C1F06ED" w14:textId="77777777" w:rsidR="00200064" w:rsidRPr="00200064" w:rsidRDefault="00200064" w:rsidP="00451090">
            <w:pPr>
              <w:pStyle w:val="20"/>
              <w:spacing w:line="240" w:lineRule="auto"/>
              <w:ind w:left="0" w:right="-124"/>
              <w:jc w:val="center"/>
              <w:rPr>
                <w:rFonts w:ascii="Times New Roman" w:hAnsi="Times New Roman" w:cs="Times New Roman"/>
                <w:color w:val="000000"/>
                <w:sz w:val="24"/>
                <w:szCs w:val="24"/>
              </w:rPr>
            </w:pPr>
            <w:r w:rsidRPr="00200064">
              <w:rPr>
                <w:rFonts w:ascii="Times New Roman" w:hAnsi="Times New Roman" w:cs="Times New Roman"/>
                <w:color w:val="000000"/>
                <w:sz w:val="24"/>
                <w:szCs w:val="24"/>
              </w:rPr>
              <w:t>16</w:t>
            </w:r>
          </w:p>
        </w:tc>
        <w:tc>
          <w:tcPr>
            <w:tcW w:w="3686" w:type="dxa"/>
            <w:vAlign w:val="center"/>
          </w:tcPr>
          <w:p w14:paraId="4D59B8F8" w14:textId="77777777" w:rsidR="00200064" w:rsidRPr="00200064" w:rsidRDefault="00200064" w:rsidP="00451090">
            <w:pPr>
              <w:pStyle w:val="20"/>
              <w:spacing w:line="240" w:lineRule="auto"/>
              <w:ind w:left="0" w:right="-124"/>
              <w:jc w:val="center"/>
              <w:rPr>
                <w:rFonts w:ascii="Times New Roman" w:hAnsi="Times New Roman" w:cs="Times New Roman"/>
                <w:color w:val="000000"/>
                <w:sz w:val="24"/>
                <w:szCs w:val="24"/>
              </w:rPr>
            </w:pPr>
            <w:r w:rsidRPr="00200064">
              <w:rPr>
                <w:rFonts w:ascii="Times New Roman" w:hAnsi="Times New Roman" w:cs="Times New Roman"/>
                <w:color w:val="000000"/>
                <w:sz w:val="24"/>
                <w:szCs w:val="24"/>
              </w:rPr>
              <w:t>6р</w:t>
            </w:r>
            <w:r w:rsidRPr="00200064">
              <w:rPr>
                <w:rFonts w:ascii="Times New Roman" w:hAnsi="Times New Roman" w:cs="Times New Roman"/>
                <w:color w:val="000000"/>
                <w:sz w:val="24"/>
                <w:szCs w:val="24"/>
                <w:vertAlign w:val="superscript"/>
              </w:rPr>
              <w:t>3</w:t>
            </w:r>
            <w:r w:rsidRPr="00200064">
              <w:rPr>
                <w:rFonts w:ascii="Times New Roman" w:hAnsi="Times New Roman" w:cs="Times New Roman"/>
                <w:color w:val="000000"/>
                <w:sz w:val="24"/>
                <w:szCs w:val="24"/>
              </w:rPr>
              <w:t>+2р</w:t>
            </w:r>
            <w:r w:rsidRPr="00200064">
              <w:rPr>
                <w:rFonts w:ascii="Times New Roman" w:hAnsi="Times New Roman" w:cs="Times New Roman"/>
                <w:color w:val="000000"/>
                <w:sz w:val="24"/>
                <w:szCs w:val="24"/>
                <w:vertAlign w:val="superscript"/>
              </w:rPr>
              <w:t>2</w:t>
            </w:r>
            <w:r w:rsidRPr="00200064">
              <w:rPr>
                <w:rFonts w:ascii="Times New Roman" w:hAnsi="Times New Roman" w:cs="Times New Roman"/>
                <w:color w:val="000000"/>
                <w:sz w:val="24"/>
                <w:szCs w:val="24"/>
              </w:rPr>
              <w:t>+4р+1=0</w:t>
            </w:r>
          </w:p>
        </w:tc>
        <w:tc>
          <w:tcPr>
            <w:tcW w:w="1418" w:type="dxa"/>
            <w:vAlign w:val="center"/>
          </w:tcPr>
          <w:p w14:paraId="0619DA23" w14:textId="77777777" w:rsidR="00200064" w:rsidRPr="00200064" w:rsidRDefault="00200064" w:rsidP="00451090">
            <w:pPr>
              <w:pStyle w:val="20"/>
              <w:spacing w:line="240" w:lineRule="auto"/>
              <w:ind w:left="0" w:right="-124"/>
              <w:jc w:val="center"/>
              <w:rPr>
                <w:rFonts w:ascii="Times New Roman" w:hAnsi="Times New Roman" w:cs="Times New Roman"/>
                <w:color w:val="000000"/>
                <w:sz w:val="24"/>
                <w:szCs w:val="24"/>
              </w:rPr>
            </w:pPr>
            <w:r w:rsidRPr="00200064">
              <w:rPr>
                <w:rFonts w:ascii="Times New Roman" w:hAnsi="Times New Roman" w:cs="Times New Roman"/>
                <w:color w:val="000000"/>
                <w:sz w:val="24"/>
                <w:szCs w:val="24"/>
              </w:rPr>
              <w:t>32</w:t>
            </w:r>
          </w:p>
        </w:tc>
        <w:tc>
          <w:tcPr>
            <w:tcW w:w="3686" w:type="dxa"/>
            <w:vAlign w:val="center"/>
          </w:tcPr>
          <w:p w14:paraId="28D2349A" w14:textId="77777777" w:rsidR="00200064" w:rsidRPr="00200064" w:rsidRDefault="00200064" w:rsidP="00451090">
            <w:pPr>
              <w:pStyle w:val="20"/>
              <w:spacing w:line="240" w:lineRule="auto"/>
              <w:ind w:left="0" w:right="-124"/>
              <w:jc w:val="center"/>
              <w:rPr>
                <w:rFonts w:ascii="Times New Roman" w:hAnsi="Times New Roman" w:cs="Times New Roman"/>
                <w:color w:val="000000"/>
                <w:sz w:val="24"/>
                <w:szCs w:val="24"/>
              </w:rPr>
            </w:pPr>
            <w:r w:rsidRPr="00200064">
              <w:rPr>
                <w:rFonts w:ascii="Times New Roman" w:hAnsi="Times New Roman" w:cs="Times New Roman"/>
                <w:color w:val="000000"/>
                <w:sz w:val="24"/>
                <w:szCs w:val="24"/>
              </w:rPr>
              <w:t>8р</w:t>
            </w:r>
            <w:r w:rsidRPr="00200064">
              <w:rPr>
                <w:rFonts w:ascii="Times New Roman" w:hAnsi="Times New Roman" w:cs="Times New Roman"/>
                <w:color w:val="000000"/>
                <w:sz w:val="24"/>
                <w:szCs w:val="24"/>
                <w:vertAlign w:val="superscript"/>
              </w:rPr>
              <w:t>3</w:t>
            </w:r>
            <w:r w:rsidRPr="00200064">
              <w:rPr>
                <w:rFonts w:ascii="Times New Roman" w:hAnsi="Times New Roman" w:cs="Times New Roman"/>
                <w:color w:val="000000"/>
                <w:sz w:val="24"/>
                <w:szCs w:val="24"/>
              </w:rPr>
              <w:t>+7р</w:t>
            </w:r>
            <w:r w:rsidRPr="00200064">
              <w:rPr>
                <w:rFonts w:ascii="Times New Roman" w:hAnsi="Times New Roman" w:cs="Times New Roman"/>
                <w:color w:val="000000"/>
                <w:sz w:val="24"/>
                <w:szCs w:val="24"/>
                <w:vertAlign w:val="superscript"/>
              </w:rPr>
              <w:t>2</w:t>
            </w:r>
            <w:r w:rsidRPr="00200064">
              <w:rPr>
                <w:rFonts w:ascii="Times New Roman" w:hAnsi="Times New Roman" w:cs="Times New Roman"/>
                <w:color w:val="000000"/>
                <w:sz w:val="24"/>
                <w:szCs w:val="24"/>
              </w:rPr>
              <w:t>+3р+1=0</w:t>
            </w:r>
          </w:p>
        </w:tc>
      </w:tr>
    </w:tbl>
    <w:p w14:paraId="5356BA67" w14:textId="77777777" w:rsidR="00200064" w:rsidRDefault="00200064" w:rsidP="00200064">
      <w:pPr>
        <w:tabs>
          <w:tab w:val="left" w:pos="1134"/>
        </w:tabs>
        <w:spacing w:after="0" w:line="360" w:lineRule="auto"/>
        <w:ind w:firstLine="851"/>
        <w:contextualSpacing/>
        <w:jc w:val="both"/>
        <w:rPr>
          <w:rFonts w:ascii="Times New Roman" w:eastAsia="Times New Roman" w:hAnsi="Times New Roman" w:cs="Times New Roman"/>
          <w:sz w:val="24"/>
          <w:szCs w:val="24"/>
          <w:lang w:eastAsia="ru-RU"/>
        </w:rPr>
      </w:pPr>
    </w:p>
    <w:p w14:paraId="4139D4F7" w14:textId="77777777" w:rsidR="00200064" w:rsidRPr="007F0389" w:rsidRDefault="00200064" w:rsidP="00200064">
      <w:pPr>
        <w:tabs>
          <w:tab w:val="left" w:pos="1134"/>
        </w:tabs>
        <w:spacing w:after="0" w:line="360" w:lineRule="auto"/>
        <w:ind w:firstLine="851"/>
        <w:contextualSpacing/>
        <w:jc w:val="both"/>
        <w:rPr>
          <w:rFonts w:ascii="Times New Roman" w:eastAsia="Times New Roman" w:hAnsi="Times New Roman" w:cs="Times New Roman"/>
          <w:sz w:val="24"/>
          <w:szCs w:val="24"/>
          <w:lang w:eastAsia="ru-RU"/>
        </w:rPr>
      </w:pPr>
      <w:r w:rsidRPr="00200064">
        <w:rPr>
          <w:rFonts w:ascii="Times New Roman" w:eastAsia="Times New Roman" w:hAnsi="Times New Roman" w:cs="Times New Roman"/>
          <w:b/>
          <w:sz w:val="24"/>
          <w:szCs w:val="24"/>
          <w:lang w:eastAsia="ru-RU"/>
        </w:rPr>
        <w:t>Примечание:</w:t>
      </w:r>
      <w:r>
        <w:rPr>
          <w:rFonts w:ascii="Times New Roman" w:eastAsia="Times New Roman" w:hAnsi="Times New Roman" w:cs="Times New Roman"/>
          <w:sz w:val="24"/>
          <w:szCs w:val="24"/>
          <w:lang w:eastAsia="ru-RU"/>
        </w:rPr>
        <w:t xml:space="preserve"> </w:t>
      </w:r>
      <w:r w:rsidRPr="007F0389">
        <w:rPr>
          <w:rFonts w:ascii="Times New Roman" w:eastAsia="Times New Roman" w:hAnsi="Times New Roman" w:cs="Times New Roman"/>
          <w:sz w:val="24"/>
          <w:szCs w:val="24"/>
          <w:lang w:eastAsia="ru-RU"/>
        </w:rPr>
        <w:t>№ варианта соответствует порядковому номеру студента в журнале.</w:t>
      </w:r>
    </w:p>
    <w:p w14:paraId="62ABCF83" w14:textId="77777777" w:rsidR="00CC036E" w:rsidRPr="00CC036E" w:rsidRDefault="003A799F" w:rsidP="00CC036E">
      <w:pPr>
        <w:spacing w:after="0" w:line="360" w:lineRule="auto"/>
        <w:ind w:firstLine="851"/>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lastRenderedPageBreak/>
        <w:t>5</w:t>
      </w:r>
      <w:r w:rsidR="00CC036E" w:rsidRPr="00CC036E">
        <w:rPr>
          <w:rFonts w:ascii="Times New Roman" w:eastAsia="Times New Roman" w:hAnsi="Times New Roman" w:cs="Times New Roman"/>
          <w:b/>
          <w:sz w:val="24"/>
          <w:szCs w:val="24"/>
          <w:lang w:eastAsia="ru-RU"/>
        </w:rPr>
        <w:t xml:space="preserve"> КОНТРОЛЬНЫЕ ВОПРОСЫ</w:t>
      </w:r>
    </w:p>
    <w:p w14:paraId="7444AEE0" w14:textId="77777777" w:rsidR="00CC036E" w:rsidRPr="00CC036E" w:rsidRDefault="00CC036E" w:rsidP="00F532F7">
      <w:pPr>
        <w:tabs>
          <w:tab w:val="left" w:pos="1134"/>
        </w:tabs>
        <w:spacing w:after="0" w:line="360" w:lineRule="auto"/>
        <w:ind w:firstLine="851"/>
        <w:jc w:val="both"/>
        <w:rPr>
          <w:rFonts w:ascii="Times New Roman" w:eastAsia="Times New Roman" w:hAnsi="Times New Roman" w:cs="Times New Roman"/>
          <w:sz w:val="24"/>
          <w:szCs w:val="24"/>
          <w:lang w:eastAsia="ru-RU"/>
        </w:rPr>
      </w:pPr>
      <w:r w:rsidRPr="00CC036E">
        <w:rPr>
          <w:rFonts w:ascii="Times New Roman" w:eastAsia="Times New Roman" w:hAnsi="Times New Roman" w:cs="Times New Roman"/>
          <w:sz w:val="24"/>
          <w:szCs w:val="24"/>
          <w:lang w:eastAsia="ru-RU"/>
        </w:rPr>
        <w:t>1.</w:t>
      </w:r>
      <w:r w:rsidRPr="00CC036E">
        <w:rPr>
          <w:rFonts w:ascii="Times New Roman" w:eastAsia="Times New Roman" w:hAnsi="Times New Roman" w:cs="Times New Roman"/>
          <w:sz w:val="24"/>
          <w:szCs w:val="24"/>
          <w:lang w:eastAsia="ru-RU"/>
        </w:rPr>
        <w:tab/>
        <w:t>Какую систему называют устойчивой?</w:t>
      </w:r>
    </w:p>
    <w:p w14:paraId="09F5C2DC" w14:textId="77777777" w:rsidR="00CC036E" w:rsidRPr="00CC036E" w:rsidRDefault="00CC036E" w:rsidP="00F532F7">
      <w:pPr>
        <w:tabs>
          <w:tab w:val="left" w:pos="1134"/>
        </w:tabs>
        <w:spacing w:after="0" w:line="360" w:lineRule="auto"/>
        <w:ind w:firstLine="851"/>
        <w:jc w:val="both"/>
        <w:rPr>
          <w:rFonts w:ascii="Times New Roman" w:eastAsia="Times New Roman" w:hAnsi="Times New Roman" w:cs="Times New Roman"/>
          <w:sz w:val="24"/>
          <w:szCs w:val="24"/>
          <w:lang w:eastAsia="ru-RU"/>
        </w:rPr>
      </w:pPr>
      <w:r w:rsidRPr="00CC036E">
        <w:rPr>
          <w:rFonts w:ascii="Times New Roman" w:eastAsia="Times New Roman" w:hAnsi="Times New Roman" w:cs="Times New Roman"/>
          <w:sz w:val="24"/>
          <w:szCs w:val="24"/>
          <w:lang w:eastAsia="ru-RU"/>
        </w:rPr>
        <w:t>2.</w:t>
      </w:r>
      <w:r w:rsidRPr="00CC036E">
        <w:rPr>
          <w:rFonts w:ascii="Times New Roman" w:eastAsia="Times New Roman" w:hAnsi="Times New Roman" w:cs="Times New Roman"/>
          <w:sz w:val="24"/>
          <w:szCs w:val="24"/>
          <w:lang w:eastAsia="ru-RU"/>
        </w:rPr>
        <w:tab/>
        <w:t xml:space="preserve">Как читается критерий устойчивости </w:t>
      </w:r>
      <w:r>
        <w:rPr>
          <w:rFonts w:ascii="Times New Roman" w:eastAsia="Times New Roman" w:hAnsi="Times New Roman" w:cs="Times New Roman"/>
          <w:sz w:val="24"/>
          <w:szCs w:val="24"/>
          <w:lang w:eastAsia="ru-RU"/>
        </w:rPr>
        <w:t>Найквиста</w:t>
      </w:r>
      <w:r w:rsidRPr="00CC036E">
        <w:rPr>
          <w:rFonts w:ascii="Times New Roman" w:eastAsia="Times New Roman" w:hAnsi="Times New Roman" w:cs="Times New Roman"/>
          <w:sz w:val="24"/>
          <w:szCs w:val="24"/>
          <w:lang w:eastAsia="ru-RU"/>
        </w:rPr>
        <w:t>?</w:t>
      </w:r>
    </w:p>
    <w:p w14:paraId="34413296" w14:textId="77777777" w:rsidR="00CC036E" w:rsidRPr="00CC036E" w:rsidRDefault="00CC036E" w:rsidP="00F532F7">
      <w:pPr>
        <w:tabs>
          <w:tab w:val="left" w:pos="1134"/>
        </w:tabs>
        <w:spacing w:after="0" w:line="360" w:lineRule="auto"/>
        <w:ind w:firstLine="851"/>
        <w:jc w:val="both"/>
        <w:rPr>
          <w:rFonts w:ascii="Times New Roman" w:eastAsia="Times New Roman" w:hAnsi="Times New Roman" w:cs="Times New Roman"/>
          <w:sz w:val="24"/>
          <w:szCs w:val="24"/>
          <w:lang w:eastAsia="ru-RU"/>
        </w:rPr>
      </w:pPr>
      <w:r w:rsidRPr="00CC036E">
        <w:rPr>
          <w:rFonts w:ascii="Times New Roman" w:eastAsia="Times New Roman" w:hAnsi="Times New Roman" w:cs="Times New Roman"/>
          <w:sz w:val="24"/>
          <w:szCs w:val="24"/>
          <w:lang w:eastAsia="ru-RU"/>
        </w:rPr>
        <w:t>3.</w:t>
      </w:r>
      <w:r w:rsidRPr="00CC036E">
        <w:rPr>
          <w:rFonts w:ascii="Times New Roman" w:eastAsia="Times New Roman" w:hAnsi="Times New Roman" w:cs="Times New Roman"/>
          <w:sz w:val="24"/>
          <w:szCs w:val="24"/>
          <w:lang w:eastAsia="ru-RU"/>
        </w:rPr>
        <w:tab/>
        <w:t>Как строится годограф?</w:t>
      </w:r>
    </w:p>
    <w:p w14:paraId="443E74F7" w14:textId="77777777" w:rsidR="00CC036E" w:rsidRPr="00CB1858" w:rsidRDefault="00CC036E" w:rsidP="00F532F7">
      <w:pPr>
        <w:tabs>
          <w:tab w:val="left" w:pos="1134"/>
        </w:tabs>
        <w:spacing w:after="0" w:line="360" w:lineRule="auto"/>
        <w:ind w:firstLine="851"/>
        <w:jc w:val="both"/>
        <w:rPr>
          <w:rFonts w:ascii="Times New Roman" w:eastAsia="Times New Roman" w:hAnsi="Times New Roman" w:cs="Times New Roman"/>
          <w:sz w:val="24"/>
          <w:szCs w:val="24"/>
          <w:lang w:eastAsia="ru-RU"/>
        </w:rPr>
      </w:pPr>
      <w:r w:rsidRPr="00CC036E">
        <w:rPr>
          <w:rFonts w:ascii="Times New Roman" w:eastAsia="Times New Roman" w:hAnsi="Times New Roman" w:cs="Times New Roman"/>
          <w:sz w:val="24"/>
          <w:szCs w:val="24"/>
          <w:lang w:eastAsia="ru-RU"/>
        </w:rPr>
        <w:t>4.</w:t>
      </w:r>
      <w:r w:rsidRPr="00CC036E">
        <w:rPr>
          <w:rFonts w:ascii="Times New Roman" w:eastAsia="Times New Roman" w:hAnsi="Times New Roman" w:cs="Times New Roman"/>
          <w:sz w:val="24"/>
          <w:szCs w:val="24"/>
          <w:lang w:eastAsia="ru-RU"/>
        </w:rPr>
        <w:tab/>
        <w:t>Как читается критерий устойчивости Найквиста?</w:t>
      </w:r>
    </w:p>
    <w:p w14:paraId="2B1A04B8" w14:textId="77777777" w:rsidR="00DA2CFD" w:rsidRDefault="00DA2CFD" w:rsidP="00A53591">
      <w:pPr>
        <w:spacing w:after="0" w:line="360" w:lineRule="auto"/>
        <w:ind w:firstLine="851"/>
        <w:jc w:val="center"/>
        <w:rPr>
          <w:rFonts w:ascii="Times New Roman" w:eastAsia="Times New Roman" w:hAnsi="Times New Roman" w:cs="Times New Roman"/>
          <w:b/>
          <w:sz w:val="24"/>
          <w:szCs w:val="24"/>
          <w:lang w:eastAsia="ru-RU"/>
        </w:rPr>
      </w:pPr>
    </w:p>
    <w:p w14:paraId="2033CA48" w14:textId="77777777" w:rsidR="00CC036E" w:rsidRDefault="00CC036E" w:rsidP="00A53591">
      <w:pPr>
        <w:spacing w:after="0" w:line="360" w:lineRule="auto"/>
        <w:ind w:firstLine="851"/>
        <w:jc w:val="center"/>
        <w:rPr>
          <w:rFonts w:ascii="Times New Roman" w:eastAsia="Times New Roman" w:hAnsi="Times New Roman" w:cs="Times New Roman"/>
          <w:b/>
          <w:caps/>
          <w:sz w:val="24"/>
          <w:szCs w:val="24"/>
          <w:lang w:eastAsia="ru-RU"/>
        </w:rPr>
      </w:pPr>
    </w:p>
    <w:p w14:paraId="7DE3F1E9" w14:textId="77777777" w:rsidR="00CC036E" w:rsidRDefault="00CC036E" w:rsidP="00A53591">
      <w:pPr>
        <w:spacing w:after="0" w:line="360" w:lineRule="auto"/>
        <w:ind w:firstLine="851"/>
        <w:jc w:val="center"/>
        <w:rPr>
          <w:rFonts w:ascii="Times New Roman" w:eastAsia="Times New Roman" w:hAnsi="Times New Roman" w:cs="Times New Roman"/>
          <w:b/>
          <w:caps/>
          <w:sz w:val="24"/>
          <w:szCs w:val="24"/>
          <w:lang w:eastAsia="ru-RU"/>
        </w:rPr>
      </w:pPr>
    </w:p>
    <w:p w14:paraId="2CC47BF8" w14:textId="77777777" w:rsidR="00CC036E" w:rsidRDefault="00CC036E" w:rsidP="00A53591">
      <w:pPr>
        <w:spacing w:after="0" w:line="360" w:lineRule="auto"/>
        <w:ind w:firstLine="851"/>
        <w:jc w:val="center"/>
        <w:rPr>
          <w:rFonts w:ascii="Times New Roman" w:eastAsia="Times New Roman" w:hAnsi="Times New Roman" w:cs="Times New Roman"/>
          <w:b/>
          <w:caps/>
          <w:sz w:val="24"/>
          <w:szCs w:val="24"/>
          <w:lang w:eastAsia="ru-RU"/>
        </w:rPr>
      </w:pPr>
    </w:p>
    <w:p w14:paraId="08D4AA8B" w14:textId="77777777" w:rsidR="00CC036E" w:rsidRDefault="00CC036E" w:rsidP="00A53591">
      <w:pPr>
        <w:spacing w:after="0" w:line="360" w:lineRule="auto"/>
        <w:ind w:firstLine="851"/>
        <w:jc w:val="center"/>
        <w:rPr>
          <w:rFonts w:ascii="Times New Roman" w:eastAsia="Times New Roman" w:hAnsi="Times New Roman" w:cs="Times New Roman"/>
          <w:b/>
          <w:caps/>
          <w:sz w:val="24"/>
          <w:szCs w:val="24"/>
          <w:lang w:eastAsia="ru-RU"/>
        </w:rPr>
      </w:pPr>
    </w:p>
    <w:p w14:paraId="619F5AFB" w14:textId="77777777" w:rsidR="00CC036E" w:rsidRDefault="00CC036E" w:rsidP="00A53591">
      <w:pPr>
        <w:spacing w:after="0" w:line="360" w:lineRule="auto"/>
        <w:ind w:firstLine="851"/>
        <w:jc w:val="center"/>
        <w:rPr>
          <w:rFonts w:ascii="Times New Roman" w:eastAsia="Times New Roman" w:hAnsi="Times New Roman" w:cs="Times New Roman"/>
          <w:b/>
          <w:caps/>
          <w:sz w:val="24"/>
          <w:szCs w:val="24"/>
          <w:lang w:eastAsia="ru-RU"/>
        </w:rPr>
      </w:pPr>
    </w:p>
    <w:p w14:paraId="397229C6" w14:textId="77777777" w:rsidR="00CC036E" w:rsidRDefault="00CC036E" w:rsidP="00A53591">
      <w:pPr>
        <w:spacing w:after="0" w:line="360" w:lineRule="auto"/>
        <w:ind w:firstLine="851"/>
        <w:jc w:val="center"/>
        <w:rPr>
          <w:rFonts w:ascii="Times New Roman" w:eastAsia="Times New Roman" w:hAnsi="Times New Roman" w:cs="Times New Roman"/>
          <w:b/>
          <w:caps/>
          <w:sz w:val="24"/>
          <w:szCs w:val="24"/>
          <w:lang w:eastAsia="ru-RU"/>
        </w:rPr>
      </w:pPr>
    </w:p>
    <w:p w14:paraId="6BB95B8E" w14:textId="77777777" w:rsidR="00CC036E" w:rsidRDefault="00CC036E" w:rsidP="00A53591">
      <w:pPr>
        <w:spacing w:after="0" w:line="360" w:lineRule="auto"/>
        <w:ind w:firstLine="851"/>
        <w:jc w:val="center"/>
        <w:rPr>
          <w:rFonts w:ascii="Times New Roman" w:eastAsia="Times New Roman" w:hAnsi="Times New Roman" w:cs="Times New Roman"/>
          <w:b/>
          <w:caps/>
          <w:sz w:val="24"/>
          <w:szCs w:val="24"/>
          <w:lang w:eastAsia="ru-RU"/>
        </w:rPr>
      </w:pPr>
    </w:p>
    <w:p w14:paraId="40FA537E" w14:textId="77777777" w:rsidR="00CC036E" w:rsidRDefault="00CC036E" w:rsidP="00A53591">
      <w:pPr>
        <w:spacing w:after="0" w:line="360" w:lineRule="auto"/>
        <w:ind w:firstLine="851"/>
        <w:jc w:val="center"/>
        <w:rPr>
          <w:rFonts w:ascii="Times New Roman" w:eastAsia="Times New Roman" w:hAnsi="Times New Roman" w:cs="Times New Roman"/>
          <w:b/>
          <w:caps/>
          <w:sz w:val="24"/>
          <w:szCs w:val="24"/>
          <w:lang w:eastAsia="ru-RU"/>
        </w:rPr>
      </w:pPr>
    </w:p>
    <w:p w14:paraId="5E61DAD2" w14:textId="77777777" w:rsidR="00CC036E" w:rsidRDefault="00CC036E" w:rsidP="00A53591">
      <w:pPr>
        <w:spacing w:after="0" w:line="360" w:lineRule="auto"/>
        <w:ind w:firstLine="851"/>
        <w:jc w:val="center"/>
        <w:rPr>
          <w:rFonts w:ascii="Times New Roman" w:eastAsia="Times New Roman" w:hAnsi="Times New Roman" w:cs="Times New Roman"/>
          <w:b/>
          <w:caps/>
          <w:sz w:val="24"/>
          <w:szCs w:val="24"/>
          <w:lang w:eastAsia="ru-RU"/>
        </w:rPr>
      </w:pPr>
    </w:p>
    <w:p w14:paraId="6B148028" w14:textId="77777777" w:rsidR="00CC036E" w:rsidRDefault="00CC036E" w:rsidP="00A53591">
      <w:pPr>
        <w:spacing w:after="0" w:line="360" w:lineRule="auto"/>
        <w:ind w:firstLine="851"/>
        <w:jc w:val="center"/>
        <w:rPr>
          <w:rFonts w:ascii="Times New Roman" w:eastAsia="Times New Roman" w:hAnsi="Times New Roman" w:cs="Times New Roman"/>
          <w:b/>
          <w:caps/>
          <w:sz w:val="24"/>
          <w:szCs w:val="24"/>
          <w:lang w:eastAsia="ru-RU"/>
        </w:rPr>
      </w:pPr>
    </w:p>
    <w:p w14:paraId="0C855E85" w14:textId="77777777" w:rsidR="00CC036E" w:rsidRDefault="00CC036E" w:rsidP="00A53591">
      <w:pPr>
        <w:spacing w:after="0" w:line="360" w:lineRule="auto"/>
        <w:ind w:firstLine="851"/>
        <w:jc w:val="center"/>
        <w:rPr>
          <w:rFonts w:ascii="Times New Roman" w:eastAsia="Times New Roman" w:hAnsi="Times New Roman" w:cs="Times New Roman"/>
          <w:b/>
          <w:caps/>
          <w:sz w:val="24"/>
          <w:szCs w:val="24"/>
          <w:lang w:eastAsia="ru-RU"/>
        </w:rPr>
      </w:pPr>
    </w:p>
    <w:p w14:paraId="7387BBA7" w14:textId="77777777" w:rsidR="00CC036E" w:rsidRDefault="00CC036E" w:rsidP="00A53591">
      <w:pPr>
        <w:spacing w:after="0" w:line="360" w:lineRule="auto"/>
        <w:ind w:firstLine="851"/>
        <w:jc w:val="center"/>
        <w:rPr>
          <w:rFonts w:ascii="Times New Roman" w:eastAsia="Times New Roman" w:hAnsi="Times New Roman" w:cs="Times New Roman"/>
          <w:b/>
          <w:caps/>
          <w:sz w:val="24"/>
          <w:szCs w:val="24"/>
          <w:lang w:eastAsia="ru-RU"/>
        </w:rPr>
      </w:pPr>
    </w:p>
    <w:p w14:paraId="3936DD5F" w14:textId="77777777" w:rsidR="00CC036E" w:rsidRDefault="00CC036E" w:rsidP="00A53591">
      <w:pPr>
        <w:spacing w:after="0" w:line="360" w:lineRule="auto"/>
        <w:ind w:firstLine="851"/>
        <w:jc w:val="center"/>
        <w:rPr>
          <w:rFonts w:ascii="Times New Roman" w:eastAsia="Times New Roman" w:hAnsi="Times New Roman" w:cs="Times New Roman"/>
          <w:b/>
          <w:caps/>
          <w:sz w:val="24"/>
          <w:szCs w:val="24"/>
          <w:lang w:eastAsia="ru-RU"/>
        </w:rPr>
      </w:pPr>
    </w:p>
    <w:p w14:paraId="08D747FA" w14:textId="77777777" w:rsidR="00CC036E" w:rsidRDefault="00CC036E" w:rsidP="00A53591">
      <w:pPr>
        <w:spacing w:after="0" w:line="360" w:lineRule="auto"/>
        <w:ind w:firstLine="851"/>
        <w:jc w:val="center"/>
        <w:rPr>
          <w:rFonts w:ascii="Times New Roman" w:eastAsia="Times New Roman" w:hAnsi="Times New Roman" w:cs="Times New Roman"/>
          <w:b/>
          <w:caps/>
          <w:sz w:val="24"/>
          <w:szCs w:val="24"/>
          <w:lang w:eastAsia="ru-RU"/>
        </w:rPr>
      </w:pPr>
    </w:p>
    <w:p w14:paraId="45F0F9B7" w14:textId="77777777" w:rsidR="00CC036E" w:rsidRDefault="00CC036E" w:rsidP="00A53591">
      <w:pPr>
        <w:spacing w:after="0" w:line="360" w:lineRule="auto"/>
        <w:ind w:firstLine="851"/>
        <w:jc w:val="center"/>
        <w:rPr>
          <w:rFonts w:ascii="Times New Roman" w:eastAsia="Times New Roman" w:hAnsi="Times New Roman" w:cs="Times New Roman"/>
          <w:b/>
          <w:caps/>
          <w:sz w:val="24"/>
          <w:szCs w:val="24"/>
          <w:lang w:eastAsia="ru-RU"/>
        </w:rPr>
      </w:pPr>
    </w:p>
    <w:p w14:paraId="48A8CEA7" w14:textId="77777777" w:rsidR="00CC036E" w:rsidRDefault="00CC036E" w:rsidP="00A53591">
      <w:pPr>
        <w:spacing w:after="0" w:line="360" w:lineRule="auto"/>
        <w:ind w:firstLine="851"/>
        <w:jc w:val="center"/>
        <w:rPr>
          <w:rFonts w:ascii="Times New Roman" w:eastAsia="Times New Roman" w:hAnsi="Times New Roman" w:cs="Times New Roman"/>
          <w:b/>
          <w:caps/>
          <w:sz w:val="24"/>
          <w:szCs w:val="24"/>
          <w:lang w:eastAsia="ru-RU"/>
        </w:rPr>
      </w:pPr>
    </w:p>
    <w:p w14:paraId="0F0CA919" w14:textId="77777777" w:rsidR="00200064" w:rsidRDefault="00200064" w:rsidP="00A53591">
      <w:pPr>
        <w:spacing w:after="0" w:line="360" w:lineRule="auto"/>
        <w:ind w:firstLine="851"/>
        <w:jc w:val="center"/>
        <w:rPr>
          <w:rFonts w:ascii="Times New Roman" w:eastAsia="Times New Roman" w:hAnsi="Times New Roman" w:cs="Times New Roman"/>
          <w:b/>
          <w:caps/>
          <w:sz w:val="24"/>
          <w:szCs w:val="24"/>
          <w:lang w:eastAsia="ru-RU"/>
        </w:rPr>
      </w:pPr>
    </w:p>
    <w:p w14:paraId="73BFE20B" w14:textId="77777777" w:rsidR="00200064" w:rsidRDefault="00200064" w:rsidP="00A53591">
      <w:pPr>
        <w:spacing w:after="0" w:line="360" w:lineRule="auto"/>
        <w:ind w:firstLine="851"/>
        <w:jc w:val="center"/>
        <w:rPr>
          <w:rFonts w:ascii="Times New Roman" w:eastAsia="Times New Roman" w:hAnsi="Times New Roman" w:cs="Times New Roman"/>
          <w:b/>
          <w:caps/>
          <w:sz w:val="24"/>
          <w:szCs w:val="24"/>
          <w:lang w:eastAsia="ru-RU"/>
        </w:rPr>
      </w:pPr>
    </w:p>
    <w:p w14:paraId="234FC884" w14:textId="77777777" w:rsidR="00200064" w:rsidRDefault="00200064" w:rsidP="00A53591">
      <w:pPr>
        <w:spacing w:after="0" w:line="360" w:lineRule="auto"/>
        <w:ind w:firstLine="851"/>
        <w:jc w:val="center"/>
        <w:rPr>
          <w:rFonts w:ascii="Times New Roman" w:eastAsia="Times New Roman" w:hAnsi="Times New Roman" w:cs="Times New Roman"/>
          <w:b/>
          <w:caps/>
          <w:sz w:val="24"/>
          <w:szCs w:val="24"/>
          <w:lang w:eastAsia="ru-RU"/>
        </w:rPr>
      </w:pPr>
    </w:p>
    <w:p w14:paraId="46CC47FE" w14:textId="77777777" w:rsidR="00200064" w:rsidRDefault="00200064" w:rsidP="00A53591">
      <w:pPr>
        <w:spacing w:after="0" w:line="360" w:lineRule="auto"/>
        <w:ind w:firstLine="851"/>
        <w:jc w:val="center"/>
        <w:rPr>
          <w:rFonts w:ascii="Times New Roman" w:eastAsia="Times New Roman" w:hAnsi="Times New Roman" w:cs="Times New Roman"/>
          <w:b/>
          <w:caps/>
          <w:sz w:val="24"/>
          <w:szCs w:val="24"/>
          <w:lang w:eastAsia="ru-RU"/>
        </w:rPr>
      </w:pPr>
    </w:p>
    <w:p w14:paraId="25F2C586" w14:textId="77777777" w:rsidR="00200064" w:rsidRDefault="00200064" w:rsidP="00A53591">
      <w:pPr>
        <w:spacing w:after="0" w:line="360" w:lineRule="auto"/>
        <w:ind w:firstLine="851"/>
        <w:jc w:val="center"/>
        <w:rPr>
          <w:rFonts w:ascii="Times New Roman" w:eastAsia="Times New Roman" w:hAnsi="Times New Roman" w:cs="Times New Roman"/>
          <w:b/>
          <w:caps/>
          <w:sz w:val="24"/>
          <w:szCs w:val="24"/>
          <w:lang w:eastAsia="ru-RU"/>
        </w:rPr>
      </w:pPr>
    </w:p>
    <w:p w14:paraId="6D906EE2" w14:textId="77777777" w:rsidR="00200064" w:rsidRDefault="00200064" w:rsidP="00A53591">
      <w:pPr>
        <w:spacing w:after="0" w:line="360" w:lineRule="auto"/>
        <w:ind w:firstLine="851"/>
        <w:jc w:val="center"/>
        <w:rPr>
          <w:rFonts w:ascii="Times New Roman" w:eastAsia="Times New Roman" w:hAnsi="Times New Roman" w:cs="Times New Roman"/>
          <w:b/>
          <w:caps/>
          <w:sz w:val="24"/>
          <w:szCs w:val="24"/>
          <w:lang w:eastAsia="ru-RU"/>
        </w:rPr>
      </w:pPr>
    </w:p>
    <w:p w14:paraId="58FABFB3" w14:textId="77777777" w:rsidR="00200064" w:rsidRDefault="00200064" w:rsidP="00A53591">
      <w:pPr>
        <w:spacing w:after="0" w:line="360" w:lineRule="auto"/>
        <w:ind w:firstLine="851"/>
        <w:jc w:val="center"/>
        <w:rPr>
          <w:rFonts w:ascii="Times New Roman" w:eastAsia="Times New Roman" w:hAnsi="Times New Roman" w:cs="Times New Roman"/>
          <w:b/>
          <w:caps/>
          <w:sz w:val="24"/>
          <w:szCs w:val="24"/>
          <w:lang w:eastAsia="ru-RU"/>
        </w:rPr>
      </w:pPr>
    </w:p>
    <w:p w14:paraId="26990993" w14:textId="77777777" w:rsidR="00200064" w:rsidRDefault="00200064" w:rsidP="00A53591">
      <w:pPr>
        <w:spacing w:after="0" w:line="360" w:lineRule="auto"/>
        <w:ind w:firstLine="851"/>
        <w:jc w:val="center"/>
        <w:rPr>
          <w:rFonts w:ascii="Times New Roman" w:eastAsia="Times New Roman" w:hAnsi="Times New Roman" w:cs="Times New Roman"/>
          <w:b/>
          <w:caps/>
          <w:sz w:val="24"/>
          <w:szCs w:val="24"/>
          <w:lang w:eastAsia="ru-RU"/>
        </w:rPr>
      </w:pPr>
    </w:p>
    <w:p w14:paraId="5811142F" w14:textId="77777777" w:rsidR="00200064" w:rsidRDefault="00200064" w:rsidP="00A53591">
      <w:pPr>
        <w:spacing w:after="0" w:line="360" w:lineRule="auto"/>
        <w:ind w:firstLine="851"/>
        <w:jc w:val="center"/>
        <w:rPr>
          <w:rFonts w:ascii="Times New Roman" w:eastAsia="Times New Roman" w:hAnsi="Times New Roman" w:cs="Times New Roman"/>
          <w:b/>
          <w:caps/>
          <w:sz w:val="24"/>
          <w:szCs w:val="24"/>
          <w:lang w:eastAsia="ru-RU"/>
        </w:rPr>
      </w:pPr>
    </w:p>
    <w:p w14:paraId="2240295D" w14:textId="77777777" w:rsidR="00200064" w:rsidRDefault="00200064" w:rsidP="00A53591">
      <w:pPr>
        <w:spacing w:after="0" w:line="360" w:lineRule="auto"/>
        <w:ind w:firstLine="851"/>
        <w:jc w:val="center"/>
        <w:rPr>
          <w:rFonts w:ascii="Times New Roman" w:eastAsia="Times New Roman" w:hAnsi="Times New Roman" w:cs="Times New Roman"/>
          <w:b/>
          <w:caps/>
          <w:sz w:val="24"/>
          <w:szCs w:val="24"/>
          <w:lang w:eastAsia="ru-RU"/>
        </w:rPr>
      </w:pPr>
    </w:p>
    <w:p w14:paraId="127FA9E8" w14:textId="77777777" w:rsidR="00200064" w:rsidRDefault="00200064" w:rsidP="00A53591">
      <w:pPr>
        <w:spacing w:after="0" w:line="360" w:lineRule="auto"/>
        <w:ind w:firstLine="851"/>
        <w:jc w:val="center"/>
        <w:rPr>
          <w:rFonts w:ascii="Times New Roman" w:eastAsia="Times New Roman" w:hAnsi="Times New Roman" w:cs="Times New Roman"/>
          <w:b/>
          <w:caps/>
          <w:sz w:val="24"/>
          <w:szCs w:val="24"/>
          <w:lang w:eastAsia="ru-RU"/>
        </w:rPr>
      </w:pPr>
    </w:p>
    <w:p w14:paraId="46A5E9F2" w14:textId="77777777" w:rsidR="00200064" w:rsidRDefault="00200064" w:rsidP="00A53591">
      <w:pPr>
        <w:spacing w:after="0" w:line="360" w:lineRule="auto"/>
        <w:ind w:firstLine="851"/>
        <w:jc w:val="center"/>
        <w:rPr>
          <w:rFonts w:ascii="Times New Roman" w:eastAsia="Times New Roman" w:hAnsi="Times New Roman" w:cs="Times New Roman"/>
          <w:b/>
          <w:caps/>
          <w:sz w:val="24"/>
          <w:szCs w:val="24"/>
          <w:lang w:eastAsia="ru-RU"/>
        </w:rPr>
      </w:pPr>
    </w:p>
    <w:p w14:paraId="660CB963" w14:textId="77777777" w:rsidR="00200064" w:rsidRDefault="00200064" w:rsidP="00A53591">
      <w:pPr>
        <w:spacing w:after="0" w:line="360" w:lineRule="auto"/>
        <w:ind w:firstLine="851"/>
        <w:jc w:val="center"/>
        <w:rPr>
          <w:rFonts w:ascii="Times New Roman" w:eastAsia="Times New Roman" w:hAnsi="Times New Roman" w:cs="Times New Roman"/>
          <w:b/>
          <w:caps/>
          <w:sz w:val="24"/>
          <w:szCs w:val="24"/>
          <w:lang w:eastAsia="ru-RU"/>
        </w:rPr>
      </w:pPr>
    </w:p>
    <w:p w14:paraId="1130E7F4" w14:textId="77777777" w:rsidR="00006EF3" w:rsidRPr="00501E8B" w:rsidRDefault="00996306" w:rsidP="00A53591">
      <w:pPr>
        <w:spacing w:after="0" w:line="360" w:lineRule="auto"/>
        <w:ind w:firstLine="851"/>
        <w:jc w:val="center"/>
        <w:rPr>
          <w:rFonts w:ascii="Times New Roman" w:eastAsia="Times New Roman" w:hAnsi="Times New Roman" w:cs="Times New Roman"/>
          <w:b/>
          <w:caps/>
          <w:sz w:val="24"/>
          <w:szCs w:val="24"/>
          <w:lang w:eastAsia="ru-RU"/>
        </w:rPr>
      </w:pPr>
      <w:r>
        <w:rPr>
          <w:rFonts w:ascii="Times New Roman" w:eastAsia="Times New Roman" w:hAnsi="Times New Roman" w:cs="Times New Roman"/>
          <w:b/>
          <w:caps/>
          <w:sz w:val="24"/>
          <w:szCs w:val="24"/>
          <w:lang w:eastAsia="ru-RU"/>
        </w:rPr>
        <w:lastRenderedPageBreak/>
        <w:t>Практическая работа</w:t>
      </w:r>
    </w:p>
    <w:p w14:paraId="1C3F3F14" w14:textId="77777777" w:rsidR="00006EF3" w:rsidRDefault="00CA5343" w:rsidP="00A53591">
      <w:pPr>
        <w:spacing w:after="0" w:line="360" w:lineRule="auto"/>
        <w:ind w:firstLine="851"/>
        <w:jc w:val="center"/>
        <w:rPr>
          <w:rFonts w:ascii="Times New Roman" w:hAnsi="Times New Roman"/>
          <w:sz w:val="24"/>
          <w:szCs w:val="24"/>
        </w:rPr>
      </w:pPr>
      <w:r>
        <w:rPr>
          <w:rFonts w:ascii="Times New Roman" w:hAnsi="Times New Roman"/>
          <w:sz w:val="24"/>
          <w:szCs w:val="24"/>
        </w:rPr>
        <w:t>Инструменты</w:t>
      </w:r>
      <w:r w:rsidR="00501E8B" w:rsidRPr="00501E8B">
        <w:rPr>
          <w:rFonts w:ascii="Times New Roman" w:hAnsi="Times New Roman"/>
          <w:sz w:val="24"/>
          <w:szCs w:val="24"/>
        </w:rPr>
        <w:t xml:space="preserve"> частотного анализа систем управления</w:t>
      </w:r>
      <w:r w:rsidRPr="00CA5343">
        <w:t xml:space="preserve"> </w:t>
      </w:r>
      <w:r w:rsidRPr="00CA5343">
        <w:rPr>
          <w:rFonts w:ascii="Times New Roman" w:hAnsi="Times New Roman"/>
          <w:sz w:val="24"/>
          <w:szCs w:val="24"/>
        </w:rPr>
        <w:t>в программном комплексе «МВТУ»</w:t>
      </w:r>
    </w:p>
    <w:p w14:paraId="4163A806" w14:textId="77777777" w:rsidR="00CA5343" w:rsidRDefault="00CA5343" w:rsidP="00A53591">
      <w:pPr>
        <w:spacing w:after="0" w:line="360" w:lineRule="auto"/>
        <w:ind w:firstLine="851"/>
        <w:jc w:val="center"/>
        <w:rPr>
          <w:rFonts w:ascii="Times New Roman" w:hAnsi="Times New Roman"/>
          <w:sz w:val="24"/>
          <w:szCs w:val="24"/>
        </w:rPr>
      </w:pPr>
    </w:p>
    <w:p w14:paraId="2731CC24" w14:textId="77777777" w:rsidR="002D7A8E" w:rsidRPr="00CB1858" w:rsidRDefault="002D7A8E" w:rsidP="002D7A8E">
      <w:pPr>
        <w:spacing w:after="0" w:line="360" w:lineRule="auto"/>
        <w:ind w:firstLine="851"/>
        <w:jc w:val="both"/>
        <w:rPr>
          <w:rFonts w:ascii="Times New Roman" w:eastAsia="Times New Roman" w:hAnsi="Times New Roman" w:cs="Times New Roman"/>
          <w:b/>
          <w:sz w:val="24"/>
          <w:szCs w:val="24"/>
          <w:lang w:eastAsia="ru-RU"/>
        </w:rPr>
      </w:pPr>
      <w:r w:rsidRPr="00CB1858">
        <w:rPr>
          <w:rFonts w:ascii="Times New Roman" w:eastAsia="Times New Roman" w:hAnsi="Times New Roman" w:cs="Times New Roman"/>
          <w:b/>
          <w:sz w:val="24"/>
          <w:szCs w:val="24"/>
          <w:lang w:eastAsia="ru-RU"/>
        </w:rPr>
        <w:t>1 ЦЕЛЬ РАБОТЫ</w:t>
      </w:r>
    </w:p>
    <w:p w14:paraId="3C715260" w14:textId="77777777" w:rsidR="002D7A8E" w:rsidRDefault="002D7A8E" w:rsidP="002D7A8E">
      <w:pPr>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Освоить поряд</w:t>
      </w:r>
      <w:r w:rsidR="00F35307">
        <w:rPr>
          <w:rFonts w:ascii="Times New Roman" w:eastAsia="Times New Roman" w:hAnsi="Times New Roman" w:cs="Times New Roman"/>
          <w:sz w:val="24"/>
          <w:szCs w:val="24"/>
          <w:lang w:eastAsia="ru-RU"/>
        </w:rPr>
        <w:t>о</w:t>
      </w:r>
      <w:r>
        <w:rPr>
          <w:rFonts w:ascii="Times New Roman" w:eastAsia="Times New Roman" w:hAnsi="Times New Roman" w:cs="Times New Roman"/>
          <w:sz w:val="24"/>
          <w:szCs w:val="24"/>
          <w:lang w:eastAsia="ru-RU"/>
        </w:rPr>
        <w:t>к</w:t>
      </w:r>
      <w:r w:rsidRPr="002D7A8E">
        <w:rPr>
          <w:rFonts w:ascii="Times New Roman" w:eastAsia="Times New Roman" w:hAnsi="Times New Roman" w:cs="Times New Roman"/>
          <w:sz w:val="24"/>
          <w:szCs w:val="24"/>
          <w:lang w:eastAsia="ru-RU"/>
        </w:rPr>
        <w:t xml:space="preserve"> построения частотных характеристик системы автоматического регулирования (САР) и их краткий анализ.</w:t>
      </w:r>
      <w:r>
        <w:rPr>
          <w:rFonts w:ascii="Times New Roman" w:eastAsia="Times New Roman" w:hAnsi="Times New Roman" w:cs="Times New Roman"/>
          <w:sz w:val="24"/>
          <w:szCs w:val="24"/>
          <w:lang w:eastAsia="ru-RU"/>
        </w:rPr>
        <w:t xml:space="preserve"> </w:t>
      </w:r>
    </w:p>
    <w:p w14:paraId="627209C9" w14:textId="77777777" w:rsidR="002D7A8E" w:rsidRPr="00CB1858" w:rsidRDefault="002D7A8E" w:rsidP="002D7A8E">
      <w:pPr>
        <w:spacing w:after="0" w:line="360" w:lineRule="auto"/>
        <w:ind w:firstLine="851"/>
        <w:jc w:val="both"/>
        <w:rPr>
          <w:rFonts w:ascii="Times New Roman" w:eastAsia="Times New Roman" w:hAnsi="Times New Roman" w:cs="Times New Roman"/>
          <w:sz w:val="24"/>
          <w:szCs w:val="24"/>
          <w:lang w:eastAsia="ru-RU"/>
        </w:rPr>
      </w:pPr>
    </w:p>
    <w:p w14:paraId="4BEE46D9" w14:textId="77777777" w:rsidR="002D7A8E" w:rsidRPr="00CB1858" w:rsidRDefault="002D7A8E" w:rsidP="002D7A8E">
      <w:pPr>
        <w:spacing w:after="0" w:line="360" w:lineRule="auto"/>
        <w:ind w:firstLine="851"/>
        <w:jc w:val="both"/>
        <w:rPr>
          <w:rFonts w:ascii="Times New Roman" w:eastAsia="Times New Roman" w:hAnsi="Times New Roman" w:cs="Times New Roman"/>
          <w:b/>
          <w:sz w:val="24"/>
          <w:szCs w:val="24"/>
          <w:lang w:eastAsia="ru-RU"/>
        </w:rPr>
      </w:pPr>
      <w:r w:rsidRPr="00CB1858">
        <w:rPr>
          <w:rFonts w:ascii="Times New Roman" w:eastAsia="Times New Roman" w:hAnsi="Times New Roman" w:cs="Times New Roman"/>
          <w:b/>
          <w:sz w:val="24"/>
          <w:szCs w:val="24"/>
          <w:lang w:eastAsia="ru-RU"/>
        </w:rPr>
        <w:t>2 ПОРЯДОК ВЫПОЛНЕНИЯ РАБОТЫ</w:t>
      </w:r>
    </w:p>
    <w:p w14:paraId="0F20E314" w14:textId="77777777" w:rsidR="002D7A8E" w:rsidRPr="002D7A8E" w:rsidRDefault="00ED2D87" w:rsidP="00925D60">
      <w:pPr>
        <w:pStyle w:val="ab"/>
        <w:numPr>
          <w:ilvl w:val="0"/>
          <w:numId w:val="33"/>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w:t>
      </w:r>
      <w:r w:rsidR="002D7A8E" w:rsidRPr="002D7A8E">
        <w:rPr>
          <w:rFonts w:ascii="Times New Roman" w:eastAsia="Times New Roman" w:hAnsi="Times New Roman" w:cs="Times New Roman"/>
          <w:sz w:val="24"/>
          <w:szCs w:val="24"/>
          <w:lang w:eastAsia="ru-RU"/>
        </w:rPr>
        <w:t>остроить модель САР третьего порядка и подготовить ее для</w:t>
      </w:r>
      <w:r>
        <w:rPr>
          <w:rFonts w:ascii="Times New Roman" w:eastAsia="Times New Roman" w:hAnsi="Times New Roman" w:cs="Times New Roman"/>
          <w:sz w:val="24"/>
          <w:szCs w:val="24"/>
          <w:lang w:eastAsia="ru-RU"/>
        </w:rPr>
        <w:t xml:space="preserve"> проведения частотного анализа.</w:t>
      </w:r>
    </w:p>
    <w:p w14:paraId="7BB42D7C" w14:textId="77777777" w:rsidR="002D7A8E" w:rsidRPr="002D7A8E" w:rsidRDefault="00ED2D87" w:rsidP="00925D60">
      <w:pPr>
        <w:pStyle w:val="ab"/>
        <w:numPr>
          <w:ilvl w:val="0"/>
          <w:numId w:val="33"/>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Построить годограф Михайлова.</w:t>
      </w:r>
    </w:p>
    <w:p w14:paraId="4A41E93B" w14:textId="77777777" w:rsidR="002D7A8E" w:rsidRPr="002D7A8E" w:rsidRDefault="00ED2D87" w:rsidP="00925D60">
      <w:pPr>
        <w:pStyle w:val="ab"/>
        <w:numPr>
          <w:ilvl w:val="0"/>
          <w:numId w:val="33"/>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w:t>
      </w:r>
      <w:r w:rsidR="002D7A8E" w:rsidRPr="002D7A8E">
        <w:rPr>
          <w:rFonts w:ascii="Times New Roman" w:eastAsia="Times New Roman" w:hAnsi="Times New Roman" w:cs="Times New Roman"/>
          <w:sz w:val="24"/>
          <w:szCs w:val="24"/>
          <w:lang w:eastAsia="ru-RU"/>
        </w:rPr>
        <w:t>остроить годограф</w:t>
      </w:r>
      <w:r w:rsidR="002D7A8E">
        <w:rPr>
          <w:rFonts w:ascii="Times New Roman" w:eastAsia="Times New Roman" w:hAnsi="Times New Roman" w:cs="Times New Roman"/>
          <w:sz w:val="24"/>
          <w:szCs w:val="24"/>
          <w:lang w:eastAsia="ru-RU"/>
        </w:rPr>
        <w:t xml:space="preserve"> Найквиста</w:t>
      </w:r>
      <w:r w:rsidR="001B4BCE">
        <w:rPr>
          <w:rFonts w:ascii="Times New Roman" w:eastAsia="Times New Roman" w:hAnsi="Times New Roman" w:cs="Times New Roman"/>
          <w:sz w:val="24"/>
          <w:szCs w:val="24"/>
          <w:lang w:eastAsia="ru-RU"/>
        </w:rPr>
        <w:t>.</w:t>
      </w:r>
      <w:r w:rsidR="002D7A8E" w:rsidRPr="002D7A8E">
        <w:rPr>
          <w:rFonts w:ascii="Times New Roman" w:eastAsia="Times New Roman" w:hAnsi="Times New Roman" w:cs="Times New Roman"/>
          <w:sz w:val="24"/>
          <w:szCs w:val="24"/>
          <w:lang w:eastAsia="ru-RU"/>
        </w:rPr>
        <w:t xml:space="preserve"> </w:t>
      </w:r>
    </w:p>
    <w:p w14:paraId="5D9D4796" w14:textId="77777777" w:rsidR="002D7A8E" w:rsidRPr="002D7A8E" w:rsidRDefault="001B4BCE" w:rsidP="00925D60">
      <w:pPr>
        <w:pStyle w:val="ab"/>
        <w:numPr>
          <w:ilvl w:val="0"/>
          <w:numId w:val="33"/>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Оформить практическую работу.</w:t>
      </w:r>
    </w:p>
    <w:p w14:paraId="75D02672" w14:textId="77777777" w:rsidR="002D7A8E" w:rsidRPr="002D7A8E" w:rsidRDefault="001B4BCE" w:rsidP="00925D60">
      <w:pPr>
        <w:pStyle w:val="ab"/>
        <w:numPr>
          <w:ilvl w:val="0"/>
          <w:numId w:val="33"/>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w:t>
      </w:r>
      <w:r w:rsidR="002D7A8E" w:rsidRPr="002D7A8E">
        <w:rPr>
          <w:rFonts w:ascii="Times New Roman" w:eastAsia="Times New Roman" w:hAnsi="Times New Roman" w:cs="Times New Roman"/>
          <w:sz w:val="24"/>
          <w:szCs w:val="24"/>
          <w:lang w:eastAsia="ru-RU"/>
        </w:rPr>
        <w:t>тветить на контрольные вопросы.</w:t>
      </w:r>
    </w:p>
    <w:p w14:paraId="4D5FE544" w14:textId="77777777" w:rsidR="002D7A8E" w:rsidRPr="00CB1858" w:rsidRDefault="002D7A8E" w:rsidP="002D7A8E">
      <w:pPr>
        <w:spacing w:after="0" w:line="360" w:lineRule="auto"/>
        <w:ind w:firstLine="851"/>
        <w:jc w:val="both"/>
        <w:rPr>
          <w:rFonts w:ascii="Times New Roman" w:eastAsia="Times New Roman" w:hAnsi="Times New Roman" w:cs="Times New Roman"/>
          <w:b/>
          <w:sz w:val="24"/>
          <w:szCs w:val="24"/>
          <w:lang w:eastAsia="ru-RU"/>
        </w:rPr>
      </w:pPr>
    </w:p>
    <w:p w14:paraId="72EB334C" w14:textId="77777777" w:rsidR="002D7A8E" w:rsidRDefault="002D7A8E" w:rsidP="002D7A8E">
      <w:pPr>
        <w:spacing w:after="0" w:line="360" w:lineRule="auto"/>
        <w:ind w:firstLine="851"/>
        <w:jc w:val="both"/>
        <w:rPr>
          <w:rFonts w:ascii="Times New Roman" w:eastAsia="Times New Roman" w:hAnsi="Times New Roman" w:cs="Times New Roman"/>
          <w:b/>
          <w:sz w:val="24"/>
          <w:szCs w:val="24"/>
          <w:lang w:eastAsia="ru-RU"/>
        </w:rPr>
      </w:pPr>
      <w:r w:rsidRPr="00CB1858">
        <w:rPr>
          <w:rFonts w:ascii="Times New Roman" w:eastAsia="Times New Roman" w:hAnsi="Times New Roman" w:cs="Times New Roman"/>
          <w:b/>
          <w:sz w:val="24"/>
          <w:szCs w:val="24"/>
          <w:lang w:eastAsia="ru-RU"/>
        </w:rPr>
        <w:t>3 МЕТОДИЧЕСКИЕ УКАЗАНИЯ</w:t>
      </w:r>
    </w:p>
    <w:p w14:paraId="441BE365" w14:textId="77777777" w:rsidR="002D7A8E" w:rsidRPr="002D7A8E" w:rsidRDefault="002D7A8E" w:rsidP="002D7A8E">
      <w:pPr>
        <w:spacing w:after="0" w:line="360" w:lineRule="auto"/>
        <w:ind w:firstLine="851"/>
        <w:jc w:val="both"/>
        <w:rPr>
          <w:rFonts w:ascii="Times New Roman" w:eastAsia="Times New Roman" w:hAnsi="Times New Roman" w:cs="Times New Roman"/>
          <w:sz w:val="24"/>
          <w:szCs w:val="24"/>
          <w:lang w:eastAsia="ru-RU"/>
        </w:rPr>
      </w:pPr>
      <w:r w:rsidRPr="002D7A8E">
        <w:rPr>
          <w:rFonts w:ascii="Times New Roman" w:eastAsia="Times New Roman" w:hAnsi="Times New Roman" w:cs="Times New Roman"/>
          <w:sz w:val="24"/>
          <w:szCs w:val="24"/>
          <w:lang w:eastAsia="ru-RU"/>
        </w:rPr>
        <w:t>Частотные характеристики линейной САР позволяют косвенно судить о ее качестве. Более того, эти характеристики позволяют оптимизировать параметры и структуру САР для получения требуемых ее свойств. Частотные характеристики представляют в той или иной форме зависимость коэффициента усиления системой синусоидального сигнала от частоты этого сигнала. Анализируя частотные характеристики системы можно установить степень ее устойчивости и определить меры для ее стабилизации. Анализ частотных характеристик проводится с помощью критериев устойчивости Михайлова и Найквиста.</w:t>
      </w:r>
    </w:p>
    <w:p w14:paraId="7CEF6C09" w14:textId="77777777" w:rsidR="002D7A8E" w:rsidRDefault="002D7A8E" w:rsidP="002D7A8E">
      <w:pPr>
        <w:spacing w:after="0" w:line="360" w:lineRule="auto"/>
        <w:ind w:firstLine="851"/>
        <w:jc w:val="both"/>
        <w:rPr>
          <w:rFonts w:ascii="Times New Roman" w:eastAsia="Times New Roman" w:hAnsi="Times New Roman" w:cs="Times New Roman"/>
          <w:sz w:val="24"/>
          <w:szCs w:val="24"/>
          <w:lang w:eastAsia="ru-RU"/>
        </w:rPr>
      </w:pPr>
      <w:r w:rsidRPr="002D7A8E">
        <w:rPr>
          <w:rFonts w:ascii="Times New Roman" w:eastAsia="Times New Roman" w:hAnsi="Times New Roman" w:cs="Times New Roman"/>
          <w:sz w:val="24"/>
          <w:szCs w:val="24"/>
          <w:lang w:eastAsia="ru-RU"/>
        </w:rPr>
        <w:t xml:space="preserve">Ниже проведено рассмотрение способов построения частотных характеристик и их анализа на примере САР третьего порядка, наиболее простой из САР, способных терять устойчивость. Поскольку цель работы прежде всего состоит в освоении инструментов ПК </w:t>
      </w:r>
      <w:r>
        <w:rPr>
          <w:rFonts w:ascii="Times New Roman" w:eastAsia="Times New Roman" w:hAnsi="Times New Roman" w:cs="Times New Roman"/>
          <w:sz w:val="24"/>
          <w:szCs w:val="24"/>
          <w:lang w:eastAsia="ru-RU"/>
        </w:rPr>
        <w:t>«</w:t>
      </w:r>
      <w:r w:rsidRPr="002D7A8E">
        <w:rPr>
          <w:rFonts w:ascii="Times New Roman" w:eastAsia="Times New Roman" w:hAnsi="Times New Roman" w:cs="Times New Roman"/>
          <w:sz w:val="24"/>
          <w:szCs w:val="24"/>
          <w:lang w:eastAsia="ru-RU"/>
        </w:rPr>
        <w:t>МВТУ</w:t>
      </w:r>
      <w:r>
        <w:rPr>
          <w:rFonts w:ascii="Times New Roman" w:eastAsia="Times New Roman" w:hAnsi="Times New Roman" w:cs="Times New Roman"/>
          <w:sz w:val="24"/>
          <w:szCs w:val="24"/>
          <w:lang w:eastAsia="ru-RU"/>
        </w:rPr>
        <w:t>»</w:t>
      </w:r>
      <w:r w:rsidRPr="002D7A8E">
        <w:rPr>
          <w:rFonts w:ascii="Times New Roman" w:eastAsia="Times New Roman" w:hAnsi="Times New Roman" w:cs="Times New Roman"/>
          <w:sz w:val="24"/>
          <w:szCs w:val="24"/>
          <w:lang w:eastAsia="ru-RU"/>
        </w:rPr>
        <w:t xml:space="preserve">, пример выбран так, чтобы большинство настроек сохранялось по </w:t>
      </w:r>
      <w:proofErr w:type="gramStart"/>
      <w:r w:rsidRPr="002D7A8E">
        <w:rPr>
          <w:rFonts w:ascii="Times New Roman" w:eastAsia="Times New Roman" w:hAnsi="Times New Roman" w:cs="Times New Roman"/>
          <w:sz w:val="24"/>
          <w:szCs w:val="24"/>
          <w:lang w:eastAsia="ru-RU"/>
        </w:rPr>
        <w:t>умолчанию, с тем, чтобы</w:t>
      </w:r>
      <w:proofErr w:type="gramEnd"/>
      <w:r w:rsidRPr="002D7A8E">
        <w:rPr>
          <w:rFonts w:ascii="Times New Roman" w:eastAsia="Times New Roman" w:hAnsi="Times New Roman" w:cs="Times New Roman"/>
          <w:sz w:val="24"/>
          <w:szCs w:val="24"/>
          <w:lang w:eastAsia="ru-RU"/>
        </w:rPr>
        <w:t xml:space="preserve"> легче было ухватить общую идею работы с инструментами и создать базу для изучения нюансов и подробностей. </w:t>
      </w:r>
    </w:p>
    <w:p w14:paraId="08108704" w14:textId="77777777" w:rsidR="003B68D1" w:rsidRPr="003B68D1" w:rsidRDefault="003B68D1" w:rsidP="003B68D1">
      <w:pPr>
        <w:spacing w:after="0" w:line="360" w:lineRule="auto"/>
        <w:ind w:firstLine="851"/>
        <w:jc w:val="both"/>
        <w:rPr>
          <w:rFonts w:ascii="Times New Roman" w:eastAsia="Times New Roman" w:hAnsi="Times New Roman" w:cs="Times New Roman"/>
          <w:b/>
          <w:sz w:val="24"/>
          <w:szCs w:val="24"/>
          <w:lang w:eastAsia="ru-RU"/>
        </w:rPr>
      </w:pPr>
      <w:r w:rsidRPr="003B68D1">
        <w:rPr>
          <w:rFonts w:ascii="Times New Roman" w:eastAsia="Times New Roman" w:hAnsi="Times New Roman" w:cs="Times New Roman"/>
          <w:b/>
          <w:sz w:val="24"/>
          <w:szCs w:val="24"/>
          <w:lang w:eastAsia="ru-RU"/>
        </w:rPr>
        <w:t>3.1. Порядок построения модели</w:t>
      </w:r>
    </w:p>
    <w:p w14:paraId="7D184DBC" w14:textId="77777777" w:rsidR="003B68D1" w:rsidRPr="003B68D1" w:rsidRDefault="003B68D1" w:rsidP="003B68D1">
      <w:pPr>
        <w:spacing w:after="0" w:line="360" w:lineRule="auto"/>
        <w:ind w:firstLine="851"/>
        <w:jc w:val="both"/>
        <w:rPr>
          <w:rFonts w:ascii="Times New Roman" w:eastAsia="Times New Roman" w:hAnsi="Times New Roman" w:cs="Times New Roman"/>
          <w:sz w:val="24"/>
          <w:szCs w:val="24"/>
          <w:lang w:eastAsia="ru-RU"/>
        </w:rPr>
      </w:pPr>
      <w:r w:rsidRPr="003B68D1">
        <w:rPr>
          <w:rFonts w:ascii="Times New Roman" w:eastAsia="Times New Roman" w:hAnsi="Times New Roman" w:cs="Times New Roman"/>
          <w:sz w:val="24"/>
          <w:szCs w:val="24"/>
          <w:lang w:eastAsia="ru-RU"/>
        </w:rPr>
        <w:t>В качестве примера выберем очень простую одноконтурную схему системы автоматического регулирования частоты вращения вала двигателя постоянного тока (рис</w:t>
      </w:r>
      <w:r>
        <w:rPr>
          <w:rFonts w:ascii="Times New Roman" w:eastAsia="Times New Roman" w:hAnsi="Times New Roman" w:cs="Times New Roman"/>
          <w:sz w:val="24"/>
          <w:szCs w:val="24"/>
          <w:lang w:eastAsia="ru-RU"/>
        </w:rPr>
        <w:t xml:space="preserve">унок </w:t>
      </w:r>
      <w:r w:rsidRPr="003B68D1">
        <w:rPr>
          <w:rFonts w:ascii="Times New Roman" w:eastAsia="Times New Roman" w:hAnsi="Times New Roman" w:cs="Times New Roman"/>
          <w:sz w:val="24"/>
          <w:szCs w:val="24"/>
          <w:lang w:eastAsia="ru-RU"/>
        </w:rPr>
        <w:t xml:space="preserve">1). </w:t>
      </w:r>
    </w:p>
    <w:p w14:paraId="286B28B9" w14:textId="77777777" w:rsidR="003B68D1" w:rsidRDefault="003B68D1" w:rsidP="008B3D66">
      <w:pPr>
        <w:spacing w:after="0" w:line="360" w:lineRule="auto"/>
        <w:ind w:firstLine="851"/>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14:anchorId="7BF25A39" wp14:editId="1B7C4035">
            <wp:extent cx="3829050" cy="236220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263">
                      <a:extLst>
                        <a:ext uri="{28A0092B-C50C-407E-A947-70E740481C1C}">
                          <a14:useLocalDpi xmlns:a14="http://schemas.microsoft.com/office/drawing/2010/main"/>
                        </a:ext>
                      </a:extLst>
                    </a:blip>
                    <a:srcRect/>
                    <a:stretch>
                      <a:fillRect/>
                    </a:stretch>
                  </pic:blipFill>
                  <pic:spPr bwMode="auto">
                    <a:xfrm>
                      <a:off x="0" y="0"/>
                      <a:ext cx="3829050" cy="2362200"/>
                    </a:xfrm>
                    <a:prstGeom prst="rect">
                      <a:avLst/>
                    </a:prstGeom>
                    <a:noFill/>
                    <a:ln>
                      <a:noFill/>
                    </a:ln>
                  </pic:spPr>
                </pic:pic>
              </a:graphicData>
            </a:graphic>
          </wp:inline>
        </w:drawing>
      </w:r>
    </w:p>
    <w:p w14:paraId="32060BC3" w14:textId="77777777" w:rsidR="003B68D1" w:rsidRDefault="003B68D1" w:rsidP="003B68D1">
      <w:pPr>
        <w:spacing w:after="0" w:line="360" w:lineRule="auto"/>
        <w:ind w:left="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Рисунок 1 -</w:t>
      </w:r>
      <w:r w:rsidRPr="003B68D1">
        <w:rPr>
          <w:rFonts w:ascii="Times New Roman" w:eastAsia="Times New Roman" w:hAnsi="Times New Roman" w:cs="Times New Roman"/>
          <w:sz w:val="24"/>
          <w:szCs w:val="24"/>
          <w:lang w:eastAsia="ru-RU"/>
        </w:rPr>
        <w:t xml:space="preserve"> Модель САР частоты вращения вала двигателя постоянного тока (ДПТ). П-регулятор и тиристорный преобразователь моделируются апериодическим звеном, а двигатель – колебательным звеном</w:t>
      </w:r>
    </w:p>
    <w:p w14:paraId="2CFE076A" w14:textId="77777777" w:rsidR="003B68D1" w:rsidRDefault="003B68D1" w:rsidP="003B68D1">
      <w:pPr>
        <w:spacing w:after="0" w:line="360" w:lineRule="auto"/>
        <w:ind w:left="851"/>
        <w:jc w:val="both"/>
        <w:rPr>
          <w:rFonts w:ascii="Times New Roman" w:eastAsia="Times New Roman" w:hAnsi="Times New Roman" w:cs="Times New Roman"/>
          <w:sz w:val="24"/>
          <w:szCs w:val="24"/>
          <w:lang w:eastAsia="ru-RU"/>
        </w:rPr>
      </w:pPr>
    </w:p>
    <w:p w14:paraId="286F439A" w14:textId="77777777" w:rsidR="005B3F9A" w:rsidRPr="005B3F9A" w:rsidRDefault="005B3F9A" w:rsidP="005B3F9A">
      <w:pPr>
        <w:spacing w:after="0" w:line="360" w:lineRule="auto"/>
        <w:ind w:firstLine="851"/>
        <w:jc w:val="both"/>
        <w:rPr>
          <w:rFonts w:ascii="Times New Roman" w:eastAsia="Times New Roman" w:hAnsi="Times New Roman" w:cs="Times New Roman"/>
          <w:sz w:val="24"/>
          <w:szCs w:val="24"/>
          <w:lang w:eastAsia="ru-RU"/>
        </w:rPr>
      </w:pPr>
      <w:r w:rsidRPr="005B3F9A">
        <w:rPr>
          <w:rFonts w:ascii="Times New Roman" w:eastAsia="Times New Roman" w:hAnsi="Times New Roman" w:cs="Times New Roman"/>
          <w:sz w:val="24"/>
          <w:szCs w:val="24"/>
          <w:lang w:eastAsia="ru-RU"/>
        </w:rPr>
        <w:t>Назначение рассматриваемой САР – поддержание частоты вращения вала двигателя в соответствии с величиной задающего воздействия, поступающего на устройство сравнения системы регулирования. Для изучения характеристик САР, на нее в данном случае подается сравнительно сложный для восприятия, быстро меняющийся в нулевой момент времени ступенчатый сигнал. Можно считать, что если система удовлетворительно отследит этот быстрый сигнал, то при работе в реальных условиях, когда большую часть времени на нее поступают плавные сигналы, качество слежения, т.е. поддержания требуемого значения частоты вращения, будет еще лучше.</w:t>
      </w:r>
    </w:p>
    <w:p w14:paraId="4F813978" w14:textId="77777777" w:rsidR="005B3F9A" w:rsidRPr="005B3F9A" w:rsidRDefault="005B3F9A" w:rsidP="005B3F9A">
      <w:pPr>
        <w:spacing w:after="0" w:line="360" w:lineRule="auto"/>
        <w:ind w:firstLine="851"/>
        <w:jc w:val="both"/>
        <w:rPr>
          <w:rFonts w:ascii="Times New Roman" w:eastAsia="Times New Roman" w:hAnsi="Times New Roman" w:cs="Times New Roman"/>
          <w:sz w:val="24"/>
          <w:szCs w:val="24"/>
          <w:lang w:eastAsia="ru-RU"/>
        </w:rPr>
      </w:pPr>
      <w:r w:rsidRPr="005B3F9A">
        <w:rPr>
          <w:rFonts w:ascii="Times New Roman" w:eastAsia="Times New Roman" w:hAnsi="Times New Roman" w:cs="Times New Roman"/>
          <w:sz w:val="24"/>
          <w:szCs w:val="24"/>
          <w:lang w:eastAsia="ru-RU"/>
        </w:rPr>
        <w:t xml:space="preserve">Контур моделируемой САР включает в себя П-регулятор, тиристорный преобразователь и двигатель постоянного тока. Для упрощения модели в данном случае П-регулятор объединен с тиристорным преобразователем, так, что они совокупно моделируются апериодическим звеном с коэффициентом усиления, равным произведению их коэффициентов усиления. Двигатель постоянного тока (ДПТ) моделируется колебательным звеном, влияние возмущений на работу ДПТ в данном учебном примере не рассматривается. В обратной связи реальной САР установлен тахогенератор - датчик частоты вращения вала. Это </w:t>
      </w:r>
      <w:proofErr w:type="spellStart"/>
      <w:r w:rsidRPr="005B3F9A">
        <w:rPr>
          <w:rFonts w:ascii="Times New Roman" w:eastAsia="Times New Roman" w:hAnsi="Times New Roman" w:cs="Times New Roman"/>
          <w:sz w:val="24"/>
          <w:szCs w:val="24"/>
          <w:lang w:eastAsia="ru-RU"/>
        </w:rPr>
        <w:t>безинерционное</w:t>
      </w:r>
      <w:proofErr w:type="spellEnd"/>
      <w:r w:rsidRPr="005B3F9A">
        <w:rPr>
          <w:rFonts w:ascii="Times New Roman" w:eastAsia="Times New Roman" w:hAnsi="Times New Roman" w:cs="Times New Roman"/>
          <w:sz w:val="24"/>
          <w:szCs w:val="24"/>
          <w:lang w:eastAsia="ru-RU"/>
        </w:rPr>
        <w:t xml:space="preserve"> пропорциональное звено, которое мы отнесем к ДПТ, скорректировав его коэффициент </w:t>
      </w:r>
      <w:proofErr w:type="gramStart"/>
      <w:r w:rsidRPr="005B3F9A">
        <w:rPr>
          <w:rFonts w:ascii="Times New Roman" w:eastAsia="Times New Roman" w:hAnsi="Times New Roman" w:cs="Times New Roman"/>
          <w:sz w:val="24"/>
          <w:szCs w:val="24"/>
          <w:lang w:eastAsia="ru-RU"/>
        </w:rPr>
        <w:t>усиления, с тем, чтобы</w:t>
      </w:r>
      <w:proofErr w:type="gramEnd"/>
      <w:r w:rsidRPr="005B3F9A">
        <w:rPr>
          <w:rFonts w:ascii="Times New Roman" w:eastAsia="Times New Roman" w:hAnsi="Times New Roman" w:cs="Times New Roman"/>
          <w:sz w:val="24"/>
          <w:szCs w:val="24"/>
          <w:lang w:eastAsia="ru-RU"/>
        </w:rPr>
        <w:t xml:space="preserve"> сделать обратную связь единичной. Апериодическое звено можно рассматривать как обобщенную модель регулятора, а колебательное звено – как объект управления.</w:t>
      </w:r>
    </w:p>
    <w:p w14:paraId="2B869839" w14:textId="77777777" w:rsidR="005B3F9A" w:rsidRPr="005B3F9A" w:rsidRDefault="005B3F9A" w:rsidP="005B3F9A">
      <w:pPr>
        <w:spacing w:after="0" w:line="360" w:lineRule="auto"/>
        <w:ind w:firstLine="851"/>
        <w:jc w:val="both"/>
        <w:rPr>
          <w:rFonts w:ascii="Times New Roman" w:eastAsia="Times New Roman" w:hAnsi="Times New Roman" w:cs="Times New Roman"/>
          <w:b/>
          <w:sz w:val="24"/>
          <w:szCs w:val="24"/>
          <w:lang w:eastAsia="ru-RU"/>
        </w:rPr>
      </w:pPr>
      <w:r w:rsidRPr="005B3F9A">
        <w:rPr>
          <w:rFonts w:ascii="Times New Roman" w:eastAsia="Times New Roman" w:hAnsi="Times New Roman" w:cs="Times New Roman"/>
          <w:b/>
          <w:sz w:val="24"/>
          <w:szCs w:val="24"/>
          <w:lang w:eastAsia="ru-RU"/>
        </w:rPr>
        <w:t xml:space="preserve">Построение модели. </w:t>
      </w:r>
    </w:p>
    <w:p w14:paraId="658A7E33" w14:textId="77777777" w:rsidR="005B3F9A" w:rsidRPr="005B3F9A" w:rsidRDefault="005B3F9A" w:rsidP="005B3F9A">
      <w:pPr>
        <w:spacing w:after="0" w:line="360" w:lineRule="auto"/>
        <w:ind w:firstLine="851"/>
        <w:jc w:val="both"/>
        <w:rPr>
          <w:rFonts w:ascii="Times New Roman" w:eastAsia="Times New Roman" w:hAnsi="Times New Roman" w:cs="Times New Roman"/>
          <w:sz w:val="24"/>
          <w:szCs w:val="24"/>
          <w:lang w:eastAsia="ru-RU"/>
        </w:rPr>
      </w:pPr>
      <w:r w:rsidRPr="005B3F9A">
        <w:rPr>
          <w:rFonts w:ascii="Times New Roman" w:eastAsia="Times New Roman" w:hAnsi="Times New Roman" w:cs="Times New Roman"/>
          <w:sz w:val="24"/>
          <w:szCs w:val="24"/>
          <w:lang w:eastAsia="ru-RU"/>
        </w:rPr>
        <w:t xml:space="preserve">Порядок вынесения блоков в окно модели и их соединения вам известен из первой лабораторной работы. При желании можно убрать обрамление блоков, выбрав в главном меню </w:t>
      </w:r>
      <w:r>
        <w:rPr>
          <w:rFonts w:ascii="Times New Roman" w:eastAsia="Times New Roman" w:hAnsi="Times New Roman" w:cs="Times New Roman"/>
          <w:sz w:val="24"/>
          <w:szCs w:val="24"/>
          <w:lang w:eastAsia="ru-RU"/>
        </w:rPr>
        <w:t xml:space="preserve">ПК </w:t>
      </w:r>
      <w:r>
        <w:rPr>
          <w:rFonts w:ascii="Times New Roman" w:eastAsia="Times New Roman" w:hAnsi="Times New Roman" w:cs="Times New Roman"/>
          <w:sz w:val="24"/>
          <w:szCs w:val="24"/>
          <w:lang w:eastAsia="ru-RU"/>
        </w:rPr>
        <w:lastRenderedPageBreak/>
        <w:t>«</w:t>
      </w:r>
      <w:r w:rsidRPr="005B3F9A">
        <w:rPr>
          <w:rFonts w:ascii="Times New Roman" w:eastAsia="Times New Roman" w:hAnsi="Times New Roman" w:cs="Times New Roman"/>
          <w:sz w:val="24"/>
          <w:szCs w:val="24"/>
          <w:lang w:eastAsia="ru-RU"/>
        </w:rPr>
        <w:t>МВТУ</w:t>
      </w:r>
      <w:r>
        <w:rPr>
          <w:rFonts w:ascii="Times New Roman" w:eastAsia="Times New Roman" w:hAnsi="Times New Roman" w:cs="Times New Roman"/>
          <w:sz w:val="24"/>
          <w:szCs w:val="24"/>
          <w:lang w:eastAsia="ru-RU"/>
        </w:rPr>
        <w:t>»</w:t>
      </w:r>
      <w:r w:rsidRPr="005B3F9A">
        <w:rPr>
          <w:rFonts w:ascii="Times New Roman" w:eastAsia="Times New Roman" w:hAnsi="Times New Roman" w:cs="Times New Roman"/>
          <w:sz w:val="24"/>
          <w:szCs w:val="24"/>
          <w:lang w:eastAsia="ru-RU"/>
        </w:rPr>
        <w:t xml:space="preserve"> </w:t>
      </w:r>
      <w:r w:rsidRPr="005B3F9A">
        <w:rPr>
          <w:rFonts w:ascii="Times New Roman" w:eastAsia="Times New Roman" w:hAnsi="Times New Roman" w:cs="Times New Roman"/>
          <w:b/>
          <w:sz w:val="24"/>
          <w:szCs w:val="24"/>
          <w:lang w:eastAsia="ru-RU"/>
        </w:rPr>
        <w:t>Опции – Настройки</w:t>
      </w:r>
      <w:r w:rsidRPr="005B3F9A">
        <w:rPr>
          <w:rFonts w:ascii="Times New Roman" w:eastAsia="Times New Roman" w:hAnsi="Times New Roman" w:cs="Times New Roman"/>
          <w:sz w:val="24"/>
          <w:szCs w:val="24"/>
          <w:lang w:eastAsia="ru-RU"/>
        </w:rPr>
        <w:t xml:space="preserve">, убрав галочку в пункте </w:t>
      </w:r>
      <w:r w:rsidRPr="005B3F9A">
        <w:rPr>
          <w:rFonts w:ascii="Times New Roman" w:eastAsia="Times New Roman" w:hAnsi="Times New Roman" w:cs="Times New Roman"/>
          <w:b/>
          <w:sz w:val="24"/>
          <w:szCs w:val="24"/>
          <w:lang w:eastAsia="ru-RU"/>
        </w:rPr>
        <w:t>Рисовать обрамление</w:t>
      </w:r>
      <w:r w:rsidRPr="005B3F9A">
        <w:rPr>
          <w:rFonts w:ascii="Times New Roman" w:eastAsia="Times New Roman" w:hAnsi="Times New Roman" w:cs="Times New Roman"/>
          <w:sz w:val="24"/>
          <w:szCs w:val="24"/>
          <w:lang w:eastAsia="ru-RU"/>
        </w:rPr>
        <w:t xml:space="preserve"> и щелкнув по кнопке </w:t>
      </w:r>
      <w:r w:rsidRPr="005B3F9A">
        <w:rPr>
          <w:rFonts w:ascii="Times New Roman" w:eastAsia="Times New Roman" w:hAnsi="Times New Roman" w:cs="Times New Roman"/>
          <w:b/>
          <w:sz w:val="24"/>
          <w:szCs w:val="24"/>
          <w:lang w:eastAsia="ru-RU"/>
        </w:rPr>
        <w:t>Да</w:t>
      </w:r>
      <w:r w:rsidRPr="005B3F9A">
        <w:rPr>
          <w:rFonts w:ascii="Times New Roman" w:eastAsia="Times New Roman" w:hAnsi="Times New Roman" w:cs="Times New Roman"/>
          <w:sz w:val="24"/>
          <w:szCs w:val="24"/>
          <w:lang w:eastAsia="ru-RU"/>
        </w:rPr>
        <w:t xml:space="preserve">. </w:t>
      </w:r>
    </w:p>
    <w:p w14:paraId="0D184CE9" w14:textId="77777777" w:rsidR="005B3F9A" w:rsidRPr="005B3F9A" w:rsidRDefault="005B3F9A" w:rsidP="005B3F9A">
      <w:pPr>
        <w:spacing w:after="0" w:line="360" w:lineRule="auto"/>
        <w:ind w:firstLine="851"/>
        <w:jc w:val="both"/>
        <w:rPr>
          <w:rFonts w:ascii="Times New Roman" w:eastAsia="Times New Roman" w:hAnsi="Times New Roman" w:cs="Times New Roman"/>
          <w:sz w:val="24"/>
          <w:szCs w:val="24"/>
          <w:lang w:eastAsia="ru-RU"/>
        </w:rPr>
      </w:pPr>
      <w:r w:rsidRPr="005B3F9A">
        <w:rPr>
          <w:rFonts w:ascii="Times New Roman" w:eastAsia="Times New Roman" w:hAnsi="Times New Roman" w:cs="Times New Roman"/>
          <w:sz w:val="24"/>
          <w:szCs w:val="24"/>
          <w:lang w:eastAsia="ru-RU"/>
        </w:rPr>
        <w:t xml:space="preserve">В дополнение к тем блокам, которые уже рассматривались в </w:t>
      </w:r>
      <w:r w:rsidR="00BF5B25">
        <w:rPr>
          <w:rFonts w:ascii="Times New Roman" w:eastAsia="Times New Roman" w:hAnsi="Times New Roman" w:cs="Times New Roman"/>
          <w:sz w:val="24"/>
          <w:szCs w:val="24"/>
          <w:lang w:eastAsia="ru-RU"/>
        </w:rPr>
        <w:t>практической</w:t>
      </w:r>
      <w:r w:rsidRPr="005B3F9A">
        <w:rPr>
          <w:rFonts w:ascii="Times New Roman" w:eastAsia="Times New Roman" w:hAnsi="Times New Roman" w:cs="Times New Roman"/>
          <w:sz w:val="24"/>
          <w:szCs w:val="24"/>
          <w:lang w:eastAsia="ru-RU"/>
        </w:rPr>
        <w:t xml:space="preserve"> работе </w:t>
      </w:r>
      <w:r w:rsidR="00BF5B25">
        <w:rPr>
          <w:rFonts w:ascii="Times New Roman" w:eastAsia="Times New Roman" w:hAnsi="Times New Roman" w:cs="Times New Roman"/>
          <w:sz w:val="24"/>
          <w:szCs w:val="24"/>
          <w:lang w:eastAsia="ru-RU"/>
        </w:rPr>
        <w:t>9</w:t>
      </w:r>
      <w:r w:rsidRPr="005B3F9A">
        <w:rPr>
          <w:rFonts w:ascii="Times New Roman" w:eastAsia="Times New Roman" w:hAnsi="Times New Roman" w:cs="Times New Roman"/>
          <w:sz w:val="24"/>
          <w:szCs w:val="24"/>
          <w:lang w:eastAsia="ru-RU"/>
        </w:rPr>
        <w:t>, в схеме рис</w:t>
      </w:r>
      <w:r w:rsidR="00BF5B25">
        <w:rPr>
          <w:rFonts w:ascii="Times New Roman" w:eastAsia="Times New Roman" w:hAnsi="Times New Roman" w:cs="Times New Roman"/>
          <w:sz w:val="24"/>
          <w:szCs w:val="24"/>
          <w:lang w:eastAsia="ru-RU"/>
        </w:rPr>
        <w:t xml:space="preserve">унка </w:t>
      </w:r>
      <w:r w:rsidRPr="005B3F9A">
        <w:rPr>
          <w:rFonts w:ascii="Times New Roman" w:eastAsia="Times New Roman" w:hAnsi="Times New Roman" w:cs="Times New Roman"/>
          <w:sz w:val="24"/>
          <w:szCs w:val="24"/>
          <w:lang w:eastAsia="ru-RU"/>
        </w:rPr>
        <w:t>1 установлен блок сравнения (</w:t>
      </w:r>
      <w:r w:rsidRPr="00BF5B25">
        <w:rPr>
          <w:rFonts w:ascii="Times New Roman" w:eastAsia="Times New Roman" w:hAnsi="Times New Roman" w:cs="Times New Roman"/>
          <w:b/>
          <w:sz w:val="24"/>
          <w:szCs w:val="24"/>
          <w:lang w:eastAsia="ru-RU"/>
        </w:rPr>
        <w:t>Сравнивающее устройство</w:t>
      </w:r>
      <w:r w:rsidRPr="005B3F9A">
        <w:rPr>
          <w:rFonts w:ascii="Times New Roman" w:eastAsia="Times New Roman" w:hAnsi="Times New Roman" w:cs="Times New Roman"/>
          <w:sz w:val="24"/>
          <w:szCs w:val="24"/>
          <w:lang w:eastAsia="ru-RU"/>
        </w:rPr>
        <w:t xml:space="preserve">) с вкладки </w:t>
      </w:r>
      <w:r w:rsidRPr="00BF5B25">
        <w:rPr>
          <w:rFonts w:ascii="Times New Roman" w:eastAsia="Times New Roman" w:hAnsi="Times New Roman" w:cs="Times New Roman"/>
          <w:b/>
          <w:sz w:val="24"/>
          <w:szCs w:val="24"/>
          <w:lang w:eastAsia="ru-RU"/>
        </w:rPr>
        <w:t>Операции</w:t>
      </w:r>
      <w:r w:rsidRPr="005B3F9A">
        <w:rPr>
          <w:rFonts w:ascii="Times New Roman" w:eastAsia="Times New Roman" w:hAnsi="Times New Roman" w:cs="Times New Roman"/>
          <w:sz w:val="24"/>
          <w:szCs w:val="24"/>
          <w:lang w:eastAsia="ru-RU"/>
        </w:rPr>
        <w:t xml:space="preserve"> Палитры блоков. Этот блок вычисляет сигнал ошибки, т.е. разность между сигналом задания, поступающим слева, и выходным сигналом колебательного звена, пропорциональным частоте вращения вала двигателя. </w:t>
      </w:r>
    </w:p>
    <w:p w14:paraId="784B4D13" w14:textId="77777777" w:rsidR="005B3F9A" w:rsidRDefault="005B3F9A" w:rsidP="005B3F9A">
      <w:pPr>
        <w:spacing w:after="0" w:line="360" w:lineRule="auto"/>
        <w:ind w:firstLine="851"/>
        <w:jc w:val="both"/>
        <w:rPr>
          <w:rFonts w:ascii="Times New Roman" w:eastAsia="Times New Roman" w:hAnsi="Times New Roman" w:cs="Times New Roman"/>
          <w:sz w:val="24"/>
          <w:szCs w:val="24"/>
          <w:lang w:eastAsia="ru-RU"/>
        </w:rPr>
      </w:pPr>
      <w:r w:rsidRPr="005B3F9A">
        <w:rPr>
          <w:rFonts w:ascii="Times New Roman" w:eastAsia="Times New Roman" w:hAnsi="Times New Roman" w:cs="Times New Roman"/>
          <w:sz w:val="24"/>
          <w:szCs w:val="24"/>
          <w:lang w:eastAsia="ru-RU"/>
        </w:rPr>
        <w:t>На схеме рис</w:t>
      </w:r>
      <w:r w:rsidR="00BF5B25">
        <w:rPr>
          <w:rFonts w:ascii="Times New Roman" w:eastAsia="Times New Roman" w:hAnsi="Times New Roman" w:cs="Times New Roman"/>
          <w:sz w:val="24"/>
          <w:szCs w:val="24"/>
          <w:lang w:eastAsia="ru-RU"/>
        </w:rPr>
        <w:t xml:space="preserve">унка </w:t>
      </w:r>
      <w:r w:rsidRPr="005B3F9A">
        <w:rPr>
          <w:rFonts w:ascii="Times New Roman" w:eastAsia="Times New Roman" w:hAnsi="Times New Roman" w:cs="Times New Roman"/>
          <w:sz w:val="24"/>
          <w:szCs w:val="24"/>
          <w:lang w:eastAsia="ru-RU"/>
        </w:rPr>
        <w:t xml:space="preserve">1 появился еще один новый элемент – </w:t>
      </w:r>
      <w:r w:rsidRPr="00BF5B25">
        <w:rPr>
          <w:rFonts w:ascii="Times New Roman" w:eastAsia="Times New Roman" w:hAnsi="Times New Roman" w:cs="Times New Roman"/>
          <w:b/>
          <w:sz w:val="24"/>
          <w:szCs w:val="24"/>
          <w:lang w:eastAsia="ru-RU"/>
        </w:rPr>
        <w:t>ветвление</w:t>
      </w:r>
      <w:r w:rsidRPr="005B3F9A">
        <w:rPr>
          <w:rFonts w:ascii="Times New Roman" w:eastAsia="Times New Roman" w:hAnsi="Times New Roman" w:cs="Times New Roman"/>
          <w:sz w:val="24"/>
          <w:szCs w:val="24"/>
          <w:lang w:eastAsia="ru-RU"/>
        </w:rPr>
        <w:t xml:space="preserve">. После того, как выход колебательного звена подключен к входу осциллографа, от этой линии следует сделать ответвление к нижнему входу сравнивающего устройства. Это требует определенной сноровки и навыка. Один из простых способов проведения линии состоит в следующем. Необходимо, все время удерживая нажатой клавишу </w:t>
      </w:r>
      <w:proofErr w:type="spellStart"/>
      <w:r w:rsidRPr="005B3F9A">
        <w:rPr>
          <w:rFonts w:ascii="Times New Roman" w:eastAsia="Times New Roman" w:hAnsi="Times New Roman" w:cs="Times New Roman"/>
          <w:sz w:val="24"/>
          <w:szCs w:val="24"/>
          <w:lang w:eastAsia="ru-RU"/>
        </w:rPr>
        <w:t>Ctrl</w:t>
      </w:r>
      <w:proofErr w:type="spellEnd"/>
      <w:r w:rsidRPr="005B3F9A">
        <w:rPr>
          <w:rFonts w:ascii="Times New Roman" w:eastAsia="Times New Roman" w:hAnsi="Times New Roman" w:cs="Times New Roman"/>
          <w:sz w:val="24"/>
          <w:szCs w:val="24"/>
          <w:lang w:eastAsia="ru-RU"/>
        </w:rPr>
        <w:t xml:space="preserve"> щелкнуть по линии правой кнопкой мыши. На линии появится точка. Продолжая удерживать </w:t>
      </w:r>
      <w:proofErr w:type="spellStart"/>
      <w:r w:rsidRPr="005B3F9A">
        <w:rPr>
          <w:rFonts w:ascii="Times New Roman" w:eastAsia="Times New Roman" w:hAnsi="Times New Roman" w:cs="Times New Roman"/>
          <w:sz w:val="24"/>
          <w:szCs w:val="24"/>
          <w:lang w:eastAsia="ru-RU"/>
        </w:rPr>
        <w:t>Ctrl</w:t>
      </w:r>
      <w:proofErr w:type="spellEnd"/>
      <w:r w:rsidRPr="005B3F9A">
        <w:rPr>
          <w:rFonts w:ascii="Times New Roman" w:eastAsia="Times New Roman" w:hAnsi="Times New Roman" w:cs="Times New Roman"/>
          <w:sz w:val="24"/>
          <w:szCs w:val="24"/>
          <w:lang w:eastAsia="ru-RU"/>
        </w:rPr>
        <w:t xml:space="preserve">, щелкнуть по точке левой кнопкой мыши. Курсор примет вид прицела. Продолжая удерживать клавишу </w:t>
      </w:r>
      <w:proofErr w:type="spellStart"/>
      <w:r w:rsidRPr="005B3F9A">
        <w:rPr>
          <w:rFonts w:ascii="Times New Roman" w:eastAsia="Times New Roman" w:hAnsi="Times New Roman" w:cs="Times New Roman"/>
          <w:sz w:val="24"/>
          <w:szCs w:val="24"/>
          <w:lang w:eastAsia="ru-RU"/>
        </w:rPr>
        <w:t>Ctrl</w:t>
      </w:r>
      <w:proofErr w:type="spellEnd"/>
      <w:r w:rsidRPr="005B3F9A">
        <w:rPr>
          <w:rFonts w:ascii="Times New Roman" w:eastAsia="Times New Roman" w:hAnsi="Times New Roman" w:cs="Times New Roman"/>
          <w:sz w:val="24"/>
          <w:szCs w:val="24"/>
          <w:lang w:eastAsia="ru-RU"/>
        </w:rPr>
        <w:t xml:space="preserve">, перемещать курсор к точкам поворота линии, где щелкать левой клавишей. Продолжать действия вплоть до подключения линии к входу блока, после чего отпустить клавишу </w:t>
      </w:r>
      <w:proofErr w:type="spellStart"/>
      <w:r w:rsidRPr="005B3F9A">
        <w:rPr>
          <w:rFonts w:ascii="Times New Roman" w:eastAsia="Times New Roman" w:hAnsi="Times New Roman" w:cs="Times New Roman"/>
          <w:sz w:val="24"/>
          <w:szCs w:val="24"/>
          <w:lang w:eastAsia="ru-RU"/>
        </w:rPr>
        <w:t>Ctrl</w:t>
      </w:r>
      <w:proofErr w:type="spellEnd"/>
      <w:r w:rsidRPr="005B3F9A">
        <w:rPr>
          <w:rFonts w:ascii="Times New Roman" w:eastAsia="Times New Roman" w:hAnsi="Times New Roman" w:cs="Times New Roman"/>
          <w:sz w:val="24"/>
          <w:szCs w:val="24"/>
          <w:lang w:eastAsia="ru-RU"/>
        </w:rPr>
        <w:t xml:space="preserve">. С течением времени это операция не будет встречать затруднений, но на первом этапе, если линия получится неудачной, ее можно удалить, щелкнув по ней правой клавишей и выбрав в выпавшем меню </w:t>
      </w:r>
      <w:r w:rsidRPr="00BF5B25">
        <w:rPr>
          <w:rFonts w:ascii="Times New Roman" w:eastAsia="Times New Roman" w:hAnsi="Times New Roman" w:cs="Times New Roman"/>
          <w:b/>
          <w:sz w:val="24"/>
          <w:szCs w:val="24"/>
          <w:lang w:eastAsia="ru-RU"/>
        </w:rPr>
        <w:t>Удалить линию в связи (</w:t>
      </w:r>
      <w:proofErr w:type="spellStart"/>
      <w:r w:rsidRPr="00BF5B25">
        <w:rPr>
          <w:rFonts w:ascii="Times New Roman" w:eastAsia="Times New Roman" w:hAnsi="Times New Roman" w:cs="Times New Roman"/>
          <w:b/>
          <w:sz w:val="24"/>
          <w:szCs w:val="24"/>
          <w:lang w:eastAsia="ru-RU"/>
        </w:rPr>
        <w:t>Ctrl+Del</w:t>
      </w:r>
      <w:proofErr w:type="spellEnd"/>
      <w:r w:rsidRPr="00BF5B25">
        <w:rPr>
          <w:rFonts w:ascii="Times New Roman" w:eastAsia="Times New Roman" w:hAnsi="Times New Roman" w:cs="Times New Roman"/>
          <w:b/>
          <w:sz w:val="24"/>
          <w:szCs w:val="24"/>
          <w:lang w:eastAsia="ru-RU"/>
        </w:rPr>
        <w:t>)</w:t>
      </w:r>
      <w:r w:rsidRPr="005B3F9A">
        <w:rPr>
          <w:rFonts w:ascii="Times New Roman" w:eastAsia="Times New Roman" w:hAnsi="Times New Roman" w:cs="Times New Roman"/>
          <w:sz w:val="24"/>
          <w:szCs w:val="24"/>
          <w:lang w:eastAsia="ru-RU"/>
        </w:rPr>
        <w:t>.</w:t>
      </w:r>
    </w:p>
    <w:p w14:paraId="7BD8C836" w14:textId="77777777" w:rsidR="00BF5B25" w:rsidRPr="005B3F9A" w:rsidRDefault="00BF5B25" w:rsidP="008B3D66">
      <w:pPr>
        <w:spacing w:after="0" w:line="360" w:lineRule="auto"/>
        <w:ind w:firstLine="851"/>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14:anchorId="08B802B4" wp14:editId="164C77E1">
            <wp:extent cx="3590925" cy="1533525"/>
            <wp:effectExtent l="0" t="0" r="9525"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264">
                      <a:extLst>
                        <a:ext uri="{28A0092B-C50C-407E-A947-70E740481C1C}">
                          <a14:useLocalDpi xmlns:a14="http://schemas.microsoft.com/office/drawing/2010/main"/>
                        </a:ext>
                      </a:extLst>
                    </a:blip>
                    <a:srcRect/>
                    <a:stretch>
                      <a:fillRect/>
                    </a:stretch>
                  </pic:blipFill>
                  <pic:spPr bwMode="auto">
                    <a:xfrm>
                      <a:off x="0" y="0"/>
                      <a:ext cx="3590925" cy="1533525"/>
                    </a:xfrm>
                    <a:prstGeom prst="rect">
                      <a:avLst/>
                    </a:prstGeom>
                    <a:noFill/>
                    <a:ln>
                      <a:noFill/>
                    </a:ln>
                  </pic:spPr>
                </pic:pic>
              </a:graphicData>
            </a:graphic>
          </wp:inline>
        </w:drawing>
      </w:r>
    </w:p>
    <w:p w14:paraId="4685B8A0" w14:textId="77777777" w:rsidR="00BF5B25" w:rsidRDefault="00BF5B25" w:rsidP="00BF5B25">
      <w:pPr>
        <w:spacing w:after="0" w:line="360" w:lineRule="auto"/>
        <w:ind w:left="851"/>
        <w:jc w:val="both"/>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Рисунок</w:t>
      </w:r>
      <w:r w:rsidRPr="00BF5B25">
        <w:rPr>
          <w:rFonts w:ascii="Times New Roman" w:eastAsia="Times New Roman" w:hAnsi="Times New Roman" w:cs="Times New Roman"/>
          <w:sz w:val="24"/>
          <w:szCs w:val="24"/>
          <w:lang w:eastAsia="ru-RU"/>
        </w:rPr>
        <w:t xml:space="preserve"> 2 </w:t>
      </w:r>
      <w:r>
        <w:rPr>
          <w:rFonts w:ascii="Times New Roman" w:eastAsia="Times New Roman" w:hAnsi="Times New Roman" w:cs="Times New Roman"/>
          <w:sz w:val="24"/>
          <w:szCs w:val="24"/>
          <w:lang w:eastAsia="ru-RU"/>
        </w:rPr>
        <w:t>-</w:t>
      </w:r>
      <w:r w:rsidRPr="00BF5B25">
        <w:rPr>
          <w:rFonts w:ascii="Times New Roman" w:eastAsia="Times New Roman" w:hAnsi="Times New Roman" w:cs="Times New Roman"/>
          <w:sz w:val="24"/>
          <w:szCs w:val="24"/>
          <w:lang w:eastAsia="ru-RU"/>
        </w:rPr>
        <w:t xml:space="preserve"> Порядок создания ветвления и проведения линии связи. На всем протяжении операции следует удерживать нажатой клавишу </w:t>
      </w:r>
      <w:proofErr w:type="spellStart"/>
      <w:r w:rsidRPr="00BF5B25">
        <w:rPr>
          <w:rFonts w:ascii="Times New Roman" w:eastAsia="Times New Roman" w:hAnsi="Times New Roman" w:cs="Times New Roman"/>
          <w:sz w:val="24"/>
          <w:szCs w:val="24"/>
          <w:lang w:eastAsia="ru-RU"/>
        </w:rPr>
        <w:t>Ctrl</w:t>
      </w:r>
      <w:proofErr w:type="spellEnd"/>
      <w:r w:rsidRPr="00BF5B25">
        <w:rPr>
          <w:rFonts w:ascii="Times New Roman" w:eastAsia="Times New Roman" w:hAnsi="Times New Roman" w:cs="Times New Roman"/>
          <w:sz w:val="24"/>
          <w:szCs w:val="24"/>
          <w:lang w:eastAsia="ru-RU"/>
        </w:rPr>
        <w:t xml:space="preserve">. По исходной линии следует сначала щелкнуть правой кнопкой, по возникшей точке и в углах поворота создаваемой линии следует щелкать левой кнопкой мыши. Анимацию можно остановить щелчком по кнопке </w:t>
      </w:r>
      <w:r w:rsidRPr="00BF5B25">
        <w:rPr>
          <w:rFonts w:ascii="Times New Roman" w:eastAsia="Times New Roman" w:hAnsi="Times New Roman" w:cs="Times New Roman"/>
          <w:b/>
          <w:sz w:val="24"/>
          <w:szCs w:val="24"/>
          <w:lang w:eastAsia="ru-RU"/>
        </w:rPr>
        <w:t>Стоп</w:t>
      </w:r>
      <w:r w:rsidRPr="00BF5B25">
        <w:rPr>
          <w:rFonts w:ascii="Times New Roman" w:eastAsia="Times New Roman" w:hAnsi="Times New Roman" w:cs="Times New Roman"/>
          <w:sz w:val="24"/>
          <w:szCs w:val="24"/>
          <w:lang w:eastAsia="ru-RU"/>
        </w:rPr>
        <w:t xml:space="preserve"> в верхней части браузера, а запустить внов</w:t>
      </w:r>
      <w:r>
        <w:rPr>
          <w:rFonts w:ascii="Times New Roman" w:eastAsia="Times New Roman" w:hAnsi="Times New Roman" w:cs="Times New Roman"/>
          <w:sz w:val="24"/>
          <w:szCs w:val="24"/>
          <w:lang w:eastAsia="ru-RU"/>
        </w:rPr>
        <w:t xml:space="preserve">ь – щелчком по кнопке </w:t>
      </w:r>
      <w:r w:rsidRPr="00BF5B25">
        <w:rPr>
          <w:rFonts w:ascii="Times New Roman" w:eastAsia="Times New Roman" w:hAnsi="Times New Roman" w:cs="Times New Roman"/>
          <w:b/>
          <w:sz w:val="24"/>
          <w:szCs w:val="24"/>
          <w:lang w:eastAsia="ru-RU"/>
        </w:rPr>
        <w:t>Обновить</w:t>
      </w:r>
    </w:p>
    <w:p w14:paraId="1308B974" w14:textId="77777777" w:rsidR="00BF5B25" w:rsidRDefault="00BF5B25" w:rsidP="00BF5B25">
      <w:pPr>
        <w:spacing w:after="0" w:line="360" w:lineRule="auto"/>
        <w:ind w:left="851"/>
        <w:jc w:val="both"/>
        <w:rPr>
          <w:rFonts w:ascii="Times New Roman" w:eastAsia="Times New Roman" w:hAnsi="Times New Roman" w:cs="Times New Roman"/>
          <w:b/>
          <w:sz w:val="24"/>
          <w:szCs w:val="24"/>
          <w:lang w:eastAsia="ru-RU"/>
        </w:rPr>
      </w:pPr>
    </w:p>
    <w:p w14:paraId="50BF5D1F" w14:textId="77777777" w:rsidR="00BF5B25" w:rsidRDefault="00BF5B25" w:rsidP="00BF5B25">
      <w:pPr>
        <w:spacing w:after="0" w:line="360" w:lineRule="auto"/>
        <w:ind w:firstLine="851"/>
        <w:jc w:val="both"/>
        <w:rPr>
          <w:rFonts w:ascii="Times New Roman" w:eastAsia="Times New Roman" w:hAnsi="Times New Roman" w:cs="Times New Roman"/>
          <w:sz w:val="24"/>
          <w:szCs w:val="24"/>
          <w:lang w:eastAsia="ru-RU"/>
        </w:rPr>
      </w:pPr>
      <w:r w:rsidRPr="00BF5B25">
        <w:rPr>
          <w:rFonts w:ascii="Times New Roman" w:eastAsia="Times New Roman" w:hAnsi="Times New Roman" w:cs="Times New Roman"/>
          <w:sz w:val="24"/>
          <w:szCs w:val="24"/>
          <w:lang w:eastAsia="ru-RU"/>
        </w:rPr>
        <w:t xml:space="preserve">Далее следует задать значения коэффициентов усиления блоков регулятора и двигателя. Дважды щелкнув по апериодическому звену, введем в появившемся окне коэффициент усиления </w:t>
      </w:r>
      <w:r w:rsidRPr="00BF5B25">
        <w:rPr>
          <w:rFonts w:ascii="Times New Roman" w:eastAsia="Times New Roman" w:hAnsi="Times New Roman" w:cs="Times New Roman"/>
          <w:b/>
          <w:sz w:val="24"/>
          <w:szCs w:val="24"/>
          <w:lang w:eastAsia="ru-RU"/>
        </w:rPr>
        <w:t>2.1</w:t>
      </w:r>
      <w:r w:rsidRPr="00BF5B25">
        <w:rPr>
          <w:rFonts w:ascii="Times New Roman" w:eastAsia="Times New Roman" w:hAnsi="Times New Roman" w:cs="Times New Roman"/>
          <w:sz w:val="24"/>
          <w:szCs w:val="24"/>
          <w:lang w:eastAsia="ru-RU"/>
        </w:rPr>
        <w:t xml:space="preserve"> и </w:t>
      </w:r>
      <w:proofErr w:type="gramStart"/>
      <w:r w:rsidRPr="00BF5B25">
        <w:rPr>
          <w:rFonts w:ascii="Times New Roman" w:eastAsia="Times New Roman" w:hAnsi="Times New Roman" w:cs="Times New Roman"/>
          <w:sz w:val="24"/>
          <w:szCs w:val="24"/>
          <w:lang w:eastAsia="ru-RU"/>
        </w:rPr>
        <w:t xml:space="preserve">щелкнем </w:t>
      </w:r>
      <w:r w:rsidRPr="00BF5B25">
        <w:rPr>
          <w:rFonts w:ascii="Times New Roman" w:eastAsia="Times New Roman" w:hAnsi="Times New Roman" w:cs="Times New Roman"/>
          <w:b/>
          <w:sz w:val="24"/>
          <w:szCs w:val="24"/>
          <w:lang w:eastAsia="ru-RU"/>
        </w:rPr>
        <w:t>Да</w:t>
      </w:r>
      <w:proofErr w:type="gramEnd"/>
      <w:r w:rsidRPr="00BF5B25">
        <w:rPr>
          <w:rFonts w:ascii="Times New Roman" w:eastAsia="Times New Roman" w:hAnsi="Times New Roman" w:cs="Times New Roman"/>
          <w:sz w:val="24"/>
          <w:szCs w:val="24"/>
          <w:lang w:eastAsia="ru-RU"/>
        </w:rPr>
        <w:t xml:space="preserve"> (рис</w:t>
      </w:r>
      <w:r>
        <w:rPr>
          <w:rFonts w:ascii="Times New Roman" w:eastAsia="Times New Roman" w:hAnsi="Times New Roman" w:cs="Times New Roman"/>
          <w:sz w:val="24"/>
          <w:szCs w:val="24"/>
          <w:lang w:eastAsia="ru-RU"/>
        </w:rPr>
        <w:t>унок</w:t>
      </w:r>
      <w:r w:rsidRPr="00BF5B25">
        <w:rPr>
          <w:rFonts w:ascii="Times New Roman" w:eastAsia="Times New Roman" w:hAnsi="Times New Roman" w:cs="Times New Roman"/>
          <w:sz w:val="24"/>
          <w:szCs w:val="24"/>
          <w:lang w:eastAsia="ru-RU"/>
        </w:rPr>
        <w:t xml:space="preserve"> 3). </w:t>
      </w:r>
    </w:p>
    <w:p w14:paraId="58646120" w14:textId="77777777" w:rsidR="00BF5B25" w:rsidRDefault="00BF5B25" w:rsidP="008B3D66">
      <w:pPr>
        <w:spacing w:after="0" w:line="360" w:lineRule="auto"/>
        <w:ind w:firstLine="851"/>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14:anchorId="0E9FA6F7" wp14:editId="1DD51C5D">
            <wp:extent cx="3857625" cy="3800475"/>
            <wp:effectExtent l="0" t="0" r="9525"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265">
                      <a:extLst>
                        <a:ext uri="{28A0092B-C50C-407E-A947-70E740481C1C}">
                          <a14:useLocalDpi xmlns:a14="http://schemas.microsoft.com/office/drawing/2010/main"/>
                        </a:ext>
                      </a:extLst>
                    </a:blip>
                    <a:srcRect/>
                    <a:stretch>
                      <a:fillRect/>
                    </a:stretch>
                  </pic:blipFill>
                  <pic:spPr bwMode="auto">
                    <a:xfrm>
                      <a:off x="0" y="0"/>
                      <a:ext cx="3857625" cy="3800475"/>
                    </a:xfrm>
                    <a:prstGeom prst="rect">
                      <a:avLst/>
                    </a:prstGeom>
                    <a:noFill/>
                    <a:ln>
                      <a:noFill/>
                    </a:ln>
                  </pic:spPr>
                </pic:pic>
              </a:graphicData>
            </a:graphic>
          </wp:inline>
        </w:drawing>
      </w:r>
    </w:p>
    <w:p w14:paraId="1DEEF3ED" w14:textId="77777777" w:rsidR="00763AB3" w:rsidRPr="00763AB3" w:rsidRDefault="00763AB3" w:rsidP="00763AB3">
      <w:pPr>
        <w:spacing w:after="0" w:line="360" w:lineRule="auto"/>
        <w:ind w:left="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Рисунок</w:t>
      </w:r>
      <w:r w:rsidRPr="00763AB3">
        <w:rPr>
          <w:rFonts w:ascii="Times New Roman" w:eastAsia="Times New Roman" w:hAnsi="Times New Roman" w:cs="Times New Roman"/>
          <w:sz w:val="24"/>
          <w:szCs w:val="24"/>
          <w:lang w:eastAsia="ru-RU"/>
        </w:rPr>
        <w:t xml:space="preserve"> 3</w:t>
      </w:r>
      <w:r>
        <w:rPr>
          <w:rFonts w:ascii="Times New Roman" w:eastAsia="Times New Roman" w:hAnsi="Times New Roman" w:cs="Times New Roman"/>
          <w:sz w:val="24"/>
          <w:szCs w:val="24"/>
          <w:lang w:eastAsia="ru-RU"/>
        </w:rPr>
        <w:t xml:space="preserve"> - </w:t>
      </w:r>
      <w:r w:rsidRPr="00763AB3">
        <w:rPr>
          <w:rFonts w:ascii="Times New Roman" w:eastAsia="Times New Roman" w:hAnsi="Times New Roman" w:cs="Times New Roman"/>
          <w:sz w:val="24"/>
          <w:szCs w:val="24"/>
          <w:lang w:eastAsia="ru-RU"/>
        </w:rPr>
        <w:t>Диалоговые окна для установки значений параметров апериодич</w:t>
      </w:r>
      <w:r>
        <w:rPr>
          <w:rFonts w:ascii="Times New Roman" w:eastAsia="Times New Roman" w:hAnsi="Times New Roman" w:cs="Times New Roman"/>
          <w:sz w:val="24"/>
          <w:szCs w:val="24"/>
          <w:lang w:eastAsia="ru-RU"/>
        </w:rPr>
        <w:t>еского и колебательного звеньев</w:t>
      </w:r>
    </w:p>
    <w:p w14:paraId="731082C4" w14:textId="77777777" w:rsidR="00763AB3" w:rsidRPr="00763AB3" w:rsidRDefault="00763AB3" w:rsidP="00763AB3">
      <w:pPr>
        <w:spacing w:after="0" w:line="360" w:lineRule="auto"/>
        <w:ind w:firstLine="851"/>
        <w:jc w:val="both"/>
        <w:rPr>
          <w:rFonts w:ascii="Times New Roman" w:eastAsia="Times New Roman" w:hAnsi="Times New Roman" w:cs="Times New Roman"/>
          <w:sz w:val="24"/>
          <w:szCs w:val="24"/>
          <w:lang w:eastAsia="ru-RU"/>
        </w:rPr>
      </w:pPr>
    </w:p>
    <w:p w14:paraId="5B7597D5" w14:textId="77777777" w:rsidR="00763AB3" w:rsidRPr="00763AB3" w:rsidRDefault="00763AB3" w:rsidP="00763AB3">
      <w:pPr>
        <w:spacing w:after="0" w:line="360" w:lineRule="auto"/>
        <w:ind w:firstLine="851"/>
        <w:jc w:val="both"/>
        <w:rPr>
          <w:rFonts w:ascii="Times New Roman" w:eastAsia="Times New Roman" w:hAnsi="Times New Roman" w:cs="Times New Roman"/>
          <w:sz w:val="24"/>
          <w:szCs w:val="24"/>
          <w:lang w:eastAsia="ru-RU"/>
        </w:rPr>
      </w:pPr>
      <w:r w:rsidRPr="00763AB3">
        <w:rPr>
          <w:rFonts w:ascii="Times New Roman" w:eastAsia="Times New Roman" w:hAnsi="Times New Roman" w:cs="Times New Roman"/>
          <w:sz w:val="24"/>
          <w:szCs w:val="24"/>
          <w:lang w:eastAsia="ru-RU"/>
        </w:rPr>
        <w:t xml:space="preserve">Аналогичную операцию проделаем с колебательным звеном, убедимся, что его коэффициент усиления </w:t>
      </w:r>
      <w:r w:rsidRPr="00763AB3">
        <w:rPr>
          <w:rFonts w:ascii="Times New Roman" w:eastAsia="Times New Roman" w:hAnsi="Times New Roman" w:cs="Times New Roman"/>
          <w:b/>
          <w:sz w:val="24"/>
          <w:szCs w:val="24"/>
          <w:lang w:eastAsia="ru-RU"/>
        </w:rPr>
        <w:t>равен 1</w:t>
      </w:r>
      <w:r w:rsidRPr="00763AB3">
        <w:rPr>
          <w:rFonts w:ascii="Times New Roman" w:eastAsia="Times New Roman" w:hAnsi="Times New Roman" w:cs="Times New Roman"/>
          <w:sz w:val="24"/>
          <w:szCs w:val="24"/>
          <w:lang w:eastAsia="ru-RU"/>
        </w:rPr>
        <w:t xml:space="preserve"> и нажмем </w:t>
      </w:r>
      <w:r w:rsidRPr="00763AB3">
        <w:rPr>
          <w:rFonts w:ascii="Times New Roman" w:eastAsia="Times New Roman" w:hAnsi="Times New Roman" w:cs="Times New Roman"/>
          <w:b/>
          <w:sz w:val="24"/>
          <w:szCs w:val="24"/>
          <w:lang w:eastAsia="ru-RU"/>
        </w:rPr>
        <w:t>Да</w:t>
      </w:r>
      <w:r w:rsidRPr="00763AB3">
        <w:rPr>
          <w:rFonts w:ascii="Times New Roman" w:eastAsia="Times New Roman" w:hAnsi="Times New Roman" w:cs="Times New Roman"/>
          <w:sz w:val="24"/>
          <w:szCs w:val="24"/>
          <w:lang w:eastAsia="ru-RU"/>
        </w:rPr>
        <w:t>.</w:t>
      </w:r>
    </w:p>
    <w:p w14:paraId="494E9F52" w14:textId="77777777" w:rsidR="00763AB3" w:rsidRPr="00763AB3" w:rsidRDefault="00763AB3" w:rsidP="00763AB3">
      <w:pPr>
        <w:spacing w:after="0" w:line="360" w:lineRule="auto"/>
        <w:ind w:firstLine="851"/>
        <w:jc w:val="both"/>
        <w:rPr>
          <w:rFonts w:ascii="Times New Roman" w:eastAsia="Times New Roman" w:hAnsi="Times New Roman" w:cs="Times New Roman"/>
          <w:sz w:val="24"/>
          <w:szCs w:val="24"/>
          <w:lang w:eastAsia="ru-RU"/>
        </w:rPr>
      </w:pPr>
      <w:r w:rsidRPr="00763AB3">
        <w:rPr>
          <w:rFonts w:ascii="Times New Roman" w:eastAsia="Times New Roman" w:hAnsi="Times New Roman" w:cs="Times New Roman"/>
          <w:sz w:val="24"/>
          <w:szCs w:val="24"/>
          <w:lang w:eastAsia="ru-RU"/>
        </w:rPr>
        <w:t>Схема построена, параметры введены. Остается дважды щелкнуть по блоку осциллографа в окне модели, переместить появившееся окно графика в правую часть экрана и подравнять его размеры так, как показано на рис</w:t>
      </w:r>
      <w:r>
        <w:rPr>
          <w:rFonts w:ascii="Times New Roman" w:eastAsia="Times New Roman" w:hAnsi="Times New Roman" w:cs="Times New Roman"/>
          <w:sz w:val="24"/>
          <w:szCs w:val="24"/>
          <w:lang w:eastAsia="ru-RU"/>
        </w:rPr>
        <w:t xml:space="preserve">унке </w:t>
      </w:r>
      <w:r w:rsidRPr="00763AB3">
        <w:rPr>
          <w:rFonts w:ascii="Times New Roman" w:eastAsia="Times New Roman" w:hAnsi="Times New Roman" w:cs="Times New Roman"/>
          <w:sz w:val="24"/>
          <w:szCs w:val="24"/>
          <w:lang w:eastAsia="ru-RU"/>
        </w:rPr>
        <w:t>4.</w:t>
      </w:r>
    </w:p>
    <w:p w14:paraId="6842D791" w14:textId="77777777" w:rsidR="00763AB3" w:rsidRPr="00763AB3" w:rsidRDefault="00763AB3" w:rsidP="00763AB3">
      <w:pPr>
        <w:spacing w:after="0" w:line="360" w:lineRule="auto"/>
        <w:ind w:firstLine="851"/>
        <w:jc w:val="both"/>
        <w:rPr>
          <w:rFonts w:ascii="Times New Roman" w:eastAsia="Times New Roman" w:hAnsi="Times New Roman" w:cs="Times New Roman"/>
          <w:sz w:val="24"/>
          <w:szCs w:val="24"/>
          <w:lang w:eastAsia="ru-RU"/>
        </w:rPr>
      </w:pPr>
      <w:r w:rsidRPr="00763AB3">
        <w:rPr>
          <w:rFonts w:ascii="Times New Roman" w:eastAsia="Times New Roman" w:hAnsi="Times New Roman" w:cs="Times New Roman"/>
          <w:sz w:val="24"/>
          <w:szCs w:val="24"/>
          <w:lang w:eastAsia="ru-RU"/>
        </w:rPr>
        <w:t>Запустить модель, щелчком по кнопке Пуск (</w:t>
      </w:r>
      <w:r w:rsidRPr="00763AB3">
        <w:rPr>
          <w:rFonts w:ascii="Times New Roman" w:eastAsia="Times New Roman" w:hAnsi="Times New Roman" w:cs="Times New Roman"/>
          <w:b/>
          <w:sz w:val="24"/>
          <w:szCs w:val="24"/>
          <w:lang w:eastAsia="ru-RU"/>
        </w:rPr>
        <w:t>Продолжить расчет</w:t>
      </w:r>
      <w:r w:rsidRPr="00763AB3">
        <w:rPr>
          <w:rFonts w:ascii="Times New Roman" w:eastAsia="Times New Roman" w:hAnsi="Times New Roman" w:cs="Times New Roman"/>
          <w:sz w:val="24"/>
          <w:szCs w:val="24"/>
          <w:lang w:eastAsia="ru-RU"/>
        </w:rPr>
        <w:t>) – бегущий человечек.</w:t>
      </w:r>
    </w:p>
    <w:p w14:paraId="6754BA27" w14:textId="77777777" w:rsidR="00BF5B25" w:rsidRDefault="00763AB3" w:rsidP="008B3D66">
      <w:pPr>
        <w:spacing w:after="0" w:line="360" w:lineRule="auto"/>
        <w:ind w:firstLine="851"/>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14:anchorId="13ADCBF8" wp14:editId="0D7694B5">
            <wp:extent cx="4853788" cy="2543175"/>
            <wp:effectExtent l="0" t="0" r="444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66" cstate="email">
                      <a:extLst>
                        <a:ext uri="{28A0092B-C50C-407E-A947-70E740481C1C}">
                          <a14:useLocalDpi xmlns:a14="http://schemas.microsoft.com/office/drawing/2010/main"/>
                        </a:ext>
                      </a:extLst>
                    </a:blip>
                    <a:srcRect/>
                    <a:stretch>
                      <a:fillRect/>
                    </a:stretch>
                  </pic:blipFill>
                  <pic:spPr bwMode="auto">
                    <a:xfrm>
                      <a:off x="0" y="0"/>
                      <a:ext cx="4876754" cy="2555208"/>
                    </a:xfrm>
                    <a:prstGeom prst="rect">
                      <a:avLst/>
                    </a:prstGeom>
                    <a:noFill/>
                    <a:ln>
                      <a:noFill/>
                    </a:ln>
                  </pic:spPr>
                </pic:pic>
              </a:graphicData>
            </a:graphic>
          </wp:inline>
        </w:drawing>
      </w:r>
    </w:p>
    <w:p w14:paraId="38765A43" w14:textId="77777777" w:rsidR="00763AB3" w:rsidRPr="00763AB3" w:rsidRDefault="00763AB3" w:rsidP="00763AB3">
      <w:pPr>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Рисунок</w:t>
      </w:r>
      <w:r w:rsidRPr="00763AB3">
        <w:rPr>
          <w:rFonts w:ascii="Times New Roman" w:eastAsia="Times New Roman" w:hAnsi="Times New Roman" w:cs="Times New Roman"/>
          <w:sz w:val="24"/>
          <w:szCs w:val="24"/>
          <w:lang w:eastAsia="ru-RU"/>
        </w:rPr>
        <w:t xml:space="preserve"> 4</w:t>
      </w:r>
      <w:r>
        <w:rPr>
          <w:rFonts w:ascii="Times New Roman" w:eastAsia="Times New Roman" w:hAnsi="Times New Roman" w:cs="Times New Roman"/>
          <w:sz w:val="24"/>
          <w:szCs w:val="24"/>
          <w:lang w:eastAsia="ru-RU"/>
        </w:rPr>
        <w:t xml:space="preserve"> -</w:t>
      </w:r>
      <w:r w:rsidRPr="00763AB3">
        <w:rPr>
          <w:rFonts w:ascii="Times New Roman" w:eastAsia="Times New Roman" w:hAnsi="Times New Roman" w:cs="Times New Roman"/>
          <w:sz w:val="24"/>
          <w:szCs w:val="24"/>
          <w:lang w:eastAsia="ru-RU"/>
        </w:rPr>
        <w:t xml:space="preserve"> Исходная схема САР</w:t>
      </w:r>
      <w:r>
        <w:rPr>
          <w:rFonts w:ascii="Times New Roman" w:eastAsia="Times New Roman" w:hAnsi="Times New Roman" w:cs="Times New Roman"/>
          <w:sz w:val="24"/>
          <w:szCs w:val="24"/>
          <w:lang w:eastAsia="ru-RU"/>
        </w:rPr>
        <w:t xml:space="preserve"> и график ее переходной функции</w:t>
      </w:r>
    </w:p>
    <w:p w14:paraId="2F718BFD" w14:textId="77777777" w:rsidR="00763AB3" w:rsidRDefault="00763AB3" w:rsidP="00763AB3">
      <w:pPr>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 xml:space="preserve">Как видно на рисунке </w:t>
      </w:r>
      <w:r w:rsidRPr="00763AB3">
        <w:rPr>
          <w:rFonts w:ascii="Times New Roman" w:eastAsia="Times New Roman" w:hAnsi="Times New Roman" w:cs="Times New Roman"/>
          <w:sz w:val="24"/>
          <w:szCs w:val="24"/>
          <w:lang w:eastAsia="ru-RU"/>
        </w:rPr>
        <w:t xml:space="preserve">4, заданные значения коэффициентов усиления и других параметров, оставленных по умолчанию, привели к устойчивой системе, но переходная функция стремится к стационарному значению со значительным </w:t>
      </w:r>
      <w:proofErr w:type="spellStart"/>
      <w:r w:rsidRPr="00763AB3">
        <w:rPr>
          <w:rFonts w:ascii="Times New Roman" w:eastAsia="Times New Roman" w:hAnsi="Times New Roman" w:cs="Times New Roman"/>
          <w:sz w:val="24"/>
          <w:szCs w:val="24"/>
          <w:lang w:eastAsia="ru-RU"/>
        </w:rPr>
        <w:t>переколебанием</w:t>
      </w:r>
      <w:proofErr w:type="spellEnd"/>
      <w:r w:rsidRPr="00763AB3">
        <w:rPr>
          <w:rFonts w:ascii="Times New Roman" w:eastAsia="Times New Roman" w:hAnsi="Times New Roman" w:cs="Times New Roman"/>
          <w:sz w:val="24"/>
          <w:szCs w:val="24"/>
          <w:lang w:eastAsia="ru-RU"/>
        </w:rPr>
        <w:t>.</w:t>
      </w:r>
    </w:p>
    <w:p w14:paraId="321445F9" w14:textId="77777777" w:rsidR="00763AB3" w:rsidRDefault="00763AB3" w:rsidP="008B3D66">
      <w:pPr>
        <w:spacing w:after="0" w:line="360" w:lineRule="auto"/>
        <w:ind w:firstLine="851"/>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14:anchorId="19338C4B" wp14:editId="6999D6FC">
            <wp:extent cx="2409825" cy="2419350"/>
            <wp:effectExtent l="0" t="0" r="952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67">
                      <a:extLst>
                        <a:ext uri="{28A0092B-C50C-407E-A947-70E740481C1C}">
                          <a14:useLocalDpi xmlns:a14="http://schemas.microsoft.com/office/drawing/2010/main"/>
                        </a:ext>
                      </a:extLst>
                    </a:blip>
                    <a:srcRect/>
                    <a:stretch>
                      <a:fillRect/>
                    </a:stretch>
                  </pic:blipFill>
                  <pic:spPr bwMode="auto">
                    <a:xfrm>
                      <a:off x="0" y="0"/>
                      <a:ext cx="2409825" cy="2419350"/>
                    </a:xfrm>
                    <a:prstGeom prst="rect">
                      <a:avLst/>
                    </a:prstGeom>
                    <a:noFill/>
                    <a:ln>
                      <a:noFill/>
                    </a:ln>
                  </pic:spPr>
                </pic:pic>
              </a:graphicData>
            </a:graphic>
          </wp:inline>
        </w:drawing>
      </w:r>
    </w:p>
    <w:p w14:paraId="4ECD2BDC" w14:textId="77777777" w:rsidR="00763AB3" w:rsidRDefault="00763AB3" w:rsidP="00763AB3">
      <w:pPr>
        <w:spacing w:after="0" w:line="360" w:lineRule="auto"/>
        <w:ind w:left="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Рисунок</w:t>
      </w:r>
      <w:r w:rsidRPr="00763AB3">
        <w:rPr>
          <w:rFonts w:ascii="Times New Roman" w:eastAsia="Times New Roman" w:hAnsi="Times New Roman" w:cs="Times New Roman"/>
          <w:sz w:val="24"/>
          <w:szCs w:val="24"/>
          <w:lang w:eastAsia="ru-RU"/>
        </w:rPr>
        <w:t xml:space="preserve"> 5 </w:t>
      </w:r>
      <w:r>
        <w:rPr>
          <w:rFonts w:ascii="Times New Roman" w:eastAsia="Times New Roman" w:hAnsi="Times New Roman" w:cs="Times New Roman"/>
          <w:sz w:val="24"/>
          <w:szCs w:val="24"/>
          <w:lang w:eastAsia="ru-RU"/>
        </w:rPr>
        <w:t>-</w:t>
      </w:r>
      <w:r w:rsidRPr="00763AB3">
        <w:rPr>
          <w:rFonts w:ascii="Times New Roman" w:eastAsia="Times New Roman" w:hAnsi="Times New Roman" w:cs="Times New Roman"/>
          <w:sz w:val="24"/>
          <w:szCs w:val="24"/>
          <w:lang w:eastAsia="ru-RU"/>
        </w:rPr>
        <w:t xml:space="preserve"> По мере увеличения коэффициента усиления апериодического звена, а значит и всего контура, переходная функция становится все более колебательной и в итоге система теряет устойчивость: размах свободных колебаний при неизменном входном сигнале становится все больше с течением времени</w:t>
      </w:r>
    </w:p>
    <w:p w14:paraId="30187EEC" w14:textId="77777777" w:rsidR="00763AB3" w:rsidRDefault="00763AB3" w:rsidP="00763AB3">
      <w:pPr>
        <w:spacing w:after="0" w:line="360" w:lineRule="auto"/>
        <w:ind w:left="851"/>
        <w:jc w:val="both"/>
        <w:rPr>
          <w:rFonts w:ascii="Times New Roman" w:eastAsia="Times New Roman" w:hAnsi="Times New Roman" w:cs="Times New Roman"/>
          <w:sz w:val="24"/>
          <w:szCs w:val="24"/>
          <w:lang w:eastAsia="ru-RU"/>
        </w:rPr>
      </w:pPr>
    </w:p>
    <w:p w14:paraId="36CA0212" w14:textId="77777777" w:rsidR="00763AB3" w:rsidRPr="00763AB3" w:rsidRDefault="00763AB3" w:rsidP="00763AB3">
      <w:pPr>
        <w:spacing w:after="0" w:line="360" w:lineRule="auto"/>
        <w:ind w:firstLine="851"/>
        <w:jc w:val="both"/>
        <w:rPr>
          <w:rFonts w:ascii="Times New Roman" w:eastAsia="Times New Roman" w:hAnsi="Times New Roman" w:cs="Times New Roman"/>
          <w:sz w:val="24"/>
          <w:szCs w:val="24"/>
          <w:lang w:eastAsia="ru-RU"/>
        </w:rPr>
      </w:pPr>
      <w:r w:rsidRPr="00763AB3">
        <w:rPr>
          <w:rFonts w:ascii="Times New Roman" w:eastAsia="Times New Roman" w:hAnsi="Times New Roman" w:cs="Times New Roman"/>
          <w:sz w:val="24"/>
          <w:szCs w:val="24"/>
          <w:lang w:eastAsia="ru-RU"/>
        </w:rPr>
        <w:t xml:space="preserve">Увеличение коэффициента усиления приводит к ухудшению устойчивости системы и одновременно улучшает качество ее в установившемся режиме. Задача проектировщика найти здесь разумный компромисс. </w:t>
      </w:r>
    </w:p>
    <w:p w14:paraId="7EBE3A50" w14:textId="77777777" w:rsidR="009A15AA" w:rsidRDefault="009A15AA" w:rsidP="00763AB3">
      <w:pPr>
        <w:spacing w:after="0" w:line="360" w:lineRule="auto"/>
        <w:ind w:firstLine="851"/>
        <w:jc w:val="both"/>
        <w:rPr>
          <w:rFonts w:ascii="Times New Roman" w:eastAsia="Times New Roman" w:hAnsi="Times New Roman" w:cs="Times New Roman"/>
          <w:b/>
          <w:sz w:val="24"/>
          <w:szCs w:val="24"/>
          <w:lang w:eastAsia="ru-RU"/>
        </w:rPr>
      </w:pPr>
    </w:p>
    <w:p w14:paraId="62CFFDBB" w14:textId="77777777" w:rsidR="00763AB3" w:rsidRPr="00763AB3" w:rsidRDefault="00763AB3" w:rsidP="00763AB3">
      <w:pPr>
        <w:spacing w:after="0" w:line="360" w:lineRule="auto"/>
        <w:ind w:firstLine="851"/>
        <w:jc w:val="both"/>
        <w:rPr>
          <w:rFonts w:ascii="Times New Roman" w:eastAsia="Times New Roman" w:hAnsi="Times New Roman" w:cs="Times New Roman"/>
          <w:b/>
          <w:sz w:val="24"/>
          <w:szCs w:val="24"/>
          <w:lang w:eastAsia="ru-RU"/>
        </w:rPr>
      </w:pPr>
      <w:r w:rsidRPr="00763AB3">
        <w:rPr>
          <w:rFonts w:ascii="Times New Roman" w:eastAsia="Times New Roman" w:hAnsi="Times New Roman" w:cs="Times New Roman"/>
          <w:b/>
          <w:sz w:val="24"/>
          <w:szCs w:val="24"/>
          <w:lang w:eastAsia="ru-RU"/>
        </w:rPr>
        <w:t>3.2. Подготовка модели к проведению ее частотного анализа</w:t>
      </w:r>
    </w:p>
    <w:p w14:paraId="6045D3B6" w14:textId="77777777" w:rsidR="00763AB3" w:rsidRPr="00763AB3" w:rsidRDefault="00763AB3" w:rsidP="00763AB3">
      <w:pPr>
        <w:spacing w:after="0" w:line="360" w:lineRule="auto"/>
        <w:ind w:firstLine="851"/>
        <w:jc w:val="both"/>
        <w:rPr>
          <w:rFonts w:ascii="Times New Roman" w:eastAsia="Times New Roman" w:hAnsi="Times New Roman" w:cs="Times New Roman"/>
          <w:sz w:val="24"/>
          <w:szCs w:val="24"/>
          <w:lang w:eastAsia="ru-RU"/>
        </w:rPr>
      </w:pPr>
      <w:r w:rsidRPr="00763AB3">
        <w:rPr>
          <w:rFonts w:ascii="Times New Roman" w:eastAsia="Times New Roman" w:hAnsi="Times New Roman" w:cs="Times New Roman"/>
          <w:sz w:val="24"/>
          <w:szCs w:val="24"/>
          <w:lang w:eastAsia="ru-RU"/>
        </w:rPr>
        <w:t>Для проведения частотного анализа модели нужно указать, какие ее звенья будут подвергнуты такому анализу. Для этого следует отметить условный вход анализируемого фрагмента схемы и его условный выход. В данном случае условным входом будет вход САР, а условным выходом – ее выход.</w:t>
      </w:r>
    </w:p>
    <w:p w14:paraId="71D7D2B8" w14:textId="77777777" w:rsidR="00763AB3" w:rsidRDefault="00763AB3" w:rsidP="00763AB3">
      <w:pPr>
        <w:spacing w:after="0" w:line="360" w:lineRule="auto"/>
        <w:ind w:firstLine="851"/>
        <w:jc w:val="both"/>
        <w:rPr>
          <w:rFonts w:ascii="Times New Roman" w:eastAsia="Times New Roman" w:hAnsi="Times New Roman" w:cs="Times New Roman"/>
          <w:sz w:val="24"/>
          <w:szCs w:val="24"/>
          <w:lang w:eastAsia="ru-RU"/>
        </w:rPr>
      </w:pPr>
      <w:r w:rsidRPr="00763AB3">
        <w:rPr>
          <w:rFonts w:ascii="Times New Roman" w:eastAsia="Times New Roman" w:hAnsi="Times New Roman" w:cs="Times New Roman"/>
          <w:sz w:val="24"/>
          <w:szCs w:val="24"/>
          <w:lang w:eastAsia="ru-RU"/>
        </w:rPr>
        <w:t xml:space="preserve">В программном комплексе </w:t>
      </w:r>
      <w:r w:rsidR="00E74B24">
        <w:rPr>
          <w:rFonts w:ascii="Times New Roman" w:eastAsia="Times New Roman" w:hAnsi="Times New Roman" w:cs="Times New Roman"/>
          <w:sz w:val="24"/>
          <w:szCs w:val="24"/>
          <w:lang w:eastAsia="ru-RU"/>
        </w:rPr>
        <w:t>«</w:t>
      </w:r>
      <w:r w:rsidRPr="00763AB3">
        <w:rPr>
          <w:rFonts w:ascii="Times New Roman" w:eastAsia="Times New Roman" w:hAnsi="Times New Roman" w:cs="Times New Roman"/>
          <w:sz w:val="24"/>
          <w:szCs w:val="24"/>
          <w:lang w:eastAsia="ru-RU"/>
        </w:rPr>
        <w:t>МВТУ</w:t>
      </w:r>
      <w:r w:rsidR="00E74B24">
        <w:rPr>
          <w:rFonts w:ascii="Times New Roman" w:eastAsia="Times New Roman" w:hAnsi="Times New Roman" w:cs="Times New Roman"/>
          <w:sz w:val="24"/>
          <w:szCs w:val="24"/>
          <w:lang w:eastAsia="ru-RU"/>
        </w:rPr>
        <w:t>»</w:t>
      </w:r>
      <w:r w:rsidRPr="00763AB3">
        <w:rPr>
          <w:rFonts w:ascii="Times New Roman" w:eastAsia="Times New Roman" w:hAnsi="Times New Roman" w:cs="Times New Roman"/>
          <w:sz w:val="24"/>
          <w:szCs w:val="24"/>
          <w:lang w:eastAsia="ru-RU"/>
        </w:rPr>
        <w:t xml:space="preserve"> условный вход и условный выход обозначают с помощью </w:t>
      </w:r>
      <w:proofErr w:type="gramStart"/>
      <w:r w:rsidRPr="00763AB3">
        <w:rPr>
          <w:rFonts w:ascii="Times New Roman" w:eastAsia="Times New Roman" w:hAnsi="Times New Roman" w:cs="Times New Roman"/>
          <w:sz w:val="24"/>
          <w:szCs w:val="24"/>
          <w:lang w:eastAsia="ru-RU"/>
        </w:rPr>
        <w:t xml:space="preserve">блока </w:t>
      </w:r>
      <w:r w:rsidRPr="00E74B24">
        <w:rPr>
          <w:rFonts w:ascii="Times New Roman" w:eastAsia="Times New Roman" w:hAnsi="Times New Roman" w:cs="Times New Roman"/>
          <w:b/>
          <w:sz w:val="24"/>
          <w:szCs w:val="24"/>
          <w:lang w:eastAsia="ru-RU"/>
        </w:rPr>
        <w:t>В</w:t>
      </w:r>
      <w:proofErr w:type="gramEnd"/>
      <w:r w:rsidRPr="00E74B24">
        <w:rPr>
          <w:rFonts w:ascii="Times New Roman" w:eastAsia="Times New Roman" w:hAnsi="Times New Roman" w:cs="Times New Roman"/>
          <w:b/>
          <w:sz w:val="24"/>
          <w:szCs w:val="24"/>
          <w:lang w:eastAsia="ru-RU"/>
        </w:rPr>
        <w:t xml:space="preserve"> память</w:t>
      </w:r>
      <w:r w:rsidRPr="00763AB3">
        <w:rPr>
          <w:rFonts w:ascii="Times New Roman" w:eastAsia="Times New Roman" w:hAnsi="Times New Roman" w:cs="Times New Roman"/>
          <w:sz w:val="24"/>
          <w:szCs w:val="24"/>
          <w:lang w:eastAsia="ru-RU"/>
        </w:rPr>
        <w:t xml:space="preserve">, расположенном на вкладке </w:t>
      </w:r>
      <w:r w:rsidRPr="00E74B24">
        <w:rPr>
          <w:rFonts w:ascii="Times New Roman" w:eastAsia="Times New Roman" w:hAnsi="Times New Roman" w:cs="Times New Roman"/>
          <w:b/>
          <w:sz w:val="24"/>
          <w:szCs w:val="24"/>
          <w:lang w:eastAsia="ru-RU"/>
        </w:rPr>
        <w:t>Субструктуры</w:t>
      </w:r>
      <w:r w:rsidRPr="00763AB3">
        <w:rPr>
          <w:rFonts w:ascii="Times New Roman" w:eastAsia="Times New Roman" w:hAnsi="Times New Roman" w:cs="Times New Roman"/>
          <w:sz w:val="24"/>
          <w:szCs w:val="24"/>
          <w:lang w:eastAsia="ru-RU"/>
        </w:rPr>
        <w:t xml:space="preserve"> (рис</w:t>
      </w:r>
      <w:r w:rsidR="00E74B24">
        <w:rPr>
          <w:rFonts w:ascii="Times New Roman" w:eastAsia="Times New Roman" w:hAnsi="Times New Roman" w:cs="Times New Roman"/>
          <w:sz w:val="24"/>
          <w:szCs w:val="24"/>
          <w:lang w:eastAsia="ru-RU"/>
        </w:rPr>
        <w:t xml:space="preserve">унок </w:t>
      </w:r>
      <w:r w:rsidRPr="00763AB3">
        <w:rPr>
          <w:rFonts w:ascii="Times New Roman" w:eastAsia="Times New Roman" w:hAnsi="Times New Roman" w:cs="Times New Roman"/>
          <w:sz w:val="24"/>
          <w:szCs w:val="24"/>
          <w:lang w:eastAsia="ru-RU"/>
        </w:rPr>
        <w:t xml:space="preserve">6). Два таких блока следует вынести на окно модели и присоединить к входу и к выходу САР. Двойным щелчком по блоку, присоединенному ко входу САР вызвать окно задания названий переменных и изменить название </w:t>
      </w:r>
      <w:r w:rsidRPr="00E74B24">
        <w:rPr>
          <w:rFonts w:ascii="Times New Roman" w:eastAsia="Times New Roman" w:hAnsi="Times New Roman" w:cs="Times New Roman"/>
          <w:b/>
          <w:sz w:val="24"/>
          <w:szCs w:val="24"/>
          <w:lang w:eastAsia="ru-RU"/>
        </w:rPr>
        <w:t>Y1</w:t>
      </w:r>
      <w:r w:rsidRPr="00763AB3">
        <w:rPr>
          <w:rFonts w:ascii="Times New Roman" w:eastAsia="Times New Roman" w:hAnsi="Times New Roman" w:cs="Times New Roman"/>
          <w:sz w:val="24"/>
          <w:szCs w:val="24"/>
          <w:lang w:eastAsia="ru-RU"/>
        </w:rPr>
        <w:t xml:space="preserve"> на более содержательное: </w:t>
      </w:r>
      <w:r w:rsidRPr="00E74B24">
        <w:rPr>
          <w:rFonts w:ascii="Times New Roman" w:eastAsia="Times New Roman" w:hAnsi="Times New Roman" w:cs="Times New Roman"/>
          <w:b/>
          <w:sz w:val="24"/>
          <w:szCs w:val="24"/>
          <w:lang w:eastAsia="ru-RU"/>
        </w:rPr>
        <w:t>Вход</w:t>
      </w:r>
      <w:r w:rsidRPr="00763AB3">
        <w:rPr>
          <w:rFonts w:ascii="Times New Roman" w:eastAsia="Times New Roman" w:hAnsi="Times New Roman" w:cs="Times New Roman"/>
          <w:sz w:val="24"/>
          <w:szCs w:val="24"/>
          <w:lang w:eastAsia="ru-RU"/>
        </w:rPr>
        <w:t xml:space="preserve">. Переменную </w:t>
      </w:r>
      <w:r w:rsidRPr="00E74B24">
        <w:rPr>
          <w:rFonts w:ascii="Times New Roman" w:eastAsia="Times New Roman" w:hAnsi="Times New Roman" w:cs="Times New Roman"/>
          <w:b/>
          <w:sz w:val="24"/>
          <w:szCs w:val="24"/>
          <w:lang w:eastAsia="ru-RU"/>
        </w:rPr>
        <w:t>Y2</w:t>
      </w:r>
      <w:r w:rsidRPr="00763AB3">
        <w:rPr>
          <w:rFonts w:ascii="Times New Roman" w:eastAsia="Times New Roman" w:hAnsi="Times New Roman" w:cs="Times New Roman"/>
          <w:sz w:val="24"/>
          <w:szCs w:val="24"/>
          <w:lang w:eastAsia="ru-RU"/>
        </w:rPr>
        <w:t xml:space="preserve"> назвать </w:t>
      </w:r>
      <w:r w:rsidRPr="00E74B24">
        <w:rPr>
          <w:rFonts w:ascii="Times New Roman" w:eastAsia="Times New Roman" w:hAnsi="Times New Roman" w:cs="Times New Roman"/>
          <w:b/>
          <w:sz w:val="24"/>
          <w:szCs w:val="24"/>
          <w:lang w:eastAsia="ru-RU"/>
        </w:rPr>
        <w:t>Выход</w:t>
      </w:r>
      <w:r w:rsidRPr="00763AB3">
        <w:rPr>
          <w:rFonts w:ascii="Times New Roman" w:eastAsia="Times New Roman" w:hAnsi="Times New Roman" w:cs="Times New Roman"/>
          <w:sz w:val="24"/>
          <w:szCs w:val="24"/>
          <w:lang w:eastAsia="ru-RU"/>
        </w:rPr>
        <w:t xml:space="preserve"> аналогичным образом. Для украшения схемы введем поясняющие надписи к этим блокам. Щелчком правой кнопки по левому блоку вызовем меню, выберем </w:t>
      </w:r>
      <w:r w:rsidRPr="00E74B24">
        <w:rPr>
          <w:rFonts w:ascii="Times New Roman" w:eastAsia="Times New Roman" w:hAnsi="Times New Roman" w:cs="Times New Roman"/>
          <w:b/>
          <w:sz w:val="24"/>
          <w:szCs w:val="24"/>
          <w:lang w:eastAsia="ru-RU"/>
        </w:rPr>
        <w:t>Свойства</w:t>
      </w:r>
      <w:r w:rsidRPr="00763AB3">
        <w:rPr>
          <w:rFonts w:ascii="Times New Roman" w:eastAsia="Times New Roman" w:hAnsi="Times New Roman" w:cs="Times New Roman"/>
          <w:sz w:val="24"/>
          <w:szCs w:val="24"/>
          <w:lang w:eastAsia="ru-RU"/>
        </w:rPr>
        <w:t xml:space="preserve"> и на вкладке </w:t>
      </w:r>
      <w:r w:rsidRPr="00E74B24">
        <w:rPr>
          <w:rFonts w:ascii="Times New Roman" w:eastAsia="Times New Roman" w:hAnsi="Times New Roman" w:cs="Times New Roman"/>
          <w:b/>
          <w:sz w:val="24"/>
          <w:szCs w:val="24"/>
          <w:lang w:eastAsia="ru-RU"/>
        </w:rPr>
        <w:t>Общие</w:t>
      </w:r>
      <w:r w:rsidRPr="00763AB3">
        <w:rPr>
          <w:rFonts w:ascii="Times New Roman" w:eastAsia="Times New Roman" w:hAnsi="Times New Roman" w:cs="Times New Roman"/>
          <w:sz w:val="24"/>
          <w:szCs w:val="24"/>
          <w:lang w:eastAsia="ru-RU"/>
        </w:rPr>
        <w:t xml:space="preserve"> введем поясняющую надпись </w:t>
      </w:r>
      <w:proofErr w:type="spellStart"/>
      <w:r w:rsidRPr="00E74B24">
        <w:rPr>
          <w:rFonts w:ascii="Times New Roman" w:eastAsia="Times New Roman" w:hAnsi="Times New Roman" w:cs="Times New Roman"/>
          <w:b/>
          <w:sz w:val="24"/>
          <w:szCs w:val="24"/>
          <w:lang w:eastAsia="ru-RU"/>
        </w:rPr>
        <w:t>sin</w:t>
      </w:r>
      <w:proofErr w:type="spellEnd"/>
      <w:r w:rsidRPr="00E74B24">
        <w:rPr>
          <w:rFonts w:ascii="Times New Roman" w:eastAsia="Times New Roman" w:hAnsi="Times New Roman" w:cs="Times New Roman"/>
          <w:b/>
          <w:sz w:val="24"/>
          <w:szCs w:val="24"/>
          <w:lang w:eastAsia="ru-RU"/>
        </w:rPr>
        <w:t>(</w:t>
      </w:r>
      <w:proofErr w:type="spellStart"/>
      <w:r w:rsidRPr="00E74B24">
        <w:rPr>
          <w:rFonts w:ascii="Times New Roman" w:eastAsia="Times New Roman" w:hAnsi="Times New Roman" w:cs="Times New Roman"/>
          <w:b/>
          <w:sz w:val="24"/>
          <w:szCs w:val="24"/>
          <w:lang w:eastAsia="ru-RU"/>
        </w:rPr>
        <w:t>wt</w:t>
      </w:r>
      <w:proofErr w:type="spellEnd"/>
      <w:r w:rsidRPr="00E74B24">
        <w:rPr>
          <w:rFonts w:ascii="Times New Roman" w:eastAsia="Times New Roman" w:hAnsi="Times New Roman" w:cs="Times New Roman"/>
          <w:b/>
          <w:sz w:val="24"/>
          <w:szCs w:val="24"/>
          <w:lang w:eastAsia="ru-RU"/>
        </w:rPr>
        <w:t>)</w:t>
      </w:r>
      <w:r w:rsidRPr="00763AB3">
        <w:rPr>
          <w:rFonts w:ascii="Times New Roman" w:eastAsia="Times New Roman" w:hAnsi="Times New Roman" w:cs="Times New Roman"/>
          <w:sz w:val="24"/>
          <w:szCs w:val="24"/>
          <w:lang w:eastAsia="ru-RU"/>
        </w:rPr>
        <w:t xml:space="preserve">, что напомнит о том, что частотный анализ проводится с использованием гармонического </w:t>
      </w:r>
      <w:r w:rsidRPr="00763AB3">
        <w:rPr>
          <w:rFonts w:ascii="Times New Roman" w:eastAsia="Times New Roman" w:hAnsi="Times New Roman" w:cs="Times New Roman"/>
          <w:sz w:val="24"/>
          <w:szCs w:val="24"/>
          <w:lang w:eastAsia="ru-RU"/>
        </w:rPr>
        <w:lastRenderedPageBreak/>
        <w:t xml:space="preserve">сигнала, частота которого изменяется в некоторых пределах. Аналогично, для правого блока запишем </w:t>
      </w:r>
      <w:r w:rsidRPr="00E74B24">
        <w:rPr>
          <w:rFonts w:ascii="Times New Roman" w:eastAsia="Times New Roman" w:hAnsi="Times New Roman" w:cs="Times New Roman"/>
          <w:b/>
          <w:sz w:val="24"/>
          <w:szCs w:val="24"/>
          <w:lang w:eastAsia="ru-RU"/>
        </w:rPr>
        <w:t>A*</w:t>
      </w:r>
      <w:proofErr w:type="spellStart"/>
      <w:r w:rsidRPr="00E74B24">
        <w:rPr>
          <w:rFonts w:ascii="Times New Roman" w:eastAsia="Times New Roman" w:hAnsi="Times New Roman" w:cs="Times New Roman"/>
          <w:b/>
          <w:sz w:val="24"/>
          <w:szCs w:val="24"/>
          <w:lang w:eastAsia="ru-RU"/>
        </w:rPr>
        <w:t>sin</w:t>
      </w:r>
      <w:proofErr w:type="spellEnd"/>
      <w:r w:rsidRPr="00E74B24">
        <w:rPr>
          <w:rFonts w:ascii="Times New Roman" w:eastAsia="Times New Roman" w:hAnsi="Times New Roman" w:cs="Times New Roman"/>
          <w:b/>
          <w:sz w:val="24"/>
          <w:szCs w:val="24"/>
          <w:lang w:eastAsia="ru-RU"/>
        </w:rPr>
        <w:t>(</w:t>
      </w:r>
      <w:proofErr w:type="spellStart"/>
      <w:r w:rsidRPr="00E74B24">
        <w:rPr>
          <w:rFonts w:ascii="Times New Roman" w:eastAsia="Times New Roman" w:hAnsi="Times New Roman" w:cs="Times New Roman"/>
          <w:b/>
          <w:sz w:val="24"/>
          <w:szCs w:val="24"/>
          <w:lang w:eastAsia="ru-RU"/>
        </w:rPr>
        <w:t>wt+fi</w:t>
      </w:r>
      <w:proofErr w:type="spellEnd"/>
      <w:r w:rsidRPr="00E74B24">
        <w:rPr>
          <w:rFonts w:ascii="Times New Roman" w:eastAsia="Times New Roman" w:hAnsi="Times New Roman" w:cs="Times New Roman"/>
          <w:b/>
          <w:sz w:val="24"/>
          <w:szCs w:val="24"/>
          <w:lang w:eastAsia="ru-RU"/>
        </w:rPr>
        <w:t>)</w:t>
      </w:r>
      <w:r w:rsidRPr="00763AB3">
        <w:rPr>
          <w:rFonts w:ascii="Times New Roman" w:eastAsia="Times New Roman" w:hAnsi="Times New Roman" w:cs="Times New Roman"/>
          <w:sz w:val="24"/>
          <w:szCs w:val="24"/>
          <w:lang w:eastAsia="ru-RU"/>
        </w:rPr>
        <w:t>, что поясняет то, что линейная система изменяет амплитуду и начальную фазу синусоидального сигнала, на нее подаваемого и эти изменения зависят от частоты.</w:t>
      </w:r>
    </w:p>
    <w:p w14:paraId="7FBBC25E" w14:textId="77777777" w:rsidR="00E74B24" w:rsidRDefault="007308B3" w:rsidP="008B3D66">
      <w:pPr>
        <w:spacing w:after="0" w:line="360" w:lineRule="auto"/>
        <w:ind w:firstLine="851"/>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14:anchorId="4DD97529" wp14:editId="2A708A26">
            <wp:extent cx="4676220" cy="2265499"/>
            <wp:effectExtent l="0" t="0" r="0" b="190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268" cstate="email">
                      <a:extLst>
                        <a:ext uri="{28A0092B-C50C-407E-A947-70E740481C1C}">
                          <a14:useLocalDpi xmlns:a14="http://schemas.microsoft.com/office/drawing/2010/main"/>
                        </a:ext>
                      </a:extLst>
                    </a:blip>
                    <a:srcRect/>
                    <a:stretch>
                      <a:fillRect/>
                    </a:stretch>
                  </pic:blipFill>
                  <pic:spPr bwMode="auto">
                    <a:xfrm>
                      <a:off x="0" y="0"/>
                      <a:ext cx="4700583" cy="2277302"/>
                    </a:xfrm>
                    <a:prstGeom prst="rect">
                      <a:avLst/>
                    </a:prstGeom>
                    <a:noFill/>
                    <a:ln>
                      <a:noFill/>
                    </a:ln>
                  </pic:spPr>
                </pic:pic>
              </a:graphicData>
            </a:graphic>
          </wp:inline>
        </w:drawing>
      </w:r>
    </w:p>
    <w:p w14:paraId="611C9525" w14:textId="77777777" w:rsidR="007308B3" w:rsidRPr="007308B3" w:rsidRDefault="007308B3" w:rsidP="007308B3">
      <w:pPr>
        <w:spacing w:after="0" w:line="360" w:lineRule="auto"/>
        <w:ind w:left="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Рисунок</w:t>
      </w:r>
      <w:r w:rsidRPr="007308B3">
        <w:rPr>
          <w:rFonts w:ascii="Times New Roman" w:eastAsia="Times New Roman" w:hAnsi="Times New Roman" w:cs="Times New Roman"/>
          <w:sz w:val="24"/>
          <w:szCs w:val="24"/>
          <w:lang w:eastAsia="ru-RU"/>
        </w:rPr>
        <w:t xml:space="preserve"> 6</w:t>
      </w:r>
      <w:r>
        <w:rPr>
          <w:rFonts w:ascii="Times New Roman" w:eastAsia="Times New Roman" w:hAnsi="Times New Roman" w:cs="Times New Roman"/>
          <w:sz w:val="24"/>
          <w:szCs w:val="24"/>
          <w:lang w:eastAsia="ru-RU"/>
        </w:rPr>
        <w:t xml:space="preserve"> -</w:t>
      </w:r>
      <w:r w:rsidRPr="007308B3">
        <w:rPr>
          <w:rFonts w:ascii="Times New Roman" w:eastAsia="Times New Roman" w:hAnsi="Times New Roman" w:cs="Times New Roman"/>
          <w:sz w:val="24"/>
          <w:szCs w:val="24"/>
          <w:lang w:eastAsia="ru-RU"/>
        </w:rPr>
        <w:t xml:space="preserve"> Указание условных входа и выхода анализируемого фрагмента схемы с помощью двух </w:t>
      </w:r>
      <w:proofErr w:type="gramStart"/>
      <w:r w:rsidRPr="007308B3">
        <w:rPr>
          <w:rFonts w:ascii="Times New Roman" w:eastAsia="Times New Roman" w:hAnsi="Times New Roman" w:cs="Times New Roman"/>
          <w:sz w:val="24"/>
          <w:szCs w:val="24"/>
          <w:lang w:eastAsia="ru-RU"/>
        </w:rPr>
        <w:t xml:space="preserve">блоков </w:t>
      </w:r>
      <w:r w:rsidRPr="007308B3">
        <w:rPr>
          <w:rFonts w:ascii="Times New Roman" w:eastAsia="Times New Roman" w:hAnsi="Times New Roman" w:cs="Times New Roman"/>
          <w:b/>
          <w:sz w:val="24"/>
          <w:szCs w:val="24"/>
          <w:lang w:eastAsia="ru-RU"/>
        </w:rPr>
        <w:t>В</w:t>
      </w:r>
      <w:proofErr w:type="gramEnd"/>
      <w:r w:rsidRPr="007308B3">
        <w:rPr>
          <w:rFonts w:ascii="Times New Roman" w:eastAsia="Times New Roman" w:hAnsi="Times New Roman" w:cs="Times New Roman"/>
          <w:b/>
          <w:sz w:val="24"/>
          <w:szCs w:val="24"/>
          <w:lang w:eastAsia="ru-RU"/>
        </w:rPr>
        <w:t xml:space="preserve"> память</w:t>
      </w:r>
      <w:r w:rsidRPr="007308B3">
        <w:rPr>
          <w:rFonts w:ascii="Times New Roman" w:eastAsia="Times New Roman" w:hAnsi="Times New Roman" w:cs="Times New Roman"/>
          <w:sz w:val="24"/>
          <w:szCs w:val="24"/>
          <w:lang w:eastAsia="ru-RU"/>
        </w:rPr>
        <w:t xml:space="preserve"> с вкладки </w:t>
      </w:r>
      <w:r w:rsidRPr="007308B3">
        <w:rPr>
          <w:rFonts w:ascii="Times New Roman" w:eastAsia="Times New Roman" w:hAnsi="Times New Roman" w:cs="Times New Roman"/>
          <w:b/>
          <w:sz w:val="24"/>
          <w:szCs w:val="24"/>
          <w:lang w:eastAsia="ru-RU"/>
        </w:rPr>
        <w:t>Субструктуры</w:t>
      </w:r>
      <w:r w:rsidRPr="007308B3">
        <w:rPr>
          <w:rFonts w:ascii="Times New Roman" w:eastAsia="Times New Roman" w:hAnsi="Times New Roman" w:cs="Times New Roman"/>
          <w:sz w:val="24"/>
          <w:szCs w:val="24"/>
          <w:lang w:eastAsia="ru-RU"/>
        </w:rPr>
        <w:t>. Обратная связь, условно показанная желтым цветом, изображена на схеме, но фактически отсутствует, поскольку весовой коэффициент по нижнему входу устройства сравнения задан равным нулю (рис</w:t>
      </w:r>
      <w:r>
        <w:rPr>
          <w:rFonts w:ascii="Times New Roman" w:eastAsia="Times New Roman" w:hAnsi="Times New Roman" w:cs="Times New Roman"/>
          <w:sz w:val="24"/>
          <w:szCs w:val="24"/>
          <w:lang w:eastAsia="ru-RU"/>
        </w:rPr>
        <w:t xml:space="preserve">унок </w:t>
      </w:r>
      <w:r w:rsidRPr="007308B3">
        <w:rPr>
          <w:rFonts w:ascii="Times New Roman" w:eastAsia="Times New Roman" w:hAnsi="Times New Roman" w:cs="Times New Roman"/>
          <w:sz w:val="24"/>
          <w:szCs w:val="24"/>
          <w:lang w:eastAsia="ru-RU"/>
        </w:rPr>
        <w:t>7), т.</w:t>
      </w:r>
      <w:r>
        <w:rPr>
          <w:rFonts w:ascii="Times New Roman" w:eastAsia="Times New Roman" w:hAnsi="Times New Roman" w:cs="Times New Roman"/>
          <w:sz w:val="24"/>
          <w:szCs w:val="24"/>
          <w:lang w:eastAsia="ru-RU"/>
        </w:rPr>
        <w:t>е</w:t>
      </w:r>
      <w:r w:rsidRPr="007308B3">
        <w:rPr>
          <w:rFonts w:ascii="Times New Roman" w:eastAsia="Times New Roman" w:hAnsi="Times New Roman" w:cs="Times New Roman"/>
          <w:sz w:val="24"/>
          <w:szCs w:val="24"/>
          <w:lang w:eastAsia="ru-RU"/>
        </w:rPr>
        <w:t xml:space="preserve">. контур САР разомкнут. Переходная функция разомкнутой САР монотонно и асимптотически стремится к своему максимуму. Следовательно, разомкнутый контур устойчив. </w:t>
      </w:r>
    </w:p>
    <w:p w14:paraId="2092962B" w14:textId="77777777" w:rsidR="007308B3" w:rsidRPr="007308B3" w:rsidRDefault="007308B3" w:rsidP="007308B3">
      <w:pPr>
        <w:spacing w:after="0" w:line="360" w:lineRule="auto"/>
        <w:jc w:val="both"/>
        <w:rPr>
          <w:rFonts w:ascii="Times New Roman" w:eastAsia="Times New Roman" w:hAnsi="Times New Roman" w:cs="Times New Roman"/>
          <w:sz w:val="24"/>
          <w:szCs w:val="24"/>
          <w:lang w:eastAsia="ru-RU"/>
        </w:rPr>
      </w:pPr>
    </w:p>
    <w:p w14:paraId="3297AE6A" w14:textId="77777777" w:rsidR="007308B3" w:rsidRDefault="007308B3" w:rsidP="007308B3">
      <w:pPr>
        <w:spacing w:after="0" w:line="360" w:lineRule="auto"/>
        <w:ind w:firstLine="851"/>
        <w:jc w:val="both"/>
        <w:rPr>
          <w:rFonts w:ascii="Times New Roman" w:eastAsia="Times New Roman" w:hAnsi="Times New Roman" w:cs="Times New Roman"/>
          <w:sz w:val="24"/>
          <w:szCs w:val="24"/>
          <w:lang w:eastAsia="ru-RU"/>
        </w:rPr>
      </w:pPr>
      <w:r w:rsidRPr="007308B3">
        <w:rPr>
          <w:rFonts w:ascii="Times New Roman" w:eastAsia="Times New Roman" w:hAnsi="Times New Roman" w:cs="Times New Roman"/>
          <w:sz w:val="24"/>
          <w:szCs w:val="24"/>
          <w:lang w:eastAsia="ru-RU"/>
        </w:rPr>
        <w:t xml:space="preserve">Отметим, что в соответствии с критериями устойчивости частотному анализу должна быть подвергнута разомкнутая САР. Особенность ПК </w:t>
      </w:r>
      <w:r w:rsidR="00FB344C">
        <w:rPr>
          <w:rFonts w:ascii="Times New Roman" w:eastAsia="Times New Roman" w:hAnsi="Times New Roman" w:cs="Times New Roman"/>
          <w:sz w:val="24"/>
          <w:szCs w:val="24"/>
          <w:lang w:eastAsia="ru-RU"/>
        </w:rPr>
        <w:t>«</w:t>
      </w:r>
      <w:r w:rsidRPr="007308B3">
        <w:rPr>
          <w:rFonts w:ascii="Times New Roman" w:eastAsia="Times New Roman" w:hAnsi="Times New Roman" w:cs="Times New Roman"/>
          <w:sz w:val="24"/>
          <w:szCs w:val="24"/>
          <w:lang w:eastAsia="ru-RU"/>
        </w:rPr>
        <w:t>МВТУ</w:t>
      </w:r>
      <w:r w:rsidR="00FB344C">
        <w:rPr>
          <w:rFonts w:ascii="Times New Roman" w:eastAsia="Times New Roman" w:hAnsi="Times New Roman" w:cs="Times New Roman"/>
          <w:sz w:val="24"/>
          <w:szCs w:val="24"/>
          <w:lang w:eastAsia="ru-RU"/>
        </w:rPr>
        <w:t>»</w:t>
      </w:r>
      <w:r w:rsidRPr="007308B3">
        <w:rPr>
          <w:rFonts w:ascii="Times New Roman" w:eastAsia="Times New Roman" w:hAnsi="Times New Roman" w:cs="Times New Roman"/>
          <w:sz w:val="24"/>
          <w:szCs w:val="24"/>
          <w:lang w:eastAsia="ru-RU"/>
        </w:rPr>
        <w:t xml:space="preserve"> в том, что он проверяет, все ли входы и выходы соединены и если это не так, то не позволяет проводить моделирование. Поэтому не всегда можно разорвать обратную связь удалением соединительной линии. В данном случае можно просто установить коэффициент веса сравнивающего устройства по нижнему входу равным нулю. Для этого следует дважды щелкнуть по устройству сравнения в окне модели и в появившемся окне заменить второй весовой множитель с -1 на 0 (рис</w:t>
      </w:r>
      <w:r>
        <w:rPr>
          <w:rFonts w:ascii="Times New Roman" w:eastAsia="Times New Roman" w:hAnsi="Times New Roman" w:cs="Times New Roman"/>
          <w:sz w:val="24"/>
          <w:szCs w:val="24"/>
          <w:lang w:eastAsia="ru-RU"/>
        </w:rPr>
        <w:t xml:space="preserve">унок </w:t>
      </w:r>
      <w:r w:rsidR="00FB344C">
        <w:rPr>
          <w:rFonts w:ascii="Times New Roman" w:eastAsia="Times New Roman" w:hAnsi="Times New Roman" w:cs="Times New Roman"/>
          <w:sz w:val="24"/>
          <w:szCs w:val="24"/>
          <w:lang w:eastAsia="ru-RU"/>
        </w:rPr>
        <w:t>7)</w:t>
      </w:r>
      <w:r w:rsidR="008B3D66">
        <w:rPr>
          <w:rFonts w:ascii="Times New Roman" w:eastAsia="Times New Roman" w:hAnsi="Times New Roman" w:cs="Times New Roman"/>
          <w:sz w:val="24"/>
          <w:szCs w:val="24"/>
          <w:lang w:eastAsia="ru-RU"/>
        </w:rPr>
        <w:t>.</w:t>
      </w:r>
    </w:p>
    <w:p w14:paraId="000AD43B" w14:textId="77777777" w:rsidR="008B3D66" w:rsidRDefault="008B3D66" w:rsidP="008B3D66">
      <w:pPr>
        <w:spacing w:after="0" w:line="360" w:lineRule="auto"/>
        <w:ind w:firstLine="851"/>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14:anchorId="3A70AEFE" wp14:editId="0FF6224A">
            <wp:extent cx="2925829" cy="1495425"/>
            <wp:effectExtent l="0" t="0" r="825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269" cstate="email">
                      <a:extLst>
                        <a:ext uri="{28A0092B-C50C-407E-A947-70E740481C1C}">
                          <a14:useLocalDpi xmlns:a14="http://schemas.microsoft.com/office/drawing/2010/main"/>
                        </a:ext>
                      </a:extLst>
                    </a:blip>
                    <a:srcRect/>
                    <a:stretch>
                      <a:fillRect/>
                    </a:stretch>
                  </pic:blipFill>
                  <pic:spPr bwMode="auto">
                    <a:xfrm>
                      <a:off x="0" y="0"/>
                      <a:ext cx="2954734" cy="1510199"/>
                    </a:xfrm>
                    <a:prstGeom prst="rect">
                      <a:avLst/>
                    </a:prstGeom>
                    <a:noFill/>
                    <a:ln>
                      <a:noFill/>
                    </a:ln>
                  </pic:spPr>
                </pic:pic>
              </a:graphicData>
            </a:graphic>
          </wp:inline>
        </w:drawing>
      </w:r>
    </w:p>
    <w:p w14:paraId="3A7C85FE" w14:textId="77777777" w:rsidR="008B3D66" w:rsidRDefault="008B3D66" w:rsidP="008B3D66">
      <w:pPr>
        <w:spacing w:after="0" w:line="360" w:lineRule="auto"/>
        <w:ind w:left="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Рисунок</w:t>
      </w:r>
      <w:r w:rsidRPr="008B3D66">
        <w:rPr>
          <w:rFonts w:ascii="Times New Roman" w:eastAsia="Times New Roman" w:hAnsi="Times New Roman" w:cs="Times New Roman"/>
          <w:sz w:val="24"/>
          <w:szCs w:val="24"/>
          <w:lang w:eastAsia="ru-RU"/>
        </w:rPr>
        <w:t xml:space="preserve"> 7</w:t>
      </w:r>
      <w:r>
        <w:rPr>
          <w:rFonts w:ascii="Times New Roman" w:eastAsia="Times New Roman" w:hAnsi="Times New Roman" w:cs="Times New Roman"/>
          <w:sz w:val="24"/>
          <w:szCs w:val="24"/>
          <w:lang w:eastAsia="ru-RU"/>
        </w:rPr>
        <w:t xml:space="preserve"> -</w:t>
      </w:r>
      <w:r w:rsidRPr="008B3D66">
        <w:rPr>
          <w:rFonts w:ascii="Times New Roman" w:eastAsia="Times New Roman" w:hAnsi="Times New Roman" w:cs="Times New Roman"/>
          <w:sz w:val="24"/>
          <w:szCs w:val="24"/>
          <w:lang w:eastAsia="ru-RU"/>
        </w:rPr>
        <w:t xml:space="preserve"> Для размыкания контура первый весовой множитель устройства сравнения оставлен равным 1, а второй задан равным нулю</w:t>
      </w:r>
    </w:p>
    <w:p w14:paraId="562D41B5" w14:textId="77777777" w:rsidR="008B3D66" w:rsidRDefault="008B3D66" w:rsidP="008B3D66">
      <w:pPr>
        <w:spacing w:after="0" w:line="360" w:lineRule="auto"/>
        <w:ind w:firstLine="851"/>
        <w:jc w:val="both"/>
        <w:rPr>
          <w:rFonts w:ascii="Times New Roman" w:eastAsia="Times New Roman" w:hAnsi="Times New Roman" w:cs="Times New Roman"/>
          <w:sz w:val="24"/>
          <w:szCs w:val="24"/>
          <w:lang w:eastAsia="ru-RU"/>
        </w:rPr>
      </w:pPr>
      <w:r w:rsidRPr="008B3D66">
        <w:rPr>
          <w:rFonts w:ascii="Times New Roman" w:eastAsia="Times New Roman" w:hAnsi="Times New Roman" w:cs="Times New Roman"/>
          <w:b/>
          <w:sz w:val="24"/>
          <w:szCs w:val="24"/>
          <w:lang w:eastAsia="ru-RU"/>
        </w:rPr>
        <w:lastRenderedPageBreak/>
        <w:t>Примечание</w:t>
      </w:r>
      <w:proofErr w:type="gramStart"/>
      <w:r w:rsidRPr="008B3D66">
        <w:rPr>
          <w:rFonts w:ascii="Times New Roman" w:eastAsia="Times New Roman" w:hAnsi="Times New Roman" w:cs="Times New Roman"/>
          <w:b/>
          <w:sz w:val="24"/>
          <w:szCs w:val="24"/>
          <w:lang w:eastAsia="ru-RU"/>
        </w:rPr>
        <w:t>:</w:t>
      </w:r>
      <w:r w:rsidRPr="008B3D66">
        <w:rPr>
          <w:rFonts w:ascii="Times New Roman" w:eastAsia="Times New Roman" w:hAnsi="Times New Roman" w:cs="Times New Roman"/>
          <w:sz w:val="24"/>
          <w:szCs w:val="24"/>
          <w:lang w:eastAsia="ru-RU"/>
        </w:rPr>
        <w:t xml:space="preserve"> Для</w:t>
      </w:r>
      <w:proofErr w:type="gramEnd"/>
      <w:r w:rsidRPr="008B3D66">
        <w:rPr>
          <w:rFonts w:ascii="Times New Roman" w:eastAsia="Times New Roman" w:hAnsi="Times New Roman" w:cs="Times New Roman"/>
          <w:sz w:val="24"/>
          <w:szCs w:val="24"/>
          <w:lang w:eastAsia="ru-RU"/>
        </w:rPr>
        <w:t xml:space="preserve"> наглядного изображения размыкания и замыкания обратной связи может применен блок </w:t>
      </w:r>
      <w:r w:rsidRPr="008B3D66">
        <w:rPr>
          <w:rFonts w:ascii="Times New Roman" w:eastAsia="Times New Roman" w:hAnsi="Times New Roman" w:cs="Times New Roman"/>
          <w:b/>
          <w:sz w:val="24"/>
          <w:szCs w:val="24"/>
          <w:lang w:eastAsia="ru-RU"/>
        </w:rPr>
        <w:t>Ключ управляемый</w:t>
      </w:r>
      <w:r w:rsidRPr="008B3D66">
        <w:rPr>
          <w:rFonts w:ascii="Times New Roman" w:eastAsia="Times New Roman" w:hAnsi="Times New Roman" w:cs="Times New Roman"/>
          <w:sz w:val="24"/>
          <w:szCs w:val="24"/>
          <w:lang w:eastAsia="ru-RU"/>
        </w:rPr>
        <w:t xml:space="preserve"> с вкладки Палитры блоков </w:t>
      </w:r>
      <w:r w:rsidRPr="008B3D66">
        <w:rPr>
          <w:rFonts w:ascii="Times New Roman" w:eastAsia="Times New Roman" w:hAnsi="Times New Roman" w:cs="Times New Roman"/>
          <w:b/>
          <w:sz w:val="24"/>
          <w:szCs w:val="24"/>
          <w:lang w:eastAsia="ru-RU"/>
        </w:rPr>
        <w:t>Ключи</w:t>
      </w:r>
      <w:r>
        <w:rPr>
          <w:rFonts w:ascii="Times New Roman" w:eastAsia="Times New Roman" w:hAnsi="Times New Roman" w:cs="Times New Roman"/>
          <w:sz w:val="24"/>
          <w:szCs w:val="24"/>
          <w:lang w:eastAsia="ru-RU"/>
        </w:rPr>
        <w:t xml:space="preserve"> (рисунок 7.1).</w:t>
      </w:r>
    </w:p>
    <w:p w14:paraId="213E9B77" w14:textId="77777777" w:rsidR="008B3D66" w:rsidRDefault="008B3D66" w:rsidP="009A15AA">
      <w:pPr>
        <w:spacing w:after="0" w:line="360" w:lineRule="auto"/>
        <w:ind w:firstLine="567"/>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14:anchorId="708E2674" wp14:editId="18662B7A">
            <wp:extent cx="5393055" cy="2725792"/>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270" cstate="email">
                      <a:extLst>
                        <a:ext uri="{28A0092B-C50C-407E-A947-70E740481C1C}">
                          <a14:useLocalDpi xmlns:a14="http://schemas.microsoft.com/office/drawing/2010/main"/>
                        </a:ext>
                      </a:extLst>
                    </a:blip>
                    <a:srcRect/>
                    <a:stretch>
                      <a:fillRect/>
                    </a:stretch>
                  </pic:blipFill>
                  <pic:spPr bwMode="auto">
                    <a:xfrm>
                      <a:off x="0" y="0"/>
                      <a:ext cx="5406293" cy="2732483"/>
                    </a:xfrm>
                    <a:prstGeom prst="rect">
                      <a:avLst/>
                    </a:prstGeom>
                    <a:noFill/>
                    <a:ln>
                      <a:noFill/>
                    </a:ln>
                  </pic:spPr>
                </pic:pic>
              </a:graphicData>
            </a:graphic>
          </wp:inline>
        </w:drawing>
      </w:r>
    </w:p>
    <w:p w14:paraId="79DEEE7B" w14:textId="77777777" w:rsidR="008B3D66" w:rsidRDefault="008B3D66" w:rsidP="008B3D66">
      <w:pPr>
        <w:spacing w:after="0" w:line="360" w:lineRule="auto"/>
        <w:ind w:left="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Рисунок 7.1 -</w:t>
      </w:r>
      <w:r w:rsidRPr="008B3D66">
        <w:rPr>
          <w:rFonts w:ascii="Times New Roman" w:eastAsia="Times New Roman" w:hAnsi="Times New Roman" w:cs="Times New Roman"/>
          <w:sz w:val="24"/>
          <w:szCs w:val="24"/>
          <w:lang w:eastAsia="ru-RU"/>
        </w:rPr>
        <w:t xml:space="preserve"> Управляемый ключ позволяет видеть его состояние и менять его </w:t>
      </w:r>
      <w:proofErr w:type="gramStart"/>
      <w:r w:rsidRPr="008B3D66">
        <w:rPr>
          <w:rFonts w:ascii="Times New Roman" w:eastAsia="Times New Roman" w:hAnsi="Times New Roman" w:cs="Times New Roman"/>
          <w:sz w:val="24"/>
          <w:szCs w:val="24"/>
          <w:lang w:eastAsia="ru-RU"/>
        </w:rPr>
        <w:t>на обратное двойным щелчком</w:t>
      </w:r>
      <w:proofErr w:type="gramEnd"/>
      <w:r w:rsidRPr="008B3D66">
        <w:rPr>
          <w:rFonts w:ascii="Times New Roman" w:eastAsia="Times New Roman" w:hAnsi="Times New Roman" w:cs="Times New Roman"/>
          <w:sz w:val="24"/>
          <w:szCs w:val="24"/>
          <w:lang w:eastAsia="ru-RU"/>
        </w:rPr>
        <w:t xml:space="preserve"> по блоку. Как видно, переходные характеристики САР в замкнутом и разомкнутом с</w:t>
      </w:r>
      <w:r>
        <w:rPr>
          <w:rFonts w:ascii="Times New Roman" w:eastAsia="Times New Roman" w:hAnsi="Times New Roman" w:cs="Times New Roman"/>
          <w:sz w:val="24"/>
          <w:szCs w:val="24"/>
          <w:lang w:eastAsia="ru-RU"/>
        </w:rPr>
        <w:t>остоянии существенно отличаются</w:t>
      </w:r>
    </w:p>
    <w:p w14:paraId="786FE51C" w14:textId="77777777" w:rsidR="008B3D66" w:rsidRDefault="008B3D66" w:rsidP="008B3D66">
      <w:pPr>
        <w:spacing w:after="0" w:line="360" w:lineRule="auto"/>
        <w:ind w:left="851"/>
        <w:jc w:val="both"/>
        <w:rPr>
          <w:rFonts w:ascii="Times New Roman" w:eastAsia="Times New Roman" w:hAnsi="Times New Roman" w:cs="Times New Roman"/>
          <w:sz w:val="24"/>
          <w:szCs w:val="24"/>
          <w:lang w:eastAsia="ru-RU"/>
        </w:rPr>
      </w:pPr>
    </w:p>
    <w:p w14:paraId="77B549E5" w14:textId="77777777" w:rsidR="008B3D66" w:rsidRPr="008B3D66" w:rsidRDefault="008B3D66" w:rsidP="008B3D66">
      <w:pPr>
        <w:spacing w:after="0" w:line="360" w:lineRule="auto"/>
        <w:ind w:firstLine="851"/>
        <w:jc w:val="both"/>
        <w:rPr>
          <w:rFonts w:ascii="Times New Roman" w:eastAsia="Times New Roman" w:hAnsi="Times New Roman" w:cs="Times New Roman"/>
          <w:b/>
          <w:sz w:val="24"/>
          <w:szCs w:val="24"/>
          <w:lang w:eastAsia="ru-RU"/>
        </w:rPr>
      </w:pPr>
      <w:r w:rsidRPr="008B3D66">
        <w:rPr>
          <w:rFonts w:ascii="Times New Roman" w:eastAsia="Times New Roman" w:hAnsi="Times New Roman" w:cs="Times New Roman"/>
          <w:b/>
          <w:sz w:val="24"/>
          <w:szCs w:val="24"/>
          <w:lang w:eastAsia="ru-RU"/>
        </w:rPr>
        <w:t>3.3. Оценка устойчивости разомкнутого контура САР по критерию Михайлова</w:t>
      </w:r>
    </w:p>
    <w:p w14:paraId="00E0D799" w14:textId="77777777" w:rsidR="008B3D66" w:rsidRPr="008B3D66" w:rsidRDefault="008B3D66" w:rsidP="008B3D66">
      <w:pPr>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На рисунке</w:t>
      </w:r>
      <w:r w:rsidRPr="008B3D66">
        <w:rPr>
          <w:rFonts w:ascii="Times New Roman" w:eastAsia="Times New Roman" w:hAnsi="Times New Roman" w:cs="Times New Roman"/>
          <w:sz w:val="24"/>
          <w:szCs w:val="24"/>
          <w:lang w:eastAsia="ru-RU"/>
        </w:rPr>
        <w:t xml:space="preserve"> 6 по графику переходной функции хорошо видно, что разомкнутый контур устойчив. Поэтому проверка его устойчивости по критерию Михайлова проводится здесь только с методической целью изучения порядка проведения этого исследования в </w:t>
      </w:r>
      <w:r>
        <w:rPr>
          <w:rFonts w:ascii="Times New Roman" w:eastAsia="Times New Roman" w:hAnsi="Times New Roman" w:cs="Times New Roman"/>
          <w:sz w:val="24"/>
          <w:szCs w:val="24"/>
          <w:lang w:eastAsia="ru-RU"/>
        </w:rPr>
        <w:t>«</w:t>
      </w:r>
      <w:r w:rsidRPr="008B3D66">
        <w:rPr>
          <w:rFonts w:ascii="Times New Roman" w:eastAsia="Times New Roman" w:hAnsi="Times New Roman" w:cs="Times New Roman"/>
          <w:sz w:val="24"/>
          <w:szCs w:val="24"/>
          <w:lang w:eastAsia="ru-RU"/>
        </w:rPr>
        <w:t>МВТУ</w:t>
      </w:r>
      <w:r>
        <w:rPr>
          <w:rFonts w:ascii="Times New Roman" w:eastAsia="Times New Roman" w:hAnsi="Times New Roman" w:cs="Times New Roman"/>
          <w:sz w:val="24"/>
          <w:szCs w:val="24"/>
          <w:lang w:eastAsia="ru-RU"/>
        </w:rPr>
        <w:t>»</w:t>
      </w:r>
      <w:r w:rsidRPr="008B3D66">
        <w:rPr>
          <w:rFonts w:ascii="Times New Roman" w:eastAsia="Times New Roman" w:hAnsi="Times New Roman" w:cs="Times New Roman"/>
          <w:sz w:val="24"/>
          <w:szCs w:val="24"/>
          <w:lang w:eastAsia="ru-RU"/>
        </w:rPr>
        <w:t>. Отметим, что в маловероятном случае, когда невозможно получить непосредственно переходную функцию разомкнутого контура, необходимость обеспечения его устойчивости может потребовать применения именно критерия Михайлова. Необходимость же проверки устойчивости разомкнутого контура диктуется условием практического применения критерия Найквиста, который в свою очередь необходим для оценки устойчивости замкнутого контура и выработки мер по его стабилизации.</w:t>
      </w:r>
    </w:p>
    <w:p w14:paraId="4CBBB05E" w14:textId="77777777" w:rsidR="008B3D66" w:rsidRPr="008B3D66" w:rsidRDefault="008B3D66" w:rsidP="008B3D66">
      <w:pPr>
        <w:spacing w:after="0" w:line="360" w:lineRule="auto"/>
        <w:ind w:firstLine="851"/>
        <w:jc w:val="both"/>
        <w:rPr>
          <w:rFonts w:ascii="Times New Roman" w:eastAsia="Times New Roman" w:hAnsi="Times New Roman" w:cs="Times New Roman"/>
          <w:sz w:val="24"/>
          <w:szCs w:val="24"/>
          <w:lang w:eastAsia="ru-RU"/>
        </w:rPr>
      </w:pPr>
      <w:r w:rsidRPr="008B3D66">
        <w:rPr>
          <w:rFonts w:ascii="Times New Roman" w:eastAsia="Times New Roman" w:hAnsi="Times New Roman" w:cs="Times New Roman"/>
          <w:sz w:val="24"/>
          <w:szCs w:val="24"/>
          <w:lang w:eastAsia="ru-RU"/>
        </w:rPr>
        <w:t xml:space="preserve">В главном меню </w:t>
      </w:r>
      <w:r>
        <w:rPr>
          <w:rFonts w:ascii="Times New Roman" w:eastAsia="Times New Roman" w:hAnsi="Times New Roman" w:cs="Times New Roman"/>
          <w:sz w:val="24"/>
          <w:szCs w:val="24"/>
          <w:lang w:eastAsia="ru-RU"/>
        </w:rPr>
        <w:t>«</w:t>
      </w:r>
      <w:r w:rsidRPr="008B3D66">
        <w:rPr>
          <w:rFonts w:ascii="Times New Roman" w:eastAsia="Times New Roman" w:hAnsi="Times New Roman" w:cs="Times New Roman"/>
          <w:sz w:val="24"/>
          <w:szCs w:val="24"/>
          <w:lang w:eastAsia="ru-RU"/>
        </w:rPr>
        <w:t>МВТУ</w:t>
      </w:r>
      <w:r>
        <w:rPr>
          <w:rFonts w:ascii="Times New Roman" w:eastAsia="Times New Roman" w:hAnsi="Times New Roman" w:cs="Times New Roman"/>
          <w:sz w:val="24"/>
          <w:szCs w:val="24"/>
          <w:lang w:eastAsia="ru-RU"/>
        </w:rPr>
        <w:t>»</w:t>
      </w:r>
      <w:r w:rsidRPr="008B3D66">
        <w:rPr>
          <w:rFonts w:ascii="Times New Roman" w:eastAsia="Times New Roman" w:hAnsi="Times New Roman" w:cs="Times New Roman"/>
          <w:sz w:val="24"/>
          <w:szCs w:val="24"/>
          <w:lang w:eastAsia="ru-RU"/>
        </w:rPr>
        <w:t xml:space="preserve"> </w:t>
      </w:r>
      <w:r w:rsidRPr="008B3D66">
        <w:rPr>
          <w:rFonts w:ascii="Times New Roman" w:eastAsia="Times New Roman" w:hAnsi="Times New Roman" w:cs="Times New Roman"/>
          <w:b/>
          <w:sz w:val="24"/>
          <w:szCs w:val="24"/>
          <w:lang w:eastAsia="ru-RU"/>
        </w:rPr>
        <w:t>Анализ</w:t>
      </w:r>
      <w:r w:rsidRPr="008B3D66">
        <w:rPr>
          <w:rFonts w:ascii="Times New Roman" w:eastAsia="Times New Roman" w:hAnsi="Times New Roman" w:cs="Times New Roman"/>
          <w:sz w:val="24"/>
          <w:szCs w:val="24"/>
          <w:lang w:eastAsia="ru-RU"/>
        </w:rPr>
        <w:t xml:space="preserve"> выбрать </w:t>
      </w:r>
      <w:r w:rsidRPr="008B3D66">
        <w:rPr>
          <w:rFonts w:ascii="Times New Roman" w:eastAsia="Times New Roman" w:hAnsi="Times New Roman" w:cs="Times New Roman"/>
          <w:b/>
          <w:sz w:val="24"/>
          <w:szCs w:val="24"/>
          <w:lang w:eastAsia="ru-RU"/>
        </w:rPr>
        <w:t>Частотный анализ</w:t>
      </w:r>
      <w:r w:rsidRPr="008B3D66">
        <w:rPr>
          <w:rFonts w:ascii="Times New Roman" w:eastAsia="Times New Roman" w:hAnsi="Times New Roman" w:cs="Times New Roman"/>
          <w:sz w:val="24"/>
          <w:szCs w:val="24"/>
          <w:lang w:eastAsia="ru-RU"/>
        </w:rPr>
        <w:t xml:space="preserve">. Появляется окно Параметры частотного анализа, в котором следует щелкнуть по кнопке Создать окно </w:t>
      </w:r>
      <w:r w:rsidRPr="008B3D66">
        <w:rPr>
          <w:rFonts w:ascii="Times New Roman" w:eastAsia="Times New Roman" w:hAnsi="Times New Roman" w:cs="Times New Roman"/>
          <w:b/>
          <w:sz w:val="24"/>
          <w:szCs w:val="24"/>
          <w:lang w:eastAsia="ru-RU"/>
        </w:rPr>
        <w:t>Годографов</w:t>
      </w:r>
      <w:r w:rsidRPr="008B3D66">
        <w:rPr>
          <w:rFonts w:ascii="Times New Roman" w:eastAsia="Times New Roman" w:hAnsi="Times New Roman" w:cs="Times New Roman"/>
          <w:sz w:val="24"/>
          <w:szCs w:val="24"/>
          <w:lang w:eastAsia="ru-RU"/>
        </w:rPr>
        <w:t>. Это д</w:t>
      </w:r>
      <w:r>
        <w:rPr>
          <w:rFonts w:ascii="Times New Roman" w:eastAsia="Times New Roman" w:hAnsi="Times New Roman" w:cs="Times New Roman"/>
          <w:sz w:val="24"/>
          <w:szCs w:val="24"/>
          <w:lang w:eastAsia="ru-RU"/>
        </w:rPr>
        <w:t xml:space="preserve">обавит в окно нижнюю часть (рисунок </w:t>
      </w:r>
      <w:r w:rsidRPr="008B3D66">
        <w:rPr>
          <w:rFonts w:ascii="Times New Roman" w:eastAsia="Times New Roman" w:hAnsi="Times New Roman" w:cs="Times New Roman"/>
          <w:sz w:val="24"/>
          <w:szCs w:val="24"/>
          <w:lang w:eastAsia="ru-RU"/>
        </w:rPr>
        <w:t>8):</w:t>
      </w:r>
    </w:p>
    <w:p w14:paraId="5769F14C" w14:textId="77777777" w:rsidR="008B3D66" w:rsidRDefault="007344C7" w:rsidP="007344C7">
      <w:pPr>
        <w:spacing w:after="0" w:line="360" w:lineRule="auto"/>
        <w:ind w:firstLine="851"/>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14:anchorId="229E9A33" wp14:editId="398E56D1">
            <wp:extent cx="3276600" cy="2333625"/>
            <wp:effectExtent l="0" t="0" r="0" b="952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271">
                      <a:extLst>
                        <a:ext uri="{28A0092B-C50C-407E-A947-70E740481C1C}">
                          <a14:useLocalDpi xmlns:a14="http://schemas.microsoft.com/office/drawing/2010/main"/>
                        </a:ext>
                      </a:extLst>
                    </a:blip>
                    <a:srcRect/>
                    <a:stretch>
                      <a:fillRect/>
                    </a:stretch>
                  </pic:blipFill>
                  <pic:spPr bwMode="auto">
                    <a:xfrm>
                      <a:off x="0" y="0"/>
                      <a:ext cx="3276600" cy="2333625"/>
                    </a:xfrm>
                    <a:prstGeom prst="rect">
                      <a:avLst/>
                    </a:prstGeom>
                    <a:noFill/>
                    <a:ln>
                      <a:noFill/>
                    </a:ln>
                  </pic:spPr>
                </pic:pic>
              </a:graphicData>
            </a:graphic>
          </wp:inline>
        </w:drawing>
      </w:r>
    </w:p>
    <w:p w14:paraId="165ACC2D" w14:textId="77777777" w:rsidR="007344C7" w:rsidRDefault="007344C7" w:rsidP="007344C7">
      <w:pPr>
        <w:spacing w:after="0" w:line="360" w:lineRule="auto"/>
        <w:ind w:left="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Рисунок</w:t>
      </w:r>
      <w:r w:rsidRPr="007344C7">
        <w:rPr>
          <w:rFonts w:ascii="Times New Roman" w:eastAsia="Times New Roman" w:hAnsi="Times New Roman" w:cs="Times New Roman"/>
          <w:sz w:val="24"/>
          <w:szCs w:val="24"/>
          <w:lang w:eastAsia="ru-RU"/>
        </w:rPr>
        <w:t xml:space="preserve"> 8</w:t>
      </w:r>
      <w:r>
        <w:rPr>
          <w:rFonts w:ascii="Times New Roman" w:eastAsia="Times New Roman" w:hAnsi="Times New Roman" w:cs="Times New Roman"/>
          <w:sz w:val="24"/>
          <w:szCs w:val="24"/>
          <w:lang w:eastAsia="ru-RU"/>
        </w:rPr>
        <w:t xml:space="preserve"> -</w:t>
      </w:r>
      <w:r w:rsidRPr="007344C7">
        <w:rPr>
          <w:rFonts w:ascii="Times New Roman" w:eastAsia="Times New Roman" w:hAnsi="Times New Roman" w:cs="Times New Roman"/>
          <w:sz w:val="24"/>
          <w:szCs w:val="24"/>
          <w:lang w:eastAsia="ru-RU"/>
        </w:rPr>
        <w:t xml:space="preserve"> Окно задания параметров частотного анализа для построения годографа Михайлова (годографа характеристического полинома разомкнутой САР)</w:t>
      </w:r>
    </w:p>
    <w:p w14:paraId="34578C7A" w14:textId="77777777" w:rsidR="007344C7" w:rsidRDefault="007344C7" w:rsidP="007344C7">
      <w:pPr>
        <w:spacing w:after="0" w:line="360" w:lineRule="auto"/>
        <w:ind w:firstLine="851"/>
        <w:jc w:val="both"/>
        <w:rPr>
          <w:rFonts w:ascii="Times New Roman" w:eastAsia="Times New Roman" w:hAnsi="Times New Roman" w:cs="Times New Roman"/>
          <w:sz w:val="24"/>
          <w:szCs w:val="24"/>
          <w:lang w:eastAsia="ru-RU"/>
        </w:rPr>
      </w:pPr>
    </w:p>
    <w:p w14:paraId="1DB4EBA8" w14:textId="77777777" w:rsidR="007344C7" w:rsidRPr="007344C7" w:rsidRDefault="007344C7" w:rsidP="007344C7">
      <w:pPr>
        <w:spacing w:after="0" w:line="360" w:lineRule="auto"/>
        <w:ind w:firstLine="851"/>
        <w:jc w:val="both"/>
        <w:rPr>
          <w:rFonts w:ascii="Times New Roman" w:eastAsia="Times New Roman" w:hAnsi="Times New Roman" w:cs="Times New Roman"/>
          <w:sz w:val="24"/>
          <w:szCs w:val="24"/>
          <w:lang w:eastAsia="ru-RU"/>
        </w:rPr>
      </w:pPr>
      <w:r w:rsidRPr="007344C7">
        <w:rPr>
          <w:rFonts w:ascii="Times New Roman" w:eastAsia="Times New Roman" w:hAnsi="Times New Roman" w:cs="Times New Roman"/>
          <w:sz w:val="24"/>
          <w:szCs w:val="24"/>
          <w:lang w:eastAsia="ru-RU"/>
        </w:rPr>
        <w:t>Методом проб и ошибок в окне рис</w:t>
      </w:r>
      <w:r w:rsidR="00B80803">
        <w:rPr>
          <w:rFonts w:ascii="Times New Roman" w:eastAsia="Times New Roman" w:hAnsi="Times New Roman" w:cs="Times New Roman"/>
          <w:sz w:val="24"/>
          <w:szCs w:val="24"/>
          <w:lang w:eastAsia="ru-RU"/>
        </w:rPr>
        <w:t xml:space="preserve">унка </w:t>
      </w:r>
      <w:r w:rsidRPr="007344C7">
        <w:rPr>
          <w:rFonts w:ascii="Times New Roman" w:eastAsia="Times New Roman" w:hAnsi="Times New Roman" w:cs="Times New Roman"/>
          <w:sz w:val="24"/>
          <w:szCs w:val="24"/>
          <w:lang w:eastAsia="ru-RU"/>
        </w:rPr>
        <w:t>8 подбирается значение конечной частоты так, чтобы на графике можно было бы видеть какие квадранты, и в каком порядке проходит годограф. Остальные значения установить такими, какие показаны на рис</w:t>
      </w:r>
      <w:r w:rsidR="00B80803">
        <w:rPr>
          <w:rFonts w:ascii="Times New Roman" w:eastAsia="Times New Roman" w:hAnsi="Times New Roman" w:cs="Times New Roman"/>
          <w:sz w:val="24"/>
          <w:szCs w:val="24"/>
          <w:lang w:eastAsia="ru-RU"/>
        </w:rPr>
        <w:t>унке</w:t>
      </w:r>
      <w:r w:rsidRPr="007344C7">
        <w:rPr>
          <w:rFonts w:ascii="Times New Roman" w:eastAsia="Times New Roman" w:hAnsi="Times New Roman" w:cs="Times New Roman"/>
          <w:sz w:val="24"/>
          <w:szCs w:val="24"/>
          <w:lang w:eastAsia="ru-RU"/>
        </w:rPr>
        <w:t xml:space="preserve"> 8.</w:t>
      </w:r>
    </w:p>
    <w:p w14:paraId="40C13C83" w14:textId="77777777" w:rsidR="007344C7" w:rsidRDefault="007344C7" w:rsidP="007344C7">
      <w:pPr>
        <w:spacing w:after="0" w:line="360" w:lineRule="auto"/>
        <w:ind w:firstLine="851"/>
        <w:jc w:val="both"/>
        <w:rPr>
          <w:rFonts w:ascii="Times New Roman" w:eastAsia="Times New Roman" w:hAnsi="Times New Roman" w:cs="Times New Roman"/>
          <w:sz w:val="24"/>
          <w:szCs w:val="24"/>
          <w:lang w:eastAsia="ru-RU"/>
        </w:rPr>
      </w:pPr>
      <w:r w:rsidRPr="007344C7">
        <w:rPr>
          <w:rFonts w:ascii="Times New Roman" w:eastAsia="Times New Roman" w:hAnsi="Times New Roman" w:cs="Times New Roman"/>
          <w:sz w:val="24"/>
          <w:szCs w:val="24"/>
          <w:lang w:eastAsia="ru-RU"/>
        </w:rPr>
        <w:t xml:space="preserve">Щелкнуть по кнопке </w:t>
      </w:r>
      <w:r w:rsidRPr="00B80803">
        <w:rPr>
          <w:rFonts w:ascii="Times New Roman" w:eastAsia="Times New Roman" w:hAnsi="Times New Roman" w:cs="Times New Roman"/>
          <w:b/>
          <w:sz w:val="24"/>
          <w:szCs w:val="24"/>
          <w:lang w:eastAsia="ru-RU"/>
        </w:rPr>
        <w:t>Годограф Михайлова</w:t>
      </w:r>
      <w:r w:rsidRPr="007344C7">
        <w:rPr>
          <w:rFonts w:ascii="Times New Roman" w:eastAsia="Times New Roman" w:hAnsi="Times New Roman" w:cs="Times New Roman"/>
          <w:sz w:val="24"/>
          <w:szCs w:val="24"/>
          <w:lang w:eastAsia="ru-RU"/>
        </w:rPr>
        <w:t xml:space="preserve"> в окне </w:t>
      </w:r>
      <w:r w:rsidRPr="00B80803">
        <w:rPr>
          <w:rFonts w:ascii="Times New Roman" w:eastAsia="Times New Roman" w:hAnsi="Times New Roman" w:cs="Times New Roman"/>
          <w:b/>
          <w:sz w:val="24"/>
          <w:szCs w:val="24"/>
          <w:lang w:eastAsia="ru-RU"/>
        </w:rPr>
        <w:t>Параметры частотного анализа</w:t>
      </w:r>
      <w:r w:rsidRPr="007344C7">
        <w:rPr>
          <w:rFonts w:ascii="Times New Roman" w:eastAsia="Times New Roman" w:hAnsi="Times New Roman" w:cs="Times New Roman"/>
          <w:sz w:val="24"/>
          <w:szCs w:val="24"/>
          <w:lang w:eastAsia="ru-RU"/>
        </w:rPr>
        <w:t>. Немедленно появляется окно с годографом:</w:t>
      </w:r>
    </w:p>
    <w:p w14:paraId="503B3512" w14:textId="77777777" w:rsidR="00B80803" w:rsidRDefault="007B4A74" w:rsidP="007B4A74">
      <w:pPr>
        <w:spacing w:after="0" w:line="360" w:lineRule="auto"/>
        <w:ind w:firstLine="851"/>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14:anchorId="24A563EC" wp14:editId="77F71FF6">
            <wp:extent cx="1838325" cy="2295525"/>
            <wp:effectExtent l="0" t="0" r="9525" b="95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72">
                      <a:extLst>
                        <a:ext uri="{28A0092B-C50C-407E-A947-70E740481C1C}">
                          <a14:useLocalDpi xmlns:a14="http://schemas.microsoft.com/office/drawing/2010/main"/>
                        </a:ext>
                      </a:extLst>
                    </a:blip>
                    <a:srcRect/>
                    <a:stretch>
                      <a:fillRect/>
                    </a:stretch>
                  </pic:blipFill>
                  <pic:spPr bwMode="auto">
                    <a:xfrm>
                      <a:off x="0" y="0"/>
                      <a:ext cx="1838325" cy="2295525"/>
                    </a:xfrm>
                    <a:prstGeom prst="rect">
                      <a:avLst/>
                    </a:prstGeom>
                    <a:noFill/>
                    <a:ln>
                      <a:noFill/>
                    </a:ln>
                  </pic:spPr>
                </pic:pic>
              </a:graphicData>
            </a:graphic>
          </wp:inline>
        </w:drawing>
      </w:r>
    </w:p>
    <w:p w14:paraId="0A6FD852" w14:textId="77777777" w:rsidR="007B4A74" w:rsidRDefault="007B4A74" w:rsidP="007B4A74">
      <w:pPr>
        <w:spacing w:after="0" w:line="360" w:lineRule="auto"/>
        <w:ind w:left="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Рисунок</w:t>
      </w:r>
      <w:r w:rsidRPr="007B4A74">
        <w:rPr>
          <w:rFonts w:ascii="Times New Roman" w:eastAsia="Times New Roman" w:hAnsi="Times New Roman" w:cs="Times New Roman"/>
          <w:sz w:val="24"/>
          <w:szCs w:val="24"/>
          <w:lang w:eastAsia="ru-RU"/>
        </w:rPr>
        <w:t xml:space="preserve"> 9</w:t>
      </w:r>
      <w:r>
        <w:rPr>
          <w:rFonts w:ascii="Times New Roman" w:eastAsia="Times New Roman" w:hAnsi="Times New Roman" w:cs="Times New Roman"/>
          <w:sz w:val="24"/>
          <w:szCs w:val="24"/>
          <w:lang w:eastAsia="ru-RU"/>
        </w:rPr>
        <w:t xml:space="preserve"> -</w:t>
      </w:r>
      <w:r w:rsidRPr="007B4A74">
        <w:rPr>
          <w:rFonts w:ascii="Times New Roman" w:eastAsia="Times New Roman" w:hAnsi="Times New Roman" w:cs="Times New Roman"/>
          <w:sz w:val="24"/>
          <w:szCs w:val="24"/>
          <w:lang w:eastAsia="ru-RU"/>
        </w:rPr>
        <w:t xml:space="preserve"> Годограф характеристического полинома разомкнутой САР третьего порядка проходит три квадранта в положительном направлении. Разомкнутая САР устойчива</w:t>
      </w:r>
    </w:p>
    <w:p w14:paraId="7FCA8106" w14:textId="77777777" w:rsidR="007B4A74" w:rsidRDefault="007B4A74" w:rsidP="007344C7">
      <w:pPr>
        <w:spacing w:after="0" w:line="360" w:lineRule="auto"/>
        <w:ind w:firstLine="851"/>
        <w:jc w:val="both"/>
        <w:rPr>
          <w:rFonts w:ascii="Times New Roman" w:eastAsia="Times New Roman" w:hAnsi="Times New Roman" w:cs="Times New Roman"/>
          <w:sz w:val="24"/>
          <w:szCs w:val="24"/>
          <w:lang w:eastAsia="ru-RU"/>
        </w:rPr>
      </w:pPr>
    </w:p>
    <w:p w14:paraId="16C4CF13" w14:textId="77777777" w:rsidR="007B4A74" w:rsidRPr="007B4A74" w:rsidRDefault="007B4A74" w:rsidP="007B4A74">
      <w:pPr>
        <w:spacing w:after="0" w:line="360" w:lineRule="auto"/>
        <w:ind w:firstLine="851"/>
        <w:jc w:val="both"/>
        <w:rPr>
          <w:rFonts w:ascii="Times New Roman" w:eastAsia="Times New Roman" w:hAnsi="Times New Roman" w:cs="Times New Roman"/>
          <w:sz w:val="24"/>
          <w:szCs w:val="24"/>
          <w:lang w:eastAsia="ru-RU"/>
        </w:rPr>
      </w:pPr>
      <w:r w:rsidRPr="007B4A74">
        <w:rPr>
          <w:rFonts w:ascii="Times New Roman" w:eastAsia="Times New Roman" w:hAnsi="Times New Roman" w:cs="Times New Roman"/>
          <w:sz w:val="24"/>
          <w:szCs w:val="24"/>
          <w:lang w:eastAsia="ru-RU"/>
        </w:rPr>
        <w:t xml:space="preserve">В нашем случае удачное задание значения конечной частоты в 3 рад/сек позволяет увидеть, что годограф начинается на действительной оси в точке (1, 0j) и при увеличении частоты последовательно проходит против часовой стрелки три квадранта. Увеличение конечной частоты не выводит годограф из третьего квадранта. В соответствии с критерием Михайлова такая система устойчива, </w:t>
      </w:r>
      <w:proofErr w:type="gramStart"/>
      <w:r w:rsidRPr="007B4A74">
        <w:rPr>
          <w:rFonts w:ascii="Times New Roman" w:eastAsia="Times New Roman" w:hAnsi="Times New Roman" w:cs="Times New Roman"/>
          <w:sz w:val="24"/>
          <w:szCs w:val="24"/>
          <w:lang w:eastAsia="ru-RU"/>
        </w:rPr>
        <w:t>что впрочем</w:t>
      </w:r>
      <w:proofErr w:type="gramEnd"/>
      <w:r w:rsidRPr="007B4A74">
        <w:rPr>
          <w:rFonts w:ascii="Times New Roman" w:eastAsia="Times New Roman" w:hAnsi="Times New Roman" w:cs="Times New Roman"/>
          <w:sz w:val="24"/>
          <w:szCs w:val="24"/>
          <w:lang w:eastAsia="ru-RU"/>
        </w:rPr>
        <w:t>, мы и так знаем из рис</w:t>
      </w:r>
      <w:r>
        <w:rPr>
          <w:rFonts w:ascii="Times New Roman" w:eastAsia="Times New Roman" w:hAnsi="Times New Roman" w:cs="Times New Roman"/>
          <w:sz w:val="24"/>
          <w:szCs w:val="24"/>
          <w:lang w:eastAsia="ru-RU"/>
        </w:rPr>
        <w:t>унке</w:t>
      </w:r>
      <w:r w:rsidRPr="007B4A74">
        <w:rPr>
          <w:rFonts w:ascii="Times New Roman" w:eastAsia="Times New Roman" w:hAnsi="Times New Roman" w:cs="Times New Roman"/>
          <w:sz w:val="24"/>
          <w:szCs w:val="24"/>
          <w:lang w:eastAsia="ru-RU"/>
        </w:rPr>
        <w:t xml:space="preserve"> 6.</w:t>
      </w:r>
    </w:p>
    <w:p w14:paraId="1748C42D" w14:textId="77777777" w:rsidR="007B4A74" w:rsidRPr="007B4A74" w:rsidRDefault="007B4A74" w:rsidP="007B4A74">
      <w:pPr>
        <w:spacing w:after="0" w:line="360" w:lineRule="auto"/>
        <w:ind w:firstLine="851"/>
        <w:jc w:val="both"/>
        <w:rPr>
          <w:rFonts w:ascii="Times New Roman" w:eastAsia="Times New Roman" w:hAnsi="Times New Roman" w:cs="Times New Roman"/>
          <w:sz w:val="24"/>
          <w:szCs w:val="24"/>
          <w:lang w:eastAsia="ru-RU"/>
        </w:rPr>
      </w:pPr>
      <w:r w:rsidRPr="007B4A74">
        <w:rPr>
          <w:rFonts w:ascii="Times New Roman" w:eastAsia="Times New Roman" w:hAnsi="Times New Roman" w:cs="Times New Roman"/>
          <w:sz w:val="24"/>
          <w:szCs w:val="24"/>
          <w:lang w:eastAsia="ru-RU"/>
        </w:rPr>
        <w:lastRenderedPageBreak/>
        <w:t>Окно рис</w:t>
      </w:r>
      <w:r>
        <w:rPr>
          <w:rFonts w:ascii="Times New Roman" w:eastAsia="Times New Roman" w:hAnsi="Times New Roman" w:cs="Times New Roman"/>
          <w:sz w:val="24"/>
          <w:szCs w:val="24"/>
          <w:lang w:eastAsia="ru-RU"/>
        </w:rPr>
        <w:t>унка</w:t>
      </w:r>
      <w:r w:rsidRPr="007B4A74">
        <w:rPr>
          <w:rFonts w:ascii="Times New Roman" w:eastAsia="Times New Roman" w:hAnsi="Times New Roman" w:cs="Times New Roman"/>
          <w:sz w:val="24"/>
          <w:szCs w:val="24"/>
          <w:lang w:eastAsia="ru-RU"/>
        </w:rPr>
        <w:t xml:space="preserve"> 9 может потребовать подбора его параметров и цвета линии. Для этого следует щелкнуть правой кнопкой по окну и применить </w:t>
      </w:r>
      <w:proofErr w:type="spellStart"/>
      <w:r w:rsidRPr="007B4A74">
        <w:rPr>
          <w:rFonts w:ascii="Times New Roman" w:eastAsia="Times New Roman" w:hAnsi="Times New Roman" w:cs="Times New Roman"/>
          <w:sz w:val="24"/>
          <w:szCs w:val="24"/>
          <w:lang w:eastAsia="ru-RU"/>
        </w:rPr>
        <w:t>Автомасштаб</w:t>
      </w:r>
      <w:proofErr w:type="spellEnd"/>
      <w:r w:rsidRPr="007B4A74">
        <w:rPr>
          <w:rFonts w:ascii="Times New Roman" w:eastAsia="Times New Roman" w:hAnsi="Times New Roman" w:cs="Times New Roman"/>
          <w:sz w:val="24"/>
          <w:szCs w:val="24"/>
          <w:lang w:eastAsia="ru-RU"/>
        </w:rPr>
        <w:t xml:space="preserve">, если график не виден, или выбрать Свойства и задать такие значения концов осей координат и число делений, чтобы масштабы осей стали одинаковыми. Кроме того, здесь же задается название годографа и цвет линии. </w:t>
      </w:r>
    </w:p>
    <w:p w14:paraId="5D9AB5A2" w14:textId="77777777" w:rsidR="007B4A74" w:rsidRDefault="007B4A74" w:rsidP="007B4A74">
      <w:pPr>
        <w:spacing w:after="0" w:line="360" w:lineRule="auto"/>
        <w:ind w:firstLine="851"/>
        <w:jc w:val="both"/>
        <w:rPr>
          <w:rFonts w:ascii="Times New Roman" w:eastAsia="Times New Roman" w:hAnsi="Times New Roman" w:cs="Times New Roman"/>
          <w:sz w:val="24"/>
          <w:szCs w:val="24"/>
          <w:lang w:eastAsia="ru-RU"/>
        </w:rPr>
      </w:pPr>
      <w:r w:rsidRPr="007B4A74">
        <w:rPr>
          <w:rFonts w:ascii="Times New Roman" w:eastAsia="Times New Roman" w:hAnsi="Times New Roman" w:cs="Times New Roman"/>
          <w:sz w:val="24"/>
          <w:szCs w:val="24"/>
          <w:lang w:eastAsia="ru-RU"/>
        </w:rPr>
        <w:t>Нетрудно доказать, что последовательное соединение конечного числа устойчивых звеньев устойчиво. Поскольку разомкнутая САР состоит из двух устойчивых звеньев, то она структурно устойчива. Это значит, что при любом сочетании параметров апериодического и колебательного звеньев годограф характеристического полинома будет начинаться на действительной оси и последовательно проходить против часовой стрелки три квадранта. Тем не менее, существуют и неустойчивые системы третьего порядка, например</w:t>
      </w:r>
      <w:r>
        <w:rPr>
          <w:rFonts w:ascii="Times New Roman" w:eastAsia="Times New Roman" w:hAnsi="Times New Roman" w:cs="Times New Roman"/>
          <w:sz w:val="24"/>
          <w:szCs w:val="24"/>
          <w:lang w:eastAsia="ru-RU"/>
        </w:rPr>
        <w:t>,</w:t>
      </w:r>
      <w:r w:rsidRPr="007B4A74">
        <w:rPr>
          <w:rFonts w:ascii="Times New Roman" w:eastAsia="Times New Roman" w:hAnsi="Times New Roman" w:cs="Times New Roman"/>
          <w:sz w:val="24"/>
          <w:szCs w:val="24"/>
          <w:lang w:eastAsia="ru-RU"/>
        </w:rPr>
        <w:t xml:space="preserve"> замкнутая САР рис</w:t>
      </w:r>
      <w:r>
        <w:rPr>
          <w:rFonts w:ascii="Times New Roman" w:eastAsia="Times New Roman" w:hAnsi="Times New Roman" w:cs="Times New Roman"/>
          <w:sz w:val="24"/>
          <w:szCs w:val="24"/>
          <w:lang w:eastAsia="ru-RU"/>
        </w:rPr>
        <w:t>унок</w:t>
      </w:r>
      <w:r w:rsidRPr="007B4A74">
        <w:rPr>
          <w:rFonts w:ascii="Times New Roman" w:eastAsia="Times New Roman" w:hAnsi="Times New Roman" w:cs="Times New Roman"/>
          <w:sz w:val="24"/>
          <w:szCs w:val="24"/>
          <w:lang w:eastAsia="ru-RU"/>
        </w:rPr>
        <w:t xml:space="preserve"> 4 при коэффициенте усиления контура 8.4 (рис</w:t>
      </w:r>
      <w:r>
        <w:rPr>
          <w:rFonts w:ascii="Times New Roman" w:eastAsia="Times New Roman" w:hAnsi="Times New Roman" w:cs="Times New Roman"/>
          <w:sz w:val="24"/>
          <w:szCs w:val="24"/>
          <w:lang w:eastAsia="ru-RU"/>
        </w:rPr>
        <w:t xml:space="preserve">унок </w:t>
      </w:r>
      <w:r w:rsidRPr="007B4A74">
        <w:rPr>
          <w:rFonts w:ascii="Times New Roman" w:eastAsia="Times New Roman" w:hAnsi="Times New Roman" w:cs="Times New Roman"/>
          <w:sz w:val="24"/>
          <w:szCs w:val="24"/>
          <w:lang w:eastAsia="ru-RU"/>
        </w:rPr>
        <w:t>5). В этом случае, годограф характеристического полинома замкнутой САР (годограф Михайлова) начинается на действительной оси, из первого квадранта сразу переходит в четвертый, а потом в третий квадрант (рис</w:t>
      </w:r>
      <w:r>
        <w:rPr>
          <w:rFonts w:ascii="Times New Roman" w:eastAsia="Times New Roman" w:hAnsi="Times New Roman" w:cs="Times New Roman"/>
          <w:sz w:val="24"/>
          <w:szCs w:val="24"/>
          <w:lang w:eastAsia="ru-RU"/>
        </w:rPr>
        <w:t>унок</w:t>
      </w:r>
      <w:r w:rsidRPr="007B4A74">
        <w:rPr>
          <w:rFonts w:ascii="Times New Roman" w:eastAsia="Times New Roman" w:hAnsi="Times New Roman" w:cs="Times New Roman"/>
          <w:sz w:val="24"/>
          <w:szCs w:val="24"/>
          <w:lang w:eastAsia="ru-RU"/>
        </w:rPr>
        <w:t xml:space="preserve"> 10):</w:t>
      </w:r>
    </w:p>
    <w:p w14:paraId="1336E60A" w14:textId="77777777" w:rsidR="007B4A74" w:rsidRDefault="007B4A74" w:rsidP="007B4A74">
      <w:pPr>
        <w:spacing w:after="0" w:line="360" w:lineRule="auto"/>
        <w:ind w:firstLine="851"/>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14:anchorId="5E92084B" wp14:editId="2354FCB1">
            <wp:extent cx="2409825" cy="3152775"/>
            <wp:effectExtent l="0" t="0" r="9525" b="952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273">
                      <a:extLst>
                        <a:ext uri="{28A0092B-C50C-407E-A947-70E740481C1C}">
                          <a14:useLocalDpi xmlns:a14="http://schemas.microsoft.com/office/drawing/2010/main"/>
                        </a:ext>
                      </a:extLst>
                    </a:blip>
                    <a:srcRect/>
                    <a:stretch>
                      <a:fillRect/>
                    </a:stretch>
                  </pic:blipFill>
                  <pic:spPr bwMode="auto">
                    <a:xfrm>
                      <a:off x="0" y="0"/>
                      <a:ext cx="2409825" cy="3152775"/>
                    </a:xfrm>
                    <a:prstGeom prst="rect">
                      <a:avLst/>
                    </a:prstGeom>
                    <a:noFill/>
                    <a:ln>
                      <a:noFill/>
                    </a:ln>
                  </pic:spPr>
                </pic:pic>
              </a:graphicData>
            </a:graphic>
          </wp:inline>
        </w:drawing>
      </w:r>
    </w:p>
    <w:p w14:paraId="3C23CD79" w14:textId="77777777" w:rsidR="007B4A74" w:rsidRPr="007B4A74" w:rsidRDefault="007B4A74" w:rsidP="007B4A74">
      <w:pPr>
        <w:spacing w:after="0" w:line="360" w:lineRule="auto"/>
        <w:ind w:left="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Рисунок</w:t>
      </w:r>
      <w:r w:rsidRPr="007B4A74">
        <w:rPr>
          <w:rFonts w:ascii="Times New Roman" w:eastAsia="Times New Roman" w:hAnsi="Times New Roman" w:cs="Times New Roman"/>
          <w:sz w:val="24"/>
          <w:szCs w:val="24"/>
          <w:lang w:eastAsia="ru-RU"/>
        </w:rPr>
        <w:t xml:space="preserve"> 10</w:t>
      </w:r>
      <w:r>
        <w:rPr>
          <w:rFonts w:ascii="Times New Roman" w:eastAsia="Times New Roman" w:hAnsi="Times New Roman" w:cs="Times New Roman"/>
          <w:sz w:val="24"/>
          <w:szCs w:val="24"/>
          <w:lang w:eastAsia="ru-RU"/>
        </w:rPr>
        <w:t xml:space="preserve"> -</w:t>
      </w:r>
      <w:r w:rsidRPr="007B4A74">
        <w:rPr>
          <w:rFonts w:ascii="Times New Roman" w:eastAsia="Times New Roman" w:hAnsi="Times New Roman" w:cs="Times New Roman"/>
          <w:sz w:val="24"/>
          <w:szCs w:val="24"/>
          <w:lang w:eastAsia="ru-RU"/>
        </w:rPr>
        <w:t xml:space="preserve"> Годограф характеристического полинома неустойчивой САР. Состояние САР близко к границе устойчивого и неустойчивого режимов работы: годограф проходит вблизи начала координат</w:t>
      </w:r>
    </w:p>
    <w:p w14:paraId="448E6B81" w14:textId="77777777" w:rsidR="007B4A74" w:rsidRDefault="007B4A74" w:rsidP="007344C7">
      <w:pPr>
        <w:spacing w:after="0" w:line="360" w:lineRule="auto"/>
        <w:ind w:firstLine="851"/>
        <w:jc w:val="both"/>
        <w:rPr>
          <w:rFonts w:ascii="Times New Roman" w:eastAsia="Times New Roman" w:hAnsi="Times New Roman" w:cs="Times New Roman"/>
          <w:sz w:val="24"/>
          <w:szCs w:val="24"/>
          <w:lang w:eastAsia="ru-RU"/>
        </w:rPr>
      </w:pPr>
    </w:p>
    <w:p w14:paraId="26BF17D2" w14:textId="77777777" w:rsidR="007B4A74" w:rsidRPr="007B4A74" w:rsidRDefault="007B4A74" w:rsidP="007B4A74">
      <w:pPr>
        <w:spacing w:after="0" w:line="360" w:lineRule="auto"/>
        <w:ind w:firstLine="851"/>
        <w:jc w:val="both"/>
        <w:rPr>
          <w:rFonts w:ascii="Times New Roman" w:eastAsia="Times New Roman" w:hAnsi="Times New Roman" w:cs="Times New Roman"/>
          <w:sz w:val="24"/>
          <w:szCs w:val="24"/>
          <w:lang w:eastAsia="ru-RU"/>
        </w:rPr>
      </w:pPr>
      <w:r w:rsidRPr="007B4A74">
        <w:rPr>
          <w:rFonts w:ascii="Times New Roman" w:eastAsia="Times New Roman" w:hAnsi="Times New Roman" w:cs="Times New Roman"/>
          <w:sz w:val="24"/>
          <w:szCs w:val="24"/>
          <w:lang w:eastAsia="ru-RU"/>
        </w:rPr>
        <w:t>Как видно на рис</w:t>
      </w:r>
      <w:r>
        <w:rPr>
          <w:rFonts w:ascii="Times New Roman" w:eastAsia="Times New Roman" w:hAnsi="Times New Roman" w:cs="Times New Roman"/>
          <w:sz w:val="24"/>
          <w:szCs w:val="24"/>
          <w:lang w:eastAsia="ru-RU"/>
        </w:rPr>
        <w:t xml:space="preserve">унке </w:t>
      </w:r>
      <w:r w:rsidRPr="007B4A74">
        <w:rPr>
          <w:rFonts w:ascii="Times New Roman" w:eastAsia="Times New Roman" w:hAnsi="Times New Roman" w:cs="Times New Roman"/>
          <w:sz w:val="24"/>
          <w:szCs w:val="24"/>
          <w:lang w:eastAsia="ru-RU"/>
        </w:rPr>
        <w:t>5 и рис</w:t>
      </w:r>
      <w:r>
        <w:rPr>
          <w:rFonts w:ascii="Times New Roman" w:eastAsia="Times New Roman" w:hAnsi="Times New Roman" w:cs="Times New Roman"/>
          <w:sz w:val="24"/>
          <w:szCs w:val="24"/>
          <w:lang w:eastAsia="ru-RU"/>
        </w:rPr>
        <w:t>унке</w:t>
      </w:r>
      <w:r w:rsidRPr="007B4A74">
        <w:rPr>
          <w:rFonts w:ascii="Times New Roman" w:eastAsia="Times New Roman" w:hAnsi="Times New Roman" w:cs="Times New Roman"/>
          <w:sz w:val="24"/>
          <w:szCs w:val="24"/>
          <w:lang w:eastAsia="ru-RU"/>
        </w:rPr>
        <w:t xml:space="preserve"> 10, при коэффициенте усиления контура, равном 8.4, замкнутая САР неустойчива, и находится близко к границе устойчивого и неустойчивого режимов работы.</w:t>
      </w:r>
    </w:p>
    <w:p w14:paraId="0C01929B" w14:textId="77777777" w:rsidR="007B4A74" w:rsidRDefault="007B4A74" w:rsidP="007B4A74">
      <w:pPr>
        <w:spacing w:after="0" w:line="360" w:lineRule="auto"/>
        <w:ind w:firstLine="851"/>
        <w:jc w:val="both"/>
        <w:rPr>
          <w:rFonts w:ascii="Times New Roman" w:eastAsia="Times New Roman" w:hAnsi="Times New Roman" w:cs="Times New Roman"/>
          <w:sz w:val="24"/>
          <w:szCs w:val="24"/>
          <w:lang w:eastAsia="ru-RU"/>
        </w:rPr>
      </w:pPr>
      <w:r w:rsidRPr="007B4A74">
        <w:rPr>
          <w:rFonts w:ascii="Times New Roman" w:eastAsia="Times New Roman" w:hAnsi="Times New Roman" w:cs="Times New Roman"/>
          <w:sz w:val="24"/>
          <w:szCs w:val="24"/>
          <w:lang w:eastAsia="ru-RU"/>
        </w:rPr>
        <w:t xml:space="preserve">Итак, если указан фрагмент схемы, для которого следует построить годограф Михайлова, то вся процедура построения сводится к четырем щелчкам левой кнопкой мыши: </w:t>
      </w:r>
      <w:r w:rsidRPr="007B4A74">
        <w:rPr>
          <w:rFonts w:ascii="Times New Roman" w:eastAsia="Times New Roman" w:hAnsi="Times New Roman" w:cs="Times New Roman"/>
          <w:b/>
          <w:sz w:val="24"/>
          <w:szCs w:val="24"/>
          <w:lang w:eastAsia="ru-RU"/>
        </w:rPr>
        <w:t xml:space="preserve">Анализ – </w:t>
      </w:r>
      <w:r w:rsidRPr="007B4A74">
        <w:rPr>
          <w:rFonts w:ascii="Times New Roman" w:eastAsia="Times New Roman" w:hAnsi="Times New Roman" w:cs="Times New Roman"/>
          <w:b/>
          <w:sz w:val="24"/>
          <w:szCs w:val="24"/>
          <w:lang w:eastAsia="ru-RU"/>
        </w:rPr>
        <w:lastRenderedPageBreak/>
        <w:t>Частотный анализ – Создать окно Годографов - Годограф Михайлова</w:t>
      </w:r>
      <w:r w:rsidRPr="007B4A74">
        <w:rPr>
          <w:rFonts w:ascii="Times New Roman" w:eastAsia="Times New Roman" w:hAnsi="Times New Roman" w:cs="Times New Roman"/>
          <w:sz w:val="24"/>
          <w:szCs w:val="24"/>
          <w:lang w:eastAsia="ru-RU"/>
        </w:rPr>
        <w:t xml:space="preserve">. При необходимости можно добавить </w:t>
      </w:r>
      <w:proofErr w:type="spellStart"/>
      <w:r w:rsidRPr="007B4A74">
        <w:rPr>
          <w:rFonts w:ascii="Times New Roman" w:eastAsia="Times New Roman" w:hAnsi="Times New Roman" w:cs="Times New Roman"/>
          <w:b/>
          <w:sz w:val="24"/>
          <w:szCs w:val="24"/>
          <w:lang w:eastAsia="ru-RU"/>
        </w:rPr>
        <w:t>Автомасштаб</w:t>
      </w:r>
      <w:proofErr w:type="spellEnd"/>
      <w:r w:rsidRPr="007B4A74">
        <w:rPr>
          <w:rFonts w:ascii="Times New Roman" w:eastAsia="Times New Roman" w:hAnsi="Times New Roman" w:cs="Times New Roman"/>
          <w:sz w:val="24"/>
          <w:szCs w:val="24"/>
          <w:lang w:eastAsia="ru-RU"/>
        </w:rPr>
        <w:t>, щелкнув правой кнопкой по графику.</w:t>
      </w:r>
    </w:p>
    <w:p w14:paraId="33620A71" w14:textId="77777777" w:rsidR="00F03DE0" w:rsidRDefault="00F03DE0" w:rsidP="007B4A74">
      <w:pPr>
        <w:spacing w:after="0" w:line="360" w:lineRule="auto"/>
        <w:ind w:firstLine="851"/>
        <w:jc w:val="both"/>
        <w:rPr>
          <w:rFonts w:ascii="Times New Roman" w:eastAsia="Times New Roman" w:hAnsi="Times New Roman" w:cs="Times New Roman"/>
          <w:b/>
          <w:sz w:val="24"/>
          <w:szCs w:val="24"/>
          <w:lang w:eastAsia="ru-RU"/>
        </w:rPr>
      </w:pPr>
    </w:p>
    <w:p w14:paraId="53376B7D" w14:textId="77777777" w:rsidR="007B4A74" w:rsidRPr="007B4A74" w:rsidRDefault="007B4A74" w:rsidP="007B4A74">
      <w:pPr>
        <w:spacing w:after="0" w:line="360" w:lineRule="auto"/>
        <w:ind w:firstLine="851"/>
        <w:jc w:val="both"/>
        <w:rPr>
          <w:rFonts w:ascii="Times New Roman" w:eastAsia="Times New Roman" w:hAnsi="Times New Roman" w:cs="Times New Roman"/>
          <w:b/>
          <w:sz w:val="24"/>
          <w:szCs w:val="24"/>
          <w:lang w:eastAsia="ru-RU"/>
        </w:rPr>
      </w:pPr>
      <w:r w:rsidRPr="007B4A74">
        <w:rPr>
          <w:rFonts w:ascii="Times New Roman" w:eastAsia="Times New Roman" w:hAnsi="Times New Roman" w:cs="Times New Roman"/>
          <w:b/>
          <w:sz w:val="24"/>
          <w:szCs w:val="24"/>
          <w:lang w:eastAsia="ru-RU"/>
        </w:rPr>
        <w:t xml:space="preserve">3.4. </w:t>
      </w:r>
      <w:proofErr w:type="gramStart"/>
      <w:r w:rsidRPr="007B4A74">
        <w:rPr>
          <w:rFonts w:ascii="Times New Roman" w:eastAsia="Times New Roman" w:hAnsi="Times New Roman" w:cs="Times New Roman"/>
          <w:b/>
          <w:sz w:val="24"/>
          <w:szCs w:val="24"/>
          <w:lang w:eastAsia="ru-RU"/>
        </w:rPr>
        <w:t>Оценка устойчивости</w:t>
      </w:r>
      <w:proofErr w:type="gramEnd"/>
      <w:r w:rsidRPr="007B4A74">
        <w:rPr>
          <w:rFonts w:ascii="Times New Roman" w:eastAsia="Times New Roman" w:hAnsi="Times New Roman" w:cs="Times New Roman"/>
          <w:b/>
          <w:sz w:val="24"/>
          <w:szCs w:val="24"/>
          <w:lang w:eastAsia="ru-RU"/>
        </w:rPr>
        <w:t xml:space="preserve"> замкнутой САР по критерию Найквиста</w:t>
      </w:r>
    </w:p>
    <w:p w14:paraId="10237D78" w14:textId="77777777" w:rsidR="007B4A74" w:rsidRPr="007B4A74" w:rsidRDefault="007B4A74" w:rsidP="007B4A74">
      <w:pPr>
        <w:spacing w:after="0" w:line="360" w:lineRule="auto"/>
        <w:ind w:firstLine="851"/>
        <w:jc w:val="both"/>
        <w:rPr>
          <w:rFonts w:ascii="Times New Roman" w:eastAsia="Times New Roman" w:hAnsi="Times New Roman" w:cs="Times New Roman"/>
          <w:sz w:val="24"/>
          <w:szCs w:val="24"/>
          <w:lang w:eastAsia="ru-RU"/>
        </w:rPr>
      </w:pPr>
      <w:r w:rsidRPr="007B4A74">
        <w:rPr>
          <w:rFonts w:ascii="Times New Roman" w:eastAsia="Times New Roman" w:hAnsi="Times New Roman" w:cs="Times New Roman"/>
          <w:sz w:val="24"/>
          <w:szCs w:val="24"/>
          <w:lang w:eastAsia="ru-RU"/>
        </w:rPr>
        <w:t xml:space="preserve">Полезную работу выполняет замкнутая САР, она-то и должна быть устойчивой. </w:t>
      </w:r>
      <w:proofErr w:type="gramStart"/>
      <w:r w:rsidRPr="007B4A74">
        <w:rPr>
          <w:rFonts w:ascii="Times New Roman" w:eastAsia="Times New Roman" w:hAnsi="Times New Roman" w:cs="Times New Roman"/>
          <w:sz w:val="24"/>
          <w:szCs w:val="24"/>
          <w:lang w:eastAsia="ru-RU"/>
        </w:rPr>
        <w:t>Годограф комплексного коэффициента передачи</w:t>
      </w:r>
      <w:proofErr w:type="gramEnd"/>
      <w:r w:rsidRPr="007B4A74">
        <w:rPr>
          <w:rFonts w:ascii="Times New Roman" w:eastAsia="Times New Roman" w:hAnsi="Times New Roman" w:cs="Times New Roman"/>
          <w:sz w:val="24"/>
          <w:szCs w:val="24"/>
          <w:lang w:eastAsia="ru-RU"/>
        </w:rPr>
        <w:t xml:space="preserve"> разомкнутой САР позволяет с помощью критерия Найквиста судить не только о факте, но, косвенно, и о степени устойчивости замкнутой САР. По этому годографу можно определить косвенные параметры качества: запасы устойчивости САР по амплитуде и по фазе.</w:t>
      </w:r>
    </w:p>
    <w:p w14:paraId="3C911D04" w14:textId="77777777" w:rsidR="007B4A74" w:rsidRPr="007B4A74" w:rsidRDefault="007B4A74" w:rsidP="007B4A74">
      <w:pPr>
        <w:spacing w:after="0" w:line="360" w:lineRule="auto"/>
        <w:ind w:firstLine="851"/>
        <w:jc w:val="both"/>
        <w:rPr>
          <w:rFonts w:ascii="Times New Roman" w:eastAsia="Times New Roman" w:hAnsi="Times New Roman" w:cs="Times New Roman"/>
          <w:sz w:val="24"/>
          <w:szCs w:val="24"/>
          <w:lang w:eastAsia="ru-RU"/>
        </w:rPr>
      </w:pPr>
      <w:r w:rsidRPr="007B4A74">
        <w:rPr>
          <w:rFonts w:ascii="Times New Roman" w:eastAsia="Times New Roman" w:hAnsi="Times New Roman" w:cs="Times New Roman"/>
          <w:sz w:val="24"/>
          <w:szCs w:val="24"/>
          <w:lang w:eastAsia="ru-RU"/>
        </w:rPr>
        <w:t>Убедитесь, что обратная связь САР в схеме рис. 6 разомкнута: второй весовой коэффициент устройства сравнения (по нижнему входу) должен быть равен 0 (рис</w:t>
      </w:r>
      <w:r>
        <w:rPr>
          <w:rFonts w:ascii="Times New Roman" w:eastAsia="Times New Roman" w:hAnsi="Times New Roman" w:cs="Times New Roman"/>
          <w:sz w:val="24"/>
          <w:szCs w:val="24"/>
          <w:lang w:eastAsia="ru-RU"/>
        </w:rPr>
        <w:t>унок</w:t>
      </w:r>
      <w:r w:rsidRPr="007B4A74">
        <w:rPr>
          <w:rFonts w:ascii="Times New Roman" w:eastAsia="Times New Roman" w:hAnsi="Times New Roman" w:cs="Times New Roman"/>
          <w:sz w:val="24"/>
          <w:szCs w:val="24"/>
          <w:lang w:eastAsia="ru-RU"/>
        </w:rPr>
        <w:t xml:space="preserve"> 7). Проверьте и при необходимости установите исходное значение коэффициента усиления апериодического звена равное 2.1. Сделайте контрольный запуск </w:t>
      </w:r>
      <w:proofErr w:type="gramStart"/>
      <w:r w:rsidRPr="007B4A74">
        <w:rPr>
          <w:rFonts w:ascii="Times New Roman" w:eastAsia="Times New Roman" w:hAnsi="Times New Roman" w:cs="Times New Roman"/>
          <w:sz w:val="24"/>
          <w:szCs w:val="24"/>
          <w:lang w:eastAsia="ru-RU"/>
        </w:rPr>
        <w:t>модели, с тем, чтобы</w:t>
      </w:r>
      <w:proofErr w:type="gramEnd"/>
      <w:r w:rsidRPr="007B4A74">
        <w:rPr>
          <w:rFonts w:ascii="Times New Roman" w:eastAsia="Times New Roman" w:hAnsi="Times New Roman" w:cs="Times New Roman"/>
          <w:sz w:val="24"/>
          <w:szCs w:val="24"/>
          <w:lang w:eastAsia="ru-RU"/>
        </w:rPr>
        <w:t xml:space="preserve"> переходная функция имела вид, показанный на рис</w:t>
      </w:r>
      <w:r>
        <w:rPr>
          <w:rFonts w:ascii="Times New Roman" w:eastAsia="Times New Roman" w:hAnsi="Times New Roman" w:cs="Times New Roman"/>
          <w:sz w:val="24"/>
          <w:szCs w:val="24"/>
          <w:lang w:eastAsia="ru-RU"/>
        </w:rPr>
        <w:t>унке</w:t>
      </w:r>
      <w:r w:rsidRPr="007B4A74">
        <w:rPr>
          <w:rFonts w:ascii="Times New Roman" w:eastAsia="Times New Roman" w:hAnsi="Times New Roman" w:cs="Times New Roman"/>
          <w:sz w:val="24"/>
          <w:szCs w:val="24"/>
          <w:lang w:eastAsia="ru-RU"/>
        </w:rPr>
        <w:t xml:space="preserve"> 6. </w:t>
      </w:r>
    </w:p>
    <w:p w14:paraId="2612F3AD" w14:textId="77777777" w:rsidR="008A30DD" w:rsidRDefault="007B4A74" w:rsidP="007B4A74">
      <w:pPr>
        <w:spacing w:after="0" w:line="360" w:lineRule="auto"/>
        <w:ind w:firstLine="851"/>
        <w:jc w:val="both"/>
        <w:rPr>
          <w:rFonts w:ascii="Times New Roman" w:eastAsia="Times New Roman" w:hAnsi="Times New Roman" w:cs="Times New Roman"/>
          <w:sz w:val="24"/>
          <w:szCs w:val="24"/>
          <w:lang w:eastAsia="ru-RU"/>
        </w:rPr>
      </w:pPr>
      <w:r w:rsidRPr="007B4A74">
        <w:rPr>
          <w:rFonts w:ascii="Times New Roman" w:eastAsia="Times New Roman" w:hAnsi="Times New Roman" w:cs="Times New Roman"/>
          <w:sz w:val="24"/>
          <w:szCs w:val="24"/>
          <w:lang w:eastAsia="ru-RU"/>
        </w:rPr>
        <w:t xml:space="preserve">Выберете </w:t>
      </w:r>
      <w:r w:rsidRPr="008A30DD">
        <w:rPr>
          <w:rFonts w:ascii="Times New Roman" w:eastAsia="Times New Roman" w:hAnsi="Times New Roman" w:cs="Times New Roman"/>
          <w:b/>
          <w:sz w:val="24"/>
          <w:szCs w:val="24"/>
          <w:lang w:eastAsia="ru-RU"/>
        </w:rPr>
        <w:t>Анализ – Частотный анализ</w:t>
      </w:r>
      <w:r w:rsidRPr="007B4A74">
        <w:rPr>
          <w:rFonts w:ascii="Times New Roman" w:eastAsia="Times New Roman" w:hAnsi="Times New Roman" w:cs="Times New Roman"/>
          <w:sz w:val="24"/>
          <w:szCs w:val="24"/>
          <w:lang w:eastAsia="ru-RU"/>
        </w:rPr>
        <w:t xml:space="preserve"> – появится окно </w:t>
      </w:r>
      <w:r w:rsidRPr="008A30DD">
        <w:rPr>
          <w:rFonts w:ascii="Times New Roman" w:eastAsia="Times New Roman" w:hAnsi="Times New Roman" w:cs="Times New Roman"/>
          <w:b/>
          <w:sz w:val="24"/>
          <w:szCs w:val="24"/>
          <w:lang w:eastAsia="ru-RU"/>
        </w:rPr>
        <w:t>Параметры частотного анализа</w:t>
      </w:r>
      <w:r w:rsidRPr="007B4A74">
        <w:rPr>
          <w:rFonts w:ascii="Times New Roman" w:eastAsia="Times New Roman" w:hAnsi="Times New Roman" w:cs="Times New Roman"/>
          <w:sz w:val="24"/>
          <w:szCs w:val="24"/>
          <w:lang w:eastAsia="ru-RU"/>
        </w:rPr>
        <w:t xml:space="preserve">, в котором следует выбрать пункт Создать окно </w:t>
      </w:r>
      <w:r w:rsidRPr="008A30DD">
        <w:rPr>
          <w:rFonts w:ascii="Times New Roman" w:eastAsia="Times New Roman" w:hAnsi="Times New Roman" w:cs="Times New Roman"/>
          <w:b/>
          <w:sz w:val="24"/>
          <w:szCs w:val="24"/>
          <w:lang w:eastAsia="ru-RU"/>
        </w:rPr>
        <w:t>Годографов</w:t>
      </w:r>
      <w:r w:rsidRPr="007B4A74">
        <w:rPr>
          <w:rFonts w:ascii="Times New Roman" w:eastAsia="Times New Roman" w:hAnsi="Times New Roman" w:cs="Times New Roman"/>
          <w:sz w:val="24"/>
          <w:szCs w:val="24"/>
          <w:lang w:eastAsia="ru-RU"/>
        </w:rPr>
        <w:t xml:space="preserve">. Появятся окно годографов, которое временно нужно убрать на задний план, а на передний вызвать окно </w:t>
      </w:r>
      <w:r w:rsidRPr="008A30DD">
        <w:rPr>
          <w:rFonts w:ascii="Times New Roman" w:eastAsia="Times New Roman" w:hAnsi="Times New Roman" w:cs="Times New Roman"/>
          <w:b/>
          <w:sz w:val="24"/>
          <w:szCs w:val="24"/>
          <w:lang w:eastAsia="ru-RU"/>
        </w:rPr>
        <w:t>Параметры частотного анализа</w:t>
      </w:r>
      <w:r w:rsidRPr="007B4A74">
        <w:rPr>
          <w:rFonts w:ascii="Times New Roman" w:eastAsia="Times New Roman" w:hAnsi="Times New Roman" w:cs="Times New Roman"/>
          <w:sz w:val="24"/>
          <w:szCs w:val="24"/>
          <w:lang w:eastAsia="ru-RU"/>
        </w:rPr>
        <w:t>, рис</w:t>
      </w:r>
      <w:r w:rsidR="008A30DD">
        <w:rPr>
          <w:rFonts w:ascii="Times New Roman" w:eastAsia="Times New Roman" w:hAnsi="Times New Roman" w:cs="Times New Roman"/>
          <w:sz w:val="24"/>
          <w:szCs w:val="24"/>
          <w:lang w:eastAsia="ru-RU"/>
        </w:rPr>
        <w:t>унок</w:t>
      </w:r>
      <w:r w:rsidRPr="007B4A74">
        <w:rPr>
          <w:rFonts w:ascii="Times New Roman" w:eastAsia="Times New Roman" w:hAnsi="Times New Roman" w:cs="Times New Roman"/>
          <w:sz w:val="24"/>
          <w:szCs w:val="24"/>
          <w:lang w:eastAsia="ru-RU"/>
        </w:rPr>
        <w:t xml:space="preserve"> 8. В нем следует выбрать построение годографа Найквиста. Для этого нужно щелкнуть в окне </w:t>
      </w:r>
      <w:r w:rsidRPr="008A30DD">
        <w:rPr>
          <w:rFonts w:ascii="Times New Roman" w:eastAsia="Times New Roman" w:hAnsi="Times New Roman" w:cs="Times New Roman"/>
          <w:b/>
          <w:sz w:val="24"/>
          <w:szCs w:val="24"/>
          <w:lang w:eastAsia="ru-RU"/>
        </w:rPr>
        <w:t>Параметры частотного анализа</w:t>
      </w:r>
      <w:r w:rsidRPr="007B4A74">
        <w:rPr>
          <w:rFonts w:ascii="Times New Roman" w:eastAsia="Times New Roman" w:hAnsi="Times New Roman" w:cs="Times New Roman"/>
          <w:sz w:val="24"/>
          <w:szCs w:val="24"/>
          <w:lang w:eastAsia="ru-RU"/>
        </w:rPr>
        <w:t xml:space="preserve"> по кнопке с красным плюсом +, в результате чего в нижнем поле появится нумерованная строка с номером 1. Щелкнуть по синей графе </w:t>
      </w:r>
      <w:r w:rsidRPr="008A30DD">
        <w:rPr>
          <w:rFonts w:ascii="Times New Roman" w:eastAsia="Times New Roman" w:hAnsi="Times New Roman" w:cs="Times New Roman"/>
          <w:b/>
          <w:sz w:val="24"/>
          <w:szCs w:val="24"/>
          <w:lang w:eastAsia="ru-RU"/>
        </w:rPr>
        <w:t>Входы</w:t>
      </w:r>
      <w:r w:rsidRPr="007B4A74">
        <w:rPr>
          <w:rFonts w:ascii="Times New Roman" w:eastAsia="Times New Roman" w:hAnsi="Times New Roman" w:cs="Times New Roman"/>
          <w:sz w:val="24"/>
          <w:szCs w:val="24"/>
          <w:lang w:eastAsia="ru-RU"/>
        </w:rPr>
        <w:t xml:space="preserve"> и в появившемся окне выбрать переменную Вход, введенную нами ранее в блоке </w:t>
      </w:r>
      <w:r w:rsidRPr="008A30DD">
        <w:rPr>
          <w:rFonts w:ascii="Times New Roman" w:eastAsia="Times New Roman" w:hAnsi="Times New Roman" w:cs="Times New Roman"/>
          <w:b/>
          <w:sz w:val="24"/>
          <w:szCs w:val="24"/>
          <w:lang w:eastAsia="ru-RU"/>
        </w:rPr>
        <w:t>В память</w:t>
      </w:r>
      <w:r w:rsidRPr="007B4A74">
        <w:rPr>
          <w:rFonts w:ascii="Times New Roman" w:eastAsia="Times New Roman" w:hAnsi="Times New Roman" w:cs="Times New Roman"/>
          <w:sz w:val="24"/>
          <w:szCs w:val="24"/>
          <w:lang w:eastAsia="ru-RU"/>
        </w:rPr>
        <w:t>, определившем начало фрагмента анализируемой схемы (рис</w:t>
      </w:r>
      <w:r w:rsidR="008A30DD">
        <w:rPr>
          <w:rFonts w:ascii="Times New Roman" w:eastAsia="Times New Roman" w:hAnsi="Times New Roman" w:cs="Times New Roman"/>
          <w:sz w:val="24"/>
          <w:szCs w:val="24"/>
          <w:lang w:eastAsia="ru-RU"/>
        </w:rPr>
        <w:t>унок</w:t>
      </w:r>
      <w:r w:rsidRPr="007B4A74">
        <w:rPr>
          <w:rFonts w:ascii="Times New Roman" w:eastAsia="Times New Roman" w:hAnsi="Times New Roman" w:cs="Times New Roman"/>
          <w:sz w:val="24"/>
          <w:szCs w:val="24"/>
          <w:lang w:eastAsia="ru-RU"/>
        </w:rPr>
        <w:t xml:space="preserve"> 6). В следующей графе </w:t>
      </w:r>
      <w:r w:rsidRPr="008A30DD">
        <w:rPr>
          <w:rFonts w:ascii="Times New Roman" w:eastAsia="Times New Roman" w:hAnsi="Times New Roman" w:cs="Times New Roman"/>
          <w:b/>
          <w:sz w:val="24"/>
          <w:szCs w:val="24"/>
          <w:lang w:eastAsia="ru-RU"/>
        </w:rPr>
        <w:t>Выходы</w:t>
      </w:r>
      <w:r w:rsidRPr="007B4A74">
        <w:rPr>
          <w:rFonts w:ascii="Times New Roman" w:eastAsia="Times New Roman" w:hAnsi="Times New Roman" w:cs="Times New Roman"/>
          <w:sz w:val="24"/>
          <w:szCs w:val="24"/>
          <w:lang w:eastAsia="ru-RU"/>
        </w:rPr>
        <w:t xml:space="preserve"> аналогичным способом выбрать переменную </w:t>
      </w:r>
      <w:r w:rsidRPr="008A30DD">
        <w:rPr>
          <w:rFonts w:ascii="Times New Roman" w:eastAsia="Times New Roman" w:hAnsi="Times New Roman" w:cs="Times New Roman"/>
          <w:b/>
          <w:sz w:val="24"/>
          <w:szCs w:val="24"/>
          <w:lang w:eastAsia="ru-RU"/>
        </w:rPr>
        <w:t>Выход</w:t>
      </w:r>
      <w:r w:rsidRPr="007B4A74">
        <w:rPr>
          <w:rFonts w:ascii="Times New Roman" w:eastAsia="Times New Roman" w:hAnsi="Times New Roman" w:cs="Times New Roman"/>
          <w:sz w:val="24"/>
          <w:szCs w:val="24"/>
          <w:lang w:eastAsia="ru-RU"/>
        </w:rPr>
        <w:t xml:space="preserve">. В последней графе выбрать </w:t>
      </w:r>
      <w:r w:rsidRPr="008A30DD">
        <w:rPr>
          <w:rFonts w:ascii="Times New Roman" w:eastAsia="Times New Roman" w:hAnsi="Times New Roman" w:cs="Times New Roman"/>
          <w:b/>
          <w:sz w:val="24"/>
          <w:szCs w:val="24"/>
          <w:lang w:eastAsia="ru-RU"/>
        </w:rPr>
        <w:t>Найквиста</w:t>
      </w:r>
      <w:r w:rsidRPr="007B4A74">
        <w:rPr>
          <w:rFonts w:ascii="Times New Roman" w:eastAsia="Times New Roman" w:hAnsi="Times New Roman" w:cs="Times New Roman"/>
          <w:sz w:val="24"/>
          <w:szCs w:val="24"/>
          <w:lang w:eastAsia="ru-RU"/>
        </w:rPr>
        <w:t xml:space="preserve"> (рис</w:t>
      </w:r>
      <w:r w:rsidR="008A30DD">
        <w:rPr>
          <w:rFonts w:ascii="Times New Roman" w:eastAsia="Times New Roman" w:hAnsi="Times New Roman" w:cs="Times New Roman"/>
          <w:sz w:val="24"/>
          <w:szCs w:val="24"/>
          <w:lang w:eastAsia="ru-RU"/>
        </w:rPr>
        <w:t>унок</w:t>
      </w:r>
      <w:r w:rsidRPr="007B4A74">
        <w:rPr>
          <w:rFonts w:ascii="Times New Roman" w:eastAsia="Times New Roman" w:hAnsi="Times New Roman" w:cs="Times New Roman"/>
          <w:sz w:val="24"/>
          <w:szCs w:val="24"/>
          <w:lang w:eastAsia="ru-RU"/>
        </w:rPr>
        <w:t xml:space="preserve"> 11).</w:t>
      </w:r>
    </w:p>
    <w:p w14:paraId="401B09CA" w14:textId="77777777" w:rsidR="007B4A74" w:rsidRPr="007B4A74" w:rsidRDefault="00126A33" w:rsidP="00126A33">
      <w:pPr>
        <w:spacing w:after="0" w:line="360" w:lineRule="auto"/>
        <w:ind w:firstLine="851"/>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14:anchorId="0E6EC4CE" wp14:editId="4A80D6A5">
            <wp:extent cx="2305050" cy="2230911"/>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274" cstate="email">
                      <a:extLst>
                        <a:ext uri="{28A0092B-C50C-407E-A947-70E740481C1C}">
                          <a14:useLocalDpi xmlns:a14="http://schemas.microsoft.com/office/drawing/2010/main"/>
                        </a:ext>
                      </a:extLst>
                    </a:blip>
                    <a:srcRect/>
                    <a:stretch>
                      <a:fillRect/>
                    </a:stretch>
                  </pic:blipFill>
                  <pic:spPr bwMode="auto">
                    <a:xfrm>
                      <a:off x="0" y="0"/>
                      <a:ext cx="2320513" cy="2245877"/>
                    </a:xfrm>
                    <a:prstGeom prst="rect">
                      <a:avLst/>
                    </a:prstGeom>
                    <a:noFill/>
                    <a:ln>
                      <a:noFill/>
                    </a:ln>
                  </pic:spPr>
                </pic:pic>
              </a:graphicData>
            </a:graphic>
          </wp:inline>
        </w:drawing>
      </w:r>
    </w:p>
    <w:p w14:paraId="68537155" w14:textId="77777777" w:rsidR="007B4A74" w:rsidRPr="007B4A74" w:rsidRDefault="00126A33" w:rsidP="00126A33">
      <w:pPr>
        <w:spacing w:after="0" w:line="360" w:lineRule="auto"/>
        <w:ind w:left="851"/>
        <w:jc w:val="both"/>
        <w:rPr>
          <w:rFonts w:ascii="Times New Roman" w:eastAsia="Times New Roman" w:hAnsi="Times New Roman" w:cs="Times New Roman"/>
          <w:sz w:val="24"/>
          <w:szCs w:val="24"/>
          <w:lang w:eastAsia="ru-RU"/>
        </w:rPr>
      </w:pPr>
      <w:r w:rsidRPr="00126A33">
        <w:rPr>
          <w:rFonts w:ascii="Times New Roman" w:eastAsia="Times New Roman" w:hAnsi="Times New Roman" w:cs="Times New Roman"/>
          <w:sz w:val="24"/>
          <w:szCs w:val="24"/>
          <w:lang w:eastAsia="ru-RU"/>
        </w:rPr>
        <w:t>Рис</w:t>
      </w:r>
      <w:r>
        <w:rPr>
          <w:rFonts w:ascii="Times New Roman" w:eastAsia="Times New Roman" w:hAnsi="Times New Roman" w:cs="Times New Roman"/>
          <w:sz w:val="24"/>
          <w:szCs w:val="24"/>
          <w:lang w:eastAsia="ru-RU"/>
        </w:rPr>
        <w:t>унок</w:t>
      </w:r>
      <w:r w:rsidRPr="00126A33">
        <w:rPr>
          <w:rFonts w:ascii="Times New Roman" w:eastAsia="Times New Roman" w:hAnsi="Times New Roman" w:cs="Times New Roman"/>
          <w:sz w:val="24"/>
          <w:szCs w:val="24"/>
          <w:lang w:eastAsia="ru-RU"/>
        </w:rPr>
        <w:t xml:space="preserve"> 11</w:t>
      </w:r>
      <w:r>
        <w:rPr>
          <w:rFonts w:ascii="Times New Roman" w:eastAsia="Times New Roman" w:hAnsi="Times New Roman" w:cs="Times New Roman"/>
          <w:sz w:val="24"/>
          <w:szCs w:val="24"/>
          <w:lang w:eastAsia="ru-RU"/>
        </w:rPr>
        <w:t xml:space="preserve"> -</w:t>
      </w:r>
      <w:r w:rsidRPr="00126A33">
        <w:rPr>
          <w:rFonts w:ascii="Times New Roman" w:eastAsia="Times New Roman" w:hAnsi="Times New Roman" w:cs="Times New Roman"/>
          <w:sz w:val="24"/>
          <w:szCs w:val="24"/>
          <w:lang w:eastAsia="ru-RU"/>
        </w:rPr>
        <w:t xml:space="preserve"> Задание входной и выходной переменных, определяющих фрагмент схемы, для которого будет построен годограф и выбор типа годографа – годограф Найквиста</w:t>
      </w:r>
    </w:p>
    <w:p w14:paraId="642FB9BF" w14:textId="77777777" w:rsidR="003955A8" w:rsidRDefault="003955A8" w:rsidP="003955A8">
      <w:pPr>
        <w:spacing w:after="0" w:line="360" w:lineRule="auto"/>
        <w:ind w:firstLine="851"/>
        <w:jc w:val="both"/>
        <w:rPr>
          <w:rFonts w:ascii="Times New Roman" w:eastAsia="Times New Roman" w:hAnsi="Times New Roman" w:cs="Times New Roman"/>
          <w:sz w:val="24"/>
          <w:szCs w:val="24"/>
          <w:lang w:eastAsia="ru-RU"/>
        </w:rPr>
      </w:pPr>
      <w:r w:rsidRPr="003955A8">
        <w:rPr>
          <w:rFonts w:ascii="Times New Roman" w:eastAsia="Times New Roman" w:hAnsi="Times New Roman" w:cs="Times New Roman"/>
          <w:sz w:val="24"/>
          <w:szCs w:val="24"/>
          <w:lang w:eastAsia="ru-RU"/>
        </w:rPr>
        <w:lastRenderedPageBreak/>
        <w:t xml:space="preserve">Остается щелкнуть по кнопке </w:t>
      </w:r>
      <w:r w:rsidRPr="003955A8">
        <w:rPr>
          <w:rFonts w:ascii="Times New Roman" w:eastAsia="Times New Roman" w:hAnsi="Times New Roman" w:cs="Times New Roman"/>
          <w:b/>
          <w:sz w:val="24"/>
          <w:szCs w:val="24"/>
          <w:lang w:eastAsia="ru-RU"/>
        </w:rPr>
        <w:t xml:space="preserve">Расчет </w:t>
      </w:r>
      <w:r w:rsidRPr="003955A8">
        <w:rPr>
          <w:rFonts w:ascii="Times New Roman" w:eastAsia="Times New Roman" w:hAnsi="Times New Roman" w:cs="Times New Roman"/>
          <w:sz w:val="24"/>
          <w:szCs w:val="24"/>
          <w:lang w:eastAsia="ru-RU"/>
        </w:rPr>
        <w:t xml:space="preserve">в окне </w:t>
      </w:r>
      <w:r w:rsidRPr="003955A8">
        <w:rPr>
          <w:rFonts w:ascii="Times New Roman" w:eastAsia="Times New Roman" w:hAnsi="Times New Roman" w:cs="Times New Roman"/>
          <w:b/>
          <w:sz w:val="24"/>
          <w:szCs w:val="24"/>
          <w:lang w:eastAsia="ru-RU"/>
        </w:rPr>
        <w:t>Параметры частотного анализа</w:t>
      </w:r>
      <w:r w:rsidRPr="003955A8">
        <w:rPr>
          <w:rFonts w:ascii="Times New Roman" w:eastAsia="Times New Roman" w:hAnsi="Times New Roman" w:cs="Times New Roman"/>
          <w:sz w:val="24"/>
          <w:szCs w:val="24"/>
          <w:lang w:eastAsia="ru-RU"/>
        </w:rPr>
        <w:t xml:space="preserve"> и через короткое время годограф будет построен. При конечной частоте 3 рад/сек (рис</w:t>
      </w:r>
      <w:r>
        <w:rPr>
          <w:rFonts w:ascii="Times New Roman" w:eastAsia="Times New Roman" w:hAnsi="Times New Roman" w:cs="Times New Roman"/>
          <w:sz w:val="24"/>
          <w:szCs w:val="24"/>
          <w:lang w:eastAsia="ru-RU"/>
        </w:rPr>
        <w:t xml:space="preserve">унок </w:t>
      </w:r>
      <w:r w:rsidRPr="003955A8">
        <w:rPr>
          <w:rFonts w:ascii="Times New Roman" w:eastAsia="Times New Roman" w:hAnsi="Times New Roman" w:cs="Times New Roman"/>
          <w:sz w:val="24"/>
          <w:szCs w:val="24"/>
          <w:lang w:eastAsia="ru-RU"/>
        </w:rPr>
        <w:t xml:space="preserve">11) годограф слегка не дошел до начала координат, поэтому изменим значение конечной частоты на 100 и вновь щелкнем по кнопке </w:t>
      </w:r>
      <w:r w:rsidRPr="003955A8">
        <w:rPr>
          <w:rFonts w:ascii="Times New Roman" w:eastAsia="Times New Roman" w:hAnsi="Times New Roman" w:cs="Times New Roman"/>
          <w:b/>
          <w:sz w:val="24"/>
          <w:szCs w:val="24"/>
          <w:lang w:eastAsia="ru-RU"/>
        </w:rPr>
        <w:t>Расчет</w:t>
      </w:r>
      <w:r w:rsidRPr="003955A8">
        <w:rPr>
          <w:rFonts w:ascii="Times New Roman" w:eastAsia="Times New Roman" w:hAnsi="Times New Roman" w:cs="Times New Roman"/>
          <w:sz w:val="24"/>
          <w:szCs w:val="24"/>
          <w:lang w:eastAsia="ru-RU"/>
        </w:rPr>
        <w:t>. Оформим внешний вид окна, в частности сделаем одинаковыми масштабы осей. Результат на рис</w:t>
      </w:r>
      <w:r>
        <w:rPr>
          <w:rFonts w:ascii="Times New Roman" w:eastAsia="Times New Roman" w:hAnsi="Times New Roman" w:cs="Times New Roman"/>
          <w:sz w:val="24"/>
          <w:szCs w:val="24"/>
          <w:lang w:eastAsia="ru-RU"/>
        </w:rPr>
        <w:t>унке</w:t>
      </w:r>
      <w:r w:rsidRPr="003955A8">
        <w:rPr>
          <w:rFonts w:ascii="Times New Roman" w:eastAsia="Times New Roman" w:hAnsi="Times New Roman" w:cs="Times New Roman"/>
          <w:sz w:val="24"/>
          <w:szCs w:val="24"/>
          <w:lang w:eastAsia="ru-RU"/>
        </w:rPr>
        <w:t xml:space="preserve"> 12.</w:t>
      </w:r>
    </w:p>
    <w:p w14:paraId="15F5B57F" w14:textId="77777777" w:rsidR="003955A8" w:rsidRDefault="003955A8" w:rsidP="003955A8">
      <w:pPr>
        <w:spacing w:after="0" w:line="360" w:lineRule="auto"/>
        <w:ind w:firstLine="851"/>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14:anchorId="4BB7608A" wp14:editId="54FF7DDA">
            <wp:extent cx="2924175" cy="2609850"/>
            <wp:effectExtent l="0" t="0" r="952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75">
                      <a:extLst>
                        <a:ext uri="{28A0092B-C50C-407E-A947-70E740481C1C}">
                          <a14:useLocalDpi xmlns:a14="http://schemas.microsoft.com/office/drawing/2010/main"/>
                        </a:ext>
                      </a:extLst>
                    </a:blip>
                    <a:srcRect/>
                    <a:stretch>
                      <a:fillRect/>
                    </a:stretch>
                  </pic:blipFill>
                  <pic:spPr bwMode="auto">
                    <a:xfrm>
                      <a:off x="0" y="0"/>
                      <a:ext cx="2924175" cy="2609850"/>
                    </a:xfrm>
                    <a:prstGeom prst="rect">
                      <a:avLst/>
                    </a:prstGeom>
                    <a:noFill/>
                    <a:ln>
                      <a:noFill/>
                    </a:ln>
                  </pic:spPr>
                </pic:pic>
              </a:graphicData>
            </a:graphic>
          </wp:inline>
        </w:drawing>
      </w:r>
    </w:p>
    <w:p w14:paraId="0E408C33" w14:textId="77777777" w:rsidR="003955A8" w:rsidRDefault="003955A8" w:rsidP="003955A8">
      <w:pPr>
        <w:spacing w:after="0" w:line="360" w:lineRule="auto"/>
        <w:ind w:left="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Рисунок</w:t>
      </w:r>
      <w:r w:rsidRPr="003955A8">
        <w:rPr>
          <w:rFonts w:ascii="Times New Roman" w:eastAsia="Times New Roman" w:hAnsi="Times New Roman" w:cs="Times New Roman"/>
          <w:sz w:val="24"/>
          <w:szCs w:val="24"/>
          <w:lang w:eastAsia="ru-RU"/>
        </w:rPr>
        <w:t xml:space="preserve"> 12</w:t>
      </w:r>
      <w:r>
        <w:rPr>
          <w:rFonts w:ascii="Times New Roman" w:eastAsia="Times New Roman" w:hAnsi="Times New Roman" w:cs="Times New Roman"/>
          <w:sz w:val="24"/>
          <w:szCs w:val="24"/>
          <w:lang w:eastAsia="ru-RU"/>
        </w:rPr>
        <w:t xml:space="preserve"> -</w:t>
      </w:r>
      <w:r w:rsidRPr="003955A8">
        <w:rPr>
          <w:rFonts w:ascii="Times New Roman" w:eastAsia="Times New Roman" w:hAnsi="Times New Roman" w:cs="Times New Roman"/>
          <w:sz w:val="24"/>
          <w:szCs w:val="24"/>
          <w:lang w:eastAsia="ru-RU"/>
        </w:rPr>
        <w:t xml:space="preserve"> Годограф комплексного коэффициента передачи разомкнутого контура САР с дополнительной прорисовкой. Выделена точка (-1, 0j). Если годограф не охватывает эту точку, как в данном случае, замкнутая система устойчива. Отметим, что для правильной оценки запаса по фазе, масштабы осей должны быть одинаковыми</w:t>
      </w:r>
    </w:p>
    <w:p w14:paraId="5D4F49CE" w14:textId="77777777" w:rsidR="003955A8" w:rsidRDefault="003955A8" w:rsidP="003955A8">
      <w:pPr>
        <w:spacing w:after="0" w:line="360" w:lineRule="auto"/>
        <w:ind w:firstLine="851"/>
        <w:jc w:val="both"/>
        <w:rPr>
          <w:rFonts w:ascii="Times New Roman" w:eastAsia="Times New Roman" w:hAnsi="Times New Roman" w:cs="Times New Roman"/>
          <w:sz w:val="24"/>
          <w:szCs w:val="24"/>
          <w:lang w:eastAsia="ru-RU"/>
        </w:rPr>
      </w:pPr>
    </w:p>
    <w:p w14:paraId="45CF5667" w14:textId="77777777" w:rsidR="003955A8" w:rsidRPr="003955A8" w:rsidRDefault="003955A8" w:rsidP="003955A8">
      <w:pPr>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Точка А на рисунке</w:t>
      </w:r>
      <w:r w:rsidRPr="003955A8">
        <w:rPr>
          <w:rFonts w:ascii="Times New Roman" w:eastAsia="Times New Roman" w:hAnsi="Times New Roman" w:cs="Times New Roman"/>
          <w:sz w:val="24"/>
          <w:szCs w:val="24"/>
          <w:lang w:eastAsia="ru-RU"/>
        </w:rPr>
        <w:t xml:space="preserve"> 12 соответствует значению комплексного коэффициента передачи W(</w:t>
      </w:r>
      <w:proofErr w:type="spellStart"/>
      <w:r w:rsidRPr="003955A8">
        <w:rPr>
          <w:rFonts w:ascii="Times New Roman" w:eastAsia="Times New Roman" w:hAnsi="Times New Roman" w:cs="Times New Roman"/>
          <w:sz w:val="24"/>
          <w:szCs w:val="24"/>
          <w:lang w:eastAsia="ru-RU"/>
        </w:rPr>
        <w:t>jω</w:t>
      </w:r>
      <w:proofErr w:type="spellEnd"/>
      <w:r w:rsidRPr="003955A8">
        <w:rPr>
          <w:rFonts w:ascii="Times New Roman" w:eastAsia="Times New Roman" w:hAnsi="Times New Roman" w:cs="Times New Roman"/>
          <w:sz w:val="24"/>
          <w:szCs w:val="24"/>
          <w:lang w:eastAsia="ru-RU"/>
        </w:rPr>
        <w:t xml:space="preserve">) на частоте ωπ. Частота, на которой модуль коэффициента передачи равен единице называется частотой среза </w:t>
      </w:r>
      <w:proofErr w:type="spellStart"/>
      <w:r w:rsidRPr="003955A8">
        <w:rPr>
          <w:rFonts w:ascii="Times New Roman" w:eastAsia="Times New Roman" w:hAnsi="Times New Roman" w:cs="Times New Roman"/>
          <w:sz w:val="24"/>
          <w:szCs w:val="24"/>
          <w:lang w:eastAsia="ru-RU"/>
        </w:rPr>
        <w:t>ωср</w:t>
      </w:r>
      <w:proofErr w:type="spellEnd"/>
      <w:r w:rsidRPr="003955A8">
        <w:rPr>
          <w:rFonts w:ascii="Times New Roman" w:eastAsia="Times New Roman" w:hAnsi="Times New Roman" w:cs="Times New Roman"/>
          <w:sz w:val="24"/>
          <w:szCs w:val="24"/>
          <w:lang w:eastAsia="ru-RU"/>
        </w:rPr>
        <w:t>.</w:t>
      </w:r>
    </w:p>
    <w:p w14:paraId="3E327CD8" w14:textId="77777777" w:rsidR="003955A8" w:rsidRDefault="003955A8" w:rsidP="003955A8">
      <w:pPr>
        <w:spacing w:after="0" w:line="360" w:lineRule="auto"/>
        <w:ind w:firstLine="851"/>
        <w:jc w:val="both"/>
        <w:rPr>
          <w:rFonts w:ascii="Times New Roman" w:eastAsia="Times New Roman" w:hAnsi="Times New Roman" w:cs="Times New Roman"/>
          <w:sz w:val="24"/>
          <w:szCs w:val="24"/>
          <w:lang w:eastAsia="ru-RU"/>
        </w:rPr>
      </w:pPr>
      <w:r w:rsidRPr="003955A8">
        <w:rPr>
          <w:rFonts w:ascii="Times New Roman" w:eastAsia="Times New Roman" w:hAnsi="Times New Roman" w:cs="Times New Roman"/>
          <w:sz w:val="24"/>
          <w:szCs w:val="24"/>
          <w:lang w:eastAsia="ru-RU"/>
        </w:rPr>
        <w:t>Как видно на рис</w:t>
      </w:r>
      <w:r>
        <w:rPr>
          <w:rFonts w:ascii="Times New Roman" w:eastAsia="Times New Roman" w:hAnsi="Times New Roman" w:cs="Times New Roman"/>
          <w:sz w:val="24"/>
          <w:szCs w:val="24"/>
          <w:lang w:eastAsia="ru-RU"/>
        </w:rPr>
        <w:t>унке</w:t>
      </w:r>
      <w:r w:rsidRPr="003955A8">
        <w:rPr>
          <w:rFonts w:ascii="Times New Roman" w:eastAsia="Times New Roman" w:hAnsi="Times New Roman" w:cs="Times New Roman"/>
          <w:sz w:val="24"/>
          <w:szCs w:val="24"/>
          <w:lang w:eastAsia="ru-RU"/>
        </w:rPr>
        <w:t xml:space="preserve"> 12, анализируемая САР имеет хорошие запасы устойчивости по амплитуде 1/ОА=1/0.25= 4 раза = 12 дБ и по фазе γ= 720. Это свидетельствует о том, что в переходном режиме качество САР будет вполне удовлетворительным. В то же время, коэффициент усиления контура равен k = 2.1= 6 дБ, что косвенно говорит о низком качестве </w:t>
      </w:r>
      <w:proofErr w:type="gramStart"/>
      <w:r w:rsidRPr="003955A8">
        <w:rPr>
          <w:rFonts w:ascii="Times New Roman" w:eastAsia="Times New Roman" w:hAnsi="Times New Roman" w:cs="Times New Roman"/>
          <w:sz w:val="24"/>
          <w:szCs w:val="24"/>
          <w:lang w:eastAsia="ru-RU"/>
        </w:rPr>
        <w:t>работы</w:t>
      </w:r>
      <w:proofErr w:type="gramEnd"/>
      <w:r w:rsidRPr="003955A8">
        <w:rPr>
          <w:rFonts w:ascii="Times New Roman" w:eastAsia="Times New Roman" w:hAnsi="Times New Roman" w:cs="Times New Roman"/>
          <w:sz w:val="24"/>
          <w:szCs w:val="24"/>
          <w:lang w:eastAsia="ru-RU"/>
        </w:rPr>
        <w:t xml:space="preserve"> моделируемой САР в установившемся режиме. Эта величина должна составлять для статической системы 20 ÷ 40 дБ. Отсюда следует, что для обеспечения удовлетворительного качества работы системы необходима структурная коррекция исходной САР, которая может быть осуществлена введением ПИ-регулятора в контур управления.</w:t>
      </w:r>
    </w:p>
    <w:p w14:paraId="31EC32A0" w14:textId="77777777" w:rsidR="00AB051D" w:rsidRDefault="00AB051D" w:rsidP="003955A8">
      <w:pPr>
        <w:spacing w:after="0" w:line="360" w:lineRule="auto"/>
        <w:ind w:firstLine="851"/>
        <w:jc w:val="both"/>
        <w:rPr>
          <w:rFonts w:ascii="Times New Roman" w:eastAsia="Times New Roman" w:hAnsi="Times New Roman" w:cs="Times New Roman"/>
          <w:sz w:val="24"/>
          <w:szCs w:val="24"/>
          <w:lang w:eastAsia="ru-RU"/>
        </w:rPr>
      </w:pPr>
    </w:p>
    <w:p w14:paraId="4D5EFAE4" w14:textId="77777777" w:rsidR="009A15AA" w:rsidRDefault="009A15AA" w:rsidP="00AB051D">
      <w:pPr>
        <w:spacing w:after="0" w:line="360" w:lineRule="auto"/>
        <w:ind w:firstLine="851"/>
        <w:jc w:val="both"/>
        <w:rPr>
          <w:rFonts w:ascii="Times New Roman" w:eastAsia="Times New Roman" w:hAnsi="Times New Roman" w:cs="Times New Roman"/>
          <w:b/>
          <w:sz w:val="24"/>
          <w:szCs w:val="24"/>
          <w:lang w:eastAsia="ru-RU"/>
        </w:rPr>
      </w:pPr>
    </w:p>
    <w:p w14:paraId="4FCBE3B4" w14:textId="77777777" w:rsidR="009A15AA" w:rsidRDefault="009A15AA" w:rsidP="00AB051D">
      <w:pPr>
        <w:spacing w:after="0" w:line="360" w:lineRule="auto"/>
        <w:ind w:firstLine="851"/>
        <w:jc w:val="both"/>
        <w:rPr>
          <w:rFonts w:ascii="Times New Roman" w:eastAsia="Times New Roman" w:hAnsi="Times New Roman" w:cs="Times New Roman"/>
          <w:b/>
          <w:sz w:val="24"/>
          <w:szCs w:val="24"/>
          <w:lang w:eastAsia="ru-RU"/>
        </w:rPr>
      </w:pPr>
    </w:p>
    <w:p w14:paraId="5BEB594A" w14:textId="77777777" w:rsidR="00AB051D" w:rsidRPr="00AB051D" w:rsidRDefault="00AB051D" w:rsidP="00AB051D">
      <w:pPr>
        <w:spacing w:after="0" w:line="360" w:lineRule="auto"/>
        <w:ind w:firstLine="851"/>
        <w:jc w:val="both"/>
        <w:rPr>
          <w:rFonts w:ascii="Times New Roman" w:eastAsia="Times New Roman" w:hAnsi="Times New Roman" w:cs="Times New Roman"/>
          <w:b/>
          <w:sz w:val="24"/>
          <w:szCs w:val="24"/>
          <w:lang w:eastAsia="ru-RU"/>
        </w:rPr>
      </w:pPr>
      <w:r w:rsidRPr="00AB051D">
        <w:rPr>
          <w:rFonts w:ascii="Times New Roman" w:eastAsia="Times New Roman" w:hAnsi="Times New Roman" w:cs="Times New Roman"/>
          <w:b/>
          <w:sz w:val="24"/>
          <w:szCs w:val="24"/>
          <w:lang w:eastAsia="ru-RU"/>
        </w:rPr>
        <w:lastRenderedPageBreak/>
        <w:t>4 ИНДИВИДУАЛЬНОЕ ЗАДАНИЕ</w:t>
      </w:r>
    </w:p>
    <w:p w14:paraId="6ECD511C" w14:textId="77777777" w:rsidR="00AB051D" w:rsidRPr="00AB051D" w:rsidRDefault="00AB051D" w:rsidP="00AB051D">
      <w:pPr>
        <w:spacing w:after="0" w:line="360" w:lineRule="auto"/>
        <w:ind w:firstLine="851"/>
        <w:jc w:val="both"/>
        <w:rPr>
          <w:rFonts w:ascii="Times New Roman" w:eastAsia="Times New Roman" w:hAnsi="Times New Roman" w:cs="Times New Roman"/>
          <w:b/>
          <w:sz w:val="24"/>
          <w:szCs w:val="24"/>
          <w:lang w:eastAsia="ru-RU"/>
        </w:rPr>
      </w:pPr>
      <w:r w:rsidRPr="00AB051D">
        <w:rPr>
          <w:rFonts w:ascii="Times New Roman" w:eastAsia="Times New Roman" w:hAnsi="Times New Roman" w:cs="Times New Roman"/>
          <w:b/>
          <w:sz w:val="24"/>
          <w:szCs w:val="24"/>
          <w:lang w:eastAsia="ru-RU"/>
        </w:rPr>
        <w:t>4.1. Запуск программы</w:t>
      </w:r>
    </w:p>
    <w:p w14:paraId="55AD8838" w14:textId="77777777" w:rsidR="00AB051D" w:rsidRDefault="00AB051D" w:rsidP="00AB051D">
      <w:pPr>
        <w:spacing w:after="0" w:line="360" w:lineRule="auto"/>
        <w:ind w:firstLine="851"/>
        <w:jc w:val="both"/>
        <w:rPr>
          <w:rFonts w:ascii="Times New Roman" w:eastAsia="Times New Roman" w:hAnsi="Times New Roman" w:cs="Times New Roman"/>
          <w:sz w:val="24"/>
          <w:szCs w:val="24"/>
          <w:lang w:eastAsia="ru-RU"/>
        </w:rPr>
      </w:pPr>
      <w:r w:rsidRPr="00AB051D">
        <w:rPr>
          <w:rFonts w:ascii="Times New Roman" w:eastAsia="Times New Roman" w:hAnsi="Times New Roman" w:cs="Times New Roman"/>
          <w:sz w:val="24"/>
          <w:szCs w:val="24"/>
          <w:lang w:eastAsia="ru-RU"/>
        </w:rPr>
        <w:t>Запустить программный комплекс «МВТУ» двойным щелчком по иконке на рабочем столе, или Пуск – Программы – МВТУ 3.0 – МВТУ 3.0. В верхней части экрана появится основное окно ПК "МВТУ" (рисунок 1).</w:t>
      </w:r>
    </w:p>
    <w:p w14:paraId="7D4FBFA8" w14:textId="77777777" w:rsidR="00AB051D" w:rsidRPr="00AB051D" w:rsidRDefault="00AB051D" w:rsidP="00AB051D">
      <w:pPr>
        <w:spacing w:after="0" w:line="360" w:lineRule="auto"/>
        <w:ind w:firstLine="851"/>
        <w:jc w:val="both"/>
        <w:rPr>
          <w:rFonts w:ascii="Times New Roman" w:eastAsia="Times New Roman" w:hAnsi="Times New Roman" w:cs="Times New Roman"/>
          <w:b/>
          <w:sz w:val="24"/>
          <w:szCs w:val="24"/>
          <w:lang w:eastAsia="ru-RU"/>
        </w:rPr>
      </w:pPr>
      <w:r w:rsidRPr="00AB051D">
        <w:rPr>
          <w:rFonts w:ascii="Times New Roman" w:eastAsia="Times New Roman" w:hAnsi="Times New Roman" w:cs="Times New Roman"/>
          <w:b/>
          <w:sz w:val="24"/>
          <w:szCs w:val="24"/>
          <w:lang w:eastAsia="ru-RU"/>
        </w:rPr>
        <w:t>4.2 Построение модели</w:t>
      </w:r>
    </w:p>
    <w:p w14:paraId="77787EC6" w14:textId="77777777" w:rsidR="00AB051D" w:rsidRPr="00AB051D" w:rsidRDefault="00AB051D" w:rsidP="00AB051D">
      <w:pPr>
        <w:spacing w:after="0" w:line="360" w:lineRule="auto"/>
        <w:ind w:firstLine="851"/>
        <w:jc w:val="both"/>
        <w:rPr>
          <w:rFonts w:ascii="Times New Roman" w:eastAsia="Times New Roman" w:hAnsi="Times New Roman" w:cs="Times New Roman"/>
          <w:sz w:val="24"/>
          <w:szCs w:val="24"/>
          <w:lang w:eastAsia="ru-RU"/>
        </w:rPr>
      </w:pPr>
      <w:r w:rsidRPr="00AB051D">
        <w:rPr>
          <w:rFonts w:ascii="Times New Roman" w:eastAsia="Times New Roman" w:hAnsi="Times New Roman" w:cs="Times New Roman"/>
          <w:sz w:val="24"/>
          <w:szCs w:val="24"/>
          <w:lang w:eastAsia="ru-RU"/>
        </w:rPr>
        <w:t>Постройте модель замкнутой САР частоты вращения вала двигателя постоянного тока рис</w:t>
      </w:r>
      <w:r>
        <w:rPr>
          <w:rFonts w:ascii="Times New Roman" w:eastAsia="Times New Roman" w:hAnsi="Times New Roman" w:cs="Times New Roman"/>
          <w:sz w:val="24"/>
          <w:szCs w:val="24"/>
          <w:lang w:eastAsia="ru-RU"/>
        </w:rPr>
        <w:t xml:space="preserve">унок </w:t>
      </w:r>
      <w:r w:rsidRPr="00AB051D">
        <w:rPr>
          <w:rFonts w:ascii="Times New Roman" w:eastAsia="Times New Roman" w:hAnsi="Times New Roman" w:cs="Times New Roman"/>
          <w:sz w:val="24"/>
          <w:szCs w:val="24"/>
          <w:lang w:eastAsia="ru-RU"/>
        </w:rPr>
        <w:t>1, определите ее переходную функцию, соотнесите с рис</w:t>
      </w:r>
      <w:r>
        <w:rPr>
          <w:rFonts w:ascii="Times New Roman" w:eastAsia="Times New Roman" w:hAnsi="Times New Roman" w:cs="Times New Roman"/>
          <w:sz w:val="24"/>
          <w:szCs w:val="24"/>
          <w:lang w:eastAsia="ru-RU"/>
        </w:rPr>
        <w:t>унка</w:t>
      </w:r>
      <w:r w:rsidRPr="00AB051D">
        <w:rPr>
          <w:rFonts w:ascii="Times New Roman" w:eastAsia="Times New Roman" w:hAnsi="Times New Roman" w:cs="Times New Roman"/>
          <w:sz w:val="24"/>
          <w:szCs w:val="24"/>
          <w:lang w:eastAsia="ru-RU"/>
        </w:rPr>
        <w:t xml:space="preserve"> 4. Дополните схему и окно осциллографа содержательными надписями. Обрамление блоков, при желании, можно</w:t>
      </w:r>
      <w:r>
        <w:rPr>
          <w:rFonts w:ascii="Times New Roman" w:eastAsia="Times New Roman" w:hAnsi="Times New Roman" w:cs="Times New Roman"/>
          <w:sz w:val="24"/>
          <w:szCs w:val="24"/>
          <w:lang w:eastAsia="ru-RU"/>
        </w:rPr>
        <w:t xml:space="preserve"> убрать, выбрав в главном меню «</w:t>
      </w:r>
      <w:r w:rsidRPr="00AB051D">
        <w:rPr>
          <w:rFonts w:ascii="Times New Roman" w:eastAsia="Times New Roman" w:hAnsi="Times New Roman" w:cs="Times New Roman"/>
          <w:sz w:val="24"/>
          <w:szCs w:val="24"/>
          <w:lang w:eastAsia="ru-RU"/>
        </w:rPr>
        <w:t>МВТУ</w:t>
      </w:r>
      <w:r>
        <w:rPr>
          <w:rFonts w:ascii="Times New Roman" w:eastAsia="Times New Roman" w:hAnsi="Times New Roman" w:cs="Times New Roman"/>
          <w:sz w:val="24"/>
          <w:szCs w:val="24"/>
          <w:lang w:eastAsia="ru-RU"/>
        </w:rPr>
        <w:t>»</w:t>
      </w:r>
      <w:r w:rsidRPr="00AB051D">
        <w:rPr>
          <w:rFonts w:ascii="Times New Roman" w:eastAsia="Times New Roman" w:hAnsi="Times New Roman" w:cs="Times New Roman"/>
          <w:sz w:val="24"/>
          <w:szCs w:val="24"/>
          <w:lang w:eastAsia="ru-RU"/>
        </w:rPr>
        <w:t xml:space="preserve"> </w:t>
      </w:r>
      <w:r w:rsidRPr="00AB051D">
        <w:rPr>
          <w:rFonts w:ascii="Times New Roman" w:eastAsia="Times New Roman" w:hAnsi="Times New Roman" w:cs="Times New Roman"/>
          <w:b/>
          <w:sz w:val="24"/>
          <w:szCs w:val="24"/>
          <w:lang w:eastAsia="ru-RU"/>
        </w:rPr>
        <w:t>Опции – Настройки</w:t>
      </w:r>
      <w:r w:rsidRPr="00AB051D">
        <w:rPr>
          <w:rFonts w:ascii="Times New Roman" w:eastAsia="Times New Roman" w:hAnsi="Times New Roman" w:cs="Times New Roman"/>
          <w:sz w:val="24"/>
          <w:szCs w:val="24"/>
          <w:lang w:eastAsia="ru-RU"/>
        </w:rPr>
        <w:t xml:space="preserve">, убрав галочку в пункте Рисовать обрамление и щелкнув по кнопке </w:t>
      </w:r>
      <w:r w:rsidRPr="00AB051D">
        <w:rPr>
          <w:rFonts w:ascii="Times New Roman" w:eastAsia="Times New Roman" w:hAnsi="Times New Roman" w:cs="Times New Roman"/>
          <w:b/>
          <w:sz w:val="24"/>
          <w:szCs w:val="24"/>
          <w:lang w:eastAsia="ru-RU"/>
        </w:rPr>
        <w:t>Да</w:t>
      </w:r>
      <w:r w:rsidRPr="00AB051D">
        <w:rPr>
          <w:rFonts w:ascii="Times New Roman" w:eastAsia="Times New Roman" w:hAnsi="Times New Roman" w:cs="Times New Roman"/>
          <w:sz w:val="24"/>
          <w:szCs w:val="24"/>
          <w:lang w:eastAsia="ru-RU"/>
        </w:rPr>
        <w:t>.</w:t>
      </w:r>
    </w:p>
    <w:p w14:paraId="64A45DC0" w14:textId="77777777" w:rsidR="00AB051D" w:rsidRPr="00AB051D" w:rsidRDefault="00AB051D" w:rsidP="00AB051D">
      <w:pPr>
        <w:spacing w:after="0" w:line="360" w:lineRule="auto"/>
        <w:ind w:firstLine="851"/>
        <w:jc w:val="both"/>
        <w:rPr>
          <w:rFonts w:ascii="Times New Roman" w:eastAsia="Times New Roman" w:hAnsi="Times New Roman" w:cs="Times New Roman"/>
          <w:sz w:val="24"/>
          <w:szCs w:val="24"/>
          <w:lang w:eastAsia="ru-RU"/>
        </w:rPr>
      </w:pPr>
      <w:r w:rsidRPr="00AB051D">
        <w:rPr>
          <w:rFonts w:ascii="Times New Roman" w:eastAsia="Times New Roman" w:hAnsi="Times New Roman" w:cs="Times New Roman"/>
          <w:sz w:val="24"/>
          <w:szCs w:val="24"/>
          <w:lang w:eastAsia="ru-RU"/>
        </w:rPr>
        <w:t xml:space="preserve">Проверьте, как влияет изменение коэффициента усиления апериодического звена на вид переходной функции замкнутой системы. </w:t>
      </w:r>
    </w:p>
    <w:p w14:paraId="10AD7747" w14:textId="77777777" w:rsidR="00AB051D" w:rsidRPr="00AB051D" w:rsidRDefault="00AB051D" w:rsidP="00AB051D">
      <w:pPr>
        <w:spacing w:after="0" w:line="360" w:lineRule="auto"/>
        <w:ind w:firstLine="851"/>
        <w:jc w:val="both"/>
        <w:rPr>
          <w:rFonts w:ascii="Times New Roman" w:eastAsia="Times New Roman" w:hAnsi="Times New Roman" w:cs="Times New Roman"/>
          <w:sz w:val="24"/>
          <w:szCs w:val="24"/>
          <w:lang w:eastAsia="ru-RU"/>
        </w:rPr>
      </w:pPr>
      <w:r w:rsidRPr="00AB051D">
        <w:rPr>
          <w:rFonts w:ascii="Times New Roman" w:eastAsia="Times New Roman" w:hAnsi="Times New Roman" w:cs="Times New Roman"/>
          <w:sz w:val="24"/>
          <w:szCs w:val="24"/>
          <w:lang w:eastAsia="ru-RU"/>
        </w:rPr>
        <w:t xml:space="preserve">В качестве дополнительного задания, по выполнении основной части работы, можно проверить, как влияет изменение коэффициента усиления контура на установившееся значение ошибки регулирования. Для этого может быть использован либо еще один осциллограф, который следует подключить к выходу устройства сравнения, либо в имеющемся можно добавить еще один вход. Из этого исследования можно сделать вывод о том, что увеличение коэффициента усиления контура приводит к уменьшению установившегося значения ошибки, но время установления увеличивается ввиду повышения </w:t>
      </w:r>
      <w:proofErr w:type="spellStart"/>
      <w:r w:rsidRPr="00AB051D">
        <w:rPr>
          <w:rFonts w:ascii="Times New Roman" w:eastAsia="Times New Roman" w:hAnsi="Times New Roman" w:cs="Times New Roman"/>
          <w:sz w:val="24"/>
          <w:szCs w:val="24"/>
          <w:lang w:eastAsia="ru-RU"/>
        </w:rPr>
        <w:t>колебательности</w:t>
      </w:r>
      <w:proofErr w:type="spellEnd"/>
      <w:r w:rsidRPr="00AB051D">
        <w:rPr>
          <w:rFonts w:ascii="Times New Roman" w:eastAsia="Times New Roman" w:hAnsi="Times New Roman" w:cs="Times New Roman"/>
          <w:sz w:val="24"/>
          <w:szCs w:val="24"/>
          <w:lang w:eastAsia="ru-RU"/>
        </w:rPr>
        <w:t xml:space="preserve"> переходного процесса. </w:t>
      </w:r>
    </w:p>
    <w:p w14:paraId="69C5A12D" w14:textId="77777777" w:rsidR="00AB051D" w:rsidRPr="00AB051D" w:rsidRDefault="00AB051D" w:rsidP="00AB051D">
      <w:pPr>
        <w:spacing w:after="0" w:line="360" w:lineRule="auto"/>
        <w:ind w:firstLine="851"/>
        <w:jc w:val="both"/>
        <w:rPr>
          <w:rFonts w:ascii="Times New Roman" w:eastAsia="Times New Roman" w:hAnsi="Times New Roman" w:cs="Times New Roman"/>
          <w:sz w:val="24"/>
          <w:szCs w:val="24"/>
          <w:lang w:eastAsia="ru-RU"/>
        </w:rPr>
      </w:pPr>
      <w:r w:rsidRPr="00AB051D">
        <w:rPr>
          <w:rFonts w:ascii="Times New Roman" w:eastAsia="Times New Roman" w:hAnsi="Times New Roman" w:cs="Times New Roman"/>
          <w:sz w:val="24"/>
          <w:szCs w:val="24"/>
          <w:lang w:eastAsia="ru-RU"/>
        </w:rPr>
        <w:t>Сделайте выводы.</w:t>
      </w:r>
    </w:p>
    <w:p w14:paraId="5DC53900" w14:textId="77777777" w:rsidR="00AB051D" w:rsidRPr="00AB051D" w:rsidRDefault="00AB051D" w:rsidP="00AB051D">
      <w:pPr>
        <w:spacing w:after="0" w:line="360" w:lineRule="auto"/>
        <w:ind w:firstLine="851"/>
        <w:jc w:val="both"/>
        <w:rPr>
          <w:rFonts w:ascii="Times New Roman" w:eastAsia="Times New Roman" w:hAnsi="Times New Roman" w:cs="Times New Roman"/>
          <w:sz w:val="24"/>
          <w:szCs w:val="24"/>
          <w:lang w:eastAsia="ru-RU"/>
        </w:rPr>
      </w:pPr>
      <w:r w:rsidRPr="00AB051D">
        <w:rPr>
          <w:rFonts w:ascii="Times New Roman" w:eastAsia="Times New Roman" w:hAnsi="Times New Roman" w:cs="Times New Roman"/>
          <w:sz w:val="24"/>
          <w:szCs w:val="24"/>
          <w:lang w:eastAsia="ru-RU"/>
        </w:rPr>
        <w:t>Верните исходное значение коэффициента усиления апериодического звена, равное 2.1 и для контроля еще раз запустите модель на счет.</w:t>
      </w:r>
    </w:p>
    <w:p w14:paraId="7228A64A" w14:textId="77777777" w:rsidR="00AB051D" w:rsidRPr="00AB051D" w:rsidRDefault="00AB051D" w:rsidP="00AB051D">
      <w:pPr>
        <w:spacing w:after="0" w:line="360" w:lineRule="auto"/>
        <w:ind w:firstLine="851"/>
        <w:jc w:val="both"/>
        <w:rPr>
          <w:rFonts w:ascii="Times New Roman" w:eastAsia="Times New Roman" w:hAnsi="Times New Roman" w:cs="Times New Roman"/>
          <w:sz w:val="24"/>
          <w:szCs w:val="24"/>
          <w:lang w:eastAsia="ru-RU"/>
        </w:rPr>
      </w:pPr>
      <w:r w:rsidRPr="00AB051D">
        <w:rPr>
          <w:rFonts w:ascii="Times New Roman" w:eastAsia="Times New Roman" w:hAnsi="Times New Roman" w:cs="Times New Roman"/>
          <w:sz w:val="24"/>
          <w:szCs w:val="24"/>
          <w:lang w:eastAsia="ru-RU"/>
        </w:rPr>
        <w:t xml:space="preserve">Сделайте снимки экрана, сохраните проект в личной папке с названием </w:t>
      </w:r>
      <w:proofErr w:type="spellStart"/>
      <w:r w:rsidRPr="00AB051D">
        <w:rPr>
          <w:rFonts w:ascii="Times New Roman" w:eastAsia="Times New Roman" w:hAnsi="Times New Roman" w:cs="Times New Roman"/>
          <w:sz w:val="24"/>
          <w:szCs w:val="24"/>
          <w:lang w:eastAsia="ru-RU"/>
        </w:rPr>
        <w:t>Frq_Char.mrj</w:t>
      </w:r>
      <w:proofErr w:type="spellEnd"/>
    </w:p>
    <w:p w14:paraId="1C80574D" w14:textId="77777777" w:rsidR="003955A8" w:rsidRDefault="003955A8" w:rsidP="003955A8">
      <w:pPr>
        <w:spacing w:after="0" w:line="360" w:lineRule="auto"/>
        <w:ind w:firstLine="851"/>
        <w:jc w:val="both"/>
        <w:rPr>
          <w:rFonts w:ascii="Times New Roman" w:eastAsia="Times New Roman" w:hAnsi="Times New Roman" w:cs="Times New Roman"/>
          <w:sz w:val="24"/>
          <w:szCs w:val="24"/>
          <w:lang w:eastAsia="ru-RU"/>
        </w:rPr>
      </w:pPr>
    </w:p>
    <w:p w14:paraId="02A1E68A" w14:textId="77777777" w:rsidR="00AB051D" w:rsidRPr="00AB051D" w:rsidRDefault="00AB051D" w:rsidP="00AB051D">
      <w:pPr>
        <w:spacing w:after="0" w:line="360" w:lineRule="auto"/>
        <w:ind w:firstLine="851"/>
        <w:jc w:val="both"/>
        <w:rPr>
          <w:rFonts w:ascii="Times New Roman" w:eastAsia="Times New Roman" w:hAnsi="Times New Roman" w:cs="Times New Roman"/>
          <w:b/>
          <w:caps/>
          <w:sz w:val="24"/>
          <w:szCs w:val="24"/>
          <w:lang w:eastAsia="ru-RU"/>
        </w:rPr>
      </w:pPr>
      <w:r w:rsidRPr="00AB051D">
        <w:rPr>
          <w:rFonts w:ascii="Times New Roman" w:eastAsia="Times New Roman" w:hAnsi="Times New Roman" w:cs="Times New Roman"/>
          <w:b/>
          <w:caps/>
          <w:sz w:val="24"/>
          <w:szCs w:val="24"/>
          <w:lang w:eastAsia="ru-RU"/>
        </w:rPr>
        <w:t>5 Контрольные вопросы</w:t>
      </w:r>
    </w:p>
    <w:p w14:paraId="1815ED24" w14:textId="77777777" w:rsidR="00AB051D" w:rsidRPr="00AB051D" w:rsidRDefault="00AB051D" w:rsidP="00925D60">
      <w:pPr>
        <w:pStyle w:val="ab"/>
        <w:numPr>
          <w:ilvl w:val="0"/>
          <w:numId w:val="34"/>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sidRPr="00AB051D">
        <w:rPr>
          <w:rFonts w:ascii="Times New Roman" w:eastAsia="Times New Roman" w:hAnsi="Times New Roman" w:cs="Times New Roman"/>
          <w:sz w:val="24"/>
          <w:szCs w:val="24"/>
          <w:lang w:eastAsia="ru-RU"/>
        </w:rPr>
        <w:t xml:space="preserve">Что такое частотные характеристики линейной системы? </w:t>
      </w:r>
    </w:p>
    <w:p w14:paraId="1C37299E" w14:textId="77777777" w:rsidR="00AB051D" w:rsidRPr="00AB051D" w:rsidRDefault="00AB051D" w:rsidP="00925D60">
      <w:pPr>
        <w:pStyle w:val="ab"/>
        <w:numPr>
          <w:ilvl w:val="0"/>
          <w:numId w:val="34"/>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sidRPr="00AB051D">
        <w:rPr>
          <w:rFonts w:ascii="Times New Roman" w:eastAsia="Times New Roman" w:hAnsi="Times New Roman" w:cs="Times New Roman"/>
          <w:sz w:val="24"/>
          <w:szCs w:val="24"/>
          <w:lang w:eastAsia="ru-RU"/>
        </w:rPr>
        <w:t xml:space="preserve">С какой целью в ПК «МВТУ» указываются входная и выходная переменные при частотном анализе САР? </w:t>
      </w:r>
    </w:p>
    <w:p w14:paraId="0B444AF9" w14:textId="77777777" w:rsidR="00AB051D" w:rsidRPr="00AB051D" w:rsidRDefault="00AB051D" w:rsidP="00925D60">
      <w:pPr>
        <w:pStyle w:val="ab"/>
        <w:numPr>
          <w:ilvl w:val="0"/>
          <w:numId w:val="34"/>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sidRPr="00AB051D">
        <w:rPr>
          <w:rFonts w:ascii="Times New Roman" w:eastAsia="Times New Roman" w:hAnsi="Times New Roman" w:cs="Times New Roman"/>
          <w:sz w:val="24"/>
          <w:szCs w:val="24"/>
          <w:lang w:eastAsia="ru-RU"/>
        </w:rPr>
        <w:t xml:space="preserve">Как провести соединительную линию между блоками? </w:t>
      </w:r>
    </w:p>
    <w:p w14:paraId="55FCEB40" w14:textId="77777777" w:rsidR="00AB051D" w:rsidRPr="00AB051D" w:rsidRDefault="00AB051D" w:rsidP="00925D60">
      <w:pPr>
        <w:pStyle w:val="ab"/>
        <w:numPr>
          <w:ilvl w:val="0"/>
          <w:numId w:val="34"/>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sidRPr="00AB051D">
        <w:rPr>
          <w:rFonts w:ascii="Times New Roman" w:eastAsia="Times New Roman" w:hAnsi="Times New Roman" w:cs="Times New Roman"/>
          <w:sz w:val="24"/>
          <w:szCs w:val="24"/>
          <w:lang w:eastAsia="ru-RU"/>
        </w:rPr>
        <w:t xml:space="preserve">Как создать ветвление соединительной линии? </w:t>
      </w:r>
    </w:p>
    <w:p w14:paraId="62D9EA50" w14:textId="77777777" w:rsidR="00AB051D" w:rsidRPr="00AB051D" w:rsidRDefault="00AB051D" w:rsidP="00925D60">
      <w:pPr>
        <w:pStyle w:val="ab"/>
        <w:numPr>
          <w:ilvl w:val="0"/>
          <w:numId w:val="34"/>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sidRPr="00AB051D">
        <w:rPr>
          <w:rFonts w:ascii="Times New Roman" w:eastAsia="Times New Roman" w:hAnsi="Times New Roman" w:cs="Times New Roman"/>
          <w:sz w:val="24"/>
          <w:szCs w:val="24"/>
          <w:lang w:eastAsia="ru-RU"/>
        </w:rPr>
        <w:t xml:space="preserve">Как в ПК «МВТУ» построить годограф Михайлова для линейной системы? </w:t>
      </w:r>
    </w:p>
    <w:p w14:paraId="5CFEE6C3" w14:textId="77777777" w:rsidR="00AB051D" w:rsidRPr="00AB051D" w:rsidRDefault="00AB051D" w:rsidP="00925D60">
      <w:pPr>
        <w:pStyle w:val="ab"/>
        <w:numPr>
          <w:ilvl w:val="0"/>
          <w:numId w:val="34"/>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sidRPr="00AB051D">
        <w:rPr>
          <w:rFonts w:ascii="Times New Roman" w:eastAsia="Times New Roman" w:hAnsi="Times New Roman" w:cs="Times New Roman"/>
          <w:sz w:val="24"/>
          <w:szCs w:val="24"/>
          <w:lang w:eastAsia="ru-RU"/>
        </w:rPr>
        <w:t xml:space="preserve">Как в ПК «МВТУ» построить годограф Найквиста для линейной системы? </w:t>
      </w:r>
    </w:p>
    <w:p w14:paraId="39E7AFAA" w14:textId="77777777" w:rsidR="003955A8" w:rsidRPr="003955A8" w:rsidRDefault="003955A8" w:rsidP="003955A8">
      <w:pPr>
        <w:spacing w:after="0" w:line="360" w:lineRule="auto"/>
        <w:ind w:firstLine="851"/>
        <w:jc w:val="both"/>
        <w:rPr>
          <w:rFonts w:ascii="Times New Roman" w:eastAsia="Times New Roman" w:hAnsi="Times New Roman" w:cs="Times New Roman"/>
          <w:sz w:val="24"/>
          <w:szCs w:val="24"/>
          <w:lang w:eastAsia="ru-RU"/>
        </w:rPr>
      </w:pPr>
    </w:p>
    <w:p w14:paraId="084AEB05" w14:textId="77777777" w:rsidR="007B4A74" w:rsidRPr="007344C7" w:rsidRDefault="007B4A74" w:rsidP="007344C7">
      <w:pPr>
        <w:spacing w:after="0" w:line="360" w:lineRule="auto"/>
        <w:ind w:firstLine="851"/>
        <w:jc w:val="both"/>
        <w:rPr>
          <w:rFonts w:ascii="Times New Roman" w:eastAsia="Times New Roman" w:hAnsi="Times New Roman" w:cs="Times New Roman"/>
          <w:sz w:val="24"/>
          <w:szCs w:val="24"/>
          <w:lang w:eastAsia="ru-RU"/>
        </w:rPr>
      </w:pPr>
    </w:p>
    <w:p w14:paraId="3D26E5A0" w14:textId="77777777" w:rsidR="00006EF3" w:rsidRPr="00006EF3" w:rsidRDefault="00996306" w:rsidP="00A53591">
      <w:pPr>
        <w:spacing w:after="0" w:line="360" w:lineRule="auto"/>
        <w:ind w:firstLine="851"/>
        <w:jc w:val="center"/>
        <w:rPr>
          <w:rFonts w:ascii="Times New Roman" w:eastAsia="Times New Roman" w:hAnsi="Times New Roman" w:cs="Times New Roman"/>
          <w:b/>
          <w:caps/>
          <w:sz w:val="24"/>
          <w:szCs w:val="24"/>
          <w:lang w:eastAsia="ru-RU"/>
        </w:rPr>
      </w:pPr>
      <w:r>
        <w:rPr>
          <w:rFonts w:ascii="Times New Roman" w:eastAsia="Times New Roman" w:hAnsi="Times New Roman" w:cs="Times New Roman"/>
          <w:b/>
          <w:caps/>
          <w:sz w:val="24"/>
          <w:szCs w:val="24"/>
          <w:lang w:eastAsia="ru-RU"/>
        </w:rPr>
        <w:lastRenderedPageBreak/>
        <w:t>Практическая работа</w:t>
      </w:r>
    </w:p>
    <w:p w14:paraId="1843F78E" w14:textId="77777777" w:rsidR="00006EF3" w:rsidRDefault="0027129F" w:rsidP="00A53591">
      <w:pPr>
        <w:spacing w:after="0" w:line="360" w:lineRule="auto"/>
        <w:ind w:firstLine="851"/>
        <w:jc w:val="center"/>
        <w:rPr>
          <w:rFonts w:ascii="Times New Roman" w:eastAsia="Times New Roman" w:hAnsi="Times New Roman" w:cs="Times New Roman"/>
          <w:b/>
          <w:sz w:val="24"/>
          <w:szCs w:val="24"/>
          <w:lang w:eastAsia="ru-RU"/>
        </w:rPr>
      </w:pPr>
      <w:r w:rsidRPr="0027129F">
        <w:rPr>
          <w:rFonts w:ascii="Times New Roman" w:eastAsia="Times New Roman" w:hAnsi="Times New Roman" w:cs="Times New Roman"/>
          <w:b/>
          <w:sz w:val="24"/>
          <w:szCs w:val="24"/>
          <w:lang w:eastAsia="ru-RU"/>
        </w:rPr>
        <w:t>Моделирование и исследование качества контура автоматического регулирования</w:t>
      </w:r>
    </w:p>
    <w:p w14:paraId="027CC08E" w14:textId="77777777" w:rsidR="009A6711" w:rsidRDefault="009A6711" w:rsidP="00A53591">
      <w:pPr>
        <w:spacing w:after="0" w:line="360" w:lineRule="auto"/>
        <w:ind w:firstLine="851"/>
        <w:jc w:val="center"/>
        <w:rPr>
          <w:rFonts w:ascii="Times New Roman" w:eastAsia="Times New Roman" w:hAnsi="Times New Roman" w:cs="Times New Roman"/>
          <w:b/>
          <w:sz w:val="24"/>
          <w:szCs w:val="24"/>
          <w:lang w:eastAsia="ru-RU"/>
        </w:rPr>
      </w:pPr>
    </w:p>
    <w:p w14:paraId="06F3C362" w14:textId="77777777" w:rsidR="0027129F" w:rsidRPr="00A1237F" w:rsidRDefault="0027129F" w:rsidP="0027129F">
      <w:pPr>
        <w:tabs>
          <w:tab w:val="left" w:pos="1134"/>
        </w:tabs>
        <w:spacing w:after="0" w:line="360" w:lineRule="auto"/>
        <w:ind w:firstLine="851"/>
        <w:jc w:val="both"/>
        <w:rPr>
          <w:rFonts w:ascii="Times New Roman" w:eastAsia="Times New Roman" w:hAnsi="Times New Roman" w:cs="Times New Roman"/>
          <w:b/>
          <w:sz w:val="24"/>
          <w:szCs w:val="24"/>
          <w:lang w:eastAsia="ru-RU"/>
        </w:rPr>
      </w:pPr>
      <w:r w:rsidRPr="00A1237F">
        <w:rPr>
          <w:rFonts w:ascii="Times New Roman" w:eastAsia="Times New Roman" w:hAnsi="Times New Roman" w:cs="Times New Roman"/>
          <w:b/>
          <w:sz w:val="24"/>
          <w:szCs w:val="24"/>
          <w:lang w:eastAsia="ru-RU"/>
        </w:rPr>
        <w:t>1</w:t>
      </w:r>
      <w:r w:rsidRPr="00A1237F">
        <w:rPr>
          <w:rFonts w:ascii="Times New Roman" w:eastAsia="Times New Roman" w:hAnsi="Times New Roman" w:cs="Times New Roman"/>
          <w:b/>
          <w:sz w:val="24"/>
          <w:szCs w:val="24"/>
          <w:lang w:eastAsia="ru-RU"/>
        </w:rPr>
        <w:tab/>
        <w:t>ЦЕЛЬ РАБОТЫ</w:t>
      </w:r>
    </w:p>
    <w:p w14:paraId="509B3821" w14:textId="77777777" w:rsidR="0027129F" w:rsidRDefault="0027129F" w:rsidP="0027129F">
      <w:pPr>
        <w:tabs>
          <w:tab w:val="left" w:pos="1134"/>
        </w:tabs>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Исследовать динамические и статические процессы</w:t>
      </w:r>
      <w:r w:rsidRPr="0027129F">
        <w:rPr>
          <w:rFonts w:ascii="Times New Roman" w:eastAsia="Times New Roman" w:hAnsi="Times New Roman" w:cs="Times New Roman"/>
          <w:sz w:val="24"/>
          <w:szCs w:val="24"/>
          <w:lang w:eastAsia="ru-RU"/>
        </w:rPr>
        <w:t xml:space="preserve"> в замкнутой системе с пропорциональным </w:t>
      </w:r>
      <w:r>
        <w:rPr>
          <w:rFonts w:ascii="Times New Roman" w:eastAsia="Times New Roman" w:hAnsi="Times New Roman" w:cs="Times New Roman"/>
          <w:sz w:val="24"/>
          <w:szCs w:val="24"/>
          <w:lang w:eastAsia="ru-RU"/>
        </w:rPr>
        <w:t>(П), интегральным (И), пропорционально-интегральным (ПИ) законами</w:t>
      </w:r>
      <w:r w:rsidRPr="0027129F">
        <w:rPr>
          <w:rFonts w:ascii="Times New Roman" w:eastAsia="Times New Roman" w:hAnsi="Times New Roman" w:cs="Times New Roman"/>
          <w:sz w:val="24"/>
          <w:szCs w:val="24"/>
          <w:lang w:eastAsia="ru-RU"/>
        </w:rPr>
        <w:t xml:space="preserve"> регулировани</w:t>
      </w:r>
      <w:r>
        <w:rPr>
          <w:rFonts w:ascii="Times New Roman" w:eastAsia="Times New Roman" w:hAnsi="Times New Roman" w:cs="Times New Roman"/>
          <w:sz w:val="24"/>
          <w:szCs w:val="24"/>
          <w:lang w:eastAsia="ru-RU"/>
        </w:rPr>
        <w:t>я.</w:t>
      </w:r>
    </w:p>
    <w:p w14:paraId="6DC53D4B" w14:textId="77777777" w:rsidR="0027129F" w:rsidRPr="00A1237F" w:rsidRDefault="0027129F" w:rsidP="0027129F">
      <w:pPr>
        <w:tabs>
          <w:tab w:val="left" w:pos="1134"/>
        </w:tabs>
        <w:spacing w:after="0" w:line="360" w:lineRule="auto"/>
        <w:ind w:firstLine="851"/>
        <w:jc w:val="both"/>
        <w:rPr>
          <w:rFonts w:ascii="Times New Roman" w:eastAsia="Times New Roman" w:hAnsi="Times New Roman" w:cs="Times New Roman"/>
          <w:b/>
          <w:sz w:val="24"/>
          <w:szCs w:val="24"/>
          <w:lang w:eastAsia="ru-RU"/>
        </w:rPr>
      </w:pPr>
    </w:p>
    <w:p w14:paraId="42CD45B4" w14:textId="77777777" w:rsidR="0027129F" w:rsidRDefault="0027129F" w:rsidP="0027129F">
      <w:pPr>
        <w:tabs>
          <w:tab w:val="left" w:pos="1134"/>
        </w:tabs>
        <w:spacing w:after="0" w:line="360" w:lineRule="auto"/>
        <w:ind w:firstLine="851"/>
        <w:jc w:val="both"/>
        <w:rPr>
          <w:rFonts w:ascii="Times New Roman" w:eastAsia="Times New Roman" w:hAnsi="Times New Roman" w:cs="Times New Roman"/>
          <w:b/>
          <w:sz w:val="24"/>
          <w:szCs w:val="24"/>
          <w:lang w:eastAsia="ru-RU"/>
        </w:rPr>
      </w:pPr>
      <w:r w:rsidRPr="00A1237F">
        <w:rPr>
          <w:rFonts w:ascii="Times New Roman" w:eastAsia="Times New Roman" w:hAnsi="Times New Roman" w:cs="Times New Roman"/>
          <w:b/>
          <w:sz w:val="24"/>
          <w:szCs w:val="24"/>
          <w:lang w:eastAsia="ru-RU"/>
        </w:rPr>
        <w:t>2 ПОРЯДОК ВЫПОЛНЕНИЯ РАБОТЫ</w:t>
      </w:r>
    </w:p>
    <w:p w14:paraId="57F7F41D" w14:textId="77777777" w:rsidR="0027129F" w:rsidRPr="00213530" w:rsidRDefault="001B4BCE" w:rsidP="00925D60">
      <w:pPr>
        <w:numPr>
          <w:ilvl w:val="0"/>
          <w:numId w:val="35"/>
        </w:numPr>
        <w:tabs>
          <w:tab w:val="clear" w:pos="720"/>
          <w:tab w:val="num" w:pos="1134"/>
        </w:tabs>
        <w:spacing w:after="0" w:line="360" w:lineRule="auto"/>
        <w:ind w:left="0"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w:t>
      </w:r>
      <w:r w:rsidR="0027129F">
        <w:rPr>
          <w:rFonts w:ascii="Times New Roman" w:eastAsia="Times New Roman" w:hAnsi="Times New Roman" w:cs="Times New Roman"/>
          <w:sz w:val="24"/>
          <w:szCs w:val="24"/>
          <w:lang w:eastAsia="ru-RU"/>
        </w:rPr>
        <w:t>зучить возможности</w:t>
      </w:r>
      <w:r w:rsidR="0027129F" w:rsidRPr="00213530">
        <w:rPr>
          <w:rFonts w:ascii="Times New Roman" w:eastAsia="Times New Roman" w:hAnsi="Times New Roman" w:cs="Times New Roman"/>
          <w:sz w:val="24"/>
          <w:szCs w:val="24"/>
          <w:lang w:eastAsia="ru-RU"/>
        </w:rPr>
        <w:t xml:space="preserve"> моделирования с помощью </w:t>
      </w:r>
      <w:r w:rsidR="0027129F">
        <w:rPr>
          <w:rFonts w:ascii="Times New Roman" w:eastAsia="Times New Roman" w:hAnsi="Times New Roman" w:cs="Times New Roman"/>
          <w:sz w:val="24"/>
          <w:szCs w:val="24"/>
          <w:lang w:eastAsia="ru-RU"/>
        </w:rPr>
        <w:t>про</w:t>
      </w:r>
      <w:r>
        <w:rPr>
          <w:rFonts w:ascii="Times New Roman" w:eastAsia="Times New Roman" w:hAnsi="Times New Roman" w:cs="Times New Roman"/>
          <w:sz w:val="24"/>
          <w:szCs w:val="24"/>
          <w:lang w:eastAsia="ru-RU"/>
        </w:rPr>
        <w:t>граммного комплекса (ПК) «МВТУ».</w:t>
      </w:r>
    </w:p>
    <w:p w14:paraId="5E5CE1B0" w14:textId="77777777" w:rsidR="0027129F" w:rsidRDefault="001B4BCE" w:rsidP="00925D60">
      <w:pPr>
        <w:numPr>
          <w:ilvl w:val="0"/>
          <w:numId w:val="35"/>
        </w:numPr>
        <w:tabs>
          <w:tab w:val="clear" w:pos="720"/>
          <w:tab w:val="num" w:pos="1134"/>
        </w:tabs>
        <w:spacing w:after="0" w:line="360" w:lineRule="auto"/>
        <w:ind w:left="0"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w:t>
      </w:r>
      <w:r w:rsidR="0027129F">
        <w:rPr>
          <w:rFonts w:ascii="Times New Roman" w:eastAsia="Times New Roman" w:hAnsi="Times New Roman" w:cs="Times New Roman"/>
          <w:sz w:val="24"/>
          <w:szCs w:val="24"/>
          <w:lang w:eastAsia="ru-RU"/>
        </w:rPr>
        <w:t>своить</w:t>
      </w:r>
      <w:r w:rsidR="0027129F" w:rsidRPr="00213530">
        <w:rPr>
          <w:rFonts w:ascii="Times New Roman" w:eastAsia="Times New Roman" w:hAnsi="Times New Roman" w:cs="Times New Roman"/>
          <w:sz w:val="24"/>
          <w:szCs w:val="24"/>
          <w:lang w:eastAsia="ru-RU"/>
        </w:rPr>
        <w:t xml:space="preserve"> процедуры формирования структурной схемы моделирования, выбора метода и параметров интегрирования, ввода параметро</w:t>
      </w:r>
      <w:r>
        <w:rPr>
          <w:rFonts w:ascii="Times New Roman" w:eastAsia="Times New Roman" w:hAnsi="Times New Roman" w:cs="Times New Roman"/>
          <w:sz w:val="24"/>
          <w:szCs w:val="24"/>
          <w:lang w:eastAsia="ru-RU"/>
        </w:rPr>
        <w:t>в блоков, вывода данных расчета.</w:t>
      </w:r>
    </w:p>
    <w:p w14:paraId="2C4AFF05" w14:textId="77777777" w:rsidR="008D50D6" w:rsidRPr="008D50D6" w:rsidRDefault="001B4BCE" w:rsidP="00925D60">
      <w:pPr>
        <w:numPr>
          <w:ilvl w:val="0"/>
          <w:numId w:val="35"/>
        </w:numPr>
        <w:tabs>
          <w:tab w:val="clear" w:pos="720"/>
          <w:tab w:val="num" w:pos="1134"/>
        </w:tabs>
        <w:spacing w:after="0" w:line="360" w:lineRule="auto"/>
        <w:ind w:left="0"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Оформить практическую работу.</w:t>
      </w:r>
    </w:p>
    <w:p w14:paraId="542633BD" w14:textId="77777777" w:rsidR="008D50D6" w:rsidRPr="008D50D6" w:rsidRDefault="001B4BCE" w:rsidP="00925D60">
      <w:pPr>
        <w:numPr>
          <w:ilvl w:val="0"/>
          <w:numId w:val="35"/>
        </w:numPr>
        <w:tabs>
          <w:tab w:val="clear" w:pos="720"/>
          <w:tab w:val="num" w:pos="1134"/>
        </w:tabs>
        <w:spacing w:after="0" w:line="360" w:lineRule="auto"/>
        <w:ind w:left="0"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w:t>
      </w:r>
      <w:r w:rsidR="008D50D6" w:rsidRPr="008D50D6">
        <w:rPr>
          <w:rFonts w:ascii="Times New Roman" w:eastAsia="Times New Roman" w:hAnsi="Times New Roman" w:cs="Times New Roman"/>
          <w:sz w:val="24"/>
          <w:szCs w:val="24"/>
          <w:lang w:eastAsia="ru-RU"/>
        </w:rPr>
        <w:t>тветить на контрольные вопросы.</w:t>
      </w:r>
    </w:p>
    <w:p w14:paraId="589BBA17" w14:textId="77777777" w:rsidR="0027129F" w:rsidRDefault="0027129F" w:rsidP="0027129F">
      <w:pPr>
        <w:tabs>
          <w:tab w:val="left" w:pos="1134"/>
        </w:tabs>
        <w:spacing w:after="0" w:line="360" w:lineRule="auto"/>
        <w:ind w:firstLine="851"/>
        <w:jc w:val="both"/>
        <w:rPr>
          <w:rFonts w:ascii="Times New Roman" w:eastAsia="Times New Roman" w:hAnsi="Times New Roman" w:cs="Times New Roman"/>
          <w:b/>
          <w:sz w:val="24"/>
          <w:szCs w:val="24"/>
          <w:lang w:eastAsia="ru-RU"/>
        </w:rPr>
      </w:pPr>
    </w:p>
    <w:p w14:paraId="693EFBCA" w14:textId="77777777" w:rsidR="0027129F" w:rsidRDefault="0027129F" w:rsidP="0027129F">
      <w:pPr>
        <w:tabs>
          <w:tab w:val="left" w:pos="1134"/>
        </w:tabs>
        <w:spacing w:after="0" w:line="360" w:lineRule="auto"/>
        <w:ind w:firstLine="851"/>
        <w:jc w:val="both"/>
        <w:rPr>
          <w:rFonts w:ascii="Times New Roman" w:eastAsia="Times New Roman" w:hAnsi="Times New Roman" w:cs="Times New Roman"/>
          <w:b/>
          <w:sz w:val="24"/>
          <w:szCs w:val="24"/>
          <w:lang w:eastAsia="ru-RU"/>
        </w:rPr>
      </w:pPr>
      <w:r w:rsidRPr="00E53AAC">
        <w:rPr>
          <w:rFonts w:ascii="Times New Roman" w:eastAsia="Times New Roman" w:hAnsi="Times New Roman" w:cs="Times New Roman"/>
          <w:b/>
          <w:sz w:val="24"/>
          <w:szCs w:val="24"/>
          <w:lang w:eastAsia="ru-RU"/>
        </w:rPr>
        <w:t>3 МЕТОДИЧЕСКИЕ УКАЗАНИЯ</w:t>
      </w:r>
    </w:p>
    <w:p w14:paraId="304E62C1" w14:textId="77777777" w:rsidR="000D194C" w:rsidRPr="007878E3" w:rsidRDefault="000D194C" w:rsidP="000D194C">
      <w:pPr>
        <w:spacing w:after="0" w:line="360" w:lineRule="auto"/>
        <w:ind w:firstLine="851"/>
        <w:jc w:val="both"/>
        <w:rPr>
          <w:rFonts w:ascii="Times New Roman" w:eastAsia="Times New Roman" w:hAnsi="Times New Roman" w:cs="Times New Roman"/>
          <w:sz w:val="24"/>
          <w:szCs w:val="24"/>
          <w:lang w:eastAsia="ru-RU"/>
        </w:rPr>
      </w:pPr>
      <w:r w:rsidRPr="007878E3">
        <w:rPr>
          <w:rFonts w:ascii="Times New Roman" w:eastAsia="Times New Roman" w:hAnsi="Times New Roman" w:cs="Times New Roman"/>
          <w:sz w:val="24"/>
          <w:szCs w:val="24"/>
          <w:lang w:eastAsia="ru-RU"/>
        </w:rPr>
        <w:t xml:space="preserve">Принцип моделирования в ПК "МВТУ" состоит в создании и исследовании виртуального аналога реальной системы – модели. Модель функционирует в соответствии с теми же уравнениями, что и моделируемая система. При моделировании не обязательно записывать эти уравнения в явном виде, об этом позаботится программа. Модель составляется пользователем в специальном окне программы соединением отдельных виртуальных блоков, соответствующих элементам реальной системы. </w:t>
      </w:r>
    </w:p>
    <w:p w14:paraId="4A2F4EF1" w14:textId="77777777" w:rsidR="000D194C" w:rsidRPr="007878E3" w:rsidRDefault="000D194C" w:rsidP="000D194C">
      <w:pPr>
        <w:spacing w:after="0" w:line="360" w:lineRule="auto"/>
        <w:ind w:firstLine="851"/>
        <w:jc w:val="both"/>
        <w:rPr>
          <w:rFonts w:ascii="Times New Roman" w:eastAsia="Times New Roman" w:hAnsi="Times New Roman" w:cs="Times New Roman"/>
          <w:sz w:val="24"/>
          <w:szCs w:val="24"/>
          <w:lang w:eastAsia="ru-RU"/>
        </w:rPr>
      </w:pPr>
      <w:r w:rsidRPr="007878E3">
        <w:rPr>
          <w:rFonts w:ascii="Times New Roman" w:eastAsia="Times New Roman" w:hAnsi="Times New Roman" w:cs="Times New Roman"/>
          <w:sz w:val="24"/>
          <w:szCs w:val="24"/>
          <w:lang w:eastAsia="ru-RU"/>
        </w:rPr>
        <w:t xml:space="preserve">Виртуальные блоки условно внешне представляются на рабочем пространстве окна модели прямоугольниками, т.е. они видимы исследователю, имеют входы и (или) выходы и функционируют в соответствии с определенными уравнениями, алгоритм решения которых реализуется в цифровом виде. Под функционированием виртуального блока понимается то, что он реагирует на виртуальные воздействия (функции времени), подаваемые другими блоками на его вход, определенным изменением величины выходного сигнала. </w:t>
      </w:r>
    </w:p>
    <w:p w14:paraId="13F462AC" w14:textId="77777777" w:rsidR="000D194C" w:rsidRDefault="000D194C" w:rsidP="0027129F">
      <w:pPr>
        <w:tabs>
          <w:tab w:val="left" w:pos="1134"/>
        </w:tabs>
        <w:spacing w:after="0" w:line="360" w:lineRule="auto"/>
        <w:ind w:firstLine="851"/>
        <w:jc w:val="both"/>
        <w:rPr>
          <w:rFonts w:ascii="Times New Roman" w:eastAsia="Times New Roman" w:hAnsi="Times New Roman" w:cs="Times New Roman"/>
          <w:b/>
          <w:sz w:val="24"/>
          <w:szCs w:val="24"/>
          <w:lang w:eastAsia="ru-RU"/>
        </w:rPr>
      </w:pPr>
    </w:p>
    <w:p w14:paraId="217A2246" w14:textId="77777777" w:rsidR="000D194C" w:rsidRDefault="000D194C" w:rsidP="0027129F">
      <w:pPr>
        <w:tabs>
          <w:tab w:val="left" w:pos="1134"/>
        </w:tabs>
        <w:spacing w:after="0" w:line="360" w:lineRule="auto"/>
        <w:ind w:firstLine="851"/>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 ИНДИВИДУАЛЬНОЕ ЗАДАНИЕ</w:t>
      </w:r>
    </w:p>
    <w:p w14:paraId="65819D56" w14:textId="77777777" w:rsidR="000D194C" w:rsidRPr="000D194C" w:rsidRDefault="000D194C" w:rsidP="000D194C">
      <w:pPr>
        <w:spacing w:after="0" w:line="360" w:lineRule="auto"/>
        <w:ind w:firstLine="851"/>
        <w:jc w:val="both"/>
        <w:rPr>
          <w:rFonts w:ascii="Times New Roman" w:hAnsi="Times New Roman"/>
          <w:sz w:val="24"/>
          <w:szCs w:val="24"/>
        </w:rPr>
      </w:pPr>
      <w:r w:rsidRPr="000D194C">
        <w:rPr>
          <w:rFonts w:ascii="Times New Roman" w:hAnsi="Times New Roman"/>
          <w:b/>
          <w:sz w:val="24"/>
          <w:szCs w:val="24"/>
        </w:rPr>
        <w:t>Задание 1.</w:t>
      </w:r>
      <w:r w:rsidRPr="000D194C">
        <w:rPr>
          <w:rFonts w:ascii="Times New Roman" w:hAnsi="Times New Roman"/>
          <w:sz w:val="24"/>
          <w:szCs w:val="24"/>
        </w:rPr>
        <w:t xml:space="preserve"> Для последовательного соединения заданного апериодического звена и   усилительного звена подготовьте исходные данные и проведите моделирование переходного процесса при </w:t>
      </w:r>
      <w:r w:rsidRPr="000D194C">
        <w:rPr>
          <w:rFonts w:ascii="Times New Roman" w:hAnsi="Times New Roman"/>
          <w:b/>
          <w:sz w:val="24"/>
          <w:szCs w:val="24"/>
        </w:rPr>
        <w:t>единичном ступенчатом входном</w:t>
      </w:r>
      <w:r w:rsidRPr="000D194C">
        <w:rPr>
          <w:rFonts w:ascii="Times New Roman" w:hAnsi="Times New Roman"/>
          <w:sz w:val="24"/>
          <w:szCs w:val="24"/>
        </w:rPr>
        <w:t xml:space="preserve"> </w:t>
      </w:r>
      <w:r w:rsidRPr="000D194C">
        <w:rPr>
          <w:rFonts w:ascii="Times New Roman" w:hAnsi="Times New Roman"/>
          <w:b/>
          <w:sz w:val="24"/>
          <w:szCs w:val="24"/>
        </w:rPr>
        <w:t>воздействии</w:t>
      </w:r>
      <w:r w:rsidRPr="000D194C">
        <w:rPr>
          <w:rFonts w:ascii="Times New Roman" w:hAnsi="Times New Roman"/>
          <w:sz w:val="24"/>
          <w:szCs w:val="24"/>
        </w:rPr>
        <w:t xml:space="preserve"> в следующей последовательности:</w:t>
      </w:r>
    </w:p>
    <w:p w14:paraId="387DD824" w14:textId="77777777" w:rsidR="000D194C" w:rsidRPr="000D194C" w:rsidRDefault="000D194C" w:rsidP="000D194C">
      <w:pPr>
        <w:spacing w:after="0" w:line="360" w:lineRule="auto"/>
        <w:ind w:firstLine="851"/>
        <w:jc w:val="both"/>
        <w:rPr>
          <w:rFonts w:ascii="Times New Roman" w:hAnsi="Times New Roman"/>
          <w:sz w:val="24"/>
          <w:szCs w:val="24"/>
        </w:rPr>
      </w:pPr>
      <w:r w:rsidRPr="000D194C">
        <w:rPr>
          <w:rFonts w:ascii="Times New Roman" w:hAnsi="Times New Roman"/>
          <w:sz w:val="24"/>
          <w:szCs w:val="24"/>
        </w:rPr>
        <w:lastRenderedPageBreak/>
        <w:t xml:space="preserve"> 1</w:t>
      </w:r>
      <w:r>
        <w:rPr>
          <w:rFonts w:ascii="Times New Roman" w:hAnsi="Times New Roman"/>
          <w:sz w:val="24"/>
          <w:szCs w:val="24"/>
        </w:rPr>
        <w:t>)</w:t>
      </w:r>
      <w:r w:rsidRPr="000D194C">
        <w:rPr>
          <w:rFonts w:ascii="Times New Roman" w:hAnsi="Times New Roman"/>
          <w:sz w:val="24"/>
          <w:szCs w:val="24"/>
        </w:rPr>
        <w:t xml:space="preserve"> подготовьте чертеж структурной схемы моделирования, используя библиотеку ПК «МВТУ» по аналогии с рисунком 4; скопируйте чертеж в отчет </w:t>
      </w:r>
      <w:r w:rsidR="008D50D6">
        <w:rPr>
          <w:rFonts w:ascii="Times New Roman" w:hAnsi="Times New Roman"/>
          <w:sz w:val="24"/>
          <w:szCs w:val="24"/>
        </w:rPr>
        <w:t>практической работы</w:t>
      </w:r>
      <w:r w:rsidRPr="000D194C">
        <w:rPr>
          <w:rFonts w:ascii="Times New Roman" w:hAnsi="Times New Roman"/>
          <w:sz w:val="24"/>
          <w:szCs w:val="24"/>
        </w:rPr>
        <w:t>;</w:t>
      </w:r>
    </w:p>
    <w:p w14:paraId="4ED9A622" w14:textId="77777777" w:rsidR="000D194C" w:rsidRPr="000D194C" w:rsidRDefault="000D194C" w:rsidP="000D194C">
      <w:pPr>
        <w:spacing w:after="0" w:line="360" w:lineRule="auto"/>
        <w:ind w:firstLine="851"/>
        <w:jc w:val="both"/>
        <w:rPr>
          <w:rFonts w:ascii="Times New Roman" w:hAnsi="Times New Roman"/>
          <w:sz w:val="24"/>
          <w:szCs w:val="24"/>
        </w:rPr>
      </w:pPr>
      <w:r w:rsidRPr="000D194C">
        <w:rPr>
          <w:rFonts w:ascii="Times New Roman" w:hAnsi="Times New Roman"/>
          <w:sz w:val="24"/>
          <w:szCs w:val="24"/>
        </w:rPr>
        <w:t>2</w:t>
      </w:r>
      <w:r w:rsidR="008D50D6">
        <w:rPr>
          <w:rFonts w:ascii="Times New Roman" w:hAnsi="Times New Roman"/>
          <w:sz w:val="24"/>
          <w:szCs w:val="24"/>
        </w:rPr>
        <w:t>)</w:t>
      </w:r>
      <w:r w:rsidRPr="000D194C">
        <w:rPr>
          <w:rFonts w:ascii="Times New Roman" w:hAnsi="Times New Roman"/>
          <w:sz w:val="24"/>
          <w:szCs w:val="24"/>
        </w:rPr>
        <w:t xml:space="preserve"> исходя из числовых значений параметров передаточных функции элементов, определите параметры интегрирования (метод, точность, шаг, время интегрирования и шаг вывода результатов); внесите расчетные параметры интегрирования в отчет профессионального задания;</w:t>
      </w:r>
    </w:p>
    <w:p w14:paraId="0EC74404" w14:textId="77777777" w:rsidR="000D194C" w:rsidRPr="000D194C" w:rsidRDefault="000D194C" w:rsidP="000D194C">
      <w:pPr>
        <w:spacing w:after="0" w:line="360" w:lineRule="auto"/>
        <w:ind w:firstLine="851"/>
        <w:jc w:val="both"/>
        <w:rPr>
          <w:rFonts w:ascii="Times New Roman" w:hAnsi="Times New Roman"/>
          <w:sz w:val="24"/>
          <w:szCs w:val="24"/>
        </w:rPr>
      </w:pPr>
      <w:r w:rsidRPr="000D194C">
        <w:rPr>
          <w:rFonts w:ascii="Times New Roman" w:hAnsi="Times New Roman"/>
          <w:sz w:val="24"/>
          <w:szCs w:val="24"/>
        </w:rPr>
        <w:t>3</w:t>
      </w:r>
      <w:r w:rsidR="008D50D6">
        <w:rPr>
          <w:rFonts w:ascii="Times New Roman" w:hAnsi="Times New Roman"/>
          <w:sz w:val="24"/>
          <w:szCs w:val="24"/>
        </w:rPr>
        <w:t>)</w:t>
      </w:r>
      <w:r w:rsidRPr="000D194C">
        <w:rPr>
          <w:rFonts w:ascii="Times New Roman" w:hAnsi="Times New Roman"/>
          <w:sz w:val="24"/>
          <w:szCs w:val="24"/>
        </w:rPr>
        <w:t xml:space="preserve"> введите исходные данные и выполните моделирование;</w:t>
      </w:r>
    </w:p>
    <w:p w14:paraId="0D8902E1" w14:textId="77777777" w:rsidR="000D194C" w:rsidRPr="000D194C" w:rsidRDefault="000D194C" w:rsidP="000D194C">
      <w:pPr>
        <w:spacing w:after="0" w:line="360" w:lineRule="auto"/>
        <w:ind w:firstLine="851"/>
        <w:jc w:val="both"/>
        <w:rPr>
          <w:rFonts w:ascii="Times New Roman" w:hAnsi="Times New Roman"/>
          <w:sz w:val="24"/>
          <w:szCs w:val="24"/>
        </w:rPr>
      </w:pPr>
      <w:r w:rsidRPr="000D194C">
        <w:rPr>
          <w:rFonts w:ascii="Times New Roman" w:hAnsi="Times New Roman"/>
          <w:sz w:val="24"/>
          <w:szCs w:val="24"/>
        </w:rPr>
        <w:t>4</w:t>
      </w:r>
      <w:r w:rsidR="008D50D6">
        <w:rPr>
          <w:rFonts w:ascii="Times New Roman" w:hAnsi="Times New Roman"/>
          <w:sz w:val="24"/>
          <w:szCs w:val="24"/>
        </w:rPr>
        <w:t>)</w:t>
      </w:r>
      <w:r w:rsidRPr="000D194C">
        <w:rPr>
          <w:rFonts w:ascii="Times New Roman" w:hAnsi="Times New Roman"/>
          <w:sz w:val="24"/>
          <w:szCs w:val="24"/>
        </w:rPr>
        <w:t xml:space="preserve">   скопируйте изображение исходного (по заданным параметрам) графика переходного процесса в отчет </w:t>
      </w:r>
      <w:r w:rsidR="008D50D6" w:rsidRPr="008D50D6">
        <w:rPr>
          <w:rFonts w:ascii="Times New Roman" w:hAnsi="Times New Roman"/>
          <w:sz w:val="24"/>
          <w:szCs w:val="24"/>
        </w:rPr>
        <w:t>практической работы</w:t>
      </w:r>
      <w:r w:rsidRPr="000D194C">
        <w:rPr>
          <w:rFonts w:ascii="Times New Roman" w:hAnsi="Times New Roman"/>
          <w:sz w:val="24"/>
          <w:szCs w:val="24"/>
        </w:rPr>
        <w:t>.</w:t>
      </w:r>
    </w:p>
    <w:p w14:paraId="5C4038C5" w14:textId="77777777" w:rsidR="000D194C" w:rsidRPr="000D194C" w:rsidRDefault="000D194C" w:rsidP="000D194C">
      <w:pPr>
        <w:spacing w:after="0" w:line="360" w:lineRule="auto"/>
        <w:ind w:firstLine="851"/>
        <w:jc w:val="both"/>
        <w:rPr>
          <w:rFonts w:ascii="Times New Roman" w:hAnsi="Times New Roman"/>
          <w:b/>
          <w:sz w:val="24"/>
          <w:szCs w:val="24"/>
        </w:rPr>
      </w:pPr>
      <w:r w:rsidRPr="000D194C">
        <w:rPr>
          <w:rFonts w:ascii="Times New Roman" w:hAnsi="Times New Roman"/>
          <w:b/>
          <w:sz w:val="24"/>
          <w:szCs w:val="24"/>
        </w:rPr>
        <w:t xml:space="preserve">Задание 2.  </w:t>
      </w:r>
    </w:p>
    <w:p w14:paraId="26CEBEE6" w14:textId="77777777" w:rsidR="000D194C" w:rsidRPr="000D194C" w:rsidRDefault="000D194C" w:rsidP="000D194C">
      <w:pPr>
        <w:spacing w:after="0" w:line="360" w:lineRule="auto"/>
        <w:ind w:firstLine="851"/>
        <w:jc w:val="both"/>
        <w:rPr>
          <w:rFonts w:ascii="Times New Roman" w:hAnsi="Times New Roman"/>
          <w:sz w:val="24"/>
          <w:szCs w:val="24"/>
        </w:rPr>
      </w:pPr>
      <w:r w:rsidRPr="008D50D6">
        <w:rPr>
          <w:rFonts w:ascii="Times New Roman" w:hAnsi="Times New Roman"/>
          <w:b/>
          <w:sz w:val="24"/>
          <w:szCs w:val="24"/>
        </w:rPr>
        <w:t>1 Исследование динамических и статических процессов в замкнутой системе с пропорциональным законом регулирования</w:t>
      </w:r>
      <w:r w:rsidRPr="000D194C">
        <w:rPr>
          <w:rFonts w:ascii="Times New Roman" w:hAnsi="Times New Roman"/>
          <w:sz w:val="24"/>
          <w:szCs w:val="24"/>
        </w:rPr>
        <w:t xml:space="preserve"> производится в следующем порядке:</w:t>
      </w:r>
    </w:p>
    <w:p w14:paraId="647E5585" w14:textId="77777777" w:rsidR="000D194C" w:rsidRPr="000D194C" w:rsidRDefault="000D194C" w:rsidP="000D194C">
      <w:pPr>
        <w:spacing w:after="0" w:line="360" w:lineRule="auto"/>
        <w:ind w:firstLine="851"/>
        <w:jc w:val="both"/>
        <w:rPr>
          <w:rFonts w:ascii="Times New Roman" w:hAnsi="Times New Roman"/>
          <w:sz w:val="24"/>
          <w:szCs w:val="24"/>
        </w:rPr>
      </w:pPr>
      <w:r w:rsidRPr="000D194C">
        <w:rPr>
          <w:rFonts w:ascii="Times New Roman" w:hAnsi="Times New Roman"/>
          <w:sz w:val="24"/>
          <w:szCs w:val="24"/>
        </w:rPr>
        <w:t>- предварительно установить задание в форме постоянного входного воздействия - константа (значение сигнала 1) и подключить внешнюю обратную связь, установив коэффициент обратной связи k = 1;</w:t>
      </w:r>
    </w:p>
    <w:p w14:paraId="5DA3B298" w14:textId="77777777" w:rsidR="000D194C" w:rsidRPr="000D194C" w:rsidRDefault="000D194C" w:rsidP="000D194C">
      <w:pPr>
        <w:spacing w:after="0" w:line="360" w:lineRule="auto"/>
        <w:ind w:firstLine="851"/>
        <w:jc w:val="both"/>
        <w:rPr>
          <w:rFonts w:ascii="Times New Roman" w:hAnsi="Times New Roman"/>
          <w:sz w:val="24"/>
          <w:szCs w:val="24"/>
        </w:rPr>
      </w:pPr>
      <w:r w:rsidRPr="000D194C">
        <w:rPr>
          <w:rFonts w:ascii="Times New Roman" w:hAnsi="Times New Roman"/>
          <w:sz w:val="24"/>
          <w:szCs w:val="24"/>
        </w:rPr>
        <w:t xml:space="preserve">- исследовать переходные характеристики при различных значениях коэффициента k пропорционального регулятора </w:t>
      </w:r>
      <w:r w:rsidRPr="000D194C">
        <w:rPr>
          <w:rFonts w:ascii="Times New Roman" w:hAnsi="Times New Roman"/>
          <w:b/>
          <w:sz w:val="24"/>
          <w:szCs w:val="24"/>
        </w:rPr>
        <w:t>(три варианта переходных процессов)</w:t>
      </w:r>
      <w:r w:rsidRPr="000D194C">
        <w:rPr>
          <w:rFonts w:ascii="Times New Roman" w:hAnsi="Times New Roman"/>
          <w:sz w:val="24"/>
          <w:szCs w:val="24"/>
        </w:rPr>
        <w:t xml:space="preserve"> с условием выполнения параметров интегрирования и заданного значения сигнала 1;</w:t>
      </w:r>
    </w:p>
    <w:p w14:paraId="6C0764E8" w14:textId="77777777" w:rsidR="000D194C" w:rsidRPr="000D194C" w:rsidRDefault="000D194C" w:rsidP="000D194C">
      <w:pPr>
        <w:spacing w:after="0" w:line="360" w:lineRule="auto"/>
        <w:ind w:firstLine="851"/>
        <w:jc w:val="both"/>
        <w:rPr>
          <w:rFonts w:ascii="Times New Roman" w:hAnsi="Times New Roman"/>
          <w:sz w:val="24"/>
          <w:szCs w:val="24"/>
        </w:rPr>
      </w:pPr>
      <w:r w:rsidRPr="000D194C">
        <w:rPr>
          <w:rFonts w:ascii="Times New Roman" w:hAnsi="Times New Roman"/>
          <w:sz w:val="24"/>
          <w:szCs w:val="24"/>
        </w:rPr>
        <w:t>- для выбранных значений k регулятора зафиксировать переходные характеристики,</w:t>
      </w:r>
      <w:r w:rsidR="008D50D6">
        <w:rPr>
          <w:rFonts w:ascii="Times New Roman" w:hAnsi="Times New Roman"/>
          <w:sz w:val="24"/>
          <w:szCs w:val="24"/>
        </w:rPr>
        <w:t xml:space="preserve"> с</w:t>
      </w:r>
      <w:r w:rsidRPr="000D194C">
        <w:rPr>
          <w:rFonts w:ascii="Times New Roman" w:hAnsi="Times New Roman"/>
          <w:sz w:val="24"/>
          <w:szCs w:val="24"/>
        </w:rPr>
        <w:t xml:space="preserve">формулировать и записать выводы. </w:t>
      </w:r>
    </w:p>
    <w:p w14:paraId="72B70380" w14:textId="77777777" w:rsidR="000D194C" w:rsidRPr="000D194C" w:rsidRDefault="000D194C" w:rsidP="000D194C">
      <w:pPr>
        <w:spacing w:after="0" w:line="360" w:lineRule="auto"/>
        <w:ind w:firstLine="851"/>
        <w:jc w:val="both"/>
        <w:rPr>
          <w:rFonts w:ascii="Times New Roman" w:hAnsi="Times New Roman"/>
          <w:sz w:val="24"/>
          <w:szCs w:val="24"/>
        </w:rPr>
      </w:pPr>
      <w:r w:rsidRPr="008D50D6">
        <w:rPr>
          <w:rFonts w:ascii="Times New Roman" w:hAnsi="Times New Roman"/>
          <w:b/>
          <w:sz w:val="24"/>
          <w:szCs w:val="24"/>
        </w:rPr>
        <w:t xml:space="preserve">2 Исследование динамических и статических свойств замкнутой системы с интегральным регулятором </w:t>
      </w:r>
      <w:r w:rsidRPr="000D194C">
        <w:rPr>
          <w:rFonts w:ascii="Times New Roman" w:hAnsi="Times New Roman"/>
          <w:sz w:val="24"/>
          <w:szCs w:val="24"/>
        </w:rPr>
        <w:t>выполняется в следующей последовательности:</w:t>
      </w:r>
    </w:p>
    <w:p w14:paraId="720E4301" w14:textId="77777777" w:rsidR="000D194C" w:rsidRPr="000D194C" w:rsidRDefault="000D194C" w:rsidP="000D194C">
      <w:pPr>
        <w:spacing w:after="0" w:line="360" w:lineRule="auto"/>
        <w:ind w:firstLine="851"/>
        <w:jc w:val="both"/>
        <w:rPr>
          <w:rFonts w:ascii="Times New Roman" w:hAnsi="Times New Roman"/>
          <w:sz w:val="24"/>
          <w:szCs w:val="24"/>
        </w:rPr>
      </w:pPr>
      <w:r w:rsidRPr="000D194C">
        <w:rPr>
          <w:rFonts w:ascii="Times New Roman" w:hAnsi="Times New Roman"/>
          <w:sz w:val="24"/>
          <w:szCs w:val="24"/>
        </w:rPr>
        <w:t>- предварительно вместо пропорционального регулятора установить интегральный регулятор с передаточной функцией k/s;</w:t>
      </w:r>
    </w:p>
    <w:p w14:paraId="282D60CB" w14:textId="77777777" w:rsidR="000D194C" w:rsidRPr="000D194C" w:rsidRDefault="000D194C" w:rsidP="000D194C">
      <w:pPr>
        <w:spacing w:after="0" w:line="360" w:lineRule="auto"/>
        <w:ind w:firstLine="851"/>
        <w:jc w:val="both"/>
        <w:rPr>
          <w:rFonts w:ascii="Times New Roman" w:hAnsi="Times New Roman"/>
          <w:sz w:val="24"/>
          <w:szCs w:val="24"/>
        </w:rPr>
      </w:pPr>
      <w:r w:rsidRPr="000D194C">
        <w:rPr>
          <w:rFonts w:ascii="Times New Roman" w:hAnsi="Times New Roman"/>
          <w:sz w:val="24"/>
          <w:szCs w:val="24"/>
        </w:rPr>
        <w:t>- установить задание в форме постоянного входного воздействия и подключить внешнюю обратную связь, установив коэффициент обратной связи k = 1;</w:t>
      </w:r>
    </w:p>
    <w:p w14:paraId="6FE72715" w14:textId="77777777" w:rsidR="000D194C" w:rsidRPr="000D194C" w:rsidRDefault="000D194C" w:rsidP="000D194C">
      <w:pPr>
        <w:spacing w:after="0" w:line="360" w:lineRule="auto"/>
        <w:ind w:firstLine="851"/>
        <w:jc w:val="both"/>
        <w:rPr>
          <w:rFonts w:ascii="Times New Roman" w:hAnsi="Times New Roman"/>
          <w:sz w:val="24"/>
          <w:szCs w:val="24"/>
        </w:rPr>
      </w:pPr>
      <w:r w:rsidRPr="000D194C">
        <w:rPr>
          <w:rFonts w:ascii="Times New Roman" w:hAnsi="Times New Roman"/>
          <w:sz w:val="24"/>
          <w:szCs w:val="24"/>
        </w:rPr>
        <w:t xml:space="preserve">- исследовать переходные характеристики при различных значениях коэффициента k интегрального регулятора </w:t>
      </w:r>
      <w:r w:rsidRPr="000D194C">
        <w:rPr>
          <w:rFonts w:ascii="Times New Roman" w:hAnsi="Times New Roman"/>
          <w:b/>
          <w:sz w:val="24"/>
          <w:szCs w:val="24"/>
        </w:rPr>
        <w:t>(три варианта переходных процессов)</w:t>
      </w:r>
      <w:r w:rsidRPr="000D194C">
        <w:rPr>
          <w:rFonts w:ascii="Times New Roman" w:hAnsi="Times New Roman"/>
          <w:sz w:val="24"/>
          <w:szCs w:val="24"/>
        </w:rPr>
        <w:t xml:space="preserve"> с условием выполнения параметров интегрирования и заданного значения сигнала 1;</w:t>
      </w:r>
    </w:p>
    <w:p w14:paraId="11D33A95" w14:textId="77777777" w:rsidR="000D194C" w:rsidRPr="000D194C" w:rsidRDefault="000D194C" w:rsidP="000D194C">
      <w:pPr>
        <w:spacing w:after="0" w:line="360" w:lineRule="auto"/>
        <w:ind w:firstLine="851"/>
        <w:jc w:val="both"/>
        <w:rPr>
          <w:rFonts w:ascii="Times New Roman" w:hAnsi="Times New Roman"/>
          <w:sz w:val="24"/>
          <w:szCs w:val="24"/>
        </w:rPr>
      </w:pPr>
      <w:r w:rsidRPr="000D194C">
        <w:rPr>
          <w:rFonts w:ascii="Times New Roman" w:hAnsi="Times New Roman"/>
          <w:sz w:val="24"/>
          <w:szCs w:val="24"/>
        </w:rPr>
        <w:t xml:space="preserve">- для выбранных значений k регулятора зафиксировать переходные характеристики, сформулировать и записать выводы. </w:t>
      </w:r>
    </w:p>
    <w:p w14:paraId="6F7B139C" w14:textId="77777777" w:rsidR="000D194C" w:rsidRPr="000D194C" w:rsidRDefault="000D194C" w:rsidP="000D194C">
      <w:pPr>
        <w:spacing w:after="0" w:line="360" w:lineRule="auto"/>
        <w:ind w:firstLine="851"/>
        <w:jc w:val="both"/>
        <w:rPr>
          <w:rFonts w:ascii="Times New Roman" w:hAnsi="Times New Roman"/>
          <w:sz w:val="24"/>
          <w:szCs w:val="24"/>
        </w:rPr>
      </w:pPr>
      <w:r w:rsidRPr="000D194C">
        <w:rPr>
          <w:rFonts w:ascii="Times New Roman" w:hAnsi="Times New Roman"/>
          <w:sz w:val="24"/>
          <w:szCs w:val="24"/>
        </w:rPr>
        <w:t>3</w:t>
      </w:r>
      <w:r w:rsidR="008D50D6">
        <w:rPr>
          <w:rFonts w:ascii="Times New Roman" w:hAnsi="Times New Roman"/>
          <w:sz w:val="24"/>
          <w:szCs w:val="24"/>
        </w:rPr>
        <w:t xml:space="preserve"> </w:t>
      </w:r>
      <w:r w:rsidRPr="008D50D6">
        <w:rPr>
          <w:rFonts w:ascii="Times New Roman" w:hAnsi="Times New Roman"/>
          <w:b/>
          <w:sz w:val="24"/>
          <w:szCs w:val="24"/>
        </w:rPr>
        <w:t>Исследование динамических и статических свойств замкнутой системы с пропорционально - интегральным регулятором</w:t>
      </w:r>
      <w:r w:rsidRPr="000D194C">
        <w:rPr>
          <w:rFonts w:ascii="Times New Roman" w:hAnsi="Times New Roman"/>
          <w:sz w:val="24"/>
          <w:szCs w:val="24"/>
        </w:rPr>
        <w:t xml:space="preserve"> выполняется аналогично вышеуказанным пунктам.</w:t>
      </w:r>
    </w:p>
    <w:p w14:paraId="5FAC2B53" w14:textId="77777777" w:rsidR="000D194C" w:rsidRPr="000D194C" w:rsidRDefault="008D50D6" w:rsidP="000D194C">
      <w:pPr>
        <w:spacing w:after="0" w:line="360" w:lineRule="auto"/>
        <w:ind w:firstLine="851"/>
        <w:jc w:val="both"/>
        <w:rPr>
          <w:rFonts w:ascii="Times New Roman" w:hAnsi="Times New Roman"/>
          <w:sz w:val="24"/>
          <w:szCs w:val="24"/>
        </w:rPr>
      </w:pPr>
      <w:r>
        <w:rPr>
          <w:rFonts w:ascii="Times New Roman" w:hAnsi="Times New Roman"/>
          <w:sz w:val="24"/>
          <w:szCs w:val="24"/>
        </w:rPr>
        <w:t>Оформите отчет</w:t>
      </w:r>
      <w:r w:rsidR="000D194C" w:rsidRPr="000D194C">
        <w:rPr>
          <w:rFonts w:ascii="Times New Roman" w:hAnsi="Times New Roman"/>
          <w:sz w:val="24"/>
          <w:szCs w:val="24"/>
        </w:rPr>
        <w:t>.</w:t>
      </w:r>
    </w:p>
    <w:p w14:paraId="6B06FF78" w14:textId="77777777" w:rsidR="000D194C" w:rsidRDefault="000D194C" w:rsidP="000D194C">
      <w:pPr>
        <w:spacing w:after="0" w:line="360" w:lineRule="auto"/>
        <w:ind w:firstLine="851"/>
        <w:jc w:val="both"/>
        <w:rPr>
          <w:rFonts w:ascii="Times New Roman" w:hAnsi="Times New Roman"/>
          <w:sz w:val="24"/>
          <w:szCs w:val="24"/>
        </w:rPr>
      </w:pPr>
      <w:r w:rsidRPr="000D194C">
        <w:rPr>
          <w:rFonts w:ascii="Times New Roman" w:hAnsi="Times New Roman"/>
          <w:b/>
          <w:sz w:val="24"/>
          <w:szCs w:val="24"/>
        </w:rPr>
        <w:lastRenderedPageBreak/>
        <w:t xml:space="preserve">Содержание отчета. </w:t>
      </w:r>
      <w:r w:rsidRPr="000D194C">
        <w:rPr>
          <w:rFonts w:ascii="Times New Roman" w:hAnsi="Times New Roman"/>
          <w:sz w:val="24"/>
          <w:szCs w:val="24"/>
        </w:rPr>
        <w:t>Отчет должен содержать   структурные схемы моделирования исследуемых контуров регулирования и   графики переходных процессов, построенные по результатам моделирования, а также выводы по работе.</w:t>
      </w:r>
    </w:p>
    <w:p w14:paraId="06838327" w14:textId="77777777" w:rsidR="000D194C" w:rsidRPr="0002687C" w:rsidRDefault="000D194C" w:rsidP="0002687C">
      <w:pPr>
        <w:spacing w:after="0"/>
        <w:ind w:firstLine="851"/>
        <w:jc w:val="both"/>
        <w:rPr>
          <w:rFonts w:ascii="Times New Roman" w:hAnsi="Times New Roman"/>
          <w:b/>
          <w:sz w:val="24"/>
          <w:szCs w:val="24"/>
        </w:rPr>
      </w:pPr>
      <w:r w:rsidRPr="0002687C">
        <w:rPr>
          <w:rFonts w:ascii="Times New Roman" w:hAnsi="Times New Roman"/>
          <w:b/>
          <w:sz w:val="24"/>
          <w:szCs w:val="24"/>
        </w:rPr>
        <w:t xml:space="preserve">Демонстрационный пример </w:t>
      </w:r>
    </w:p>
    <w:p w14:paraId="7E4B19A6" w14:textId="77777777" w:rsidR="000D194C" w:rsidRPr="0002687C" w:rsidRDefault="000D194C" w:rsidP="0002687C">
      <w:pPr>
        <w:spacing w:line="360" w:lineRule="auto"/>
        <w:ind w:firstLine="851"/>
        <w:jc w:val="both"/>
        <w:rPr>
          <w:rFonts w:ascii="Times New Roman" w:hAnsi="Times New Roman"/>
          <w:sz w:val="24"/>
          <w:szCs w:val="24"/>
        </w:rPr>
      </w:pPr>
      <w:r w:rsidRPr="0002687C">
        <w:rPr>
          <w:rFonts w:ascii="Times New Roman" w:hAnsi="Times New Roman"/>
          <w:sz w:val="24"/>
          <w:szCs w:val="24"/>
        </w:rPr>
        <w:t>Демонстрационный пример построен применительно к последовательному соединению апериодического звена 1 порядка (таблица 1) и усилительного звена (таблица 2).</w:t>
      </w:r>
    </w:p>
    <w:p w14:paraId="2223F522" w14:textId="77777777" w:rsidR="000D194C" w:rsidRPr="0002687C" w:rsidRDefault="000D194C" w:rsidP="0002687C">
      <w:pPr>
        <w:spacing w:line="360" w:lineRule="auto"/>
        <w:rPr>
          <w:rFonts w:ascii="Times New Roman" w:hAnsi="Times New Roman"/>
          <w:sz w:val="24"/>
          <w:szCs w:val="24"/>
        </w:rPr>
      </w:pPr>
      <w:r w:rsidRPr="0002687C">
        <w:rPr>
          <w:rFonts w:ascii="Times New Roman" w:hAnsi="Times New Roman"/>
          <w:sz w:val="24"/>
          <w:szCs w:val="24"/>
        </w:rPr>
        <w:t xml:space="preserve">Таблица 1 </w:t>
      </w:r>
      <w:r w:rsidR="0002687C">
        <w:rPr>
          <w:rFonts w:ascii="Times New Roman" w:hAnsi="Times New Roman"/>
          <w:sz w:val="24"/>
          <w:szCs w:val="24"/>
        </w:rPr>
        <w:t xml:space="preserve">- </w:t>
      </w:r>
      <w:r w:rsidRPr="0002687C">
        <w:rPr>
          <w:rFonts w:ascii="Times New Roman" w:hAnsi="Times New Roman"/>
          <w:sz w:val="24"/>
          <w:szCs w:val="24"/>
        </w:rPr>
        <w:t>Исходные данные типового динамического звена</w:t>
      </w:r>
    </w:p>
    <w:p w14:paraId="587FEEB2" w14:textId="77777777" w:rsidR="000D194C" w:rsidRDefault="000D194C" w:rsidP="0002687C">
      <w:pPr>
        <w:spacing w:line="360" w:lineRule="auto"/>
        <w:jc w:val="both"/>
        <w:rPr>
          <w:rFonts w:ascii="Times New Roman" w:hAnsi="Times New Roman"/>
          <w:sz w:val="28"/>
          <w:szCs w:val="28"/>
        </w:rPr>
      </w:pPr>
      <w:r>
        <w:rPr>
          <w:rFonts w:ascii="Times New Roman" w:hAnsi="Times New Roman"/>
          <w:noProof/>
          <w:sz w:val="28"/>
          <w:szCs w:val="28"/>
          <w:lang w:eastAsia="ru-RU"/>
        </w:rPr>
        <w:drawing>
          <wp:inline distT="0" distB="0" distL="0" distR="0" wp14:anchorId="688BE75D" wp14:editId="5A37CC73">
            <wp:extent cx="3514131" cy="2369087"/>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6" cstate="print">
                      <a:extLst>
                        <a:ext uri="{28A0092B-C50C-407E-A947-70E740481C1C}">
                          <a14:useLocalDpi xmlns:a14="http://schemas.microsoft.com/office/drawing/2010/main"/>
                        </a:ext>
                      </a:extLst>
                    </a:blip>
                    <a:srcRect/>
                    <a:stretch>
                      <a:fillRect/>
                    </a:stretch>
                  </pic:blipFill>
                  <pic:spPr bwMode="auto">
                    <a:xfrm>
                      <a:off x="0" y="0"/>
                      <a:ext cx="3514509" cy="2369342"/>
                    </a:xfrm>
                    <a:prstGeom prst="rect">
                      <a:avLst/>
                    </a:prstGeom>
                    <a:noFill/>
                    <a:ln>
                      <a:noFill/>
                    </a:ln>
                  </pic:spPr>
                </pic:pic>
              </a:graphicData>
            </a:graphic>
          </wp:inline>
        </w:drawing>
      </w:r>
    </w:p>
    <w:p w14:paraId="3EF4F83C" w14:textId="77777777" w:rsidR="000D194C" w:rsidRPr="0002687C" w:rsidRDefault="000D194C" w:rsidP="0002687C">
      <w:pPr>
        <w:spacing w:after="0" w:line="360" w:lineRule="auto"/>
        <w:ind w:firstLine="851"/>
        <w:jc w:val="center"/>
        <w:rPr>
          <w:rFonts w:ascii="Times New Roman" w:hAnsi="Times New Roman"/>
          <w:sz w:val="24"/>
          <w:szCs w:val="24"/>
          <w:lang w:val="en-US"/>
        </w:rPr>
      </w:pPr>
      <w:r w:rsidRPr="0002687C">
        <w:rPr>
          <w:rFonts w:ascii="Times New Roman" w:hAnsi="Times New Roman"/>
          <w:sz w:val="24"/>
          <w:szCs w:val="24"/>
          <w:lang w:val="en-US"/>
        </w:rPr>
        <w:t xml:space="preserve">W (p) = </w:t>
      </w:r>
      <m:oMath>
        <m:f>
          <m:fPr>
            <m:ctrlPr>
              <w:rPr>
                <w:rFonts w:ascii="Cambria Math" w:hAnsi="Cambria Math"/>
                <w:i/>
                <w:sz w:val="24"/>
                <w:szCs w:val="24"/>
                <w:lang w:val="en-US"/>
              </w:rPr>
            </m:ctrlPr>
          </m:fPr>
          <m:num>
            <m:r>
              <w:rPr>
                <w:rFonts w:ascii="Cambria Math" w:hAnsi="Cambria Math"/>
                <w:sz w:val="24"/>
                <w:szCs w:val="24"/>
                <w:lang w:val="en-US"/>
              </w:rPr>
              <m:t>Y(p)</m:t>
            </m:r>
          </m:num>
          <m:den>
            <m:r>
              <w:rPr>
                <w:rFonts w:ascii="Cambria Math" w:hAnsi="Cambria Math"/>
                <w:sz w:val="24"/>
                <w:szCs w:val="24"/>
                <w:lang w:val="en-US"/>
              </w:rPr>
              <m:t>X(p)</m:t>
            </m:r>
          </m:den>
        </m:f>
      </m:oMath>
      <w:r w:rsidRPr="0002687C">
        <w:rPr>
          <w:rFonts w:ascii="Times New Roman" w:hAnsi="Times New Roman"/>
          <w:sz w:val="24"/>
          <w:szCs w:val="24"/>
          <w:lang w:val="en-US"/>
        </w:rPr>
        <w:t xml:space="preserve"> </w:t>
      </w:r>
      <w:r w:rsidR="004B5AAA" w:rsidRPr="0002687C">
        <w:rPr>
          <w:rFonts w:ascii="Times New Roman" w:hAnsi="Times New Roman"/>
          <w:sz w:val="24"/>
          <w:szCs w:val="24"/>
          <w:lang w:val="en-US"/>
        </w:rPr>
        <w:t>=</w:t>
      </w:r>
      <m:oMath>
        <m:f>
          <m:fPr>
            <m:ctrlPr>
              <w:rPr>
                <w:rFonts w:ascii="Cambria Math" w:hAnsi="Cambria Math"/>
                <w:i/>
                <w:sz w:val="24"/>
                <w:szCs w:val="24"/>
                <w:lang w:val="en-US"/>
              </w:rPr>
            </m:ctrlPr>
          </m:fPr>
          <m:num>
            <m:r>
              <w:rPr>
                <w:rFonts w:ascii="Cambria Math" w:hAnsi="Cambria Math"/>
                <w:sz w:val="24"/>
                <w:szCs w:val="24"/>
                <w:lang w:val="en-US"/>
              </w:rPr>
              <m:t>Kтп</m:t>
            </m:r>
          </m:num>
          <m:den>
            <m:r>
              <w:rPr>
                <w:rFonts w:ascii="Cambria Math" w:hAnsi="Cambria Math"/>
                <w:sz w:val="24"/>
                <w:szCs w:val="24"/>
                <w:lang w:val="en-US"/>
              </w:rPr>
              <m:t xml:space="preserve"> Ттпр+1</m:t>
            </m:r>
          </m:den>
        </m:f>
      </m:oMath>
      <w:r w:rsidRPr="0002687C">
        <w:rPr>
          <w:rFonts w:ascii="Times New Roman" w:hAnsi="Times New Roman"/>
          <w:sz w:val="24"/>
          <w:szCs w:val="24"/>
          <w:lang w:val="en-US"/>
        </w:rPr>
        <w:t>,</w:t>
      </w:r>
    </w:p>
    <w:p w14:paraId="56E3D9E8" w14:textId="77777777" w:rsidR="000D194C" w:rsidRPr="0002687C" w:rsidRDefault="0002687C" w:rsidP="0002687C">
      <w:pPr>
        <w:spacing w:after="0" w:line="360" w:lineRule="auto"/>
        <w:ind w:firstLine="851"/>
        <w:jc w:val="both"/>
        <w:rPr>
          <w:rFonts w:ascii="Times New Roman" w:hAnsi="Times New Roman"/>
          <w:sz w:val="24"/>
          <w:szCs w:val="24"/>
        </w:rPr>
      </w:pPr>
      <w:r>
        <w:rPr>
          <w:rFonts w:ascii="Times New Roman" w:hAnsi="Times New Roman"/>
          <w:sz w:val="24"/>
          <w:szCs w:val="24"/>
        </w:rPr>
        <w:t>г</w:t>
      </w:r>
      <w:r w:rsidR="000D194C" w:rsidRPr="0002687C">
        <w:rPr>
          <w:rFonts w:ascii="Times New Roman" w:hAnsi="Times New Roman"/>
          <w:sz w:val="24"/>
          <w:szCs w:val="24"/>
        </w:rPr>
        <w:t xml:space="preserve">де Х(р), </w:t>
      </w:r>
      <w:r w:rsidR="000D194C" w:rsidRPr="0002687C">
        <w:rPr>
          <w:rFonts w:ascii="Times New Roman" w:hAnsi="Times New Roman"/>
          <w:sz w:val="24"/>
          <w:szCs w:val="24"/>
          <w:lang w:val="en-US"/>
        </w:rPr>
        <w:t>Y</w:t>
      </w:r>
      <w:r w:rsidR="000D194C" w:rsidRPr="0002687C">
        <w:rPr>
          <w:rFonts w:ascii="Times New Roman" w:hAnsi="Times New Roman"/>
          <w:sz w:val="24"/>
          <w:szCs w:val="24"/>
        </w:rPr>
        <w:t>(р) – соответственно изображения по Лапласу входной и выходной величин при нулевых начальных условиях;</w:t>
      </w:r>
    </w:p>
    <w:p w14:paraId="7E2B7763" w14:textId="77777777" w:rsidR="000D194C" w:rsidRPr="0002687C" w:rsidRDefault="0002687C" w:rsidP="0002687C">
      <w:pPr>
        <w:spacing w:after="0" w:line="360" w:lineRule="auto"/>
        <w:ind w:left="720"/>
        <w:jc w:val="both"/>
        <w:rPr>
          <w:rFonts w:ascii="Times New Roman" w:hAnsi="Times New Roman"/>
          <w:sz w:val="24"/>
          <w:szCs w:val="24"/>
        </w:rPr>
      </w:pPr>
      <w:r>
        <w:rPr>
          <w:rFonts w:ascii="Times New Roman" w:hAnsi="Times New Roman"/>
          <w:sz w:val="24"/>
          <w:szCs w:val="24"/>
        </w:rPr>
        <w:t xml:space="preserve">        </w:t>
      </w:r>
      <w:r w:rsidR="000D194C" w:rsidRPr="0002687C">
        <w:rPr>
          <w:rFonts w:ascii="Times New Roman" w:hAnsi="Times New Roman"/>
          <w:sz w:val="24"/>
          <w:szCs w:val="24"/>
          <w:lang w:val="en-US"/>
        </w:rPr>
        <w:t>K</w:t>
      </w:r>
      <w:r w:rsidR="000D194C" w:rsidRPr="0002687C">
        <w:rPr>
          <w:rFonts w:ascii="Times New Roman" w:hAnsi="Times New Roman"/>
          <w:sz w:val="24"/>
          <w:szCs w:val="24"/>
        </w:rPr>
        <w:t xml:space="preserve">, </w:t>
      </w:r>
      <w:r w:rsidR="000D194C" w:rsidRPr="0002687C">
        <w:rPr>
          <w:rFonts w:ascii="Times New Roman" w:hAnsi="Times New Roman"/>
          <w:sz w:val="24"/>
          <w:szCs w:val="24"/>
          <w:lang w:val="en-US"/>
        </w:rPr>
        <w:t>T </w:t>
      </w:r>
      <w:r w:rsidR="000D194C" w:rsidRPr="0002687C">
        <w:rPr>
          <w:rFonts w:ascii="Times New Roman" w:hAnsi="Times New Roman"/>
          <w:sz w:val="24"/>
          <w:szCs w:val="24"/>
        </w:rPr>
        <w:t>– соответственно коэффициент передачи, постоянная времени</w:t>
      </w:r>
      <w:proofErr w:type="gramStart"/>
      <w:r w:rsidR="000D194C" w:rsidRPr="0002687C">
        <w:rPr>
          <w:rFonts w:ascii="Times New Roman" w:hAnsi="Times New Roman"/>
          <w:sz w:val="24"/>
          <w:szCs w:val="24"/>
        </w:rPr>
        <w:t xml:space="preserve">   (</w:t>
      </w:r>
      <w:proofErr w:type="gramEnd"/>
      <w:r w:rsidR="000D194C" w:rsidRPr="0002687C">
        <w:rPr>
          <w:rFonts w:ascii="Times New Roman" w:hAnsi="Times New Roman"/>
          <w:sz w:val="24"/>
          <w:szCs w:val="24"/>
          <w:lang w:val="en-US"/>
        </w:rPr>
        <w:t>k</w:t>
      </w:r>
      <w:r w:rsidR="000D194C" w:rsidRPr="0002687C">
        <w:rPr>
          <w:rFonts w:ascii="Times New Roman" w:hAnsi="Times New Roman"/>
          <w:sz w:val="24"/>
          <w:szCs w:val="24"/>
        </w:rPr>
        <w:t xml:space="preserve">=0,001, </w:t>
      </w:r>
      <w:r w:rsidR="000D194C" w:rsidRPr="0002687C">
        <w:rPr>
          <w:rFonts w:ascii="Times New Roman" w:hAnsi="Times New Roman"/>
          <w:sz w:val="24"/>
          <w:szCs w:val="24"/>
          <w:lang w:val="en-US"/>
        </w:rPr>
        <w:t>T</w:t>
      </w:r>
      <w:r w:rsidR="000D194C" w:rsidRPr="0002687C">
        <w:rPr>
          <w:rFonts w:ascii="Times New Roman" w:hAnsi="Times New Roman"/>
          <w:sz w:val="24"/>
          <w:szCs w:val="24"/>
        </w:rPr>
        <w:t>=10с).</w:t>
      </w:r>
    </w:p>
    <w:p w14:paraId="6490168F" w14:textId="77777777" w:rsidR="0002687C" w:rsidRDefault="0002687C" w:rsidP="0002687C">
      <w:pPr>
        <w:spacing w:after="0" w:line="360" w:lineRule="auto"/>
        <w:ind w:firstLine="851"/>
        <w:jc w:val="both"/>
        <w:rPr>
          <w:rFonts w:ascii="Times New Roman" w:hAnsi="Times New Roman"/>
          <w:sz w:val="24"/>
          <w:szCs w:val="24"/>
        </w:rPr>
      </w:pPr>
    </w:p>
    <w:p w14:paraId="06BE670F" w14:textId="77777777" w:rsidR="000D194C" w:rsidRPr="0002687C" w:rsidRDefault="000D194C" w:rsidP="0002687C">
      <w:pPr>
        <w:spacing w:after="0" w:line="360" w:lineRule="auto"/>
        <w:ind w:firstLine="851"/>
        <w:jc w:val="both"/>
        <w:rPr>
          <w:rFonts w:ascii="Times New Roman" w:hAnsi="Times New Roman"/>
          <w:sz w:val="24"/>
          <w:szCs w:val="24"/>
        </w:rPr>
      </w:pPr>
      <w:r w:rsidRPr="0002687C">
        <w:rPr>
          <w:rFonts w:ascii="Times New Roman" w:hAnsi="Times New Roman"/>
          <w:sz w:val="24"/>
          <w:szCs w:val="24"/>
        </w:rPr>
        <w:t>Структурная схема апериодического звена, соответствующая его передаточной функции, показана на рис</w:t>
      </w:r>
      <w:r w:rsidR="0002687C">
        <w:rPr>
          <w:rFonts w:ascii="Times New Roman" w:hAnsi="Times New Roman"/>
          <w:sz w:val="24"/>
          <w:szCs w:val="24"/>
        </w:rPr>
        <w:t xml:space="preserve">унке </w:t>
      </w:r>
      <w:r w:rsidRPr="0002687C">
        <w:rPr>
          <w:rFonts w:ascii="Times New Roman" w:hAnsi="Times New Roman"/>
          <w:sz w:val="24"/>
          <w:szCs w:val="24"/>
        </w:rPr>
        <w:t>1.</w:t>
      </w:r>
    </w:p>
    <w:p w14:paraId="51846EA2" w14:textId="77777777" w:rsidR="0002687C" w:rsidRDefault="004B5AAA" w:rsidP="004B5AAA">
      <w:pPr>
        <w:tabs>
          <w:tab w:val="left" w:pos="4132"/>
          <w:tab w:val="center" w:pos="5250"/>
          <w:tab w:val="left" w:pos="6511"/>
        </w:tabs>
        <w:spacing w:after="0" w:line="360" w:lineRule="auto"/>
        <w:ind w:left="720" w:firstLine="851"/>
        <w:jc w:val="center"/>
        <w:rPr>
          <w:rFonts w:ascii="Times New Roman" w:hAnsi="Times New Roman"/>
          <w:b/>
          <w:sz w:val="24"/>
          <w:szCs w:val="24"/>
        </w:rPr>
      </w:pPr>
      <w:r>
        <w:rPr>
          <w:rFonts w:ascii="Times New Roman" w:hAnsi="Times New Roman"/>
          <w:noProof/>
          <w:sz w:val="24"/>
          <w:szCs w:val="24"/>
          <w:lang w:eastAsia="ru-RU"/>
        </w:rPr>
        <w:drawing>
          <wp:inline distT="0" distB="0" distL="0" distR="0" wp14:anchorId="29AB46AC" wp14:editId="2AC307BB">
            <wp:extent cx="2009775" cy="714375"/>
            <wp:effectExtent l="0" t="0" r="9525" b="952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77">
                      <a:extLst>
                        <a:ext uri="{28A0092B-C50C-407E-A947-70E740481C1C}">
                          <a14:useLocalDpi xmlns:a14="http://schemas.microsoft.com/office/drawing/2010/main"/>
                        </a:ext>
                      </a:extLst>
                    </a:blip>
                    <a:srcRect/>
                    <a:stretch>
                      <a:fillRect/>
                    </a:stretch>
                  </pic:blipFill>
                  <pic:spPr bwMode="auto">
                    <a:xfrm>
                      <a:off x="0" y="0"/>
                      <a:ext cx="2009775" cy="714375"/>
                    </a:xfrm>
                    <a:prstGeom prst="rect">
                      <a:avLst/>
                    </a:prstGeom>
                    <a:noFill/>
                    <a:ln>
                      <a:noFill/>
                    </a:ln>
                  </pic:spPr>
                </pic:pic>
              </a:graphicData>
            </a:graphic>
          </wp:inline>
        </w:drawing>
      </w:r>
    </w:p>
    <w:p w14:paraId="609521EE" w14:textId="77777777" w:rsidR="000D194C" w:rsidRPr="0002687C" w:rsidRDefault="000D194C" w:rsidP="0002687C">
      <w:pPr>
        <w:spacing w:after="0" w:line="360" w:lineRule="auto"/>
        <w:ind w:left="851"/>
        <w:jc w:val="both"/>
        <w:rPr>
          <w:rFonts w:ascii="Times New Roman" w:hAnsi="Times New Roman"/>
          <w:sz w:val="24"/>
          <w:szCs w:val="24"/>
        </w:rPr>
      </w:pPr>
      <w:r w:rsidRPr="0002687C">
        <w:rPr>
          <w:rFonts w:ascii="Times New Roman" w:hAnsi="Times New Roman"/>
          <w:sz w:val="24"/>
          <w:szCs w:val="24"/>
        </w:rPr>
        <w:t>Рисунок 1</w:t>
      </w:r>
      <w:r w:rsidR="0002687C" w:rsidRPr="0002687C">
        <w:rPr>
          <w:rFonts w:ascii="Times New Roman" w:hAnsi="Times New Roman"/>
          <w:sz w:val="24"/>
          <w:szCs w:val="24"/>
        </w:rPr>
        <w:t xml:space="preserve"> -</w:t>
      </w:r>
      <w:r w:rsidRPr="0002687C">
        <w:rPr>
          <w:rFonts w:ascii="Times New Roman" w:hAnsi="Times New Roman"/>
          <w:sz w:val="24"/>
          <w:szCs w:val="24"/>
        </w:rPr>
        <w:t xml:space="preserve"> Структурная схема </w:t>
      </w:r>
      <w:r w:rsidR="0002687C" w:rsidRPr="0002687C">
        <w:rPr>
          <w:rFonts w:ascii="Times New Roman" w:hAnsi="Times New Roman"/>
          <w:sz w:val="24"/>
          <w:szCs w:val="24"/>
        </w:rPr>
        <w:t>звена с</w:t>
      </w:r>
      <w:r w:rsidRPr="0002687C">
        <w:rPr>
          <w:rFonts w:ascii="Times New Roman" w:hAnsi="Times New Roman"/>
          <w:sz w:val="24"/>
          <w:szCs w:val="24"/>
        </w:rPr>
        <w:t xml:space="preserve"> раскрытием передаточной функции и отображением входной и выходной величин  </w:t>
      </w:r>
    </w:p>
    <w:p w14:paraId="54438293" w14:textId="77777777" w:rsidR="0002687C" w:rsidRDefault="0002687C" w:rsidP="0002687C">
      <w:pPr>
        <w:spacing w:after="0" w:line="360" w:lineRule="auto"/>
        <w:ind w:left="720" w:firstLine="851"/>
        <w:jc w:val="both"/>
        <w:rPr>
          <w:rFonts w:ascii="Times New Roman" w:hAnsi="Times New Roman"/>
          <w:b/>
          <w:sz w:val="24"/>
          <w:szCs w:val="24"/>
        </w:rPr>
      </w:pPr>
    </w:p>
    <w:p w14:paraId="3CF51672" w14:textId="77777777" w:rsidR="000D194C" w:rsidRPr="0002687C" w:rsidRDefault="000D194C" w:rsidP="0002687C">
      <w:pPr>
        <w:spacing w:after="0" w:line="360" w:lineRule="auto"/>
        <w:ind w:firstLine="851"/>
        <w:jc w:val="both"/>
        <w:rPr>
          <w:rFonts w:ascii="Times New Roman" w:hAnsi="Times New Roman"/>
          <w:b/>
          <w:sz w:val="24"/>
          <w:szCs w:val="24"/>
        </w:rPr>
      </w:pPr>
      <w:r w:rsidRPr="0002687C">
        <w:rPr>
          <w:rFonts w:ascii="Times New Roman" w:hAnsi="Times New Roman"/>
          <w:b/>
          <w:sz w:val="24"/>
          <w:szCs w:val="24"/>
        </w:rPr>
        <w:t>Исходные данные усилительного звена</w:t>
      </w:r>
    </w:p>
    <w:p w14:paraId="216AF379" w14:textId="77777777" w:rsidR="000D194C" w:rsidRPr="0002687C" w:rsidRDefault="000D194C" w:rsidP="0002687C">
      <w:pPr>
        <w:spacing w:after="0" w:line="360" w:lineRule="auto"/>
        <w:ind w:firstLine="851"/>
        <w:jc w:val="center"/>
        <w:rPr>
          <w:rFonts w:ascii="Times New Roman" w:hAnsi="Times New Roman"/>
          <w:sz w:val="24"/>
          <w:szCs w:val="24"/>
        </w:rPr>
      </w:pPr>
      <w:r w:rsidRPr="0002687C">
        <w:rPr>
          <w:rFonts w:ascii="Times New Roman" w:hAnsi="Times New Roman"/>
          <w:sz w:val="24"/>
          <w:szCs w:val="24"/>
          <w:lang w:val="en-US"/>
        </w:rPr>
        <w:t>W</w:t>
      </w:r>
      <w:r w:rsidRPr="0002687C">
        <w:rPr>
          <w:rFonts w:ascii="Times New Roman" w:hAnsi="Times New Roman"/>
          <w:sz w:val="24"/>
          <w:szCs w:val="24"/>
        </w:rPr>
        <w:t xml:space="preserve"> (</w:t>
      </w:r>
      <w:r w:rsidRPr="0002687C">
        <w:rPr>
          <w:rFonts w:ascii="Times New Roman" w:hAnsi="Times New Roman"/>
          <w:sz w:val="24"/>
          <w:szCs w:val="24"/>
          <w:lang w:val="en-US"/>
        </w:rPr>
        <w:t>p</w:t>
      </w:r>
      <w:r w:rsidRPr="0002687C">
        <w:rPr>
          <w:rFonts w:ascii="Times New Roman" w:hAnsi="Times New Roman"/>
          <w:sz w:val="24"/>
          <w:szCs w:val="24"/>
        </w:rPr>
        <w:t xml:space="preserve">) = </w:t>
      </w:r>
      <m:oMath>
        <m:f>
          <m:fPr>
            <m:ctrlPr>
              <w:rPr>
                <w:rFonts w:ascii="Cambria Math" w:hAnsi="Cambria Math"/>
                <w:i/>
                <w:sz w:val="24"/>
                <w:szCs w:val="24"/>
                <w:lang w:val="en-US"/>
              </w:rPr>
            </m:ctrlPr>
          </m:fPr>
          <m:num>
            <m:r>
              <w:rPr>
                <w:rFonts w:ascii="Cambria Math" w:hAnsi="Cambria Math"/>
                <w:sz w:val="24"/>
                <w:szCs w:val="24"/>
                <w:lang w:val="en-US"/>
              </w:rPr>
              <m:t>Y</m:t>
            </m:r>
            <m:r>
              <w:rPr>
                <w:rFonts w:ascii="Cambria Math" w:hAnsi="Cambria Math"/>
                <w:sz w:val="24"/>
                <w:szCs w:val="24"/>
              </w:rPr>
              <m:t>(</m:t>
            </m:r>
            <m:r>
              <w:rPr>
                <w:rFonts w:ascii="Cambria Math" w:hAnsi="Cambria Math"/>
                <w:sz w:val="24"/>
                <w:szCs w:val="24"/>
                <w:lang w:val="en-US"/>
              </w:rPr>
              <m:t>p</m:t>
            </m:r>
            <m:r>
              <w:rPr>
                <w:rFonts w:ascii="Cambria Math" w:hAnsi="Cambria Math"/>
                <w:sz w:val="24"/>
                <w:szCs w:val="24"/>
              </w:rPr>
              <m:t>)</m:t>
            </m:r>
          </m:num>
          <m:den>
            <m:r>
              <w:rPr>
                <w:rFonts w:ascii="Cambria Math" w:hAnsi="Cambria Math"/>
                <w:sz w:val="24"/>
                <w:szCs w:val="24"/>
                <w:lang w:val="en-US"/>
              </w:rPr>
              <m:t>X</m:t>
            </m:r>
            <m:r>
              <w:rPr>
                <w:rFonts w:ascii="Cambria Math" w:hAnsi="Cambria Math"/>
                <w:sz w:val="24"/>
                <w:szCs w:val="24"/>
              </w:rPr>
              <m:t>(</m:t>
            </m:r>
            <m:r>
              <w:rPr>
                <w:rFonts w:ascii="Cambria Math" w:hAnsi="Cambria Math"/>
                <w:sz w:val="24"/>
                <w:szCs w:val="24"/>
                <w:lang w:val="en-US"/>
              </w:rPr>
              <m:t>p</m:t>
            </m:r>
            <m:r>
              <w:rPr>
                <w:rFonts w:ascii="Cambria Math" w:hAnsi="Cambria Math"/>
                <w:sz w:val="24"/>
                <w:szCs w:val="24"/>
              </w:rPr>
              <m:t>)</m:t>
            </m:r>
          </m:den>
        </m:f>
      </m:oMath>
      <w:r w:rsidRPr="0002687C">
        <w:rPr>
          <w:rFonts w:ascii="Times New Roman" w:hAnsi="Times New Roman"/>
          <w:sz w:val="24"/>
          <w:szCs w:val="24"/>
        </w:rPr>
        <w:t xml:space="preserve"> </w:t>
      </w:r>
      <w:r w:rsidR="004B5AAA" w:rsidRPr="0002687C">
        <w:rPr>
          <w:rFonts w:ascii="Times New Roman" w:hAnsi="Times New Roman"/>
          <w:sz w:val="24"/>
          <w:szCs w:val="24"/>
        </w:rPr>
        <w:t>=</w:t>
      </w:r>
      <m:oMath>
        <m:f>
          <m:fPr>
            <m:ctrlPr>
              <w:rPr>
                <w:rFonts w:ascii="Cambria Math" w:hAnsi="Cambria Math"/>
                <w:i/>
                <w:sz w:val="24"/>
                <w:szCs w:val="24"/>
                <w:lang w:val="en-US"/>
              </w:rPr>
            </m:ctrlPr>
          </m:fPr>
          <m:num>
            <m:r>
              <w:rPr>
                <w:rFonts w:ascii="Cambria Math" w:hAnsi="Cambria Math"/>
                <w:sz w:val="24"/>
                <w:szCs w:val="24"/>
                <w:lang w:val="en-US"/>
              </w:rPr>
              <m:t>K</m:t>
            </m:r>
            <m:r>
              <w:rPr>
                <w:rFonts w:ascii="Cambria Math" w:hAnsi="Cambria Math"/>
                <w:sz w:val="24"/>
                <w:szCs w:val="24"/>
              </w:rPr>
              <m:t>у</m:t>
            </m:r>
          </m:num>
          <m:den>
            <m:r>
              <w:rPr>
                <w:rFonts w:ascii="Cambria Math" w:hAnsi="Cambria Math"/>
                <w:sz w:val="24"/>
                <w:szCs w:val="24"/>
              </w:rPr>
              <m:t xml:space="preserve"> ТуР+1</m:t>
            </m:r>
          </m:den>
        </m:f>
      </m:oMath>
      <w:r w:rsidRPr="0002687C">
        <w:rPr>
          <w:rFonts w:ascii="Times New Roman" w:hAnsi="Times New Roman"/>
          <w:sz w:val="24"/>
          <w:szCs w:val="24"/>
        </w:rPr>
        <w:t>,</w:t>
      </w:r>
    </w:p>
    <w:p w14:paraId="1F0B3D8E" w14:textId="77777777" w:rsidR="000D194C" w:rsidRPr="0002687C" w:rsidRDefault="004B5AAA" w:rsidP="0002687C">
      <w:pPr>
        <w:spacing w:after="0" w:line="360" w:lineRule="auto"/>
        <w:ind w:firstLine="851"/>
        <w:jc w:val="both"/>
        <w:rPr>
          <w:rFonts w:ascii="Times New Roman" w:hAnsi="Times New Roman"/>
          <w:sz w:val="24"/>
          <w:szCs w:val="24"/>
        </w:rPr>
      </w:pPr>
      <w:r>
        <w:rPr>
          <w:rFonts w:ascii="Times New Roman" w:hAnsi="Times New Roman"/>
          <w:sz w:val="24"/>
          <w:szCs w:val="24"/>
        </w:rPr>
        <w:lastRenderedPageBreak/>
        <w:t>г</w:t>
      </w:r>
      <w:r w:rsidR="000D194C" w:rsidRPr="0002687C">
        <w:rPr>
          <w:rFonts w:ascii="Times New Roman" w:hAnsi="Times New Roman"/>
          <w:sz w:val="24"/>
          <w:szCs w:val="24"/>
        </w:rPr>
        <w:t xml:space="preserve">де Х(р), </w:t>
      </w:r>
      <w:r w:rsidR="000D194C" w:rsidRPr="0002687C">
        <w:rPr>
          <w:rFonts w:ascii="Times New Roman" w:hAnsi="Times New Roman"/>
          <w:sz w:val="24"/>
          <w:szCs w:val="24"/>
          <w:lang w:val="en-US"/>
        </w:rPr>
        <w:t>Y</w:t>
      </w:r>
      <w:r w:rsidR="000D194C" w:rsidRPr="0002687C">
        <w:rPr>
          <w:rFonts w:ascii="Times New Roman" w:hAnsi="Times New Roman"/>
          <w:sz w:val="24"/>
          <w:szCs w:val="24"/>
        </w:rPr>
        <w:t>(р) – соответственно изображения по Лапласу входной и выходной величин при нулевых начальных условиях;</w:t>
      </w:r>
    </w:p>
    <w:p w14:paraId="0D4526D6" w14:textId="77777777" w:rsidR="000D194C" w:rsidRPr="0002687C" w:rsidRDefault="004B5AAA" w:rsidP="0002687C">
      <w:pPr>
        <w:spacing w:after="0" w:line="360" w:lineRule="auto"/>
        <w:ind w:firstLine="851"/>
        <w:jc w:val="both"/>
        <w:rPr>
          <w:rFonts w:ascii="Times New Roman" w:hAnsi="Times New Roman"/>
          <w:sz w:val="24"/>
          <w:szCs w:val="24"/>
        </w:rPr>
      </w:pPr>
      <w:r>
        <w:rPr>
          <w:rFonts w:ascii="Times New Roman" w:hAnsi="Times New Roman"/>
          <w:sz w:val="24"/>
          <w:szCs w:val="24"/>
        </w:rPr>
        <w:t xml:space="preserve">       </w:t>
      </w:r>
      <w:r w:rsidR="000D194C" w:rsidRPr="0002687C">
        <w:rPr>
          <w:rFonts w:ascii="Times New Roman" w:hAnsi="Times New Roman"/>
          <w:sz w:val="24"/>
          <w:szCs w:val="24"/>
          <w:lang w:val="en-US"/>
        </w:rPr>
        <w:t>K</w:t>
      </w:r>
      <w:r w:rsidR="000D194C" w:rsidRPr="0002687C">
        <w:rPr>
          <w:rFonts w:ascii="Times New Roman" w:hAnsi="Times New Roman"/>
          <w:sz w:val="24"/>
          <w:szCs w:val="24"/>
        </w:rPr>
        <w:t xml:space="preserve">, </w:t>
      </w:r>
      <w:r w:rsidR="000D194C" w:rsidRPr="0002687C">
        <w:rPr>
          <w:rFonts w:ascii="Times New Roman" w:hAnsi="Times New Roman"/>
          <w:sz w:val="24"/>
          <w:szCs w:val="24"/>
          <w:lang w:val="en-US"/>
        </w:rPr>
        <w:t>T </w:t>
      </w:r>
      <w:r w:rsidR="000D194C" w:rsidRPr="0002687C">
        <w:rPr>
          <w:rFonts w:ascii="Times New Roman" w:hAnsi="Times New Roman"/>
          <w:sz w:val="24"/>
          <w:szCs w:val="24"/>
        </w:rPr>
        <w:t>– соответственно коэффициент передачи, постоянная времени</w:t>
      </w:r>
      <w:proofErr w:type="gramStart"/>
      <w:r w:rsidR="000D194C" w:rsidRPr="0002687C">
        <w:rPr>
          <w:rFonts w:ascii="Times New Roman" w:hAnsi="Times New Roman"/>
          <w:sz w:val="24"/>
          <w:szCs w:val="24"/>
        </w:rPr>
        <w:t xml:space="preserve">   (</w:t>
      </w:r>
      <w:proofErr w:type="gramEnd"/>
      <w:r w:rsidR="000D194C" w:rsidRPr="0002687C">
        <w:rPr>
          <w:rFonts w:ascii="Times New Roman" w:hAnsi="Times New Roman"/>
          <w:sz w:val="24"/>
          <w:szCs w:val="24"/>
          <w:lang w:val="en-US"/>
        </w:rPr>
        <w:t>k</w:t>
      </w:r>
      <w:r w:rsidR="000D194C" w:rsidRPr="0002687C">
        <w:rPr>
          <w:rFonts w:ascii="Times New Roman" w:hAnsi="Times New Roman"/>
          <w:sz w:val="24"/>
          <w:szCs w:val="24"/>
        </w:rPr>
        <w:t xml:space="preserve">=50, </w:t>
      </w:r>
      <w:r w:rsidR="000D194C" w:rsidRPr="0002687C">
        <w:rPr>
          <w:rFonts w:ascii="Times New Roman" w:hAnsi="Times New Roman"/>
          <w:sz w:val="24"/>
          <w:szCs w:val="24"/>
          <w:lang w:val="en-US"/>
        </w:rPr>
        <w:t>T</w:t>
      </w:r>
      <w:r w:rsidR="000D194C" w:rsidRPr="0002687C">
        <w:rPr>
          <w:rFonts w:ascii="Times New Roman" w:hAnsi="Times New Roman"/>
          <w:sz w:val="24"/>
          <w:szCs w:val="24"/>
        </w:rPr>
        <w:t>=0,1с).</w:t>
      </w:r>
    </w:p>
    <w:p w14:paraId="30EFA6B3" w14:textId="77777777" w:rsidR="004B5AAA" w:rsidRDefault="004B5AAA" w:rsidP="0002687C">
      <w:pPr>
        <w:spacing w:after="0" w:line="360" w:lineRule="auto"/>
        <w:ind w:firstLine="851"/>
        <w:jc w:val="both"/>
        <w:rPr>
          <w:rFonts w:ascii="Times New Roman" w:hAnsi="Times New Roman"/>
          <w:sz w:val="24"/>
          <w:szCs w:val="24"/>
        </w:rPr>
      </w:pPr>
    </w:p>
    <w:p w14:paraId="74DAFB63" w14:textId="77777777" w:rsidR="004B5AAA" w:rsidRDefault="004B5AAA" w:rsidP="0002687C">
      <w:pPr>
        <w:spacing w:after="0" w:line="360" w:lineRule="auto"/>
        <w:ind w:firstLine="851"/>
        <w:jc w:val="both"/>
        <w:rPr>
          <w:rFonts w:ascii="Times New Roman" w:hAnsi="Times New Roman"/>
          <w:sz w:val="24"/>
          <w:szCs w:val="24"/>
        </w:rPr>
      </w:pPr>
    </w:p>
    <w:p w14:paraId="0FEB076B" w14:textId="77777777" w:rsidR="000D194C" w:rsidRPr="0002687C" w:rsidRDefault="000D194C" w:rsidP="0002687C">
      <w:pPr>
        <w:spacing w:after="0" w:line="360" w:lineRule="auto"/>
        <w:ind w:firstLine="851"/>
        <w:jc w:val="both"/>
        <w:rPr>
          <w:rFonts w:ascii="Times New Roman" w:hAnsi="Times New Roman"/>
          <w:sz w:val="24"/>
          <w:szCs w:val="24"/>
        </w:rPr>
      </w:pPr>
      <w:r w:rsidRPr="0002687C">
        <w:rPr>
          <w:rFonts w:ascii="Times New Roman" w:hAnsi="Times New Roman"/>
          <w:sz w:val="24"/>
          <w:szCs w:val="24"/>
        </w:rPr>
        <w:t>Структурная схема усилительного звена, соответствующая его передаточной функции, показана на рис</w:t>
      </w:r>
      <w:r w:rsidR="004B5AAA">
        <w:rPr>
          <w:rFonts w:ascii="Times New Roman" w:hAnsi="Times New Roman"/>
          <w:sz w:val="24"/>
          <w:szCs w:val="24"/>
        </w:rPr>
        <w:t xml:space="preserve">унке </w:t>
      </w:r>
      <w:r w:rsidRPr="0002687C">
        <w:rPr>
          <w:rFonts w:ascii="Times New Roman" w:hAnsi="Times New Roman"/>
          <w:sz w:val="24"/>
          <w:szCs w:val="24"/>
        </w:rPr>
        <w:t>2.</w:t>
      </w:r>
    </w:p>
    <w:p w14:paraId="4688507D" w14:textId="77777777" w:rsidR="000D194C" w:rsidRPr="0002687C" w:rsidRDefault="000D194C" w:rsidP="004B5AAA">
      <w:pPr>
        <w:tabs>
          <w:tab w:val="left" w:pos="4132"/>
          <w:tab w:val="center" w:pos="5250"/>
          <w:tab w:val="left" w:pos="6511"/>
        </w:tabs>
        <w:spacing w:after="0" w:line="360" w:lineRule="auto"/>
        <w:ind w:left="720" w:firstLine="851"/>
        <w:jc w:val="both"/>
        <w:rPr>
          <w:rFonts w:ascii="Times New Roman" w:hAnsi="Times New Roman"/>
          <w:b/>
          <w:sz w:val="24"/>
          <w:szCs w:val="24"/>
        </w:rPr>
      </w:pPr>
      <w:r w:rsidRPr="0002687C">
        <w:rPr>
          <w:rFonts w:ascii="Times New Roman" w:hAnsi="Times New Roman"/>
          <w:sz w:val="24"/>
          <w:szCs w:val="24"/>
        </w:rPr>
        <w:t xml:space="preserve">                                                       </w:t>
      </w:r>
      <w:r w:rsidR="004B5AAA">
        <w:rPr>
          <w:rFonts w:ascii="Times New Roman" w:hAnsi="Times New Roman"/>
          <w:b/>
          <w:noProof/>
          <w:sz w:val="24"/>
          <w:szCs w:val="24"/>
          <w:lang w:eastAsia="ru-RU"/>
        </w:rPr>
        <w:drawing>
          <wp:inline distT="0" distB="0" distL="0" distR="0" wp14:anchorId="170C6335" wp14:editId="5146ACAA">
            <wp:extent cx="2133600" cy="73152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78" cstate="email">
                      <a:extLst>
                        <a:ext uri="{28A0092B-C50C-407E-A947-70E740481C1C}">
                          <a14:useLocalDpi xmlns:a14="http://schemas.microsoft.com/office/drawing/2010/main"/>
                        </a:ext>
                      </a:extLst>
                    </a:blip>
                    <a:srcRect/>
                    <a:stretch>
                      <a:fillRect/>
                    </a:stretch>
                  </pic:blipFill>
                  <pic:spPr bwMode="auto">
                    <a:xfrm>
                      <a:off x="0" y="0"/>
                      <a:ext cx="2133600" cy="731520"/>
                    </a:xfrm>
                    <a:prstGeom prst="rect">
                      <a:avLst/>
                    </a:prstGeom>
                    <a:noFill/>
                  </pic:spPr>
                </pic:pic>
              </a:graphicData>
            </a:graphic>
          </wp:inline>
        </w:drawing>
      </w:r>
    </w:p>
    <w:p w14:paraId="7684A339" w14:textId="77777777" w:rsidR="000D194C" w:rsidRDefault="000D194C" w:rsidP="004B5AAA">
      <w:pPr>
        <w:spacing w:after="0" w:line="360" w:lineRule="auto"/>
        <w:ind w:left="851"/>
        <w:jc w:val="both"/>
        <w:rPr>
          <w:rFonts w:ascii="Times New Roman" w:hAnsi="Times New Roman"/>
          <w:sz w:val="24"/>
          <w:szCs w:val="24"/>
        </w:rPr>
      </w:pPr>
      <w:r w:rsidRPr="004B5AAA">
        <w:rPr>
          <w:rFonts w:ascii="Times New Roman" w:hAnsi="Times New Roman"/>
          <w:sz w:val="24"/>
          <w:szCs w:val="24"/>
        </w:rPr>
        <w:t>Рисунок 2</w:t>
      </w:r>
      <w:r w:rsidR="004B5AAA" w:rsidRPr="004B5AAA">
        <w:rPr>
          <w:rFonts w:ascii="Times New Roman" w:hAnsi="Times New Roman"/>
          <w:sz w:val="24"/>
          <w:szCs w:val="24"/>
        </w:rPr>
        <w:t xml:space="preserve"> -</w:t>
      </w:r>
      <w:r w:rsidRPr="004B5AAA">
        <w:rPr>
          <w:rFonts w:ascii="Times New Roman" w:hAnsi="Times New Roman"/>
          <w:sz w:val="24"/>
          <w:szCs w:val="24"/>
        </w:rPr>
        <w:t xml:space="preserve"> Структурная схема </w:t>
      </w:r>
      <w:r w:rsidR="004B5AAA" w:rsidRPr="004B5AAA">
        <w:rPr>
          <w:rFonts w:ascii="Times New Roman" w:hAnsi="Times New Roman"/>
          <w:sz w:val="24"/>
          <w:szCs w:val="24"/>
        </w:rPr>
        <w:t>звена с</w:t>
      </w:r>
      <w:r w:rsidRPr="004B5AAA">
        <w:rPr>
          <w:rFonts w:ascii="Times New Roman" w:hAnsi="Times New Roman"/>
          <w:sz w:val="24"/>
          <w:szCs w:val="24"/>
        </w:rPr>
        <w:t xml:space="preserve"> раскрытием передаточной функции и отображением входной и выходной величин  </w:t>
      </w:r>
    </w:p>
    <w:p w14:paraId="5976BD6A" w14:textId="77777777" w:rsidR="000D194C" w:rsidRDefault="004B5AAA" w:rsidP="004B5AAA">
      <w:pPr>
        <w:tabs>
          <w:tab w:val="left" w:pos="4132"/>
          <w:tab w:val="center" w:pos="5250"/>
          <w:tab w:val="left" w:pos="6511"/>
          <w:tab w:val="left" w:pos="8358"/>
        </w:tabs>
        <w:spacing w:after="0" w:line="360" w:lineRule="auto"/>
        <w:ind w:left="720" w:firstLine="851"/>
        <w:jc w:val="center"/>
        <w:rPr>
          <w:rFonts w:ascii="Times New Roman" w:hAnsi="Times New Roman"/>
          <w:sz w:val="24"/>
          <w:szCs w:val="24"/>
        </w:rPr>
      </w:pPr>
      <w:r>
        <w:rPr>
          <w:rFonts w:ascii="Times New Roman" w:hAnsi="Times New Roman"/>
          <w:noProof/>
          <w:sz w:val="24"/>
          <w:szCs w:val="24"/>
          <w:lang w:eastAsia="ru-RU"/>
        </w:rPr>
        <w:drawing>
          <wp:inline distT="0" distB="0" distL="0" distR="0" wp14:anchorId="1F5AC961" wp14:editId="78EC5CFC">
            <wp:extent cx="3352800" cy="771525"/>
            <wp:effectExtent l="0" t="0" r="0" b="952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79">
                      <a:extLst>
                        <a:ext uri="{28A0092B-C50C-407E-A947-70E740481C1C}">
                          <a14:useLocalDpi xmlns:a14="http://schemas.microsoft.com/office/drawing/2010/main"/>
                        </a:ext>
                      </a:extLst>
                    </a:blip>
                    <a:srcRect/>
                    <a:stretch>
                      <a:fillRect/>
                    </a:stretch>
                  </pic:blipFill>
                  <pic:spPr bwMode="auto">
                    <a:xfrm>
                      <a:off x="0" y="0"/>
                      <a:ext cx="3352800" cy="771525"/>
                    </a:xfrm>
                    <a:prstGeom prst="rect">
                      <a:avLst/>
                    </a:prstGeom>
                    <a:noFill/>
                    <a:ln>
                      <a:noFill/>
                    </a:ln>
                  </pic:spPr>
                </pic:pic>
              </a:graphicData>
            </a:graphic>
          </wp:inline>
        </w:drawing>
      </w:r>
    </w:p>
    <w:p w14:paraId="3B4D6127" w14:textId="77777777" w:rsidR="000D194C" w:rsidRPr="004B5AAA" w:rsidRDefault="000D194C" w:rsidP="004B5AAA">
      <w:pPr>
        <w:spacing w:after="0" w:line="360" w:lineRule="auto"/>
        <w:ind w:left="851"/>
        <w:jc w:val="both"/>
        <w:rPr>
          <w:rFonts w:ascii="Times New Roman" w:hAnsi="Times New Roman"/>
          <w:sz w:val="24"/>
          <w:szCs w:val="24"/>
        </w:rPr>
      </w:pPr>
      <w:r w:rsidRPr="004B5AAA">
        <w:rPr>
          <w:rFonts w:ascii="Times New Roman" w:hAnsi="Times New Roman"/>
          <w:sz w:val="24"/>
          <w:szCs w:val="24"/>
        </w:rPr>
        <w:t>Рисунок 3</w:t>
      </w:r>
      <w:r w:rsidR="004B5AAA" w:rsidRPr="004B5AAA">
        <w:rPr>
          <w:rFonts w:ascii="Times New Roman" w:hAnsi="Times New Roman"/>
          <w:sz w:val="24"/>
          <w:szCs w:val="24"/>
        </w:rPr>
        <w:t xml:space="preserve"> -</w:t>
      </w:r>
      <w:r w:rsidRPr="004B5AAA">
        <w:rPr>
          <w:rFonts w:ascii="Times New Roman" w:hAnsi="Times New Roman"/>
          <w:sz w:val="24"/>
          <w:szCs w:val="24"/>
        </w:rPr>
        <w:t xml:space="preserve"> Структурная </w:t>
      </w:r>
      <w:r w:rsidR="004B5AAA" w:rsidRPr="004B5AAA">
        <w:rPr>
          <w:rFonts w:ascii="Times New Roman" w:hAnsi="Times New Roman"/>
          <w:sz w:val="24"/>
          <w:szCs w:val="24"/>
        </w:rPr>
        <w:t>схема последовательного</w:t>
      </w:r>
      <w:r w:rsidRPr="004B5AAA">
        <w:rPr>
          <w:rFonts w:ascii="Times New Roman" w:hAnsi="Times New Roman"/>
          <w:sz w:val="24"/>
          <w:szCs w:val="24"/>
        </w:rPr>
        <w:t xml:space="preserve"> соединения звеньев  </w:t>
      </w:r>
    </w:p>
    <w:p w14:paraId="2294E040" w14:textId="77777777" w:rsidR="000D194C" w:rsidRPr="0002687C" w:rsidRDefault="000D194C" w:rsidP="0002687C">
      <w:pPr>
        <w:spacing w:after="0" w:line="360" w:lineRule="auto"/>
        <w:ind w:firstLine="851"/>
        <w:contextualSpacing/>
        <w:jc w:val="both"/>
        <w:rPr>
          <w:rFonts w:ascii="Times New Roman" w:hAnsi="Times New Roman"/>
          <w:sz w:val="24"/>
          <w:szCs w:val="24"/>
        </w:rPr>
      </w:pPr>
    </w:p>
    <w:p w14:paraId="446BAAE0" w14:textId="77777777" w:rsidR="000D194C" w:rsidRPr="0002687C" w:rsidRDefault="000D194C" w:rsidP="0002687C">
      <w:pPr>
        <w:spacing w:after="0" w:line="360" w:lineRule="auto"/>
        <w:ind w:firstLine="851"/>
        <w:contextualSpacing/>
        <w:jc w:val="both"/>
        <w:rPr>
          <w:rFonts w:ascii="Times New Roman" w:hAnsi="Times New Roman"/>
          <w:sz w:val="24"/>
          <w:szCs w:val="24"/>
        </w:rPr>
      </w:pPr>
      <w:r w:rsidRPr="0002687C">
        <w:rPr>
          <w:rFonts w:ascii="Times New Roman" w:hAnsi="Times New Roman"/>
          <w:sz w:val="24"/>
          <w:szCs w:val="24"/>
        </w:rPr>
        <w:t xml:space="preserve">Задача моделирования звена заключается в получении графика переходного процесса выходной величины </w:t>
      </w:r>
      <w:r w:rsidRPr="0002687C">
        <w:rPr>
          <w:rFonts w:ascii="Times New Roman" w:hAnsi="Times New Roman"/>
          <w:sz w:val="24"/>
          <w:szCs w:val="24"/>
          <w:lang w:val="en-US"/>
        </w:rPr>
        <w:t>y</w:t>
      </w:r>
      <w:r w:rsidRPr="0002687C">
        <w:rPr>
          <w:rFonts w:ascii="Times New Roman" w:hAnsi="Times New Roman"/>
          <w:sz w:val="24"/>
          <w:szCs w:val="24"/>
        </w:rPr>
        <w:t xml:space="preserve"> (</w:t>
      </w:r>
      <w:r w:rsidRPr="0002687C">
        <w:rPr>
          <w:rFonts w:ascii="Times New Roman" w:hAnsi="Times New Roman"/>
          <w:sz w:val="24"/>
          <w:szCs w:val="24"/>
          <w:lang w:val="en-US"/>
        </w:rPr>
        <w:t>t</w:t>
      </w:r>
      <w:r w:rsidRPr="0002687C">
        <w:rPr>
          <w:rFonts w:ascii="Times New Roman" w:hAnsi="Times New Roman"/>
          <w:sz w:val="24"/>
          <w:szCs w:val="24"/>
        </w:rPr>
        <w:t>) при нулевых начальных условиях и постоянном входном воздействии, то есть получении его переходной функции (кривой разгона).</w:t>
      </w:r>
    </w:p>
    <w:p w14:paraId="718732FB" w14:textId="77777777" w:rsidR="000D194C" w:rsidRPr="0002687C" w:rsidRDefault="000D194C" w:rsidP="0002687C">
      <w:pPr>
        <w:spacing w:after="0" w:line="360" w:lineRule="auto"/>
        <w:ind w:firstLine="851"/>
        <w:contextualSpacing/>
        <w:jc w:val="both"/>
        <w:rPr>
          <w:rFonts w:ascii="Times New Roman" w:hAnsi="Times New Roman"/>
          <w:sz w:val="24"/>
          <w:szCs w:val="24"/>
        </w:rPr>
      </w:pPr>
      <w:r w:rsidRPr="0002687C">
        <w:rPr>
          <w:rFonts w:ascii="Times New Roman" w:hAnsi="Times New Roman"/>
          <w:sz w:val="24"/>
          <w:szCs w:val="24"/>
        </w:rPr>
        <w:t>Параметры передаточных функций (таблица 1)   исходной структурной схемы (рис</w:t>
      </w:r>
      <w:r w:rsidR="004B5AAA">
        <w:rPr>
          <w:rFonts w:ascii="Times New Roman" w:hAnsi="Times New Roman"/>
          <w:sz w:val="24"/>
          <w:szCs w:val="24"/>
        </w:rPr>
        <w:t xml:space="preserve">унок </w:t>
      </w:r>
      <w:r w:rsidRPr="0002687C">
        <w:rPr>
          <w:rFonts w:ascii="Times New Roman" w:hAnsi="Times New Roman"/>
          <w:sz w:val="24"/>
          <w:szCs w:val="24"/>
        </w:rPr>
        <w:t xml:space="preserve">1) следующие: </w:t>
      </w:r>
      <w:proofErr w:type="spellStart"/>
      <w:r w:rsidRPr="0002687C">
        <w:rPr>
          <w:rFonts w:ascii="Times New Roman" w:hAnsi="Times New Roman"/>
          <w:sz w:val="24"/>
          <w:szCs w:val="24"/>
        </w:rPr>
        <w:t>Ттп</w:t>
      </w:r>
      <w:proofErr w:type="spellEnd"/>
      <w:r w:rsidRPr="0002687C">
        <w:rPr>
          <w:rFonts w:ascii="Times New Roman" w:hAnsi="Times New Roman"/>
          <w:sz w:val="24"/>
          <w:szCs w:val="24"/>
        </w:rPr>
        <w:t xml:space="preserve"> = 10 с; </w:t>
      </w:r>
      <m:oMath>
        <m:sSubSup>
          <m:sSubSupPr>
            <m:ctrlPr>
              <w:rPr>
                <w:rFonts w:ascii="Cambria Math" w:hAnsi="Cambria Math"/>
                <w:i/>
                <w:sz w:val="24"/>
                <w:szCs w:val="24"/>
              </w:rPr>
            </m:ctrlPr>
          </m:sSubSupPr>
          <m:e>
            <m:r>
              <w:rPr>
                <w:rFonts w:ascii="Cambria Math" w:hAnsi="Cambria Math"/>
                <w:sz w:val="24"/>
                <w:szCs w:val="24"/>
              </w:rPr>
              <m:t>k</m:t>
            </m:r>
          </m:e>
          <m:sub>
            <m:r>
              <w:rPr>
                <w:rFonts w:ascii="Cambria Math" w:hAnsi="Cambria Math"/>
                <w:sz w:val="24"/>
                <w:szCs w:val="24"/>
              </w:rPr>
              <m:t>тп</m:t>
            </m:r>
          </m:sub>
          <m:sup>
            <m:r>
              <w:rPr>
                <w:rFonts w:ascii="Cambria Math" w:hAnsi="Cambria Math"/>
                <w:sz w:val="24"/>
                <w:szCs w:val="24"/>
              </w:rPr>
              <m:t xml:space="preserve"> </m:t>
            </m:r>
          </m:sup>
        </m:sSubSup>
        <m:r>
          <w:rPr>
            <w:rFonts w:ascii="Cambria Math" w:hAnsi="Cambria Math"/>
            <w:sz w:val="24"/>
            <w:szCs w:val="24"/>
          </w:rPr>
          <m:t xml:space="preserve"> </m:t>
        </m:r>
      </m:oMath>
      <w:r w:rsidRPr="0002687C">
        <w:rPr>
          <w:rFonts w:ascii="Times New Roman" w:hAnsi="Times New Roman"/>
          <w:sz w:val="24"/>
          <w:szCs w:val="24"/>
        </w:rPr>
        <w:t xml:space="preserve">= 0.01; </w:t>
      </w:r>
      <m:oMath>
        <m:r>
          <w:rPr>
            <w:rFonts w:ascii="Cambria Math" w:hAnsi="Cambria Math"/>
            <w:sz w:val="24"/>
            <w:szCs w:val="24"/>
          </w:rPr>
          <m:t xml:space="preserve"> </m:t>
        </m:r>
      </m:oMath>
      <w:r w:rsidRPr="0002687C">
        <w:rPr>
          <w:rFonts w:ascii="Times New Roman" w:eastAsiaTheme="minorEastAsia" w:hAnsi="Times New Roman"/>
          <w:sz w:val="24"/>
          <w:szCs w:val="24"/>
        </w:rPr>
        <w:t xml:space="preserve"> </w:t>
      </w:r>
      <w:r w:rsidRPr="0002687C">
        <w:rPr>
          <w:rFonts w:ascii="Times New Roman" w:hAnsi="Times New Roman"/>
          <w:sz w:val="24"/>
          <w:szCs w:val="24"/>
        </w:rPr>
        <w:t xml:space="preserve">  Ту</w:t>
      </w:r>
      <w:r w:rsidRPr="0002687C">
        <w:rPr>
          <w:rFonts w:ascii="Times New Roman" w:hAnsi="Times New Roman"/>
          <w:sz w:val="24"/>
          <w:szCs w:val="24"/>
          <w:vertAlign w:val="subscript"/>
        </w:rPr>
        <w:t xml:space="preserve"> </w:t>
      </w:r>
      <w:r w:rsidRPr="0002687C">
        <w:rPr>
          <w:rFonts w:ascii="Times New Roman" w:hAnsi="Times New Roman"/>
          <w:sz w:val="24"/>
          <w:szCs w:val="24"/>
        </w:rPr>
        <w:t xml:space="preserve">= 0,1 с; </w:t>
      </w:r>
      <m:oMath>
        <m:r>
          <w:rPr>
            <w:rFonts w:ascii="Cambria Math" w:hAnsi="Cambria Math"/>
            <w:color w:val="000000"/>
            <w:sz w:val="24"/>
            <w:szCs w:val="24"/>
            <w:lang w:eastAsia="ru-RU"/>
          </w:rPr>
          <m:t>Ку</m:t>
        </m:r>
      </m:oMath>
      <w:r w:rsidRPr="0002687C">
        <w:rPr>
          <w:rFonts w:ascii="Times New Roman" w:hAnsi="Times New Roman"/>
          <w:sz w:val="24"/>
          <w:szCs w:val="24"/>
        </w:rPr>
        <w:t>=50.</w:t>
      </w:r>
    </w:p>
    <w:p w14:paraId="6ABBBEB1" w14:textId="77777777" w:rsidR="000D194C" w:rsidRPr="0002687C" w:rsidRDefault="000D194C" w:rsidP="0002687C">
      <w:pPr>
        <w:spacing w:after="0" w:line="360" w:lineRule="auto"/>
        <w:ind w:firstLine="851"/>
        <w:contextualSpacing/>
        <w:jc w:val="both"/>
        <w:rPr>
          <w:rFonts w:ascii="Times New Roman" w:hAnsi="Times New Roman"/>
          <w:sz w:val="24"/>
          <w:szCs w:val="24"/>
        </w:rPr>
      </w:pPr>
      <w:r w:rsidRPr="0002687C">
        <w:rPr>
          <w:rFonts w:ascii="Times New Roman" w:hAnsi="Times New Roman"/>
          <w:sz w:val="24"/>
          <w:szCs w:val="24"/>
        </w:rPr>
        <w:t>Руководствуясь методикой подготовки исходных данных, выберем метод и зададим параметры интегрирования:</w:t>
      </w:r>
    </w:p>
    <w:p w14:paraId="3F8F81B7" w14:textId="77777777" w:rsidR="000D194C" w:rsidRPr="0002687C" w:rsidRDefault="000D194C" w:rsidP="00925D60">
      <w:pPr>
        <w:pStyle w:val="ab"/>
        <w:widowControl w:val="0"/>
        <w:numPr>
          <w:ilvl w:val="0"/>
          <w:numId w:val="36"/>
        </w:numPr>
        <w:tabs>
          <w:tab w:val="left" w:pos="1134"/>
          <w:tab w:val="left" w:pos="3617"/>
        </w:tabs>
        <w:spacing w:after="0" w:line="360" w:lineRule="auto"/>
        <w:ind w:left="0" w:firstLine="851"/>
        <w:jc w:val="both"/>
        <w:rPr>
          <w:rFonts w:ascii="Times New Roman" w:eastAsiaTheme="minorEastAsia" w:hAnsi="Times New Roman"/>
          <w:sz w:val="24"/>
          <w:szCs w:val="24"/>
        </w:rPr>
      </w:pPr>
      <w:r w:rsidRPr="0002687C">
        <w:rPr>
          <w:rFonts w:ascii="Times New Roman" w:eastAsiaTheme="minorEastAsia" w:hAnsi="Times New Roman"/>
          <w:sz w:val="24"/>
          <w:szCs w:val="24"/>
        </w:rPr>
        <w:t>метод интегрирования «Рунге-Кутта классический 45»;</w:t>
      </w:r>
    </w:p>
    <w:p w14:paraId="7F701528" w14:textId="77777777" w:rsidR="000D194C" w:rsidRPr="0002687C" w:rsidRDefault="000D194C" w:rsidP="00925D60">
      <w:pPr>
        <w:pStyle w:val="ab"/>
        <w:widowControl w:val="0"/>
        <w:numPr>
          <w:ilvl w:val="0"/>
          <w:numId w:val="36"/>
        </w:numPr>
        <w:tabs>
          <w:tab w:val="left" w:pos="1134"/>
          <w:tab w:val="left" w:pos="3617"/>
        </w:tabs>
        <w:spacing w:after="0" w:line="360" w:lineRule="auto"/>
        <w:ind w:left="0" w:firstLine="851"/>
        <w:jc w:val="both"/>
        <w:rPr>
          <w:rFonts w:ascii="Times New Roman" w:eastAsiaTheme="minorEastAsia" w:hAnsi="Times New Roman"/>
          <w:sz w:val="24"/>
          <w:szCs w:val="24"/>
        </w:rPr>
      </w:pPr>
      <w:r w:rsidRPr="0002687C">
        <w:rPr>
          <w:rFonts w:ascii="Times New Roman" w:eastAsiaTheme="minorEastAsia" w:hAnsi="Times New Roman"/>
          <w:sz w:val="24"/>
          <w:szCs w:val="24"/>
        </w:rPr>
        <w:t xml:space="preserve">исходя из наибольшей постоянной времени </w:t>
      </w:r>
      <w:proofErr w:type="spellStart"/>
      <w:r w:rsidRPr="0002687C">
        <w:rPr>
          <w:rFonts w:ascii="Times New Roman" w:eastAsiaTheme="minorEastAsia" w:hAnsi="Times New Roman"/>
          <w:sz w:val="24"/>
          <w:szCs w:val="24"/>
        </w:rPr>
        <w:t>Т</w:t>
      </w:r>
      <w:r w:rsidRPr="0002687C">
        <w:rPr>
          <w:rFonts w:ascii="Times New Roman" w:eastAsiaTheme="minorEastAsia" w:hAnsi="Times New Roman"/>
          <w:sz w:val="24"/>
          <w:szCs w:val="24"/>
          <w:vertAlign w:val="subscript"/>
        </w:rPr>
        <w:t>тп</w:t>
      </w:r>
      <w:proofErr w:type="spellEnd"/>
      <w:r w:rsidRPr="0002687C">
        <w:rPr>
          <w:rFonts w:ascii="Times New Roman" w:eastAsiaTheme="minorEastAsia" w:hAnsi="Times New Roman"/>
          <w:sz w:val="24"/>
          <w:szCs w:val="24"/>
        </w:rPr>
        <w:t xml:space="preserve"> = 10 с, принимаем первоначальное время интегрирования (на один-два порядка больше постоянной времени) </w:t>
      </w:r>
      <w:r w:rsidR="004B5AAA" w:rsidRPr="0002687C">
        <w:rPr>
          <w:rFonts w:ascii="Times New Roman" w:eastAsiaTheme="minorEastAsia" w:hAnsi="Times New Roman"/>
          <w:sz w:val="24"/>
          <w:szCs w:val="24"/>
        </w:rPr>
        <w:t>100 с</w:t>
      </w:r>
      <w:r w:rsidRPr="0002687C">
        <w:rPr>
          <w:rFonts w:ascii="Times New Roman" w:eastAsiaTheme="minorEastAsia" w:hAnsi="Times New Roman"/>
          <w:sz w:val="24"/>
          <w:szCs w:val="24"/>
        </w:rPr>
        <w:t>;</w:t>
      </w:r>
    </w:p>
    <w:p w14:paraId="09E88AE8" w14:textId="77777777" w:rsidR="000D194C" w:rsidRPr="0002687C" w:rsidRDefault="000D194C" w:rsidP="00925D60">
      <w:pPr>
        <w:pStyle w:val="ab"/>
        <w:widowControl w:val="0"/>
        <w:numPr>
          <w:ilvl w:val="0"/>
          <w:numId w:val="36"/>
        </w:numPr>
        <w:tabs>
          <w:tab w:val="left" w:pos="1134"/>
          <w:tab w:val="left" w:pos="3617"/>
        </w:tabs>
        <w:spacing w:after="0" w:line="360" w:lineRule="auto"/>
        <w:ind w:left="0" w:firstLine="851"/>
        <w:jc w:val="both"/>
        <w:rPr>
          <w:rFonts w:ascii="Times New Roman" w:eastAsiaTheme="minorEastAsia" w:hAnsi="Times New Roman"/>
          <w:sz w:val="24"/>
          <w:szCs w:val="24"/>
        </w:rPr>
      </w:pPr>
      <w:r w:rsidRPr="0002687C">
        <w:rPr>
          <w:rFonts w:ascii="Times New Roman" w:eastAsiaTheme="minorEastAsia" w:hAnsi="Times New Roman"/>
          <w:sz w:val="24"/>
          <w:szCs w:val="24"/>
        </w:rPr>
        <w:t xml:space="preserve">исходя из наименьшей постоянной </w:t>
      </w:r>
      <w:r w:rsidR="004B5AAA" w:rsidRPr="0002687C">
        <w:rPr>
          <w:rFonts w:ascii="Times New Roman" w:eastAsiaTheme="minorEastAsia" w:hAnsi="Times New Roman"/>
          <w:sz w:val="24"/>
          <w:szCs w:val="24"/>
        </w:rPr>
        <w:t xml:space="preserve">времени </w:t>
      </w:r>
      <w:proofErr w:type="spellStart"/>
      <w:r w:rsidR="004B5AAA" w:rsidRPr="0002687C">
        <w:rPr>
          <w:rFonts w:ascii="Times New Roman" w:eastAsiaTheme="minorEastAsia" w:hAnsi="Times New Roman"/>
          <w:sz w:val="24"/>
          <w:szCs w:val="24"/>
        </w:rPr>
        <w:t>Тму</w:t>
      </w:r>
      <w:proofErr w:type="spellEnd"/>
      <w:r w:rsidRPr="0002687C">
        <w:rPr>
          <w:rFonts w:ascii="Times New Roman" w:eastAsiaTheme="minorEastAsia" w:hAnsi="Times New Roman"/>
          <w:sz w:val="24"/>
          <w:szCs w:val="24"/>
        </w:rPr>
        <w:t>= 0,1 с, принимаем первоначальное значения шага интегрирования: максимального (на порядок меньше постоянной времени) 0,01 с, минимального (на один-два порядка меньше максимального шага интегрирования) 0,001 с;</w:t>
      </w:r>
    </w:p>
    <w:p w14:paraId="3925A4FF" w14:textId="77777777" w:rsidR="000D194C" w:rsidRPr="0002687C" w:rsidRDefault="000D194C" w:rsidP="00925D60">
      <w:pPr>
        <w:pStyle w:val="ab"/>
        <w:widowControl w:val="0"/>
        <w:numPr>
          <w:ilvl w:val="0"/>
          <w:numId w:val="36"/>
        </w:numPr>
        <w:tabs>
          <w:tab w:val="left" w:pos="1134"/>
          <w:tab w:val="left" w:pos="3617"/>
        </w:tabs>
        <w:spacing w:after="0" w:line="360" w:lineRule="auto"/>
        <w:ind w:left="0" w:firstLine="851"/>
        <w:jc w:val="both"/>
        <w:rPr>
          <w:rFonts w:ascii="Times New Roman" w:eastAsiaTheme="minorEastAsia" w:hAnsi="Times New Roman"/>
          <w:sz w:val="24"/>
          <w:szCs w:val="24"/>
        </w:rPr>
      </w:pPr>
      <w:r w:rsidRPr="0002687C">
        <w:rPr>
          <w:rFonts w:ascii="Times New Roman" w:eastAsiaTheme="minorEastAsia" w:hAnsi="Times New Roman"/>
          <w:sz w:val="24"/>
          <w:szCs w:val="24"/>
        </w:rPr>
        <w:t>интервал выдачи данных 0,01 с;</w:t>
      </w:r>
    </w:p>
    <w:p w14:paraId="7437A5BF" w14:textId="77777777" w:rsidR="000D194C" w:rsidRPr="0002687C" w:rsidRDefault="000D194C" w:rsidP="00925D60">
      <w:pPr>
        <w:pStyle w:val="ab"/>
        <w:widowControl w:val="0"/>
        <w:numPr>
          <w:ilvl w:val="0"/>
          <w:numId w:val="36"/>
        </w:numPr>
        <w:tabs>
          <w:tab w:val="left" w:pos="1134"/>
          <w:tab w:val="left" w:pos="3617"/>
        </w:tabs>
        <w:spacing w:after="0" w:line="360" w:lineRule="auto"/>
        <w:ind w:left="0" w:firstLine="851"/>
        <w:jc w:val="both"/>
        <w:rPr>
          <w:rFonts w:ascii="Times New Roman" w:eastAsiaTheme="minorEastAsia" w:hAnsi="Times New Roman"/>
          <w:sz w:val="24"/>
          <w:szCs w:val="24"/>
        </w:rPr>
      </w:pPr>
      <w:r w:rsidRPr="0002687C">
        <w:rPr>
          <w:rFonts w:ascii="Times New Roman" w:eastAsiaTheme="minorEastAsia" w:hAnsi="Times New Roman"/>
          <w:sz w:val="24"/>
          <w:szCs w:val="24"/>
        </w:rPr>
        <w:t>точность интегрирования 0,001.</w:t>
      </w:r>
    </w:p>
    <w:p w14:paraId="15DE8BCC" w14:textId="77777777" w:rsidR="000D194C" w:rsidRDefault="004B5AAA" w:rsidP="004B5AAA">
      <w:pPr>
        <w:spacing w:after="0" w:line="360" w:lineRule="auto"/>
        <w:ind w:firstLine="851"/>
        <w:jc w:val="center"/>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14:anchorId="1EB82C14" wp14:editId="1A7FD0E9">
            <wp:extent cx="4429125" cy="885825"/>
            <wp:effectExtent l="0" t="0" r="9525" b="952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280">
                      <a:extLst>
                        <a:ext uri="{28A0092B-C50C-407E-A947-70E740481C1C}">
                          <a14:useLocalDpi xmlns:a14="http://schemas.microsoft.com/office/drawing/2010/main"/>
                        </a:ext>
                      </a:extLst>
                    </a:blip>
                    <a:srcRect/>
                    <a:stretch>
                      <a:fillRect/>
                    </a:stretch>
                  </pic:blipFill>
                  <pic:spPr bwMode="auto">
                    <a:xfrm>
                      <a:off x="0" y="0"/>
                      <a:ext cx="4429125" cy="885825"/>
                    </a:xfrm>
                    <a:prstGeom prst="rect">
                      <a:avLst/>
                    </a:prstGeom>
                    <a:noFill/>
                    <a:ln>
                      <a:noFill/>
                    </a:ln>
                  </pic:spPr>
                </pic:pic>
              </a:graphicData>
            </a:graphic>
          </wp:inline>
        </w:drawing>
      </w:r>
    </w:p>
    <w:p w14:paraId="15A5CAE2" w14:textId="77777777" w:rsidR="000D194C" w:rsidRPr="004B5AAA" w:rsidRDefault="000D194C" w:rsidP="004B5AAA">
      <w:pPr>
        <w:spacing w:after="0" w:line="360" w:lineRule="auto"/>
        <w:ind w:left="851"/>
        <w:jc w:val="both"/>
        <w:rPr>
          <w:rFonts w:ascii="Times New Roman" w:hAnsi="Times New Roman"/>
          <w:sz w:val="24"/>
          <w:szCs w:val="24"/>
        </w:rPr>
      </w:pPr>
      <w:r w:rsidRPr="004B5AAA">
        <w:rPr>
          <w:rFonts w:ascii="Times New Roman" w:hAnsi="Times New Roman"/>
          <w:sz w:val="24"/>
          <w:szCs w:val="24"/>
        </w:rPr>
        <w:t>Рисунок 4</w:t>
      </w:r>
      <w:r w:rsidR="004B5AAA" w:rsidRPr="004B5AAA">
        <w:rPr>
          <w:rFonts w:ascii="Times New Roman" w:hAnsi="Times New Roman"/>
          <w:sz w:val="24"/>
          <w:szCs w:val="24"/>
        </w:rPr>
        <w:t xml:space="preserve"> -</w:t>
      </w:r>
      <w:r w:rsidRPr="004B5AAA">
        <w:rPr>
          <w:rFonts w:ascii="Times New Roman" w:hAnsi="Times New Roman"/>
          <w:sz w:val="24"/>
          <w:szCs w:val="24"/>
        </w:rPr>
        <w:t xml:space="preserve"> Структурная схема моделирования соединения звеньев, изображенная с использованием блоков библиотек ПК «МВТУ» </w:t>
      </w:r>
    </w:p>
    <w:p w14:paraId="1464F54E" w14:textId="77777777" w:rsidR="000D194C" w:rsidRPr="0002687C" w:rsidRDefault="000D194C" w:rsidP="004B5AAA">
      <w:pPr>
        <w:spacing w:after="0" w:line="360" w:lineRule="auto"/>
        <w:ind w:firstLine="851"/>
        <w:jc w:val="center"/>
        <w:rPr>
          <w:sz w:val="24"/>
          <w:szCs w:val="24"/>
        </w:rPr>
      </w:pPr>
      <w:r w:rsidRPr="0002687C">
        <w:rPr>
          <w:noProof/>
          <w:sz w:val="24"/>
          <w:szCs w:val="24"/>
          <w:lang w:eastAsia="ru-RU"/>
        </w:rPr>
        <w:drawing>
          <wp:inline distT="0" distB="0" distL="0" distR="0" wp14:anchorId="347E45B9" wp14:editId="6B45A432">
            <wp:extent cx="2514600" cy="2225608"/>
            <wp:effectExtent l="0" t="0" r="0" b="3810"/>
            <wp:docPr id="25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1" cstate="email">
                      <a:extLst>
                        <a:ext uri="{28A0092B-C50C-407E-A947-70E740481C1C}">
                          <a14:useLocalDpi xmlns:a14="http://schemas.microsoft.com/office/drawing/2010/main"/>
                        </a:ext>
                      </a:extLst>
                    </a:blip>
                    <a:srcRect/>
                    <a:stretch>
                      <a:fillRect/>
                    </a:stretch>
                  </pic:blipFill>
                  <pic:spPr bwMode="auto">
                    <a:xfrm>
                      <a:off x="0" y="0"/>
                      <a:ext cx="2529723" cy="2238993"/>
                    </a:xfrm>
                    <a:prstGeom prst="rect">
                      <a:avLst/>
                    </a:prstGeom>
                    <a:noFill/>
                    <a:ln w="9525">
                      <a:noFill/>
                      <a:miter lim="800000"/>
                      <a:headEnd/>
                      <a:tailEnd/>
                    </a:ln>
                  </pic:spPr>
                </pic:pic>
              </a:graphicData>
            </a:graphic>
          </wp:inline>
        </w:drawing>
      </w:r>
    </w:p>
    <w:p w14:paraId="00236378" w14:textId="77777777" w:rsidR="000D194C" w:rsidRPr="0002687C" w:rsidRDefault="000D194C" w:rsidP="0002687C">
      <w:pPr>
        <w:tabs>
          <w:tab w:val="left" w:pos="4095"/>
        </w:tabs>
        <w:spacing w:after="0" w:line="360" w:lineRule="auto"/>
        <w:ind w:firstLine="851"/>
        <w:jc w:val="both"/>
        <w:rPr>
          <w:rFonts w:ascii="Times New Roman" w:hAnsi="Times New Roman"/>
          <w:sz w:val="24"/>
          <w:szCs w:val="24"/>
        </w:rPr>
      </w:pPr>
      <w:r w:rsidRPr="004B5AAA">
        <w:rPr>
          <w:rFonts w:ascii="Times New Roman" w:hAnsi="Times New Roman"/>
          <w:sz w:val="24"/>
          <w:szCs w:val="24"/>
        </w:rPr>
        <w:t>Рисунок</w:t>
      </w:r>
      <w:r w:rsidR="004B5AAA" w:rsidRPr="004B5AAA">
        <w:rPr>
          <w:rFonts w:ascii="Times New Roman" w:hAnsi="Times New Roman"/>
          <w:sz w:val="24"/>
          <w:szCs w:val="24"/>
        </w:rPr>
        <w:t xml:space="preserve"> 5 -</w:t>
      </w:r>
      <w:r w:rsidRPr="0002687C">
        <w:rPr>
          <w:rFonts w:ascii="Times New Roman" w:hAnsi="Times New Roman"/>
          <w:sz w:val="24"/>
          <w:szCs w:val="24"/>
        </w:rPr>
        <w:t xml:space="preserve"> </w:t>
      </w:r>
      <w:r w:rsidR="004B5AAA" w:rsidRPr="0002687C">
        <w:rPr>
          <w:rFonts w:ascii="Times New Roman" w:hAnsi="Times New Roman"/>
          <w:sz w:val="24"/>
          <w:szCs w:val="24"/>
        </w:rPr>
        <w:t>Переходной процесс</w:t>
      </w:r>
      <w:r w:rsidRPr="0002687C">
        <w:rPr>
          <w:rFonts w:ascii="Times New Roman" w:hAnsi="Times New Roman"/>
          <w:sz w:val="24"/>
          <w:szCs w:val="24"/>
        </w:rPr>
        <w:t xml:space="preserve"> с начальными условиями (время интегрирования 100)</w:t>
      </w:r>
    </w:p>
    <w:p w14:paraId="68AB938F" w14:textId="77777777" w:rsidR="000D194C" w:rsidRPr="0002687C" w:rsidRDefault="000D194C" w:rsidP="004B5AAA">
      <w:pPr>
        <w:tabs>
          <w:tab w:val="left" w:pos="4095"/>
        </w:tabs>
        <w:spacing w:after="0" w:line="360" w:lineRule="auto"/>
        <w:ind w:firstLine="851"/>
        <w:jc w:val="center"/>
        <w:rPr>
          <w:rFonts w:ascii="Times New Roman" w:hAnsi="Times New Roman"/>
          <w:sz w:val="24"/>
          <w:szCs w:val="24"/>
        </w:rPr>
      </w:pPr>
      <w:r w:rsidRPr="0002687C">
        <w:rPr>
          <w:rFonts w:ascii="Times New Roman" w:hAnsi="Times New Roman"/>
          <w:noProof/>
          <w:sz w:val="24"/>
          <w:szCs w:val="24"/>
          <w:lang w:eastAsia="ru-RU"/>
        </w:rPr>
        <w:drawing>
          <wp:inline distT="0" distB="0" distL="0" distR="0" wp14:anchorId="69B8F1C5" wp14:editId="77200A13">
            <wp:extent cx="2533650" cy="2242468"/>
            <wp:effectExtent l="0" t="0" r="0" b="5715"/>
            <wp:docPr id="258" name="Рисунок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2" cstate="email">
                      <a:extLst>
                        <a:ext uri="{28A0092B-C50C-407E-A947-70E740481C1C}">
                          <a14:useLocalDpi xmlns:a14="http://schemas.microsoft.com/office/drawing/2010/main"/>
                        </a:ext>
                      </a:extLst>
                    </a:blip>
                    <a:srcRect/>
                    <a:stretch>
                      <a:fillRect/>
                    </a:stretch>
                  </pic:blipFill>
                  <pic:spPr bwMode="auto">
                    <a:xfrm>
                      <a:off x="0" y="0"/>
                      <a:ext cx="2550408" cy="2257300"/>
                    </a:xfrm>
                    <a:prstGeom prst="rect">
                      <a:avLst/>
                    </a:prstGeom>
                    <a:noFill/>
                    <a:ln w="9525">
                      <a:noFill/>
                      <a:miter lim="800000"/>
                      <a:headEnd/>
                      <a:tailEnd/>
                    </a:ln>
                  </pic:spPr>
                </pic:pic>
              </a:graphicData>
            </a:graphic>
          </wp:inline>
        </w:drawing>
      </w:r>
    </w:p>
    <w:p w14:paraId="1948D229" w14:textId="77777777" w:rsidR="000D194C" w:rsidRPr="0002687C" w:rsidRDefault="000D194C" w:rsidP="0002687C">
      <w:pPr>
        <w:tabs>
          <w:tab w:val="left" w:pos="4095"/>
        </w:tabs>
        <w:spacing w:after="0" w:line="360" w:lineRule="auto"/>
        <w:ind w:firstLine="851"/>
        <w:jc w:val="both"/>
        <w:rPr>
          <w:rFonts w:ascii="Times New Roman" w:hAnsi="Times New Roman"/>
          <w:sz w:val="24"/>
          <w:szCs w:val="24"/>
        </w:rPr>
      </w:pPr>
      <w:r w:rsidRPr="004B5AAA">
        <w:rPr>
          <w:rFonts w:ascii="Times New Roman" w:hAnsi="Times New Roman"/>
          <w:sz w:val="24"/>
          <w:szCs w:val="24"/>
        </w:rPr>
        <w:t xml:space="preserve">Рисунок </w:t>
      </w:r>
      <w:r w:rsidR="004B5AAA" w:rsidRPr="004B5AAA">
        <w:rPr>
          <w:rFonts w:ascii="Times New Roman" w:hAnsi="Times New Roman"/>
          <w:sz w:val="24"/>
          <w:szCs w:val="24"/>
        </w:rPr>
        <w:t>6 -</w:t>
      </w:r>
      <w:r w:rsidRPr="0002687C">
        <w:rPr>
          <w:rFonts w:ascii="Times New Roman" w:hAnsi="Times New Roman"/>
          <w:sz w:val="24"/>
          <w:szCs w:val="24"/>
        </w:rPr>
        <w:t xml:space="preserve"> </w:t>
      </w:r>
      <w:r w:rsidR="004B5AAA" w:rsidRPr="0002687C">
        <w:rPr>
          <w:rFonts w:ascii="Times New Roman" w:hAnsi="Times New Roman"/>
          <w:sz w:val="24"/>
          <w:szCs w:val="24"/>
        </w:rPr>
        <w:t>Переходной процесс</w:t>
      </w:r>
      <w:r w:rsidRPr="0002687C">
        <w:rPr>
          <w:rFonts w:ascii="Times New Roman" w:hAnsi="Times New Roman"/>
          <w:sz w:val="24"/>
          <w:szCs w:val="24"/>
        </w:rPr>
        <w:t xml:space="preserve"> с начальными условиями (время интегрирования 0.1)</w:t>
      </w:r>
    </w:p>
    <w:p w14:paraId="19B31E67" w14:textId="77777777" w:rsidR="000D194C" w:rsidRPr="0002687C" w:rsidRDefault="000D194C" w:rsidP="004B5AAA">
      <w:pPr>
        <w:tabs>
          <w:tab w:val="left" w:pos="4095"/>
        </w:tabs>
        <w:spacing w:after="0" w:line="360" w:lineRule="auto"/>
        <w:ind w:firstLine="851"/>
        <w:jc w:val="center"/>
        <w:rPr>
          <w:rFonts w:ascii="Times New Roman" w:hAnsi="Times New Roman"/>
          <w:sz w:val="24"/>
          <w:szCs w:val="24"/>
        </w:rPr>
      </w:pPr>
      <w:r w:rsidRPr="0002687C">
        <w:rPr>
          <w:rFonts w:ascii="Times New Roman" w:hAnsi="Times New Roman"/>
          <w:noProof/>
          <w:sz w:val="24"/>
          <w:szCs w:val="24"/>
          <w:lang w:eastAsia="ru-RU"/>
        </w:rPr>
        <w:drawing>
          <wp:inline distT="0" distB="0" distL="0" distR="0" wp14:anchorId="232F703E" wp14:editId="6DF1BF61">
            <wp:extent cx="4840605" cy="1361440"/>
            <wp:effectExtent l="19050" t="0" r="0" b="0"/>
            <wp:docPr id="25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3" cstate="print">
                      <a:extLst>
                        <a:ext uri="{28A0092B-C50C-407E-A947-70E740481C1C}">
                          <a14:useLocalDpi xmlns:a14="http://schemas.microsoft.com/office/drawing/2010/main"/>
                        </a:ext>
                      </a:extLst>
                    </a:blip>
                    <a:srcRect/>
                    <a:stretch>
                      <a:fillRect/>
                    </a:stretch>
                  </pic:blipFill>
                  <pic:spPr bwMode="auto">
                    <a:xfrm>
                      <a:off x="0" y="0"/>
                      <a:ext cx="4840605" cy="1361440"/>
                    </a:xfrm>
                    <a:prstGeom prst="rect">
                      <a:avLst/>
                    </a:prstGeom>
                    <a:noFill/>
                    <a:ln w="9525">
                      <a:noFill/>
                      <a:miter lim="800000"/>
                      <a:headEnd/>
                      <a:tailEnd/>
                    </a:ln>
                  </pic:spPr>
                </pic:pic>
              </a:graphicData>
            </a:graphic>
          </wp:inline>
        </w:drawing>
      </w:r>
    </w:p>
    <w:p w14:paraId="07A20F0B" w14:textId="77777777" w:rsidR="000D194C" w:rsidRPr="004B5AAA" w:rsidRDefault="000D194C" w:rsidP="0002687C">
      <w:pPr>
        <w:tabs>
          <w:tab w:val="left" w:pos="4095"/>
        </w:tabs>
        <w:spacing w:after="0" w:line="360" w:lineRule="auto"/>
        <w:ind w:firstLine="851"/>
        <w:jc w:val="both"/>
        <w:rPr>
          <w:rFonts w:ascii="Times New Roman" w:hAnsi="Times New Roman"/>
          <w:sz w:val="24"/>
          <w:szCs w:val="24"/>
        </w:rPr>
      </w:pPr>
      <w:r w:rsidRPr="004B5AAA">
        <w:rPr>
          <w:rFonts w:ascii="Times New Roman" w:hAnsi="Times New Roman"/>
          <w:sz w:val="24"/>
          <w:szCs w:val="24"/>
        </w:rPr>
        <w:t xml:space="preserve"> Рисунок </w:t>
      </w:r>
      <w:r w:rsidR="004B5AAA" w:rsidRPr="004B5AAA">
        <w:rPr>
          <w:rFonts w:ascii="Times New Roman" w:hAnsi="Times New Roman"/>
          <w:sz w:val="24"/>
          <w:szCs w:val="24"/>
        </w:rPr>
        <w:t>7</w:t>
      </w:r>
      <w:r w:rsidRPr="004B5AAA">
        <w:rPr>
          <w:rFonts w:ascii="Times New Roman" w:hAnsi="Times New Roman"/>
          <w:sz w:val="24"/>
          <w:szCs w:val="24"/>
        </w:rPr>
        <w:t xml:space="preserve"> </w:t>
      </w:r>
      <w:r w:rsidR="004B5AAA" w:rsidRPr="004B5AAA">
        <w:rPr>
          <w:rFonts w:ascii="Times New Roman" w:hAnsi="Times New Roman"/>
          <w:sz w:val="24"/>
          <w:szCs w:val="24"/>
        </w:rPr>
        <w:t xml:space="preserve">- </w:t>
      </w:r>
      <w:r w:rsidRPr="004B5AAA">
        <w:rPr>
          <w:rFonts w:ascii="Times New Roman" w:hAnsi="Times New Roman"/>
          <w:sz w:val="24"/>
          <w:szCs w:val="24"/>
        </w:rPr>
        <w:t xml:space="preserve">Структурная схема </w:t>
      </w:r>
      <w:r w:rsidR="004B5AAA" w:rsidRPr="004B5AAA">
        <w:rPr>
          <w:rFonts w:ascii="Times New Roman" w:hAnsi="Times New Roman"/>
          <w:sz w:val="24"/>
          <w:szCs w:val="24"/>
        </w:rPr>
        <w:t>моделирования с</w:t>
      </w:r>
      <w:r w:rsidRPr="004B5AAA">
        <w:rPr>
          <w:rFonts w:ascii="Times New Roman" w:hAnsi="Times New Roman"/>
          <w:sz w:val="24"/>
          <w:szCs w:val="24"/>
        </w:rPr>
        <w:t xml:space="preserve"> П-регулятором </w:t>
      </w:r>
    </w:p>
    <w:p w14:paraId="6F27C042" w14:textId="77777777" w:rsidR="000D194C" w:rsidRPr="0002687C" w:rsidRDefault="000D194C" w:rsidP="004B5AAA">
      <w:pPr>
        <w:tabs>
          <w:tab w:val="left" w:pos="4095"/>
        </w:tabs>
        <w:spacing w:after="0" w:line="360" w:lineRule="auto"/>
        <w:ind w:firstLine="851"/>
        <w:jc w:val="center"/>
        <w:rPr>
          <w:rFonts w:ascii="Times New Roman" w:hAnsi="Times New Roman"/>
          <w:sz w:val="24"/>
          <w:szCs w:val="24"/>
        </w:rPr>
      </w:pPr>
      <w:r w:rsidRPr="0002687C">
        <w:rPr>
          <w:rFonts w:ascii="Times New Roman" w:hAnsi="Times New Roman"/>
          <w:noProof/>
          <w:sz w:val="24"/>
          <w:szCs w:val="24"/>
          <w:lang w:eastAsia="ru-RU"/>
        </w:rPr>
        <w:lastRenderedPageBreak/>
        <w:drawing>
          <wp:inline distT="0" distB="0" distL="0" distR="0" wp14:anchorId="6E47E9AA" wp14:editId="57DC21A8">
            <wp:extent cx="2581275" cy="2284620"/>
            <wp:effectExtent l="0" t="0" r="0" b="1905"/>
            <wp:docPr id="260"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84" cstate="email">
                      <a:extLst>
                        <a:ext uri="{28A0092B-C50C-407E-A947-70E740481C1C}">
                          <a14:useLocalDpi xmlns:a14="http://schemas.microsoft.com/office/drawing/2010/main"/>
                        </a:ext>
                      </a:extLst>
                    </a:blip>
                    <a:srcRect/>
                    <a:stretch>
                      <a:fillRect/>
                    </a:stretch>
                  </pic:blipFill>
                  <pic:spPr bwMode="auto">
                    <a:xfrm>
                      <a:off x="0" y="0"/>
                      <a:ext cx="2587899" cy="2290482"/>
                    </a:xfrm>
                    <a:prstGeom prst="rect">
                      <a:avLst/>
                    </a:prstGeom>
                    <a:noFill/>
                    <a:ln w="9525">
                      <a:noFill/>
                      <a:miter lim="800000"/>
                      <a:headEnd/>
                      <a:tailEnd/>
                    </a:ln>
                  </pic:spPr>
                </pic:pic>
              </a:graphicData>
            </a:graphic>
          </wp:inline>
        </w:drawing>
      </w:r>
    </w:p>
    <w:p w14:paraId="630784B5" w14:textId="77777777" w:rsidR="000D194C" w:rsidRPr="0002687C" w:rsidRDefault="000D194C" w:rsidP="0002687C">
      <w:pPr>
        <w:tabs>
          <w:tab w:val="left" w:pos="4095"/>
        </w:tabs>
        <w:spacing w:after="0" w:line="360" w:lineRule="auto"/>
        <w:ind w:firstLine="851"/>
        <w:jc w:val="both"/>
        <w:rPr>
          <w:rFonts w:ascii="Times New Roman" w:hAnsi="Times New Roman"/>
          <w:sz w:val="24"/>
          <w:szCs w:val="24"/>
        </w:rPr>
      </w:pPr>
      <w:r w:rsidRPr="004B5AAA">
        <w:rPr>
          <w:rFonts w:ascii="Times New Roman" w:hAnsi="Times New Roman"/>
          <w:sz w:val="24"/>
          <w:szCs w:val="24"/>
        </w:rPr>
        <w:t xml:space="preserve">Рисунок </w:t>
      </w:r>
      <w:r w:rsidR="004B5AAA" w:rsidRPr="004B5AAA">
        <w:rPr>
          <w:rFonts w:ascii="Times New Roman" w:hAnsi="Times New Roman"/>
          <w:sz w:val="24"/>
          <w:szCs w:val="24"/>
        </w:rPr>
        <w:t>8 -</w:t>
      </w:r>
      <w:r w:rsidRPr="0002687C">
        <w:rPr>
          <w:rFonts w:ascii="Times New Roman" w:hAnsi="Times New Roman"/>
          <w:sz w:val="24"/>
          <w:szCs w:val="24"/>
        </w:rPr>
        <w:t xml:space="preserve"> Переходной процесс контура регулирования с П-регулятором </w:t>
      </w:r>
      <w:proofErr w:type="spellStart"/>
      <w:r w:rsidRPr="0002687C">
        <w:rPr>
          <w:rFonts w:ascii="Times New Roman" w:hAnsi="Times New Roman"/>
          <w:sz w:val="24"/>
          <w:szCs w:val="24"/>
        </w:rPr>
        <w:t>Кп</w:t>
      </w:r>
      <w:proofErr w:type="spellEnd"/>
      <w:r w:rsidRPr="0002687C">
        <w:rPr>
          <w:rFonts w:ascii="Times New Roman" w:hAnsi="Times New Roman"/>
          <w:sz w:val="24"/>
          <w:szCs w:val="24"/>
        </w:rPr>
        <w:t>=10</w:t>
      </w:r>
    </w:p>
    <w:p w14:paraId="327B00C7" w14:textId="77777777" w:rsidR="000D194C" w:rsidRPr="0002687C" w:rsidRDefault="000D194C" w:rsidP="004B5AAA">
      <w:pPr>
        <w:tabs>
          <w:tab w:val="left" w:pos="4095"/>
        </w:tabs>
        <w:spacing w:after="0" w:line="360" w:lineRule="auto"/>
        <w:ind w:firstLine="851"/>
        <w:jc w:val="center"/>
        <w:rPr>
          <w:rFonts w:ascii="Times New Roman" w:hAnsi="Times New Roman"/>
          <w:sz w:val="24"/>
          <w:szCs w:val="24"/>
        </w:rPr>
      </w:pPr>
      <w:r w:rsidRPr="0002687C">
        <w:rPr>
          <w:rFonts w:ascii="Times New Roman" w:hAnsi="Times New Roman"/>
          <w:noProof/>
          <w:sz w:val="24"/>
          <w:szCs w:val="24"/>
          <w:lang w:eastAsia="ru-RU"/>
        </w:rPr>
        <w:drawing>
          <wp:inline distT="0" distB="0" distL="0" distR="0" wp14:anchorId="33041076" wp14:editId="3DF83DF5">
            <wp:extent cx="2727960" cy="2412328"/>
            <wp:effectExtent l="0" t="0" r="0" b="762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85" cstate="email">
                      <a:extLst>
                        <a:ext uri="{28A0092B-C50C-407E-A947-70E740481C1C}">
                          <a14:useLocalDpi xmlns:a14="http://schemas.microsoft.com/office/drawing/2010/main"/>
                        </a:ext>
                      </a:extLst>
                    </a:blip>
                    <a:srcRect/>
                    <a:stretch>
                      <a:fillRect/>
                    </a:stretch>
                  </pic:blipFill>
                  <pic:spPr bwMode="auto">
                    <a:xfrm>
                      <a:off x="0" y="0"/>
                      <a:ext cx="2735425" cy="2418930"/>
                    </a:xfrm>
                    <a:prstGeom prst="rect">
                      <a:avLst/>
                    </a:prstGeom>
                    <a:noFill/>
                    <a:ln w="9525">
                      <a:noFill/>
                      <a:miter lim="800000"/>
                      <a:headEnd/>
                      <a:tailEnd/>
                    </a:ln>
                  </pic:spPr>
                </pic:pic>
              </a:graphicData>
            </a:graphic>
          </wp:inline>
        </w:drawing>
      </w:r>
    </w:p>
    <w:p w14:paraId="33D990C9" w14:textId="77777777" w:rsidR="000D194C" w:rsidRPr="0002687C" w:rsidRDefault="000D194C" w:rsidP="0002687C">
      <w:pPr>
        <w:tabs>
          <w:tab w:val="left" w:pos="4095"/>
        </w:tabs>
        <w:spacing w:after="0" w:line="360" w:lineRule="auto"/>
        <w:ind w:firstLine="851"/>
        <w:jc w:val="both"/>
        <w:rPr>
          <w:rFonts w:ascii="Times New Roman" w:hAnsi="Times New Roman"/>
          <w:sz w:val="24"/>
          <w:szCs w:val="24"/>
        </w:rPr>
      </w:pPr>
      <w:r w:rsidRPr="004B5AAA">
        <w:rPr>
          <w:rFonts w:ascii="Times New Roman" w:hAnsi="Times New Roman"/>
          <w:sz w:val="24"/>
          <w:szCs w:val="24"/>
        </w:rPr>
        <w:t xml:space="preserve">Рисунок </w:t>
      </w:r>
      <w:r w:rsidR="004B5AAA" w:rsidRPr="004B5AAA">
        <w:rPr>
          <w:rFonts w:ascii="Times New Roman" w:hAnsi="Times New Roman"/>
          <w:sz w:val="24"/>
          <w:szCs w:val="24"/>
        </w:rPr>
        <w:t>9 -</w:t>
      </w:r>
      <w:r w:rsidRPr="0002687C">
        <w:rPr>
          <w:rFonts w:ascii="Times New Roman" w:hAnsi="Times New Roman"/>
          <w:sz w:val="24"/>
          <w:szCs w:val="24"/>
        </w:rPr>
        <w:t xml:space="preserve"> Переходной процесс контура регулирования с П-регулятором </w:t>
      </w:r>
      <w:proofErr w:type="spellStart"/>
      <w:r w:rsidRPr="0002687C">
        <w:rPr>
          <w:rFonts w:ascii="Times New Roman" w:hAnsi="Times New Roman"/>
          <w:sz w:val="24"/>
          <w:szCs w:val="24"/>
        </w:rPr>
        <w:t>Кп</w:t>
      </w:r>
      <w:proofErr w:type="spellEnd"/>
      <w:r w:rsidRPr="0002687C">
        <w:rPr>
          <w:rFonts w:ascii="Times New Roman" w:hAnsi="Times New Roman"/>
          <w:sz w:val="24"/>
          <w:szCs w:val="24"/>
        </w:rPr>
        <w:t>=600</w:t>
      </w:r>
    </w:p>
    <w:p w14:paraId="3C94353A" w14:textId="77777777" w:rsidR="000D194C" w:rsidRPr="0002687C" w:rsidRDefault="000D194C" w:rsidP="004B5AAA">
      <w:pPr>
        <w:tabs>
          <w:tab w:val="left" w:pos="4095"/>
        </w:tabs>
        <w:spacing w:after="0" w:line="360" w:lineRule="auto"/>
        <w:ind w:firstLine="851"/>
        <w:jc w:val="center"/>
        <w:rPr>
          <w:rFonts w:ascii="Times New Roman" w:hAnsi="Times New Roman"/>
          <w:sz w:val="24"/>
          <w:szCs w:val="24"/>
        </w:rPr>
      </w:pPr>
      <w:r w:rsidRPr="0002687C">
        <w:rPr>
          <w:rFonts w:ascii="Times New Roman" w:hAnsi="Times New Roman"/>
          <w:noProof/>
          <w:sz w:val="24"/>
          <w:szCs w:val="24"/>
          <w:lang w:eastAsia="ru-RU"/>
        </w:rPr>
        <w:drawing>
          <wp:inline distT="0" distB="0" distL="0" distR="0" wp14:anchorId="776DB798" wp14:editId="47292905">
            <wp:extent cx="2583852" cy="2286900"/>
            <wp:effectExtent l="0" t="0" r="698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86" cstate="email">
                      <a:extLst>
                        <a:ext uri="{28A0092B-C50C-407E-A947-70E740481C1C}">
                          <a14:useLocalDpi xmlns:a14="http://schemas.microsoft.com/office/drawing/2010/main"/>
                        </a:ext>
                      </a:extLst>
                    </a:blip>
                    <a:srcRect/>
                    <a:stretch>
                      <a:fillRect/>
                    </a:stretch>
                  </pic:blipFill>
                  <pic:spPr bwMode="auto">
                    <a:xfrm>
                      <a:off x="0" y="0"/>
                      <a:ext cx="2601076" cy="2302145"/>
                    </a:xfrm>
                    <a:prstGeom prst="rect">
                      <a:avLst/>
                    </a:prstGeom>
                    <a:noFill/>
                    <a:ln w="9525">
                      <a:noFill/>
                      <a:miter lim="800000"/>
                      <a:headEnd/>
                      <a:tailEnd/>
                    </a:ln>
                  </pic:spPr>
                </pic:pic>
              </a:graphicData>
            </a:graphic>
          </wp:inline>
        </w:drawing>
      </w:r>
    </w:p>
    <w:p w14:paraId="1CCAD37B" w14:textId="77777777" w:rsidR="000D194C" w:rsidRPr="0002687C" w:rsidRDefault="000D194C" w:rsidP="0002687C">
      <w:pPr>
        <w:tabs>
          <w:tab w:val="left" w:pos="4095"/>
        </w:tabs>
        <w:spacing w:after="0" w:line="360" w:lineRule="auto"/>
        <w:ind w:firstLine="851"/>
        <w:jc w:val="both"/>
        <w:rPr>
          <w:rFonts w:ascii="Times New Roman" w:hAnsi="Times New Roman"/>
          <w:sz w:val="24"/>
          <w:szCs w:val="24"/>
        </w:rPr>
      </w:pPr>
      <w:r w:rsidRPr="004B5AAA">
        <w:rPr>
          <w:rFonts w:ascii="Times New Roman" w:hAnsi="Times New Roman"/>
          <w:sz w:val="24"/>
          <w:szCs w:val="24"/>
        </w:rPr>
        <w:t xml:space="preserve">Рисунок </w:t>
      </w:r>
      <w:r w:rsidR="004B5AAA" w:rsidRPr="004B5AAA">
        <w:rPr>
          <w:rFonts w:ascii="Times New Roman" w:hAnsi="Times New Roman"/>
          <w:sz w:val="24"/>
          <w:szCs w:val="24"/>
        </w:rPr>
        <w:t>10 -</w:t>
      </w:r>
      <w:r w:rsidRPr="0002687C">
        <w:rPr>
          <w:rFonts w:ascii="Times New Roman" w:hAnsi="Times New Roman"/>
          <w:sz w:val="24"/>
          <w:szCs w:val="24"/>
        </w:rPr>
        <w:t xml:space="preserve"> Переходной процесс контура регулирования с П-регулятором </w:t>
      </w:r>
      <w:proofErr w:type="spellStart"/>
      <w:r w:rsidRPr="0002687C">
        <w:rPr>
          <w:rFonts w:ascii="Times New Roman" w:hAnsi="Times New Roman"/>
          <w:sz w:val="24"/>
          <w:szCs w:val="24"/>
        </w:rPr>
        <w:t>Кп</w:t>
      </w:r>
      <w:proofErr w:type="spellEnd"/>
      <w:r w:rsidRPr="0002687C">
        <w:rPr>
          <w:rFonts w:ascii="Times New Roman" w:hAnsi="Times New Roman"/>
          <w:sz w:val="24"/>
          <w:szCs w:val="24"/>
        </w:rPr>
        <w:t>=800</w:t>
      </w:r>
    </w:p>
    <w:p w14:paraId="2C1FCE42" w14:textId="77777777" w:rsidR="000D194C" w:rsidRPr="0002687C" w:rsidRDefault="000D194C" w:rsidP="0002687C">
      <w:pPr>
        <w:tabs>
          <w:tab w:val="left" w:pos="4095"/>
        </w:tabs>
        <w:spacing w:after="0" w:line="360" w:lineRule="auto"/>
        <w:ind w:firstLine="851"/>
        <w:jc w:val="both"/>
        <w:rPr>
          <w:rFonts w:ascii="Times New Roman" w:hAnsi="Times New Roman"/>
          <w:b/>
          <w:sz w:val="24"/>
          <w:szCs w:val="24"/>
        </w:rPr>
      </w:pPr>
      <w:r w:rsidRPr="0002687C">
        <w:rPr>
          <w:rFonts w:ascii="Times New Roman" w:hAnsi="Times New Roman"/>
          <w:b/>
          <w:sz w:val="24"/>
          <w:szCs w:val="24"/>
        </w:rPr>
        <w:t>Вывод относительно П-регулятора:</w:t>
      </w:r>
      <w:r w:rsidRPr="0002687C">
        <w:rPr>
          <w:rFonts w:ascii="Times New Roman" w:hAnsi="Times New Roman"/>
          <w:sz w:val="24"/>
          <w:szCs w:val="24"/>
        </w:rPr>
        <w:t xml:space="preserve"> Обоснование оптимальных параметров регулирования</w:t>
      </w:r>
    </w:p>
    <w:p w14:paraId="5B3872C5" w14:textId="77777777" w:rsidR="000D194C" w:rsidRPr="0002687C" w:rsidRDefault="000D194C" w:rsidP="004B5AAA">
      <w:pPr>
        <w:tabs>
          <w:tab w:val="left" w:pos="4095"/>
        </w:tabs>
        <w:spacing w:after="0" w:line="360" w:lineRule="auto"/>
        <w:ind w:firstLine="851"/>
        <w:jc w:val="center"/>
        <w:rPr>
          <w:sz w:val="24"/>
          <w:szCs w:val="24"/>
        </w:rPr>
      </w:pPr>
      <w:r w:rsidRPr="0002687C">
        <w:rPr>
          <w:noProof/>
          <w:sz w:val="24"/>
          <w:szCs w:val="24"/>
          <w:lang w:eastAsia="ru-RU"/>
        </w:rPr>
        <w:lastRenderedPageBreak/>
        <w:drawing>
          <wp:inline distT="0" distB="0" distL="0" distR="0" wp14:anchorId="111786C0" wp14:editId="4E9936BC">
            <wp:extent cx="4760595" cy="1202690"/>
            <wp:effectExtent l="19050" t="0" r="1905" b="0"/>
            <wp:docPr id="26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7" cstate="print">
                      <a:extLst>
                        <a:ext uri="{28A0092B-C50C-407E-A947-70E740481C1C}">
                          <a14:useLocalDpi xmlns:a14="http://schemas.microsoft.com/office/drawing/2010/main"/>
                        </a:ext>
                      </a:extLst>
                    </a:blip>
                    <a:srcRect/>
                    <a:stretch>
                      <a:fillRect/>
                    </a:stretch>
                  </pic:blipFill>
                  <pic:spPr bwMode="auto">
                    <a:xfrm>
                      <a:off x="0" y="0"/>
                      <a:ext cx="4760595" cy="1202690"/>
                    </a:xfrm>
                    <a:prstGeom prst="rect">
                      <a:avLst/>
                    </a:prstGeom>
                    <a:noFill/>
                    <a:ln w="9525">
                      <a:noFill/>
                      <a:miter lim="800000"/>
                      <a:headEnd/>
                      <a:tailEnd/>
                    </a:ln>
                  </pic:spPr>
                </pic:pic>
              </a:graphicData>
            </a:graphic>
          </wp:inline>
        </w:drawing>
      </w:r>
    </w:p>
    <w:p w14:paraId="1F97E3A2" w14:textId="77777777" w:rsidR="000D194C" w:rsidRPr="004B5AAA" w:rsidRDefault="000D194C" w:rsidP="0002687C">
      <w:pPr>
        <w:tabs>
          <w:tab w:val="left" w:pos="4095"/>
        </w:tabs>
        <w:spacing w:after="0" w:line="360" w:lineRule="auto"/>
        <w:ind w:firstLine="851"/>
        <w:jc w:val="both"/>
        <w:rPr>
          <w:rFonts w:ascii="Times New Roman" w:hAnsi="Times New Roman"/>
          <w:sz w:val="24"/>
          <w:szCs w:val="24"/>
        </w:rPr>
      </w:pPr>
      <w:r w:rsidRPr="004B5AAA">
        <w:rPr>
          <w:rFonts w:ascii="Times New Roman" w:hAnsi="Times New Roman"/>
          <w:sz w:val="24"/>
          <w:szCs w:val="24"/>
        </w:rPr>
        <w:t xml:space="preserve">Рисунок </w:t>
      </w:r>
      <w:r w:rsidR="004B5AAA" w:rsidRPr="004B5AAA">
        <w:rPr>
          <w:rFonts w:ascii="Times New Roman" w:hAnsi="Times New Roman"/>
          <w:sz w:val="24"/>
          <w:szCs w:val="24"/>
        </w:rPr>
        <w:t>11 -</w:t>
      </w:r>
      <w:r w:rsidRPr="004B5AAA">
        <w:rPr>
          <w:rFonts w:ascii="Times New Roman" w:hAnsi="Times New Roman"/>
          <w:sz w:val="24"/>
          <w:szCs w:val="24"/>
        </w:rPr>
        <w:t xml:space="preserve"> Структурная схема </w:t>
      </w:r>
      <w:r w:rsidR="004B5AAA" w:rsidRPr="004B5AAA">
        <w:rPr>
          <w:rFonts w:ascii="Times New Roman" w:hAnsi="Times New Roman"/>
          <w:sz w:val="24"/>
          <w:szCs w:val="24"/>
        </w:rPr>
        <w:t>моделирования с</w:t>
      </w:r>
      <w:r w:rsidRPr="004B5AAA">
        <w:rPr>
          <w:rFonts w:ascii="Times New Roman" w:hAnsi="Times New Roman"/>
          <w:sz w:val="24"/>
          <w:szCs w:val="24"/>
        </w:rPr>
        <w:t xml:space="preserve"> И-регулятором</w:t>
      </w:r>
    </w:p>
    <w:p w14:paraId="21047F31" w14:textId="77777777" w:rsidR="000D194C" w:rsidRPr="0002687C" w:rsidRDefault="000D194C" w:rsidP="004B5AAA">
      <w:pPr>
        <w:tabs>
          <w:tab w:val="left" w:pos="4095"/>
        </w:tabs>
        <w:spacing w:after="0" w:line="360" w:lineRule="auto"/>
        <w:ind w:firstLine="851"/>
        <w:jc w:val="center"/>
        <w:rPr>
          <w:rFonts w:ascii="Times New Roman" w:hAnsi="Times New Roman"/>
          <w:sz w:val="24"/>
          <w:szCs w:val="24"/>
        </w:rPr>
      </w:pPr>
      <w:r w:rsidRPr="0002687C">
        <w:rPr>
          <w:rFonts w:ascii="Times New Roman" w:hAnsi="Times New Roman"/>
          <w:noProof/>
          <w:sz w:val="24"/>
          <w:szCs w:val="24"/>
          <w:lang w:eastAsia="ru-RU"/>
        </w:rPr>
        <w:drawing>
          <wp:inline distT="0" distB="0" distL="0" distR="0" wp14:anchorId="66D5B2F8" wp14:editId="2F3FCAC8">
            <wp:extent cx="2518263" cy="2228850"/>
            <wp:effectExtent l="0" t="0" r="0" b="0"/>
            <wp:docPr id="262"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8" cstate="email">
                      <a:extLst>
                        <a:ext uri="{28A0092B-C50C-407E-A947-70E740481C1C}">
                          <a14:useLocalDpi xmlns:a14="http://schemas.microsoft.com/office/drawing/2010/main"/>
                        </a:ext>
                      </a:extLst>
                    </a:blip>
                    <a:srcRect/>
                    <a:stretch>
                      <a:fillRect/>
                    </a:stretch>
                  </pic:blipFill>
                  <pic:spPr bwMode="auto">
                    <a:xfrm>
                      <a:off x="0" y="0"/>
                      <a:ext cx="2524909" cy="2234732"/>
                    </a:xfrm>
                    <a:prstGeom prst="rect">
                      <a:avLst/>
                    </a:prstGeom>
                    <a:noFill/>
                    <a:ln w="9525">
                      <a:noFill/>
                      <a:miter lim="800000"/>
                      <a:headEnd/>
                      <a:tailEnd/>
                    </a:ln>
                  </pic:spPr>
                </pic:pic>
              </a:graphicData>
            </a:graphic>
          </wp:inline>
        </w:drawing>
      </w:r>
    </w:p>
    <w:p w14:paraId="44903D43" w14:textId="77777777" w:rsidR="000D194C" w:rsidRPr="0002687C" w:rsidRDefault="000D194C" w:rsidP="0002687C">
      <w:pPr>
        <w:tabs>
          <w:tab w:val="left" w:pos="4095"/>
        </w:tabs>
        <w:spacing w:after="0" w:line="360" w:lineRule="auto"/>
        <w:ind w:firstLine="851"/>
        <w:jc w:val="both"/>
        <w:rPr>
          <w:rFonts w:ascii="Times New Roman" w:hAnsi="Times New Roman"/>
          <w:sz w:val="24"/>
          <w:szCs w:val="24"/>
        </w:rPr>
      </w:pPr>
      <w:r w:rsidRPr="004B5AAA">
        <w:rPr>
          <w:rFonts w:ascii="Times New Roman" w:hAnsi="Times New Roman"/>
          <w:sz w:val="24"/>
          <w:szCs w:val="24"/>
        </w:rPr>
        <w:t xml:space="preserve">Рисунок </w:t>
      </w:r>
      <w:r w:rsidR="004B5AAA" w:rsidRPr="004B5AAA">
        <w:rPr>
          <w:rFonts w:ascii="Times New Roman" w:hAnsi="Times New Roman"/>
          <w:sz w:val="24"/>
          <w:szCs w:val="24"/>
        </w:rPr>
        <w:t>12 -</w:t>
      </w:r>
      <w:r w:rsidRPr="0002687C">
        <w:rPr>
          <w:rFonts w:ascii="Times New Roman" w:hAnsi="Times New Roman"/>
          <w:sz w:val="24"/>
          <w:szCs w:val="24"/>
        </w:rPr>
        <w:t xml:space="preserve"> Переходной процесс контура регулирования с И-регулятором Ки=0,1</w:t>
      </w:r>
    </w:p>
    <w:p w14:paraId="6C8B1199" w14:textId="77777777" w:rsidR="000D194C" w:rsidRPr="0002687C" w:rsidRDefault="000D194C" w:rsidP="004B5AAA">
      <w:pPr>
        <w:tabs>
          <w:tab w:val="left" w:pos="4095"/>
        </w:tabs>
        <w:spacing w:after="0" w:line="360" w:lineRule="auto"/>
        <w:ind w:firstLine="851"/>
        <w:jc w:val="center"/>
        <w:rPr>
          <w:rFonts w:ascii="Times New Roman" w:hAnsi="Times New Roman"/>
          <w:sz w:val="24"/>
          <w:szCs w:val="24"/>
        </w:rPr>
      </w:pPr>
      <w:r w:rsidRPr="0002687C">
        <w:rPr>
          <w:rFonts w:ascii="Times New Roman" w:hAnsi="Times New Roman"/>
          <w:noProof/>
          <w:sz w:val="24"/>
          <w:szCs w:val="24"/>
          <w:lang w:eastAsia="ru-RU"/>
        </w:rPr>
        <w:drawing>
          <wp:inline distT="0" distB="0" distL="0" distR="0" wp14:anchorId="3D5329B5" wp14:editId="3A73D06F">
            <wp:extent cx="2529025" cy="2238375"/>
            <wp:effectExtent l="0" t="0" r="5080" b="0"/>
            <wp:docPr id="263"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9" cstate="email">
                      <a:extLst>
                        <a:ext uri="{28A0092B-C50C-407E-A947-70E740481C1C}">
                          <a14:useLocalDpi xmlns:a14="http://schemas.microsoft.com/office/drawing/2010/main"/>
                        </a:ext>
                      </a:extLst>
                    </a:blip>
                    <a:srcRect/>
                    <a:stretch>
                      <a:fillRect/>
                    </a:stretch>
                  </pic:blipFill>
                  <pic:spPr bwMode="auto">
                    <a:xfrm>
                      <a:off x="0" y="0"/>
                      <a:ext cx="2536364" cy="2244871"/>
                    </a:xfrm>
                    <a:prstGeom prst="rect">
                      <a:avLst/>
                    </a:prstGeom>
                    <a:noFill/>
                    <a:ln w="9525">
                      <a:noFill/>
                      <a:miter lim="800000"/>
                      <a:headEnd/>
                      <a:tailEnd/>
                    </a:ln>
                  </pic:spPr>
                </pic:pic>
              </a:graphicData>
            </a:graphic>
          </wp:inline>
        </w:drawing>
      </w:r>
    </w:p>
    <w:p w14:paraId="2E2F07C1" w14:textId="77777777" w:rsidR="000D194C" w:rsidRPr="0002687C" w:rsidRDefault="000D194C" w:rsidP="0002687C">
      <w:pPr>
        <w:tabs>
          <w:tab w:val="left" w:pos="4095"/>
        </w:tabs>
        <w:spacing w:after="0" w:line="360" w:lineRule="auto"/>
        <w:ind w:firstLine="851"/>
        <w:jc w:val="both"/>
        <w:rPr>
          <w:rFonts w:ascii="Times New Roman" w:hAnsi="Times New Roman"/>
          <w:sz w:val="24"/>
          <w:szCs w:val="24"/>
        </w:rPr>
      </w:pPr>
      <w:r w:rsidRPr="00A51640">
        <w:rPr>
          <w:rFonts w:ascii="Times New Roman" w:hAnsi="Times New Roman"/>
          <w:sz w:val="24"/>
          <w:szCs w:val="24"/>
        </w:rPr>
        <w:t>Рисунок 1</w:t>
      </w:r>
      <w:r w:rsidR="00A51640" w:rsidRPr="00A51640">
        <w:rPr>
          <w:rFonts w:ascii="Times New Roman" w:hAnsi="Times New Roman"/>
          <w:sz w:val="24"/>
          <w:szCs w:val="24"/>
        </w:rPr>
        <w:t>3 -</w:t>
      </w:r>
      <w:r w:rsidRPr="0002687C">
        <w:rPr>
          <w:rFonts w:ascii="Times New Roman" w:hAnsi="Times New Roman"/>
          <w:sz w:val="24"/>
          <w:szCs w:val="24"/>
        </w:rPr>
        <w:t xml:space="preserve"> Переходной процесс контура регулирования с И-регулятором Ки=5</w:t>
      </w:r>
    </w:p>
    <w:p w14:paraId="5D49439D" w14:textId="77777777" w:rsidR="000D194C" w:rsidRPr="0002687C" w:rsidRDefault="000D194C" w:rsidP="0002687C">
      <w:pPr>
        <w:tabs>
          <w:tab w:val="left" w:pos="4095"/>
        </w:tabs>
        <w:spacing w:after="0" w:line="360" w:lineRule="auto"/>
        <w:ind w:firstLine="851"/>
        <w:jc w:val="both"/>
        <w:rPr>
          <w:rFonts w:ascii="Times New Roman" w:hAnsi="Times New Roman"/>
          <w:sz w:val="24"/>
          <w:szCs w:val="24"/>
        </w:rPr>
      </w:pPr>
    </w:p>
    <w:p w14:paraId="5EB3C955" w14:textId="77777777" w:rsidR="000D194C" w:rsidRPr="0002687C" w:rsidRDefault="000D194C" w:rsidP="00A51640">
      <w:pPr>
        <w:tabs>
          <w:tab w:val="left" w:pos="4095"/>
        </w:tabs>
        <w:spacing w:after="0" w:line="360" w:lineRule="auto"/>
        <w:ind w:firstLine="851"/>
        <w:jc w:val="center"/>
        <w:rPr>
          <w:rFonts w:ascii="Times New Roman" w:hAnsi="Times New Roman"/>
          <w:sz w:val="24"/>
          <w:szCs w:val="24"/>
        </w:rPr>
      </w:pPr>
      <w:r w:rsidRPr="0002687C">
        <w:rPr>
          <w:rFonts w:ascii="Times New Roman" w:hAnsi="Times New Roman"/>
          <w:noProof/>
          <w:sz w:val="24"/>
          <w:szCs w:val="24"/>
          <w:lang w:eastAsia="ru-RU"/>
        </w:rPr>
        <w:lastRenderedPageBreak/>
        <w:drawing>
          <wp:inline distT="0" distB="0" distL="0" distR="0" wp14:anchorId="080FF756" wp14:editId="67905CE1">
            <wp:extent cx="2501044" cy="2213610"/>
            <wp:effectExtent l="0" t="0" r="0" b="0"/>
            <wp:docPr id="264"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90" cstate="email">
                      <a:extLst>
                        <a:ext uri="{28A0092B-C50C-407E-A947-70E740481C1C}">
                          <a14:useLocalDpi xmlns:a14="http://schemas.microsoft.com/office/drawing/2010/main"/>
                        </a:ext>
                      </a:extLst>
                    </a:blip>
                    <a:srcRect/>
                    <a:stretch>
                      <a:fillRect/>
                    </a:stretch>
                  </pic:blipFill>
                  <pic:spPr bwMode="auto">
                    <a:xfrm>
                      <a:off x="0" y="0"/>
                      <a:ext cx="2512860" cy="2224068"/>
                    </a:xfrm>
                    <a:prstGeom prst="rect">
                      <a:avLst/>
                    </a:prstGeom>
                    <a:noFill/>
                    <a:ln w="9525">
                      <a:noFill/>
                      <a:miter lim="800000"/>
                      <a:headEnd/>
                      <a:tailEnd/>
                    </a:ln>
                  </pic:spPr>
                </pic:pic>
              </a:graphicData>
            </a:graphic>
          </wp:inline>
        </w:drawing>
      </w:r>
    </w:p>
    <w:p w14:paraId="323F9FEA" w14:textId="77777777" w:rsidR="000D194C" w:rsidRPr="0002687C" w:rsidRDefault="000D194C" w:rsidP="0002687C">
      <w:pPr>
        <w:tabs>
          <w:tab w:val="left" w:pos="4095"/>
        </w:tabs>
        <w:spacing w:after="0" w:line="360" w:lineRule="auto"/>
        <w:ind w:firstLine="851"/>
        <w:jc w:val="both"/>
        <w:rPr>
          <w:rFonts w:ascii="Times New Roman" w:hAnsi="Times New Roman"/>
          <w:sz w:val="24"/>
          <w:szCs w:val="24"/>
        </w:rPr>
      </w:pPr>
      <w:r w:rsidRPr="00A51640">
        <w:rPr>
          <w:rFonts w:ascii="Times New Roman" w:hAnsi="Times New Roman"/>
          <w:sz w:val="24"/>
          <w:szCs w:val="24"/>
        </w:rPr>
        <w:t>Рисунок 1</w:t>
      </w:r>
      <w:r w:rsidR="00A51640" w:rsidRPr="00A51640">
        <w:rPr>
          <w:rFonts w:ascii="Times New Roman" w:hAnsi="Times New Roman"/>
          <w:sz w:val="24"/>
          <w:szCs w:val="24"/>
        </w:rPr>
        <w:t>4 -</w:t>
      </w:r>
      <w:r w:rsidRPr="0002687C">
        <w:rPr>
          <w:rFonts w:ascii="Times New Roman" w:hAnsi="Times New Roman"/>
          <w:sz w:val="24"/>
          <w:szCs w:val="24"/>
        </w:rPr>
        <w:t xml:space="preserve"> Переходной процесс контура регулирования с И-регулятором Ки=10</w:t>
      </w:r>
    </w:p>
    <w:p w14:paraId="4DE6AC46" w14:textId="77777777" w:rsidR="000D194C" w:rsidRPr="0002687C" w:rsidRDefault="000D194C" w:rsidP="0002687C">
      <w:pPr>
        <w:tabs>
          <w:tab w:val="left" w:pos="4095"/>
        </w:tabs>
        <w:spacing w:after="0" w:line="360" w:lineRule="auto"/>
        <w:ind w:firstLine="851"/>
        <w:jc w:val="both"/>
        <w:rPr>
          <w:rFonts w:ascii="Times New Roman" w:hAnsi="Times New Roman"/>
          <w:b/>
          <w:sz w:val="24"/>
          <w:szCs w:val="24"/>
        </w:rPr>
      </w:pPr>
      <w:r w:rsidRPr="0002687C">
        <w:rPr>
          <w:rFonts w:ascii="Times New Roman" w:hAnsi="Times New Roman"/>
          <w:b/>
          <w:sz w:val="24"/>
          <w:szCs w:val="24"/>
        </w:rPr>
        <w:t xml:space="preserve"> Вывод относительно И-регулятора:</w:t>
      </w:r>
      <w:r w:rsidRPr="0002687C">
        <w:rPr>
          <w:rFonts w:ascii="Times New Roman" w:hAnsi="Times New Roman"/>
          <w:sz w:val="24"/>
          <w:szCs w:val="24"/>
        </w:rPr>
        <w:t xml:space="preserve"> Обоснование оптимальных параметров регулирования</w:t>
      </w:r>
      <w:r w:rsidR="00A51640">
        <w:rPr>
          <w:rFonts w:ascii="Times New Roman" w:hAnsi="Times New Roman"/>
          <w:sz w:val="24"/>
          <w:szCs w:val="24"/>
        </w:rPr>
        <w:t>.</w:t>
      </w:r>
    </w:p>
    <w:p w14:paraId="256BD239" w14:textId="77777777" w:rsidR="000D194C" w:rsidRPr="0002687C" w:rsidRDefault="000D194C" w:rsidP="00A51640">
      <w:pPr>
        <w:tabs>
          <w:tab w:val="left" w:pos="4095"/>
        </w:tabs>
        <w:spacing w:after="0" w:line="360" w:lineRule="auto"/>
        <w:ind w:firstLine="851"/>
        <w:jc w:val="center"/>
        <w:rPr>
          <w:rFonts w:ascii="Times New Roman" w:hAnsi="Times New Roman"/>
          <w:noProof/>
          <w:sz w:val="24"/>
          <w:szCs w:val="24"/>
          <w:highlight w:val="yellow"/>
          <w:lang w:eastAsia="ru-RU"/>
        </w:rPr>
      </w:pPr>
      <w:r w:rsidRPr="0002687C">
        <w:rPr>
          <w:rFonts w:ascii="Times New Roman" w:hAnsi="Times New Roman"/>
          <w:noProof/>
          <w:sz w:val="24"/>
          <w:szCs w:val="24"/>
          <w:lang w:eastAsia="ru-RU"/>
        </w:rPr>
        <w:drawing>
          <wp:inline distT="0" distB="0" distL="0" distR="0" wp14:anchorId="28481E3F" wp14:editId="71BD300C">
            <wp:extent cx="5022850" cy="1345539"/>
            <wp:effectExtent l="0" t="0" r="6350" b="7620"/>
            <wp:docPr id="27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1" cstate="email">
                      <a:extLst>
                        <a:ext uri="{28A0092B-C50C-407E-A947-70E740481C1C}">
                          <a14:useLocalDpi xmlns:a14="http://schemas.microsoft.com/office/drawing/2010/main"/>
                        </a:ext>
                      </a:extLst>
                    </a:blip>
                    <a:srcRect/>
                    <a:stretch>
                      <a:fillRect/>
                    </a:stretch>
                  </pic:blipFill>
                  <pic:spPr bwMode="auto">
                    <a:xfrm>
                      <a:off x="0" y="0"/>
                      <a:ext cx="5036149" cy="1349102"/>
                    </a:xfrm>
                    <a:prstGeom prst="rect">
                      <a:avLst/>
                    </a:prstGeom>
                    <a:noFill/>
                    <a:ln w="9525">
                      <a:noFill/>
                      <a:miter lim="800000"/>
                      <a:headEnd/>
                      <a:tailEnd/>
                    </a:ln>
                  </pic:spPr>
                </pic:pic>
              </a:graphicData>
            </a:graphic>
          </wp:inline>
        </w:drawing>
      </w:r>
    </w:p>
    <w:p w14:paraId="346C918D" w14:textId="77777777" w:rsidR="000D194C" w:rsidRPr="00A51640" w:rsidRDefault="000D194C" w:rsidP="0002687C">
      <w:pPr>
        <w:tabs>
          <w:tab w:val="left" w:pos="4095"/>
        </w:tabs>
        <w:spacing w:after="0" w:line="360" w:lineRule="auto"/>
        <w:ind w:firstLine="851"/>
        <w:jc w:val="both"/>
        <w:rPr>
          <w:rFonts w:ascii="Times New Roman" w:hAnsi="Times New Roman"/>
          <w:sz w:val="24"/>
          <w:szCs w:val="24"/>
        </w:rPr>
      </w:pPr>
      <w:r w:rsidRPr="0002687C">
        <w:rPr>
          <w:rFonts w:ascii="Times New Roman" w:hAnsi="Times New Roman"/>
          <w:noProof/>
          <w:sz w:val="24"/>
          <w:szCs w:val="24"/>
          <w:lang w:eastAsia="ru-RU"/>
        </w:rPr>
        <w:t xml:space="preserve"> </w:t>
      </w:r>
      <w:r w:rsidRPr="00A51640">
        <w:rPr>
          <w:rFonts w:ascii="Times New Roman" w:hAnsi="Times New Roman"/>
          <w:sz w:val="24"/>
          <w:szCs w:val="24"/>
        </w:rPr>
        <w:t>Рисунок 1</w:t>
      </w:r>
      <w:r w:rsidR="00A51640" w:rsidRPr="00A51640">
        <w:rPr>
          <w:rFonts w:ascii="Times New Roman" w:hAnsi="Times New Roman"/>
          <w:sz w:val="24"/>
          <w:szCs w:val="24"/>
        </w:rPr>
        <w:t>5 -</w:t>
      </w:r>
      <w:r w:rsidRPr="00A51640">
        <w:rPr>
          <w:rFonts w:ascii="Times New Roman" w:hAnsi="Times New Roman"/>
          <w:sz w:val="24"/>
          <w:szCs w:val="24"/>
        </w:rPr>
        <w:t xml:space="preserve"> Структурная схема </w:t>
      </w:r>
      <w:r w:rsidR="00A51640" w:rsidRPr="00A51640">
        <w:rPr>
          <w:rFonts w:ascii="Times New Roman" w:hAnsi="Times New Roman"/>
          <w:sz w:val="24"/>
          <w:szCs w:val="24"/>
        </w:rPr>
        <w:t>моделирования с</w:t>
      </w:r>
      <w:r w:rsidRPr="00A51640">
        <w:rPr>
          <w:rFonts w:ascii="Times New Roman" w:hAnsi="Times New Roman"/>
          <w:sz w:val="24"/>
          <w:szCs w:val="24"/>
        </w:rPr>
        <w:t xml:space="preserve"> ПИ-регулятором</w:t>
      </w:r>
    </w:p>
    <w:p w14:paraId="44189495" w14:textId="77777777" w:rsidR="000D194C" w:rsidRPr="0002687C" w:rsidRDefault="000D194C" w:rsidP="00A51640">
      <w:pPr>
        <w:tabs>
          <w:tab w:val="left" w:pos="4095"/>
        </w:tabs>
        <w:spacing w:after="0" w:line="360" w:lineRule="auto"/>
        <w:ind w:firstLine="851"/>
        <w:jc w:val="center"/>
        <w:rPr>
          <w:rFonts w:ascii="Times New Roman" w:hAnsi="Times New Roman"/>
          <w:sz w:val="24"/>
          <w:szCs w:val="24"/>
        </w:rPr>
      </w:pPr>
      <w:r w:rsidRPr="0002687C">
        <w:rPr>
          <w:rFonts w:ascii="Times New Roman" w:hAnsi="Times New Roman"/>
          <w:noProof/>
          <w:sz w:val="24"/>
          <w:szCs w:val="24"/>
          <w:lang w:eastAsia="ru-RU"/>
        </w:rPr>
        <w:drawing>
          <wp:inline distT="0" distB="0" distL="0" distR="0" wp14:anchorId="01E94269" wp14:editId="6CA567F8">
            <wp:extent cx="2453692" cy="2171700"/>
            <wp:effectExtent l="0" t="0" r="381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92" cstate="email">
                      <a:extLst>
                        <a:ext uri="{28A0092B-C50C-407E-A947-70E740481C1C}">
                          <a14:useLocalDpi xmlns:a14="http://schemas.microsoft.com/office/drawing/2010/main"/>
                        </a:ext>
                      </a:extLst>
                    </a:blip>
                    <a:srcRect/>
                    <a:stretch>
                      <a:fillRect/>
                    </a:stretch>
                  </pic:blipFill>
                  <pic:spPr bwMode="auto">
                    <a:xfrm>
                      <a:off x="0" y="0"/>
                      <a:ext cx="2464955" cy="2181669"/>
                    </a:xfrm>
                    <a:prstGeom prst="rect">
                      <a:avLst/>
                    </a:prstGeom>
                    <a:noFill/>
                    <a:ln w="9525">
                      <a:noFill/>
                      <a:miter lim="800000"/>
                      <a:headEnd/>
                      <a:tailEnd/>
                    </a:ln>
                  </pic:spPr>
                </pic:pic>
              </a:graphicData>
            </a:graphic>
          </wp:inline>
        </w:drawing>
      </w:r>
    </w:p>
    <w:p w14:paraId="7E08E11B" w14:textId="77777777" w:rsidR="000D194C" w:rsidRPr="0002687C" w:rsidRDefault="000D194C" w:rsidP="0002687C">
      <w:pPr>
        <w:tabs>
          <w:tab w:val="left" w:pos="4095"/>
        </w:tabs>
        <w:spacing w:after="0" w:line="360" w:lineRule="auto"/>
        <w:ind w:firstLine="851"/>
        <w:jc w:val="both"/>
        <w:rPr>
          <w:rFonts w:ascii="Times New Roman" w:hAnsi="Times New Roman"/>
          <w:sz w:val="24"/>
          <w:szCs w:val="24"/>
        </w:rPr>
      </w:pPr>
      <w:r w:rsidRPr="00A51640">
        <w:rPr>
          <w:rFonts w:ascii="Times New Roman" w:hAnsi="Times New Roman"/>
          <w:sz w:val="24"/>
          <w:szCs w:val="24"/>
        </w:rPr>
        <w:t>Рисунок 1</w:t>
      </w:r>
      <w:r w:rsidR="00A51640" w:rsidRPr="00A51640">
        <w:rPr>
          <w:rFonts w:ascii="Times New Roman" w:hAnsi="Times New Roman"/>
          <w:sz w:val="24"/>
          <w:szCs w:val="24"/>
        </w:rPr>
        <w:t>6 -</w:t>
      </w:r>
      <w:r w:rsidRPr="0002687C">
        <w:rPr>
          <w:rFonts w:ascii="Times New Roman" w:hAnsi="Times New Roman"/>
          <w:b/>
          <w:sz w:val="24"/>
          <w:szCs w:val="24"/>
        </w:rPr>
        <w:t xml:space="preserve"> </w:t>
      </w:r>
      <w:r w:rsidRPr="0002687C">
        <w:rPr>
          <w:rFonts w:ascii="Times New Roman" w:hAnsi="Times New Roman"/>
          <w:sz w:val="24"/>
          <w:szCs w:val="24"/>
        </w:rPr>
        <w:t xml:space="preserve">Переходной процесс контура регулирования с ПИ-регулятором </w:t>
      </w:r>
      <w:proofErr w:type="spellStart"/>
      <w:r w:rsidRPr="0002687C">
        <w:rPr>
          <w:rFonts w:ascii="Times New Roman" w:hAnsi="Times New Roman"/>
          <w:sz w:val="24"/>
          <w:szCs w:val="24"/>
        </w:rPr>
        <w:t>Кп</w:t>
      </w:r>
      <w:proofErr w:type="spellEnd"/>
      <w:r w:rsidRPr="0002687C">
        <w:rPr>
          <w:rFonts w:ascii="Times New Roman" w:hAnsi="Times New Roman"/>
          <w:sz w:val="24"/>
          <w:szCs w:val="24"/>
        </w:rPr>
        <w:t>=50, Ки=10</w:t>
      </w:r>
    </w:p>
    <w:p w14:paraId="35B0C5DD" w14:textId="77777777" w:rsidR="000D194C" w:rsidRPr="0002687C" w:rsidRDefault="000D194C" w:rsidP="00A51640">
      <w:pPr>
        <w:tabs>
          <w:tab w:val="left" w:pos="4095"/>
        </w:tabs>
        <w:spacing w:after="0" w:line="360" w:lineRule="auto"/>
        <w:ind w:firstLine="851"/>
        <w:jc w:val="center"/>
        <w:rPr>
          <w:rFonts w:ascii="Times New Roman" w:hAnsi="Times New Roman"/>
          <w:sz w:val="24"/>
          <w:szCs w:val="24"/>
        </w:rPr>
      </w:pPr>
      <w:r w:rsidRPr="0002687C">
        <w:rPr>
          <w:rFonts w:ascii="Times New Roman" w:hAnsi="Times New Roman"/>
          <w:noProof/>
          <w:sz w:val="24"/>
          <w:szCs w:val="24"/>
          <w:lang w:eastAsia="ru-RU"/>
        </w:rPr>
        <w:lastRenderedPageBreak/>
        <w:drawing>
          <wp:inline distT="0" distB="0" distL="0" distR="0" wp14:anchorId="20928D49" wp14:editId="3142DB33">
            <wp:extent cx="2453692" cy="2171700"/>
            <wp:effectExtent l="0" t="0" r="381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93" cstate="email">
                      <a:extLst>
                        <a:ext uri="{28A0092B-C50C-407E-A947-70E740481C1C}">
                          <a14:useLocalDpi xmlns:a14="http://schemas.microsoft.com/office/drawing/2010/main"/>
                        </a:ext>
                      </a:extLst>
                    </a:blip>
                    <a:srcRect/>
                    <a:stretch>
                      <a:fillRect/>
                    </a:stretch>
                  </pic:blipFill>
                  <pic:spPr bwMode="auto">
                    <a:xfrm>
                      <a:off x="0" y="0"/>
                      <a:ext cx="2459373" cy="2176728"/>
                    </a:xfrm>
                    <a:prstGeom prst="rect">
                      <a:avLst/>
                    </a:prstGeom>
                    <a:noFill/>
                    <a:ln w="9525">
                      <a:noFill/>
                      <a:miter lim="800000"/>
                      <a:headEnd/>
                      <a:tailEnd/>
                    </a:ln>
                  </pic:spPr>
                </pic:pic>
              </a:graphicData>
            </a:graphic>
          </wp:inline>
        </w:drawing>
      </w:r>
    </w:p>
    <w:p w14:paraId="59A38F44" w14:textId="77777777" w:rsidR="000D194C" w:rsidRPr="0002687C" w:rsidRDefault="000D194C" w:rsidP="0002687C">
      <w:pPr>
        <w:tabs>
          <w:tab w:val="left" w:pos="4095"/>
        </w:tabs>
        <w:spacing w:after="0" w:line="360" w:lineRule="auto"/>
        <w:ind w:firstLine="851"/>
        <w:jc w:val="both"/>
        <w:rPr>
          <w:rFonts w:ascii="Times New Roman" w:hAnsi="Times New Roman"/>
          <w:sz w:val="24"/>
          <w:szCs w:val="24"/>
        </w:rPr>
      </w:pPr>
      <w:r w:rsidRPr="00A51640">
        <w:rPr>
          <w:rFonts w:ascii="Times New Roman" w:hAnsi="Times New Roman"/>
          <w:sz w:val="24"/>
          <w:szCs w:val="24"/>
        </w:rPr>
        <w:t>Рисунок 1</w:t>
      </w:r>
      <w:r w:rsidR="00A51640" w:rsidRPr="00A51640">
        <w:rPr>
          <w:rFonts w:ascii="Times New Roman" w:hAnsi="Times New Roman"/>
          <w:sz w:val="24"/>
          <w:szCs w:val="24"/>
        </w:rPr>
        <w:t>7 -</w:t>
      </w:r>
      <w:r w:rsidRPr="0002687C">
        <w:rPr>
          <w:rFonts w:ascii="Times New Roman" w:hAnsi="Times New Roman"/>
          <w:sz w:val="24"/>
          <w:szCs w:val="24"/>
        </w:rPr>
        <w:t xml:space="preserve"> Переходной процесс контура регулирования с ПИ-регулятором </w:t>
      </w:r>
      <w:proofErr w:type="spellStart"/>
      <w:r w:rsidRPr="0002687C">
        <w:rPr>
          <w:rFonts w:ascii="Times New Roman" w:hAnsi="Times New Roman"/>
          <w:sz w:val="24"/>
          <w:szCs w:val="24"/>
        </w:rPr>
        <w:t>Кп</w:t>
      </w:r>
      <w:proofErr w:type="spellEnd"/>
      <w:r w:rsidRPr="0002687C">
        <w:rPr>
          <w:rFonts w:ascii="Times New Roman" w:hAnsi="Times New Roman"/>
          <w:sz w:val="24"/>
          <w:szCs w:val="24"/>
        </w:rPr>
        <w:t>=90, Ки=10</w:t>
      </w:r>
    </w:p>
    <w:p w14:paraId="72BC17B0" w14:textId="77777777" w:rsidR="000D194C" w:rsidRPr="0002687C" w:rsidRDefault="000D194C" w:rsidP="00A51640">
      <w:pPr>
        <w:tabs>
          <w:tab w:val="left" w:pos="1395"/>
        </w:tabs>
        <w:spacing w:after="0" w:line="360" w:lineRule="auto"/>
        <w:ind w:firstLine="851"/>
        <w:jc w:val="center"/>
        <w:rPr>
          <w:sz w:val="24"/>
          <w:szCs w:val="24"/>
        </w:rPr>
      </w:pPr>
      <w:r w:rsidRPr="0002687C">
        <w:rPr>
          <w:noProof/>
          <w:sz w:val="24"/>
          <w:szCs w:val="24"/>
          <w:lang w:eastAsia="ru-RU"/>
        </w:rPr>
        <w:drawing>
          <wp:inline distT="0" distB="0" distL="0" distR="0" wp14:anchorId="6CDFF769" wp14:editId="672366B6">
            <wp:extent cx="2591620" cy="2293776"/>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94" cstate="email">
                      <a:extLst>
                        <a:ext uri="{28A0092B-C50C-407E-A947-70E740481C1C}">
                          <a14:useLocalDpi xmlns:a14="http://schemas.microsoft.com/office/drawing/2010/main"/>
                        </a:ext>
                      </a:extLst>
                    </a:blip>
                    <a:srcRect/>
                    <a:stretch>
                      <a:fillRect/>
                    </a:stretch>
                  </pic:blipFill>
                  <pic:spPr bwMode="auto">
                    <a:xfrm>
                      <a:off x="0" y="0"/>
                      <a:ext cx="2608494" cy="2308711"/>
                    </a:xfrm>
                    <a:prstGeom prst="rect">
                      <a:avLst/>
                    </a:prstGeom>
                    <a:noFill/>
                    <a:ln w="9525">
                      <a:noFill/>
                      <a:miter lim="800000"/>
                      <a:headEnd/>
                      <a:tailEnd/>
                    </a:ln>
                  </pic:spPr>
                </pic:pic>
              </a:graphicData>
            </a:graphic>
          </wp:inline>
        </w:drawing>
      </w:r>
    </w:p>
    <w:p w14:paraId="34E5C209" w14:textId="77777777" w:rsidR="000D194C" w:rsidRPr="0002687C" w:rsidRDefault="000D194C" w:rsidP="0002687C">
      <w:pPr>
        <w:tabs>
          <w:tab w:val="left" w:pos="4095"/>
        </w:tabs>
        <w:spacing w:after="0" w:line="360" w:lineRule="auto"/>
        <w:ind w:firstLine="851"/>
        <w:jc w:val="both"/>
        <w:rPr>
          <w:rFonts w:ascii="Times New Roman" w:hAnsi="Times New Roman"/>
          <w:sz w:val="24"/>
          <w:szCs w:val="24"/>
        </w:rPr>
      </w:pPr>
      <w:r w:rsidRPr="00A51640">
        <w:rPr>
          <w:rFonts w:ascii="Times New Roman" w:hAnsi="Times New Roman"/>
          <w:sz w:val="24"/>
          <w:szCs w:val="24"/>
        </w:rPr>
        <w:t>Рисунок 1</w:t>
      </w:r>
      <w:r w:rsidR="00A51640" w:rsidRPr="00A51640">
        <w:rPr>
          <w:rFonts w:ascii="Times New Roman" w:hAnsi="Times New Roman"/>
          <w:sz w:val="24"/>
          <w:szCs w:val="24"/>
        </w:rPr>
        <w:t>8 -</w:t>
      </w:r>
      <w:r w:rsidRPr="0002687C">
        <w:rPr>
          <w:rFonts w:ascii="Times New Roman" w:hAnsi="Times New Roman"/>
          <w:sz w:val="24"/>
          <w:szCs w:val="24"/>
        </w:rPr>
        <w:t xml:space="preserve"> Переходной процесс контура регулирования с ПИ-регулятором </w:t>
      </w:r>
      <w:proofErr w:type="spellStart"/>
      <w:r w:rsidRPr="0002687C">
        <w:rPr>
          <w:rFonts w:ascii="Times New Roman" w:hAnsi="Times New Roman"/>
          <w:sz w:val="24"/>
          <w:szCs w:val="24"/>
        </w:rPr>
        <w:t>Кп</w:t>
      </w:r>
      <w:proofErr w:type="spellEnd"/>
      <w:r w:rsidRPr="0002687C">
        <w:rPr>
          <w:rFonts w:ascii="Times New Roman" w:hAnsi="Times New Roman"/>
          <w:sz w:val="24"/>
          <w:szCs w:val="24"/>
        </w:rPr>
        <w:t>=90, Ки=50</w:t>
      </w:r>
    </w:p>
    <w:p w14:paraId="6D5199ED" w14:textId="77777777" w:rsidR="000D194C" w:rsidRPr="0002687C" w:rsidRDefault="000D194C" w:rsidP="0002687C">
      <w:pPr>
        <w:tabs>
          <w:tab w:val="left" w:pos="4095"/>
        </w:tabs>
        <w:spacing w:after="0" w:line="360" w:lineRule="auto"/>
        <w:ind w:firstLine="851"/>
        <w:jc w:val="both"/>
        <w:rPr>
          <w:rFonts w:ascii="Times New Roman" w:hAnsi="Times New Roman"/>
          <w:b/>
          <w:sz w:val="24"/>
          <w:szCs w:val="24"/>
        </w:rPr>
      </w:pPr>
      <w:r w:rsidRPr="0002687C">
        <w:rPr>
          <w:rFonts w:ascii="Times New Roman" w:hAnsi="Times New Roman"/>
          <w:b/>
          <w:sz w:val="24"/>
          <w:szCs w:val="24"/>
        </w:rPr>
        <w:t xml:space="preserve">Вывод относительно ПИ-регулятора: </w:t>
      </w:r>
      <w:r w:rsidRPr="0002687C">
        <w:rPr>
          <w:rFonts w:ascii="Times New Roman" w:hAnsi="Times New Roman"/>
          <w:sz w:val="24"/>
          <w:szCs w:val="24"/>
        </w:rPr>
        <w:t>Обоснование оптимальных параметров регулирования</w:t>
      </w:r>
    </w:p>
    <w:p w14:paraId="6E8AFDF3" w14:textId="77777777" w:rsidR="000D194C" w:rsidRPr="0002687C" w:rsidRDefault="00A51640" w:rsidP="0002687C">
      <w:pPr>
        <w:tabs>
          <w:tab w:val="left" w:pos="1134"/>
        </w:tabs>
        <w:spacing w:after="0" w:line="360" w:lineRule="auto"/>
        <w:ind w:firstLine="851"/>
        <w:jc w:val="both"/>
        <w:rPr>
          <w:rFonts w:ascii="Times New Roman" w:eastAsia="Times New Roman" w:hAnsi="Times New Roman" w:cs="Times New Roman"/>
          <w:b/>
          <w:sz w:val="24"/>
          <w:szCs w:val="24"/>
          <w:lang w:eastAsia="ru-RU"/>
        </w:rPr>
      </w:pPr>
      <w:r w:rsidRPr="0002687C">
        <w:rPr>
          <w:rFonts w:ascii="Times New Roman" w:hAnsi="Times New Roman"/>
          <w:b/>
          <w:sz w:val="24"/>
          <w:szCs w:val="24"/>
        </w:rPr>
        <w:t>Выводы: Достоинства</w:t>
      </w:r>
      <w:r w:rsidR="000D194C" w:rsidRPr="0002687C">
        <w:rPr>
          <w:rFonts w:ascii="Times New Roman" w:hAnsi="Times New Roman"/>
          <w:sz w:val="24"/>
          <w:szCs w:val="24"/>
        </w:rPr>
        <w:t xml:space="preserve"> и недостатки регуляторов, рекомендации к их использованию</w:t>
      </w:r>
    </w:p>
    <w:p w14:paraId="653D3FFF" w14:textId="77777777" w:rsidR="0011642C" w:rsidRPr="0002687C" w:rsidRDefault="0011642C" w:rsidP="0002687C">
      <w:pPr>
        <w:spacing w:after="0" w:line="360" w:lineRule="auto"/>
        <w:ind w:firstLine="851"/>
        <w:jc w:val="both"/>
        <w:rPr>
          <w:rFonts w:ascii="Times New Roman" w:eastAsia="Times New Roman" w:hAnsi="Times New Roman" w:cs="Times New Roman"/>
          <w:caps/>
          <w:sz w:val="24"/>
          <w:szCs w:val="24"/>
          <w:lang w:eastAsia="ru-RU"/>
        </w:rPr>
      </w:pPr>
    </w:p>
    <w:p w14:paraId="79CD090D" w14:textId="77777777" w:rsidR="00D4545B" w:rsidRPr="00AB051D" w:rsidRDefault="00D4545B" w:rsidP="00D4545B">
      <w:pPr>
        <w:spacing w:after="0" w:line="360" w:lineRule="auto"/>
        <w:ind w:firstLine="851"/>
        <w:jc w:val="both"/>
        <w:rPr>
          <w:rFonts w:ascii="Times New Roman" w:eastAsia="Times New Roman" w:hAnsi="Times New Roman" w:cs="Times New Roman"/>
          <w:b/>
          <w:caps/>
          <w:sz w:val="24"/>
          <w:szCs w:val="24"/>
          <w:lang w:eastAsia="ru-RU"/>
        </w:rPr>
      </w:pPr>
      <w:r w:rsidRPr="00AB051D">
        <w:rPr>
          <w:rFonts w:ascii="Times New Roman" w:eastAsia="Times New Roman" w:hAnsi="Times New Roman" w:cs="Times New Roman"/>
          <w:b/>
          <w:caps/>
          <w:sz w:val="24"/>
          <w:szCs w:val="24"/>
          <w:lang w:eastAsia="ru-RU"/>
        </w:rPr>
        <w:t>5 Контрольные вопросы</w:t>
      </w:r>
    </w:p>
    <w:p w14:paraId="49E13BBF" w14:textId="77777777" w:rsidR="00D4545B" w:rsidRPr="00D4545B" w:rsidRDefault="00D4545B" w:rsidP="00925D60">
      <w:pPr>
        <w:pStyle w:val="ab"/>
        <w:numPr>
          <w:ilvl w:val="0"/>
          <w:numId w:val="37"/>
        </w:numPr>
        <w:tabs>
          <w:tab w:val="left" w:pos="1134"/>
        </w:tabs>
        <w:spacing w:after="0" w:line="360" w:lineRule="auto"/>
        <w:ind w:left="0" w:firstLine="851"/>
        <w:jc w:val="both"/>
        <w:rPr>
          <w:rFonts w:ascii="Times New Roman" w:eastAsia="Times New Roman" w:hAnsi="Times New Roman" w:cs="Times New Roman"/>
          <w:caps/>
          <w:sz w:val="24"/>
          <w:szCs w:val="24"/>
          <w:lang w:eastAsia="ru-RU"/>
        </w:rPr>
      </w:pPr>
      <w:r>
        <w:rPr>
          <w:rFonts w:ascii="Times New Roman" w:eastAsia="Times New Roman" w:hAnsi="Times New Roman" w:cs="Times New Roman"/>
          <w:sz w:val="24"/>
          <w:szCs w:val="24"/>
          <w:lang w:eastAsia="ru-RU"/>
        </w:rPr>
        <w:t>Дайте определение П-, И-, ПИ-регулятора.</w:t>
      </w:r>
    </w:p>
    <w:p w14:paraId="60BDEA52" w14:textId="77777777" w:rsidR="00D4545B" w:rsidRPr="00D4545B" w:rsidRDefault="00D4545B" w:rsidP="00925D60">
      <w:pPr>
        <w:pStyle w:val="ab"/>
        <w:numPr>
          <w:ilvl w:val="0"/>
          <w:numId w:val="37"/>
        </w:numPr>
        <w:tabs>
          <w:tab w:val="left" w:pos="1134"/>
        </w:tabs>
        <w:spacing w:after="0" w:line="360" w:lineRule="auto"/>
        <w:ind w:left="0" w:firstLine="851"/>
        <w:jc w:val="both"/>
        <w:rPr>
          <w:rFonts w:ascii="Times New Roman" w:eastAsia="Times New Roman" w:hAnsi="Times New Roman" w:cs="Times New Roman"/>
          <w:caps/>
          <w:sz w:val="24"/>
          <w:szCs w:val="24"/>
          <w:lang w:eastAsia="ru-RU"/>
        </w:rPr>
      </w:pPr>
      <w:r>
        <w:rPr>
          <w:rFonts w:ascii="Times New Roman" w:eastAsia="Times New Roman" w:hAnsi="Times New Roman" w:cs="Times New Roman"/>
          <w:sz w:val="24"/>
          <w:szCs w:val="24"/>
          <w:lang w:eastAsia="ru-RU"/>
        </w:rPr>
        <w:t>Дайте определение передаточной функцией звена (системы)?</w:t>
      </w:r>
    </w:p>
    <w:p w14:paraId="70D3471E" w14:textId="77777777" w:rsidR="00D4545B" w:rsidRPr="00D4545B" w:rsidRDefault="00D4545B" w:rsidP="00D4545B">
      <w:pPr>
        <w:pStyle w:val="ab"/>
        <w:tabs>
          <w:tab w:val="left" w:pos="1134"/>
        </w:tabs>
        <w:spacing w:after="0" w:line="360" w:lineRule="auto"/>
        <w:ind w:left="851"/>
        <w:jc w:val="both"/>
        <w:rPr>
          <w:rFonts w:ascii="Times New Roman" w:eastAsia="Times New Roman" w:hAnsi="Times New Roman" w:cs="Times New Roman"/>
          <w:caps/>
          <w:sz w:val="24"/>
          <w:szCs w:val="24"/>
          <w:lang w:eastAsia="ru-RU"/>
        </w:rPr>
      </w:pPr>
    </w:p>
    <w:p w14:paraId="745C4959" w14:textId="77777777" w:rsidR="0011642C" w:rsidRDefault="0011642C" w:rsidP="00A53591">
      <w:pPr>
        <w:spacing w:after="0" w:line="360" w:lineRule="auto"/>
        <w:ind w:firstLine="851"/>
        <w:jc w:val="center"/>
        <w:rPr>
          <w:rFonts w:ascii="Times New Roman" w:eastAsia="Times New Roman" w:hAnsi="Times New Roman" w:cs="Times New Roman"/>
          <w:b/>
          <w:caps/>
          <w:sz w:val="24"/>
          <w:szCs w:val="24"/>
          <w:lang w:eastAsia="ru-RU"/>
        </w:rPr>
      </w:pPr>
    </w:p>
    <w:p w14:paraId="1376DA7D" w14:textId="77777777" w:rsidR="0011642C" w:rsidRDefault="0011642C" w:rsidP="00A53591">
      <w:pPr>
        <w:spacing w:after="0" w:line="360" w:lineRule="auto"/>
        <w:ind w:firstLine="851"/>
        <w:jc w:val="center"/>
        <w:rPr>
          <w:rFonts w:ascii="Times New Roman" w:eastAsia="Times New Roman" w:hAnsi="Times New Roman" w:cs="Times New Roman"/>
          <w:b/>
          <w:caps/>
          <w:sz w:val="24"/>
          <w:szCs w:val="24"/>
          <w:lang w:eastAsia="ru-RU"/>
        </w:rPr>
      </w:pPr>
    </w:p>
    <w:p w14:paraId="51A8AA53" w14:textId="77777777" w:rsidR="0011642C" w:rsidRDefault="0011642C" w:rsidP="00A53591">
      <w:pPr>
        <w:spacing w:after="0" w:line="360" w:lineRule="auto"/>
        <w:ind w:firstLine="851"/>
        <w:jc w:val="center"/>
        <w:rPr>
          <w:rFonts w:ascii="Times New Roman" w:eastAsia="Times New Roman" w:hAnsi="Times New Roman" w:cs="Times New Roman"/>
          <w:b/>
          <w:caps/>
          <w:sz w:val="24"/>
          <w:szCs w:val="24"/>
          <w:lang w:eastAsia="ru-RU"/>
        </w:rPr>
      </w:pPr>
    </w:p>
    <w:p w14:paraId="4E9B25D7" w14:textId="77777777" w:rsidR="0011642C" w:rsidRDefault="0011642C" w:rsidP="00A53591">
      <w:pPr>
        <w:spacing w:after="0" w:line="360" w:lineRule="auto"/>
        <w:ind w:firstLine="851"/>
        <w:jc w:val="center"/>
        <w:rPr>
          <w:rFonts w:ascii="Times New Roman" w:eastAsia="Times New Roman" w:hAnsi="Times New Roman" w:cs="Times New Roman"/>
          <w:b/>
          <w:caps/>
          <w:sz w:val="24"/>
          <w:szCs w:val="24"/>
          <w:lang w:eastAsia="ru-RU"/>
        </w:rPr>
      </w:pPr>
    </w:p>
    <w:p w14:paraId="31079454" w14:textId="77777777" w:rsidR="0011642C" w:rsidRDefault="0011642C" w:rsidP="00A53591">
      <w:pPr>
        <w:spacing w:after="0" w:line="360" w:lineRule="auto"/>
        <w:ind w:firstLine="851"/>
        <w:jc w:val="center"/>
        <w:rPr>
          <w:rFonts w:ascii="Times New Roman" w:eastAsia="Times New Roman" w:hAnsi="Times New Roman" w:cs="Times New Roman"/>
          <w:b/>
          <w:caps/>
          <w:sz w:val="24"/>
          <w:szCs w:val="24"/>
          <w:lang w:eastAsia="ru-RU"/>
        </w:rPr>
      </w:pPr>
    </w:p>
    <w:p w14:paraId="0AD23196" w14:textId="77777777" w:rsidR="0011642C" w:rsidRDefault="0011642C" w:rsidP="00A53591">
      <w:pPr>
        <w:spacing w:after="0" w:line="360" w:lineRule="auto"/>
        <w:ind w:firstLine="851"/>
        <w:jc w:val="center"/>
        <w:rPr>
          <w:rFonts w:ascii="Times New Roman" w:eastAsia="Times New Roman" w:hAnsi="Times New Roman" w:cs="Times New Roman"/>
          <w:b/>
          <w:caps/>
          <w:sz w:val="24"/>
          <w:szCs w:val="24"/>
          <w:lang w:eastAsia="ru-RU"/>
        </w:rPr>
      </w:pPr>
    </w:p>
    <w:p w14:paraId="3CC4FD84" w14:textId="77777777" w:rsidR="0011642C" w:rsidRDefault="0011642C" w:rsidP="00A53591">
      <w:pPr>
        <w:spacing w:after="0" w:line="360" w:lineRule="auto"/>
        <w:ind w:firstLine="851"/>
        <w:jc w:val="center"/>
        <w:rPr>
          <w:rFonts w:ascii="Times New Roman" w:eastAsia="Times New Roman" w:hAnsi="Times New Roman" w:cs="Times New Roman"/>
          <w:b/>
          <w:caps/>
          <w:sz w:val="24"/>
          <w:szCs w:val="24"/>
          <w:lang w:eastAsia="ru-RU"/>
        </w:rPr>
      </w:pPr>
    </w:p>
    <w:p w14:paraId="6C3E895E" w14:textId="77777777" w:rsidR="009A6711" w:rsidRPr="009A6711" w:rsidRDefault="00996306" w:rsidP="00A53591">
      <w:pPr>
        <w:spacing w:after="0" w:line="360" w:lineRule="auto"/>
        <w:ind w:firstLine="851"/>
        <w:jc w:val="center"/>
        <w:rPr>
          <w:rFonts w:ascii="Times New Roman" w:eastAsia="Times New Roman" w:hAnsi="Times New Roman" w:cs="Times New Roman"/>
          <w:b/>
          <w:caps/>
          <w:sz w:val="24"/>
          <w:szCs w:val="24"/>
          <w:lang w:eastAsia="ru-RU"/>
        </w:rPr>
      </w:pPr>
      <w:r>
        <w:rPr>
          <w:rFonts w:ascii="Times New Roman" w:eastAsia="Times New Roman" w:hAnsi="Times New Roman" w:cs="Times New Roman"/>
          <w:b/>
          <w:caps/>
          <w:sz w:val="24"/>
          <w:szCs w:val="24"/>
          <w:lang w:eastAsia="ru-RU"/>
        </w:rPr>
        <w:lastRenderedPageBreak/>
        <w:t>Практическая работа</w:t>
      </w:r>
    </w:p>
    <w:p w14:paraId="3628C1E0" w14:textId="77777777" w:rsidR="009A6711" w:rsidRDefault="009A6711" w:rsidP="00A53591">
      <w:pPr>
        <w:spacing w:after="0" w:line="360" w:lineRule="auto"/>
        <w:ind w:firstLine="851"/>
        <w:jc w:val="center"/>
        <w:rPr>
          <w:rFonts w:ascii="Times New Roman" w:eastAsia="Times New Roman" w:hAnsi="Times New Roman" w:cs="Times New Roman"/>
          <w:b/>
          <w:sz w:val="24"/>
          <w:szCs w:val="24"/>
          <w:lang w:eastAsia="ru-RU"/>
        </w:rPr>
      </w:pPr>
      <w:r w:rsidRPr="009A6711">
        <w:rPr>
          <w:rFonts w:ascii="Times New Roman" w:eastAsia="Times New Roman" w:hAnsi="Times New Roman" w:cs="Times New Roman"/>
          <w:b/>
          <w:sz w:val="24"/>
          <w:szCs w:val="24"/>
          <w:lang w:eastAsia="ru-RU"/>
        </w:rPr>
        <w:t>Изучение устройства, работы, органов настройки и правил подключения пневматических регуляторов комплекса СТАРТ-2</w:t>
      </w:r>
    </w:p>
    <w:p w14:paraId="54A28969" w14:textId="77777777" w:rsidR="0035487E" w:rsidRDefault="0035487E" w:rsidP="00A53591">
      <w:pPr>
        <w:spacing w:after="0" w:line="360" w:lineRule="auto"/>
        <w:ind w:firstLine="851"/>
        <w:jc w:val="center"/>
        <w:rPr>
          <w:rFonts w:ascii="Times New Roman" w:eastAsia="Times New Roman" w:hAnsi="Times New Roman" w:cs="Times New Roman"/>
          <w:b/>
          <w:sz w:val="24"/>
          <w:szCs w:val="24"/>
          <w:lang w:eastAsia="ru-RU"/>
        </w:rPr>
      </w:pPr>
    </w:p>
    <w:p w14:paraId="7A7E7594" w14:textId="77777777" w:rsidR="0035487E" w:rsidRPr="0035487E" w:rsidRDefault="0035487E" w:rsidP="0035487E">
      <w:pPr>
        <w:spacing w:after="0" w:line="360" w:lineRule="auto"/>
        <w:ind w:firstLine="851"/>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1 </w:t>
      </w:r>
      <w:r w:rsidRPr="0035487E">
        <w:rPr>
          <w:rFonts w:ascii="Times New Roman" w:eastAsia="Times New Roman" w:hAnsi="Times New Roman" w:cs="Times New Roman"/>
          <w:b/>
          <w:sz w:val="24"/>
          <w:szCs w:val="24"/>
          <w:lang w:eastAsia="ru-RU"/>
        </w:rPr>
        <w:t xml:space="preserve">ЦЕЛЬ РАБОТЫ </w:t>
      </w:r>
    </w:p>
    <w:p w14:paraId="6071B94E" w14:textId="77777777" w:rsidR="0035487E" w:rsidRPr="0035487E" w:rsidRDefault="0035487E" w:rsidP="0035487E">
      <w:pPr>
        <w:tabs>
          <w:tab w:val="left" w:pos="1134"/>
        </w:tabs>
        <w:spacing w:after="0" w:line="360" w:lineRule="auto"/>
        <w:ind w:firstLine="851"/>
        <w:jc w:val="both"/>
        <w:rPr>
          <w:rFonts w:ascii="Times New Roman" w:eastAsia="Times New Roman" w:hAnsi="Times New Roman" w:cs="Times New Roman"/>
          <w:sz w:val="24"/>
          <w:szCs w:val="24"/>
          <w:lang w:eastAsia="ru-RU"/>
        </w:rPr>
      </w:pPr>
      <w:r w:rsidRPr="0035487E">
        <w:rPr>
          <w:rFonts w:ascii="Times New Roman" w:eastAsia="Times New Roman" w:hAnsi="Times New Roman" w:cs="Times New Roman"/>
          <w:sz w:val="24"/>
          <w:szCs w:val="24"/>
          <w:lang w:eastAsia="ru-RU"/>
        </w:rPr>
        <w:t>1.</w:t>
      </w:r>
      <w:r w:rsidRPr="0035487E">
        <w:rPr>
          <w:rFonts w:ascii="Times New Roman" w:eastAsia="Times New Roman" w:hAnsi="Times New Roman" w:cs="Times New Roman"/>
          <w:sz w:val="24"/>
          <w:szCs w:val="24"/>
          <w:lang w:eastAsia="ru-RU"/>
        </w:rPr>
        <w:tab/>
        <w:t>Изучить ус</w:t>
      </w:r>
      <w:r w:rsidR="002F3B9F">
        <w:rPr>
          <w:rFonts w:ascii="Times New Roman" w:eastAsia="Times New Roman" w:hAnsi="Times New Roman" w:cs="Times New Roman"/>
          <w:sz w:val="24"/>
          <w:szCs w:val="24"/>
          <w:lang w:eastAsia="ru-RU"/>
        </w:rPr>
        <w:t>тройство, работу пневматических регуляторов</w:t>
      </w:r>
      <w:r w:rsidRPr="0035487E">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комплекса СТАРТ-2</w:t>
      </w:r>
      <w:r w:rsidRPr="0035487E">
        <w:rPr>
          <w:rFonts w:ascii="Times New Roman" w:eastAsia="Times New Roman" w:hAnsi="Times New Roman" w:cs="Times New Roman"/>
          <w:sz w:val="24"/>
          <w:szCs w:val="24"/>
          <w:lang w:eastAsia="ru-RU"/>
        </w:rPr>
        <w:t>.</w:t>
      </w:r>
    </w:p>
    <w:p w14:paraId="05DEDFFF" w14:textId="77777777" w:rsidR="0035487E" w:rsidRDefault="0035487E" w:rsidP="0035487E">
      <w:pPr>
        <w:tabs>
          <w:tab w:val="left" w:pos="1134"/>
        </w:tabs>
        <w:spacing w:after="0" w:line="360" w:lineRule="auto"/>
        <w:ind w:firstLine="851"/>
        <w:jc w:val="both"/>
        <w:rPr>
          <w:rFonts w:ascii="Times New Roman" w:eastAsia="Times New Roman" w:hAnsi="Times New Roman" w:cs="Times New Roman"/>
          <w:sz w:val="24"/>
          <w:szCs w:val="24"/>
          <w:lang w:eastAsia="ru-RU"/>
        </w:rPr>
      </w:pPr>
      <w:r w:rsidRPr="0035487E">
        <w:rPr>
          <w:rFonts w:ascii="Times New Roman" w:eastAsia="Times New Roman" w:hAnsi="Times New Roman" w:cs="Times New Roman"/>
          <w:sz w:val="24"/>
          <w:szCs w:val="24"/>
          <w:lang w:eastAsia="ru-RU"/>
        </w:rPr>
        <w:t>2.</w:t>
      </w:r>
      <w:r w:rsidRPr="0035487E">
        <w:rPr>
          <w:rFonts w:ascii="Times New Roman" w:eastAsia="Times New Roman" w:hAnsi="Times New Roman" w:cs="Times New Roman"/>
          <w:sz w:val="24"/>
          <w:szCs w:val="24"/>
          <w:lang w:eastAsia="ru-RU"/>
        </w:rPr>
        <w:tab/>
        <w:t xml:space="preserve">Изучить правила подключения </w:t>
      </w:r>
      <w:r>
        <w:rPr>
          <w:rFonts w:ascii="Times New Roman" w:eastAsia="Times New Roman" w:hAnsi="Times New Roman" w:cs="Times New Roman"/>
          <w:sz w:val="24"/>
          <w:szCs w:val="24"/>
          <w:lang w:eastAsia="ru-RU"/>
        </w:rPr>
        <w:t xml:space="preserve">пневматических </w:t>
      </w:r>
      <w:r w:rsidRPr="0035487E">
        <w:rPr>
          <w:rFonts w:ascii="Times New Roman" w:eastAsia="Times New Roman" w:hAnsi="Times New Roman" w:cs="Times New Roman"/>
          <w:sz w:val="24"/>
          <w:szCs w:val="24"/>
          <w:lang w:eastAsia="ru-RU"/>
        </w:rPr>
        <w:t>регулятора.</w:t>
      </w:r>
    </w:p>
    <w:p w14:paraId="5243FA60" w14:textId="77777777" w:rsidR="0035487E" w:rsidRPr="0035487E" w:rsidRDefault="0035487E" w:rsidP="0035487E">
      <w:pPr>
        <w:tabs>
          <w:tab w:val="left" w:pos="1134"/>
        </w:tabs>
        <w:spacing w:after="0" w:line="360" w:lineRule="auto"/>
        <w:ind w:firstLine="851"/>
        <w:jc w:val="both"/>
        <w:rPr>
          <w:rFonts w:ascii="Times New Roman" w:eastAsia="Times New Roman" w:hAnsi="Times New Roman" w:cs="Times New Roman"/>
          <w:sz w:val="24"/>
          <w:szCs w:val="24"/>
          <w:lang w:eastAsia="ru-RU"/>
        </w:rPr>
      </w:pPr>
      <w:r w:rsidRPr="0035487E">
        <w:rPr>
          <w:rFonts w:ascii="Times New Roman" w:eastAsia="Times New Roman" w:hAnsi="Times New Roman" w:cs="Times New Roman"/>
          <w:sz w:val="24"/>
          <w:szCs w:val="24"/>
          <w:lang w:eastAsia="ru-RU"/>
        </w:rPr>
        <w:t>3.</w:t>
      </w:r>
      <w:r w:rsidRPr="0035487E">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Оформить практическую работу.</w:t>
      </w:r>
    </w:p>
    <w:p w14:paraId="14E90C52" w14:textId="77777777" w:rsidR="001B2B5E" w:rsidRDefault="0035487E" w:rsidP="0035487E">
      <w:pPr>
        <w:tabs>
          <w:tab w:val="left" w:pos="1134"/>
        </w:tabs>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r>
        <w:rPr>
          <w:rFonts w:ascii="Times New Roman" w:eastAsia="Times New Roman" w:hAnsi="Times New Roman" w:cs="Times New Roman"/>
          <w:sz w:val="24"/>
          <w:szCs w:val="24"/>
          <w:lang w:eastAsia="ru-RU"/>
        </w:rPr>
        <w:tab/>
        <w:t>О</w:t>
      </w:r>
      <w:r w:rsidRPr="0035487E">
        <w:rPr>
          <w:rFonts w:ascii="Times New Roman" w:eastAsia="Times New Roman" w:hAnsi="Times New Roman" w:cs="Times New Roman"/>
          <w:sz w:val="24"/>
          <w:szCs w:val="24"/>
          <w:lang w:eastAsia="ru-RU"/>
        </w:rPr>
        <w:t>тветить на контрольные вопросы.</w:t>
      </w:r>
    </w:p>
    <w:p w14:paraId="4B8A584A" w14:textId="77777777" w:rsidR="002F3B9F" w:rsidRDefault="002F3B9F" w:rsidP="0035487E">
      <w:pPr>
        <w:tabs>
          <w:tab w:val="left" w:pos="1134"/>
        </w:tabs>
        <w:spacing w:after="0" w:line="360" w:lineRule="auto"/>
        <w:ind w:firstLine="851"/>
        <w:jc w:val="both"/>
        <w:rPr>
          <w:rFonts w:ascii="Times New Roman" w:eastAsia="Times New Roman" w:hAnsi="Times New Roman" w:cs="Times New Roman"/>
          <w:sz w:val="24"/>
          <w:szCs w:val="24"/>
          <w:lang w:eastAsia="ru-RU"/>
        </w:rPr>
      </w:pPr>
    </w:p>
    <w:p w14:paraId="1569F90F" w14:textId="77777777" w:rsidR="002F3B9F" w:rsidRPr="002F3B9F" w:rsidRDefault="002F3B9F" w:rsidP="002F3B9F">
      <w:pPr>
        <w:tabs>
          <w:tab w:val="left" w:pos="1134"/>
        </w:tabs>
        <w:spacing w:after="0" w:line="360" w:lineRule="auto"/>
        <w:ind w:firstLine="851"/>
        <w:jc w:val="both"/>
        <w:rPr>
          <w:rFonts w:ascii="Times New Roman" w:eastAsia="Times New Roman" w:hAnsi="Times New Roman" w:cs="Times New Roman"/>
          <w:b/>
          <w:sz w:val="24"/>
          <w:szCs w:val="24"/>
          <w:lang w:eastAsia="ru-RU"/>
        </w:rPr>
      </w:pPr>
      <w:r w:rsidRPr="002F3B9F">
        <w:rPr>
          <w:rFonts w:ascii="Times New Roman" w:eastAsia="Times New Roman" w:hAnsi="Times New Roman" w:cs="Times New Roman"/>
          <w:b/>
          <w:sz w:val="24"/>
          <w:szCs w:val="24"/>
          <w:lang w:eastAsia="ru-RU"/>
        </w:rPr>
        <w:t>2 ПОРЯДОК ПРОВЕДЕНИЯ РАБОТЫ</w:t>
      </w:r>
    </w:p>
    <w:p w14:paraId="1D8476B0" w14:textId="77777777" w:rsidR="002F3B9F" w:rsidRPr="002F3B9F" w:rsidRDefault="001B4BCE" w:rsidP="002F3B9F">
      <w:pPr>
        <w:tabs>
          <w:tab w:val="left" w:pos="1134"/>
        </w:tabs>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Р</w:t>
      </w:r>
      <w:r w:rsidR="002F3B9F" w:rsidRPr="002F3B9F">
        <w:rPr>
          <w:rFonts w:ascii="Times New Roman" w:eastAsia="Times New Roman" w:hAnsi="Times New Roman" w:cs="Times New Roman"/>
          <w:sz w:val="24"/>
          <w:szCs w:val="24"/>
          <w:lang w:eastAsia="ru-RU"/>
        </w:rPr>
        <w:t>ассмотрите принципиальные схемы пневматически</w:t>
      </w:r>
      <w:r>
        <w:rPr>
          <w:rFonts w:ascii="Times New Roman" w:eastAsia="Times New Roman" w:hAnsi="Times New Roman" w:cs="Times New Roman"/>
          <w:sz w:val="24"/>
          <w:szCs w:val="24"/>
          <w:lang w:eastAsia="ru-RU"/>
        </w:rPr>
        <w:t>х регуляторов комплекса СТАРТ-2.</w:t>
      </w:r>
    </w:p>
    <w:p w14:paraId="7DCA074A" w14:textId="77777777" w:rsidR="002F3B9F" w:rsidRPr="002F3B9F" w:rsidRDefault="001B4BCE" w:rsidP="002F3B9F">
      <w:pPr>
        <w:tabs>
          <w:tab w:val="left" w:pos="1134"/>
        </w:tabs>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О</w:t>
      </w:r>
      <w:r w:rsidR="002F3B9F" w:rsidRPr="002F3B9F">
        <w:rPr>
          <w:rFonts w:ascii="Times New Roman" w:eastAsia="Times New Roman" w:hAnsi="Times New Roman" w:cs="Times New Roman"/>
          <w:sz w:val="24"/>
          <w:szCs w:val="24"/>
          <w:lang w:eastAsia="ru-RU"/>
        </w:rPr>
        <w:t xml:space="preserve">знакомьтесь с принципом действия </w:t>
      </w:r>
      <w:r w:rsidR="002F3B9F">
        <w:rPr>
          <w:rFonts w:ascii="Times New Roman" w:eastAsia="Times New Roman" w:hAnsi="Times New Roman" w:cs="Times New Roman"/>
          <w:sz w:val="24"/>
          <w:szCs w:val="24"/>
          <w:lang w:eastAsia="ru-RU"/>
        </w:rPr>
        <w:t xml:space="preserve">пневматического регулятора </w:t>
      </w:r>
      <w:r>
        <w:rPr>
          <w:rFonts w:ascii="Times New Roman" w:eastAsia="Times New Roman" w:hAnsi="Times New Roman" w:cs="Times New Roman"/>
          <w:sz w:val="24"/>
          <w:szCs w:val="24"/>
          <w:lang w:eastAsia="ru-RU"/>
        </w:rPr>
        <w:t>ПР3.31-М1.</w:t>
      </w:r>
    </w:p>
    <w:p w14:paraId="4A869B6B" w14:textId="77777777" w:rsidR="002F3B9F" w:rsidRDefault="002F3B9F" w:rsidP="002F3B9F">
      <w:pPr>
        <w:tabs>
          <w:tab w:val="left" w:pos="1134"/>
        </w:tabs>
        <w:spacing w:after="0" w:line="360" w:lineRule="auto"/>
        <w:ind w:firstLine="851"/>
        <w:jc w:val="both"/>
        <w:rPr>
          <w:rFonts w:ascii="Times New Roman" w:eastAsia="Times New Roman" w:hAnsi="Times New Roman" w:cs="Times New Roman"/>
          <w:sz w:val="24"/>
          <w:szCs w:val="24"/>
          <w:lang w:eastAsia="ru-RU"/>
        </w:rPr>
      </w:pPr>
      <w:r w:rsidRPr="002F3B9F">
        <w:rPr>
          <w:rFonts w:ascii="Times New Roman" w:eastAsia="Times New Roman" w:hAnsi="Times New Roman" w:cs="Times New Roman"/>
          <w:sz w:val="24"/>
          <w:szCs w:val="24"/>
          <w:lang w:eastAsia="ru-RU"/>
        </w:rPr>
        <w:t xml:space="preserve">3. </w:t>
      </w:r>
      <w:r w:rsidR="001B4BCE">
        <w:rPr>
          <w:rFonts w:ascii="Times New Roman" w:eastAsia="Times New Roman" w:hAnsi="Times New Roman" w:cs="Times New Roman"/>
          <w:sz w:val="24"/>
          <w:szCs w:val="24"/>
          <w:lang w:eastAsia="ru-RU"/>
        </w:rPr>
        <w:t>В</w:t>
      </w:r>
      <w:r w:rsidRPr="002F3B9F">
        <w:rPr>
          <w:rFonts w:ascii="Times New Roman" w:eastAsia="Times New Roman" w:hAnsi="Times New Roman" w:cs="Times New Roman"/>
          <w:sz w:val="24"/>
          <w:szCs w:val="24"/>
          <w:lang w:eastAsia="ru-RU"/>
        </w:rPr>
        <w:t>ыделите достоинства и недоста</w:t>
      </w:r>
      <w:r>
        <w:rPr>
          <w:rFonts w:ascii="Times New Roman" w:eastAsia="Times New Roman" w:hAnsi="Times New Roman" w:cs="Times New Roman"/>
          <w:sz w:val="24"/>
          <w:szCs w:val="24"/>
          <w:lang w:eastAsia="ru-RU"/>
        </w:rPr>
        <w:t xml:space="preserve">тки регулятора </w:t>
      </w:r>
      <w:r w:rsidRPr="0014058E">
        <w:rPr>
          <w:rFonts w:ascii="Times New Roman" w:eastAsia="Times New Roman" w:hAnsi="Times New Roman" w:cs="Times New Roman"/>
          <w:sz w:val="24"/>
          <w:szCs w:val="24"/>
          <w:lang w:eastAsia="ru-RU"/>
        </w:rPr>
        <w:t>ПР3.31-М1</w:t>
      </w:r>
      <w:r w:rsidR="001B4BCE">
        <w:rPr>
          <w:rFonts w:ascii="Times New Roman" w:eastAsia="Times New Roman" w:hAnsi="Times New Roman" w:cs="Times New Roman"/>
          <w:sz w:val="24"/>
          <w:szCs w:val="24"/>
          <w:lang w:eastAsia="ru-RU"/>
        </w:rPr>
        <w:t>.</w:t>
      </w:r>
    </w:p>
    <w:p w14:paraId="29052353" w14:textId="77777777" w:rsidR="001B4BCE" w:rsidRPr="002F3B9F" w:rsidRDefault="001B4BCE" w:rsidP="002F3B9F">
      <w:pPr>
        <w:tabs>
          <w:tab w:val="left" w:pos="1134"/>
        </w:tabs>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4. Изучите схемы и правила подключения </w:t>
      </w:r>
      <w:r w:rsidRPr="001B4BCE">
        <w:rPr>
          <w:rFonts w:ascii="Times New Roman" w:eastAsia="Times New Roman" w:hAnsi="Times New Roman" w:cs="Times New Roman"/>
          <w:sz w:val="24"/>
          <w:szCs w:val="24"/>
          <w:lang w:eastAsia="ru-RU"/>
        </w:rPr>
        <w:t>пневматических регуляторов</w:t>
      </w:r>
      <w:r>
        <w:rPr>
          <w:rFonts w:ascii="Times New Roman" w:eastAsia="Times New Roman" w:hAnsi="Times New Roman" w:cs="Times New Roman"/>
          <w:sz w:val="24"/>
          <w:szCs w:val="24"/>
          <w:lang w:eastAsia="ru-RU"/>
        </w:rPr>
        <w:t>.</w:t>
      </w:r>
    </w:p>
    <w:p w14:paraId="4528FD9F" w14:textId="77777777" w:rsidR="002F3B9F" w:rsidRDefault="001B4BCE" w:rsidP="002F3B9F">
      <w:pPr>
        <w:tabs>
          <w:tab w:val="left" w:pos="1134"/>
        </w:tabs>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 С</w:t>
      </w:r>
      <w:r w:rsidR="002F3B9F" w:rsidRPr="002F3B9F">
        <w:rPr>
          <w:rFonts w:ascii="Times New Roman" w:eastAsia="Times New Roman" w:hAnsi="Times New Roman" w:cs="Times New Roman"/>
          <w:sz w:val="24"/>
          <w:szCs w:val="24"/>
          <w:lang w:eastAsia="ru-RU"/>
        </w:rPr>
        <w:t>делайте вывод об изученном материале.</w:t>
      </w:r>
    </w:p>
    <w:p w14:paraId="509687C4" w14:textId="77777777" w:rsidR="0035487E" w:rsidRDefault="0035487E" w:rsidP="0035487E">
      <w:pPr>
        <w:tabs>
          <w:tab w:val="left" w:pos="1134"/>
        </w:tabs>
        <w:spacing w:after="0" w:line="360" w:lineRule="auto"/>
        <w:ind w:firstLine="851"/>
        <w:jc w:val="both"/>
        <w:rPr>
          <w:rFonts w:ascii="Times New Roman" w:eastAsia="Times New Roman" w:hAnsi="Times New Roman" w:cs="Times New Roman"/>
          <w:sz w:val="24"/>
          <w:szCs w:val="24"/>
          <w:lang w:eastAsia="ru-RU"/>
        </w:rPr>
      </w:pPr>
    </w:p>
    <w:p w14:paraId="39E33D39" w14:textId="77777777" w:rsidR="0035487E" w:rsidRPr="0035487E" w:rsidRDefault="002F3B9F" w:rsidP="0035487E">
      <w:pPr>
        <w:tabs>
          <w:tab w:val="left" w:pos="1134"/>
        </w:tabs>
        <w:spacing w:after="0" w:line="360" w:lineRule="auto"/>
        <w:ind w:firstLine="851"/>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w:t>
      </w:r>
      <w:r w:rsidR="0035487E" w:rsidRPr="0035487E">
        <w:rPr>
          <w:rFonts w:ascii="Times New Roman" w:eastAsia="Times New Roman" w:hAnsi="Times New Roman" w:cs="Times New Roman"/>
          <w:b/>
          <w:sz w:val="24"/>
          <w:szCs w:val="24"/>
          <w:lang w:eastAsia="ru-RU"/>
        </w:rPr>
        <w:t xml:space="preserve"> МЕТОДИЧЕСКИЕ УКАЗАНИЯ</w:t>
      </w:r>
    </w:p>
    <w:p w14:paraId="5DB0976F" w14:textId="77777777" w:rsidR="0035487E" w:rsidRPr="0035487E" w:rsidRDefault="0035487E" w:rsidP="0035487E">
      <w:pPr>
        <w:tabs>
          <w:tab w:val="left" w:pos="1134"/>
        </w:tabs>
        <w:spacing w:after="0" w:line="360" w:lineRule="auto"/>
        <w:ind w:firstLine="851"/>
        <w:jc w:val="both"/>
        <w:rPr>
          <w:rFonts w:ascii="Times New Roman" w:eastAsia="Times New Roman" w:hAnsi="Times New Roman" w:cs="Times New Roman"/>
          <w:sz w:val="24"/>
          <w:szCs w:val="24"/>
          <w:lang w:eastAsia="ru-RU"/>
        </w:rPr>
      </w:pPr>
      <w:r w:rsidRPr="0035487E">
        <w:rPr>
          <w:rFonts w:ascii="Times New Roman" w:eastAsia="Times New Roman" w:hAnsi="Times New Roman" w:cs="Times New Roman"/>
          <w:sz w:val="24"/>
          <w:szCs w:val="24"/>
          <w:lang w:eastAsia="ru-RU"/>
        </w:rPr>
        <w:t>Пневматические приборы и регуляторы системы «СТАРТ» построены на определенном сочетании нескольких элементов УСЭППА.</w:t>
      </w:r>
    </w:p>
    <w:p w14:paraId="5AAE7475" w14:textId="77777777" w:rsidR="0035487E" w:rsidRPr="0035487E" w:rsidRDefault="0035487E" w:rsidP="0035487E">
      <w:pPr>
        <w:tabs>
          <w:tab w:val="left" w:pos="1134"/>
        </w:tabs>
        <w:spacing w:after="0" w:line="360" w:lineRule="auto"/>
        <w:ind w:firstLine="851"/>
        <w:jc w:val="both"/>
        <w:rPr>
          <w:rFonts w:ascii="Times New Roman" w:eastAsia="Times New Roman" w:hAnsi="Times New Roman" w:cs="Times New Roman"/>
          <w:sz w:val="24"/>
          <w:szCs w:val="24"/>
          <w:lang w:eastAsia="ru-RU"/>
        </w:rPr>
      </w:pPr>
      <w:r w:rsidRPr="0035487E">
        <w:rPr>
          <w:rFonts w:ascii="Times New Roman" w:eastAsia="Times New Roman" w:hAnsi="Times New Roman" w:cs="Times New Roman"/>
          <w:sz w:val="24"/>
          <w:szCs w:val="24"/>
          <w:lang w:eastAsia="ru-RU"/>
        </w:rPr>
        <w:t>Все приборы системы «СТАРТ» выполнены по одному принципу. Элементы УСЭППА, из которых комплектуются все приборы, установлены на ножках (соединительных трубках) на плате (основании) из органического стекла. Связь между элементами осуществляется через каналы в ножках и внутри платы. Плата, в свою очередь, имеет соединение со штуцерами внешних линий гибкими резиновыми шлангами. Рабочий диапазон входных и выходных сигналов 0,02 – 0,1 МПа. Питание приборов осуществляется сухим, очищенным от пыли и масла воздухом давлением 0,14 МПа. Дальность передачи пневматических сигналов до 300 м при внутреннем диаметре трубопровода 6 мм. Условия эксплуатации: температура окружающего воздуха 5 – 50 °С при относительной влажности не более 80%.</w:t>
      </w:r>
    </w:p>
    <w:p w14:paraId="71B6A55C" w14:textId="77777777" w:rsidR="0035487E" w:rsidRDefault="0035487E" w:rsidP="0035487E">
      <w:pPr>
        <w:tabs>
          <w:tab w:val="left" w:pos="1134"/>
        </w:tabs>
        <w:spacing w:after="0" w:line="360" w:lineRule="auto"/>
        <w:ind w:firstLine="851"/>
        <w:jc w:val="both"/>
        <w:rPr>
          <w:rFonts w:ascii="Times New Roman" w:eastAsia="Times New Roman" w:hAnsi="Times New Roman" w:cs="Times New Roman"/>
          <w:sz w:val="24"/>
          <w:szCs w:val="24"/>
          <w:lang w:eastAsia="ru-RU"/>
        </w:rPr>
      </w:pPr>
      <w:r w:rsidRPr="0035487E">
        <w:rPr>
          <w:rFonts w:ascii="Times New Roman" w:eastAsia="Times New Roman" w:hAnsi="Times New Roman" w:cs="Times New Roman"/>
          <w:sz w:val="24"/>
          <w:szCs w:val="24"/>
          <w:lang w:eastAsia="ru-RU"/>
        </w:rPr>
        <w:t xml:space="preserve">Все элементы системы «СТАРТ» построены на базе пневматического </w:t>
      </w:r>
      <w:proofErr w:type="spellStart"/>
      <w:r w:rsidRPr="0035487E">
        <w:rPr>
          <w:rFonts w:ascii="Times New Roman" w:eastAsia="Times New Roman" w:hAnsi="Times New Roman" w:cs="Times New Roman"/>
          <w:sz w:val="24"/>
          <w:szCs w:val="24"/>
          <w:lang w:eastAsia="ru-RU"/>
        </w:rPr>
        <w:t>многомембранного</w:t>
      </w:r>
      <w:proofErr w:type="spellEnd"/>
      <w:r w:rsidRPr="0035487E">
        <w:rPr>
          <w:rFonts w:ascii="Times New Roman" w:eastAsia="Times New Roman" w:hAnsi="Times New Roman" w:cs="Times New Roman"/>
          <w:sz w:val="24"/>
          <w:szCs w:val="24"/>
          <w:lang w:eastAsia="ru-RU"/>
        </w:rPr>
        <w:t xml:space="preserve"> реле. Конструктивно базовый элемент (пневматическое </w:t>
      </w:r>
      <w:proofErr w:type="spellStart"/>
      <w:r w:rsidRPr="0035487E">
        <w:rPr>
          <w:rFonts w:ascii="Times New Roman" w:eastAsia="Times New Roman" w:hAnsi="Times New Roman" w:cs="Times New Roman"/>
          <w:sz w:val="24"/>
          <w:szCs w:val="24"/>
          <w:lang w:eastAsia="ru-RU"/>
        </w:rPr>
        <w:t>трехмембранное</w:t>
      </w:r>
      <w:proofErr w:type="spellEnd"/>
      <w:r w:rsidRPr="0035487E">
        <w:rPr>
          <w:rFonts w:ascii="Times New Roman" w:eastAsia="Times New Roman" w:hAnsi="Times New Roman" w:cs="Times New Roman"/>
          <w:sz w:val="24"/>
          <w:szCs w:val="24"/>
          <w:lang w:eastAsia="ru-RU"/>
        </w:rPr>
        <w:t xml:space="preserve"> реле) представляет собой набор из четырех прямоугольных шайб, разделенных тремя мембранами (резинотканевыми), стянутых по периметру винтами. Мембраны соединены общим штоком, торцы которого служат заслонками сопл, расположенных в верхней и нижней крышках. К верхнему соплу обыч­но подводится давление питания 0,14 МПа, а нижнее сопло, как правило, связано с атмосферой.</w:t>
      </w:r>
    </w:p>
    <w:p w14:paraId="06F2BA1A" w14:textId="77777777" w:rsidR="0014058E" w:rsidRPr="0014058E" w:rsidRDefault="0014058E" w:rsidP="0014058E">
      <w:pPr>
        <w:tabs>
          <w:tab w:val="left" w:pos="1134"/>
        </w:tabs>
        <w:spacing w:after="0" w:line="360" w:lineRule="auto"/>
        <w:ind w:firstLine="851"/>
        <w:jc w:val="both"/>
        <w:rPr>
          <w:rFonts w:ascii="Times New Roman" w:eastAsia="Times New Roman" w:hAnsi="Times New Roman" w:cs="Times New Roman"/>
          <w:b/>
          <w:sz w:val="24"/>
          <w:szCs w:val="24"/>
          <w:lang w:eastAsia="ru-RU"/>
        </w:rPr>
      </w:pPr>
      <w:r w:rsidRPr="0014058E">
        <w:rPr>
          <w:rFonts w:ascii="Times New Roman" w:eastAsia="Times New Roman" w:hAnsi="Times New Roman" w:cs="Times New Roman"/>
          <w:b/>
          <w:sz w:val="24"/>
          <w:szCs w:val="24"/>
          <w:lang w:eastAsia="ru-RU"/>
        </w:rPr>
        <w:lastRenderedPageBreak/>
        <w:t>Регулирующее устройство ПР3.31-М1.</w:t>
      </w:r>
    </w:p>
    <w:p w14:paraId="28DA3EB4" w14:textId="77777777" w:rsidR="0014058E" w:rsidRPr="0014058E" w:rsidRDefault="0014058E" w:rsidP="0014058E">
      <w:pPr>
        <w:tabs>
          <w:tab w:val="left" w:pos="1134"/>
        </w:tabs>
        <w:spacing w:after="0" w:line="360" w:lineRule="auto"/>
        <w:ind w:firstLine="851"/>
        <w:jc w:val="both"/>
        <w:rPr>
          <w:rFonts w:ascii="Times New Roman" w:eastAsia="Times New Roman" w:hAnsi="Times New Roman" w:cs="Times New Roman"/>
          <w:sz w:val="24"/>
          <w:szCs w:val="24"/>
          <w:lang w:eastAsia="ru-RU"/>
        </w:rPr>
      </w:pPr>
      <w:proofErr w:type="gramStart"/>
      <w:r w:rsidRPr="0014058E">
        <w:rPr>
          <w:rFonts w:ascii="Times New Roman" w:eastAsia="Times New Roman" w:hAnsi="Times New Roman" w:cs="Times New Roman"/>
          <w:sz w:val="24"/>
          <w:szCs w:val="24"/>
          <w:lang w:eastAsia="ru-RU"/>
        </w:rPr>
        <w:t>Устройство</w:t>
      </w:r>
      <w:proofErr w:type="gramEnd"/>
      <w:r w:rsidRPr="0014058E">
        <w:rPr>
          <w:rFonts w:ascii="Times New Roman" w:eastAsia="Times New Roman" w:hAnsi="Times New Roman" w:cs="Times New Roman"/>
          <w:sz w:val="24"/>
          <w:szCs w:val="24"/>
          <w:lang w:eastAsia="ru-RU"/>
        </w:rPr>
        <w:t xml:space="preserve"> регулирующее пневматическое пропорционально–интегральное ПР3.31-М1 применяется в АСУ ТП на опасных производственных объектах нефтегазовой, нефтехимической, нефтеперерабатывающей, химической, пищевой и других отраслях промышленности.</w:t>
      </w:r>
    </w:p>
    <w:p w14:paraId="57A44F43" w14:textId="77777777" w:rsidR="0014058E" w:rsidRPr="0014058E" w:rsidRDefault="0014058E" w:rsidP="0014058E">
      <w:pPr>
        <w:tabs>
          <w:tab w:val="left" w:pos="1134"/>
        </w:tabs>
        <w:spacing w:after="0" w:line="360" w:lineRule="auto"/>
        <w:ind w:firstLine="851"/>
        <w:jc w:val="both"/>
        <w:rPr>
          <w:rFonts w:ascii="Times New Roman" w:eastAsia="Times New Roman" w:hAnsi="Times New Roman" w:cs="Times New Roman"/>
          <w:sz w:val="24"/>
          <w:szCs w:val="24"/>
          <w:lang w:eastAsia="ru-RU"/>
        </w:rPr>
      </w:pPr>
      <w:r w:rsidRPr="0014058E">
        <w:rPr>
          <w:rFonts w:ascii="Times New Roman" w:eastAsia="Times New Roman" w:hAnsi="Times New Roman" w:cs="Times New Roman"/>
          <w:sz w:val="24"/>
          <w:szCs w:val="24"/>
          <w:lang w:eastAsia="ru-RU"/>
        </w:rPr>
        <w:t>Регулятор может быть использован для работы с датчиками, приборами контроля, задатчиками или другими устройствами со стандартными пневматическими сигналами на выходе и входе.</w:t>
      </w:r>
    </w:p>
    <w:p w14:paraId="5581AF4E" w14:textId="77777777" w:rsidR="0014058E" w:rsidRDefault="0014058E" w:rsidP="0014058E">
      <w:pPr>
        <w:tabs>
          <w:tab w:val="left" w:pos="1134"/>
        </w:tabs>
        <w:spacing w:after="0" w:line="360" w:lineRule="auto"/>
        <w:ind w:firstLine="851"/>
        <w:jc w:val="both"/>
        <w:rPr>
          <w:rFonts w:ascii="Times New Roman" w:eastAsia="Times New Roman" w:hAnsi="Times New Roman" w:cs="Times New Roman"/>
          <w:sz w:val="24"/>
          <w:szCs w:val="24"/>
          <w:lang w:eastAsia="ru-RU"/>
        </w:rPr>
      </w:pPr>
      <w:r w:rsidRPr="0014058E">
        <w:rPr>
          <w:rFonts w:ascii="Times New Roman" w:eastAsia="Times New Roman" w:hAnsi="Times New Roman" w:cs="Times New Roman"/>
          <w:sz w:val="24"/>
          <w:szCs w:val="24"/>
          <w:lang w:eastAsia="ru-RU"/>
        </w:rPr>
        <w:t>Действие регулятора основано на принципе компенсации сил, при котором механические перемещения чувствительных элементов близки к нулю. Вследствие этого регулятор обладает высокой чувствительностью.</w:t>
      </w:r>
    </w:p>
    <w:p w14:paraId="6B2F27BD" w14:textId="77777777" w:rsidR="0014058E" w:rsidRDefault="0014058E" w:rsidP="0014058E">
      <w:pPr>
        <w:tabs>
          <w:tab w:val="left" w:pos="1134"/>
        </w:tabs>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14:anchorId="54283FCA" wp14:editId="272402E6">
            <wp:extent cx="5895340" cy="3173961"/>
            <wp:effectExtent l="0" t="0" r="0" b="762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95" cstate="email">
                      <a:extLst>
                        <a:ext uri="{28A0092B-C50C-407E-A947-70E740481C1C}">
                          <a14:useLocalDpi xmlns:a14="http://schemas.microsoft.com/office/drawing/2010/main"/>
                        </a:ext>
                      </a:extLst>
                    </a:blip>
                    <a:srcRect/>
                    <a:stretch>
                      <a:fillRect/>
                    </a:stretch>
                  </pic:blipFill>
                  <pic:spPr bwMode="auto">
                    <a:xfrm>
                      <a:off x="0" y="0"/>
                      <a:ext cx="5899397" cy="3176145"/>
                    </a:xfrm>
                    <a:prstGeom prst="rect">
                      <a:avLst/>
                    </a:prstGeom>
                    <a:noFill/>
                  </pic:spPr>
                </pic:pic>
              </a:graphicData>
            </a:graphic>
          </wp:inline>
        </w:drawing>
      </w:r>
    </w:p>
    <w:p w14:paraId="0B1466CA" w14:textId="77777777" w:rsidR="0014058E" w:rsidRDefault="0014058E" w:rsidP="0014058E">
      <w:pPr>
        <w:tabs>
          <w:tab w:val="left" w:pos="1134"/>
        </w:tabs>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Рисунок 1 – Принципиальная схема пневматического регулятора </w:t>
      </w:r>
      <w:r w:rsidRPr="0014058E">
        <w:rPr>
          <w:rFonts w:ascii="Times New Roman" w:eastAsia="Times New Roman" w:hAnsi="Times New Roman" w:cs="Times New Roman"/>
          <w:sz w:val="24"/>
          <w:szCs w:val="24"/>
          <w:lang w:eastAsia="ru-RU"/>
        </w:rPr>
        <w:t>ПР3.31-М1</w:t>
      </w:r>
    </w:p>
    <w:p w14:paraId="28B800DE" w14:textId="77777777" w:rsidR="0014058E" w:rsidRPr="0014058E" w:rsidRDefault="0014058E" w:rsidP="0014058E">
      <w:pPr>
        <w:tabs>
          <w:tab w:val="left" w:pos="1134"/>
        </w:tabs>
        <w:spacing w:after="0" w:line="360" w:lineRule="auto"/>
        <w:ind w:firstLine="851"/>
        <w:jc w:val="both"/>
        <w:rPr>
          <w:rFonts w:ascii="Times New Roman" w:eastAsia="Times New Roman" w:hAnsi="Times New Roman" w:cs="Times New Roman"/>
          <w:sz w:val="24"/>
          <w:szCs w:val="24"/>
          <w:lang w:eastAsia="ru-RU"/>
        </w:rPr>
      </w:pPr>
    </w:p>
    <w:p w14:paraId="360601F1" w14:textId="77777777" w:rsidR="0014058E" w:rsidRPr="0014058E" w:rsidRDefault="0014058E" w:rsidP="0014058E">
      <w:pPr>
        <w:tabs>
          <w:tab w:val="left" w:pos="1134"/>
        </w:tabs>
        <w:spacing w:after="0" w:line="360" w:lineRule="auto"/>
        <w:ind w:firstLine="851"/>
        <w:jc w:val="both"/>
        <w:rPr>
          <w:rFonts w:ascii="Times New Roman" w:eastAsia="Times New Roman" w:hAnsi="Times New Roman" w:cs="Times New Roman"/>
          <w:sz w:val="24"/>
          <w:szCs w:val="24"/>
          <w:lang w:eastAsia="ru-RU"/>
        </w:rPr>
      </w:pPr>
      <w:r w:rsidRPr="0014058E">
        <w:rPr>
          <w:rFonts w:ascii="Times New Roman" w:eastAsia="Times New Roman" w:hAnsi="Times New Roman" w:cs="Times New Roman"/>
          <w:sz w:val="24"/>
          <w:szCs w:val="24"/>
          <w:lang w:eastAsia="ru-RU"/>
        </w:rPr>
        <w:t>Сигналы, поступающие от задатчика и от измерительного прибора в виде давления сжатого воздуха, действуют на мембраны элемента сравнения.</w:t>
      </w:r>
    </w:p>
    <w:p w14:paraId="1F85445C" w14:textId="77777777" w:rsidR="0014058E" w:rsidRPr="0014058E" w:rsidRDefault="0014058E" w:rsidP="0014058E">
      <w:pPr>
        <w:tabs>
          <w:tab w:val="left" w:pos="1134"/>
        </w:tabs>
        <w:spacing w:after="0" w:line="360" w:lineRule="auto"/>
        <w:ind w:firstLine="851"/>
        <w:jc w:val="both"/>
        <w:rPr>
          <w:rFonts w:ascii="Times New Roman" w:eastAsia="Times New Roman" w:hAnsi="Times New Roman" w:cs="Times New Roman"/>
          <w:sz w:val="24"/>
          <w:szCs w:val="24"/>
          <w:lang w:eastAsia="ru-RU"/>
        </w:rPr>
      </w:pPr>
      <w:r w:rsidRPr="0014058E">
        <w:rPr>
          <w:rFonts w:ascii="Times New Roman" w:eastAsia="Times New Roman" w:hAnsi="Times New Roman" w:cs="Times New Roman"/>
          <w:sz w:val="24"/>
          <w:szCs w:val="24"/>
          <w:lang w:eastAsia="ru-RU"/>
        </w:rPr>
        <w:t>Силы, развиваемые действием разности сигналов регулируемой величины и задания на устройства сравнения, уравновешиваются силами, развиваемыми действием сигналов единичной отрицательной и регулируемой положительной обратной связи.</w:t>
      </w:r>
    </w:p>
    <w:p w14:paraId="569C2DAD" w14:textId="77777777" w:rsidR="0014058E" w:rsidRPr="0014058E" w:rsidRDefault="0014058E" w:rsidP="0014058E">
      <w:pPr>
        <w:tabs>
          <w:tab w:val="left" w:pos="1134"/>
        </w:tabs>
        <w:spacing w:after="0" w:line="360" w:lineRule="auto"/>
        <w:ind w:firstLine="851"/>
        <w:jc w:val="both"/>
        <w:rPr>
          <w:rFonts w:ascii="Times New Roman" w:eastAsia="Times New Roman" w:hAnsi="Times New Roman" w:cs="Times New Roman"/>
          <w:sz w:val="24"/>
          <w:szCs w:val="24"/>
          <w:lang w:eastAsia="ru-RU"/>
        </w:rPr>
      </w:pPr>
      <w:r w:rsidRPr="0014058E">
        <w:rPr>
          <w:rFonts w:ascii="Times New Roman" w:eastAsia="Times New Roman" w:hAnsi="Times New Roman" w:cs="Times New Roman"/>
          <w:sz w:val="24"/>
          <w:szCs w:val="24"/>
          <w:lang w:eastAsia="ru-RU"/>
        </w:rPr>
        <w:t>Пропорциональная составляющая регулятора вводится путем воздействия на отрицательную обратную связь, интегральная составляющая вводится посредством воздействия на положительную обратную связь. Каждая из обратных связей вносит соответствующую составляющую в общее регулирующее воздействие регулятора.</w:t>
      </w:r>
    </w:p>
    <w:p w14:paraId="40911ECA" w14:textId="77777777" w:rsidR="0014058E" w:rsidRPr="0014058E" w:rsidRDefault="0014058E" w:rsidP="0014058E">
      <w:pPr>
        <w:tabs>
          <w:tab w:val="left" w:pos="1134"/>
        </w:tabs>
        <w:spacing w:after="0" w:line="360" w:lineRule="auto"/>
        <w:ind w:firstLine="851"/>
        <w:jc w:val="both"/>
        <w:rPr>
          <w:rFonts w:ascii="Times New Roman" w:eastAsia="Times New Roman" w:hAnsi="Times New Roman" w:cs="Times New Roman"/>
          <w:sz w:val="24"/>
          <w:szCs w:val="24"/>
          <w:lang w:eastAsia="ru-RU"/>
        </w:rPr>
      </w:pPr>
      <w:r w:rsidRPr="0014058E">
        <w:rPr>
          <w:rFonts w:ascii="Times New Roman" w:eastAsia="Times New Roman" w:hAnsi="Times New Roman" w:cs="Times New Roman"/>
          <w:sz w:val="24"/>
          <w:szCs w:val="24"/>
          <w:lang w:eastAsia="ru-RU"/>
        </w:rPr>
        <w:lastRenderedPageBreak/>
        <w:t>Степень воздействия этих составляющих встраивается регулируемыми сопротивлениями зоны пропорциональности и времени интегрирования.</w:t>
      </w:r>
    </w:p>
    <w:p w14:paraId="1A56F62A" w14:textId="77777777" w:rsidR="0014058E" w:rsidRPr="0014058E" w:rsidRDefault="0014058E" w:rsidP="0014058E">
      <w:pPr>
        <w:tabs>
          <w:tab w:val="left" w:pos="1134"/>
        </w:tabs>
        <w:spacing w:after="0" w:line="360" w:lineRule="auto"/>
        <w:ind w:firstLine="851"/>
        <w:jc w:val="both"/>
        <w:rPr>
          <w:rFonts w:ascii="Times New Roman" w:eastAsia="Times New Roman" w:hAnsi="Times New Roman" w:cs="Times New Roman"/>
          <w:sz w:val="24"/>
          <w:szCs w:val="24"/>
          <w:lang w:eastAsia="ru-RU"/>
        </w:rPr>
      </w:pPr>
      <w:r w:rsidRPr="0014058E">
        <w:rPr>
          <w:rFonts w:ascii="Times New Roman" w:eastAsia="Times New Roman" w:hAnsi="Times New Roman" w:cs="Times New Roman"/>
          <w:sz w:val="24"/>
          <w:szCs w:val="24"/>
          <w:lang w:eastAsia="ru-RU"/>
        </w:rPr>
        <w:t>Линейность статических характеристик достигается за счёт введения двух сумматоров в прямой канал и в линию обратной связи операционного усилителя.</w:t>
      </w:r>
    </w:p>
    <w:p w14:paraId="152E6760" w14:textId="77777777" w:rsidR="0035487E" w:rsidRDefault="0014058E" w:rsidP="0014058E">
      <w:pPr>
        <w:tabs>
          <w:tab w:val="left" w:pos="1134"/>
        </w:tabs>
        <w:spacing w:after="0" w:line="360" w:lineRule="auto"/>
        <w:ind w:firstLine="851"/>
        <w:jc w:val="both"/>
        <w:rPr>
          <w:rFonts w:ascii="Times New Roman" w:eastAsia="Times New Roman" w:hAnsi="Times New Roman" w:cs="Times New Roman"/>
          <w:sz w:val="24"/>
          <w:szCs w:val="24"/>
          <w:lang w:eastAsia="ru-RU"/>
        </w:rPr>
      </w:pPr>
      <w:r w:rsidRPr="0014058E">
        <w:rPr>
          <w:rFonts w:ascii="Times New Roman" w:eastAsia="Times New Roman" w:hAnsi="Times New Roman" w:cs="Times New Roman"/>
          <w:sz w:val="24"/>
          <w:szCs w:val="24"/>
          <w:lang w:eastAsia="ru-RU"/>
        </w:rPr>
        <w:t xml:space="preserve">Регулятор состоит в основном из элементов аналоговой техники: </w:t>
      </w:r>
      <w:proofErr w:type="spellStart"/>
      <w:r w:rsidRPr="0014058E">
        <w:rPr>
          <w:rFonts w:ascii="Times New Roman" w:eastAsia="Times New Roman" w:hAnsi="Times New Roman" w:cs="Times New Roman"/>
          <w:sz w:val="24"/>
          <w:szCs w:val="24"/>
          <w:lang w:eastAsia="ru-RU"/>
        </w:rPr>
        <w:t>пятимембранного</w:t>
      </w:r>
      <w:proofErr w:type="spellEnd"/>
      <w:r w:rsidRPr="0014058E">
        <w:rPr>
          <w:rFonts w:ascii="Times New Roman" w:eastAsia="Times New Roman" w:hAnsi="Times New Roman" w:cs="Times New Roman"/>
          <w:sz w:val="24"/>
          <w:szCs w:val="24"/>
          <w:lang w:eastAsia="ru-RU"/>
        </w:rPr>
        <w:t xml:space="preserve"> и </w:t>
      </w:r>
      <w:proofErr w:type="spellStart"/>
      <w:r w:rsidRPr="0014058E">
        <w:rPr>
          <w:rFonts w:ascii="Times New Roman" w:eastAsia="Times New Roman" w:hAnsi="Times New Roman" w:cs="Times New Roman"/>
          <w:sz w:val="24"/>
          <w:szCs w:val="24"/>
          <w:lang w:eastAsia="ru-RU"/>
        </w:rPr>
        <w:t>трехмембранного</w:t>
      </w:r>
      <w:proofErr w:type="spellEnd"/>
      <w:r w:rsidRPr="0014058E">
        <w:rPr>
          <w:rFonts w:ascii="Times New Roman" w:eastAsia="Times New Roman" w:hAnsi="Times New Roman" w:cs="Times New Roman"/>
          <w:sz w:val="24"/>
          <w:szCs w:val="24"/>
          <w:lang w:eastAsia="ru-RU"/>
        </w:rPr>
        <w:t xml:space="preserve"> элементов сравнения, повторителя–усилителя мощности, повторителя, регулируемых и нерегулируемых </w:t>
      </w:r>
      <w:proofErr w:type="spellStart"/>
      <w:r w:rsidRPr="0014058E">
        <w:rPr>
          <w:rFonts w:ascii="Times New Roman" w:eastAsia="Times New Roman" w:hAnsi="Times New Roman" w:cs="Times New Roman"/>
          <w:sz w:val="24"/>
          <w:szCs w:val="24"/>
          <w:lang w:eastAsia="ru-RU"/>
        </w:rPr>
        <w:t>пневмосопротивлений</w:t>
      </w:r>
      <w:proofErr w:type="spellEnd"/>
      <w:r w:rsidRPr="0014058E">
        <w:rPr>
          <w:rFonts w:ascii="Times New Roman" w:eastAsia="Times New Roman" w:hAnsi="Times New Roman" w:cs="Times New Roman"/>
          <w:sz w:val="24"/>
          <w:szCs w:val="24"/>
          <w:lang w:eastAsia="ru-RU"/>
        </w:rPr>
        <w:t>, ёмкости. Кроме того, в регулятор входят дискретные элементы – два клапана.</w:t>
      </w:r>
    </w:p>
    <w:p w14:paraId="3040979B" w14:textId="77777777" w:rsidR="00D87F32" w:rsidRDefault="00D87F32" w:rsidP="0014058E">
      <w:pPr>
        <w:tabs>
          <w:tab w:val="left" w:pos="1134"/>
        </w:tabs>
        <w:spacing w:after="0" w:line="360" w:lineRule="auto"/>
        <w:ind w:firstLine="851"/>
        <w:jc w:val="both"/>
        <w:rPr>
          <w:rFonts w:ascii="Times New Roman" w:eastAsia="Times New Roman" w:hAnsi="Times New Roman" w:cs="Times New Roman"/>
          <w:sz w:val="24"/>
          <w:szCs w:val="24"/>
          <w:lang w:eastAsia="ru-RU"/>
        </w:rPr>
      </w:pPr>
    </w:p>
    <w:p w14:paraId="3904E4F5" w14:textId="77777777" w:rsidR="00D87F32" w:rsidRPr="00D87F32" w:rsidRDefault="002F3B9F" w:rsidP="00D87F32">
      <w:pPr>
        <w:tabs>
          <w:tab w:val="left" w:pos="1134"/>
        </w:tabs>
        <w:spacing w:after="0" w:line="360" w:lineRule="auto"/>
        <w:ind w:firstLine="851"/>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r w:rsidR="00D87F32" w:rsidRPr="00D87F32">
        <w:rPr>
          <w:rFonts w:ascii="Times New Roman" w:eastAsia="Times New Roman" w:hAnsi="Times New Roman" w:cs="Times New Roman"/>
          <w:b/>
          <w:sz w:val="24"/>
          <w:szCs w:val="24"/>
          <w:lang w:eastAsia="ru-RU"/>
        </w:rPr>
        <w:t xml:space="preserve"> КОНТРОЛЬНЫЕ ВОПРОСЫ</w:t>
      </w:r>
    </w:p>
    <w:p w14:paraId="0BD06811" w14:textId="77777777" w:rsidR="00D87F32" w:rsidRPr="00D87F32" w:rsidRDefault="00D87F32" w:rsidP="00D87F32">
      <w:pPr>
        <w:tabs>
          <w:tab w:val="left" w:pos="1134"/>
        </w:tabs>
        <w:spacing w:after="0" w:line="360" w:lineRule="auto"/>
        <w:ind w:firstLine="851"/>
        <w:jc w:val="both"/>
        <w:rPr>
          <w:rFonts w:ascii="Times New Roman" w:eastAsia="Times New Roman" w:hAnsi="Times New Roman" w:cs="Times New Roman"/>
          <w:sz w:val="24"/>
          <w:szCs w:val="24"/>
          <w:lang w:eastAsia="ru-RU"/>
        </w:rPr>
      </w:pPr>
      <w:r w:rsidRPr="00D87F32">
        <w:rPr>
          <w:rFonts w:ascii="Times New Roman" w:eastAsia="Times New Roman" w:hAnsi="Times New Roman" w:cs="Times New Roman"/>
          <w:sz w:val="24"/>
          <w:szCs w:val="24"/>
          <w:lang w:eastAsia="ru-RU"/>
        </w:rPr>
        <w:t xml:space="preserve">1. К приборам какой системы относится регулятор </w:t>
      </w:r>
      <w:r w:rsidRPr="0014058E">
        <w:rPr>
          <w:rFonts w:ascii="Times New Roman" w:eastAsia="Times New Roman" w:hAnsi="Times New Roman" w:cs="Times New Roman"/>
          <w:sz w:val="24"/>
          <w:szCs w:val="24"/>
          <w:lang w:eastAsia="ru-RU"/>
        </w:rPr>
        <w:t>ПР3.31-М1</w:t>
      </w:r>
      <w:r w:rsidRPr="00D87F32">
        <w:rPr>
          <w:rFonts w:ascii="Times New Roman" w:eastAsia="Times New Roman" w:hAnsi="Times New Roman" w:cs="Times New Roman"/>
          <w:sz w:val="24"/>
          <w:szCs w:val="24"/>
          <w:lang w:eastAsia="ru-RU"/>
        </w:rPr>
        <w:t xml:space="preserve">? </w:t>
      </w:r>
    </w:p>
    <w:p w14:paraId="55351E94" w14:textId="77777777" w:rsidR="00D87F32" w:rsidRPr="00D87F32" w:rsidRDefault="00D87F32" w:rsidP="00D87F32">
      <w:pPr>
        <w:tabs>
          <w:tab w:val="left" w:pos="1134"/>
        </w:tabs>
        <w:spacing w:after="0" w:line="360" w:lineRule="auto"/>
        <w:ind w:firstLine="851"/>
        <w:jc w:val="both"/>
        <w:rPr>
          <w:rFonts w:ascii="Times New Roman" w:eastAsia="Times New Roman" w:hAnsi="Times New Roman" w:cs="Times New Roman"/>
          <w:sz w:val="24"/>
          <w:szCs w:val="24"/>
          <w:lang w:eastAsia="ru-RU"/>
        </w:rPr>
      </w:pPr>
      <w:r w:rsidRPr="00D87F32">
        <w:rPr>
          <w:rFonts w:ascii="Times New Roman" w:eastAsia="Times New Roman" w:hAnsi="Times New Roman" w:cs="Times New Roman"/>
          <w:sz w:val="24"/>
          <w:szCs w:val="24"/>
          <w:lang w:eastAsia="ru-RU"/>
        </w:rPr>
        <w:t xml:space="preserve">2. </w:t>
      </w:r>
      <w:r>
        <w:rPr>
          <w:rFonts w:ascii="Times New Roman" w:eastAsia="Times New Roman" w:hAnsi="Times New Roman" w:cs="Times New Roman"/>
          <w:sz w:val="24"/>
          <w:szCs w:val="24"/>
          <w:lang w:eastAsia="ru-RU"/>
        </w:rPr>
        <w:t>Назначение</w:t>
      </w:r>
      <w:r w:rsidRPr="00D87F32">
        <w:rPr>
          <w:rFonts w:ascii="Times New Roman" w:eastAsia="Times New Roman" w:hAnsi="Times New Roman" w:cs="Times New Roman"/>
          <w:sz w:val="24"/>
          <w:szCs w:val="24"/>
          <w:lang w:eastAsia="ru-RU"/>
        </w:rPr>
        <w:t xml:space="preserve"> регулятор</w:t>
      </w:r>
      <w:r>
        <w:rPr>
          <w:rFonts w:ascii="Times New Roman" w:eastAsia="Times New Roman" w:hAnsi="Times New Roman" w:cs="Times New Roman"/>
          <w:sz w:val="24"/>
          <w:szCs w:val="24"/>
          <w:lang w:eastAsia="ru-RU"/>
        </w:rPr>
        <w:t>а</w:t>
      </w:r>
      <w:r w:rsidRPr="00D87F32">
        <w:rPr>
          <w:rFonts w:ascii="Times New Roman" w:eastAsia="Times New Roman" w:hAnsi="Times New Roman" w:cs="Times New Roman"/>
          <w:sz w:val="24"/>
          <w:szCs w:val="24"/>
          <w:lang w:eastAsia="ru-RU"/>
        </w:rPr>
        <w:t xml:space="preserve"> </w:t>
      </w:r>
      <w:r w:rsidRPr="0014058E">
        <w:rPr>
          <w:rFonts w:ascii="Times New Roman" w:eastAsia="Times New Roman" w:hAnsi="Times New Roman" w:cs="Times New Roman"/>
          <w:sz w:val="24"/>
          <w:szCs w:val="24"/>
          <w:lang w:eastAsia="ru-RU"/>
        </w:rPr>
        <w:t>ПР3.31-М1</w:t>
      </w:r>
      <w:r>
        <w:rPr>
          <w:rFonts w:ascii="Times New Roman" w:eastAsia="Times New Roman" w:hAnsi="Times New Roman" w:cs="Times New Roman"/>
          <w:sz w:val="24"/>
          <w:szCs w:val="24"/>
          <w:lang w:eastAsia="ru-RU"/>
        </w:rPr>
        <w:t>.</w:t>
      </w:r>
    </w:p>
    <w:p w14:paraId="71E2FBC3" w14:textId="77777777" w:rsidR="00D87F32" w:rsidRPr="00D87F32" w:rsidRDefault="00D87F32" w:rsidP="00D87F32">
      <w:pPr>
        <w:tabs>
          <w:tab w:val="left" w:pos="1134"/>
        </w:tabs>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Какой</w:t>
      </w:r>
      <w:r w:rsidRPr="00D87F32">
        <w:rPr>
          <w:rFonts w:ascii="Times New Roman" w:eastAsia="Times New Roman" w:hAnsi="Times New Roman" w:cs="Times New Roman"/>
          <w:sz w:val="24"/>
          <w:szCs w:val="24"/>
          <w:lang w:eastAsia="ru-RU"/>
        </w:rPr>
        <w:t xml:space="preserve"> закон регулирования реализует регулятор </w:t>
      </w:r>
      <w:r w:rsidRPr="0014058E">
        <w:rPr>
          <w:rFonts w:ascii="Times New Roman" w:eastAsia="Times New Roman" w:hAnsi="Times New Roman" w:cs="Times New Roman"/>
          <w:sz w:val="24"/>
          <w:szCs w:val="24"/>
          <w:lang w:eastAsia="ru-RU"/>
        </w:rPr>
        <w:t>ПР3.31-М1</w:t>
      </w:r>
      <w:r w:rsidRPr="00D87F32">
        <w:rPr>
          <w:rFonts w:ascii="Times New Roman" w:eastAsia="Times New Roman" w:hAnsi="Times New Roman" w:cs="Times New Roman"/>
          <w:sz w:val="24"/>
          <w:szCs w:val="24"/>
          <w:lang w:eastAsia="ru-RU"/>
        </w:rPr>
        <w:t xml:space="preserve">? </w:t>
      </w:r>
    </w:p>
    <w:p w14:paraId="2BE16C8A" w14:textId="77777777" w:rsidR="00D87F32" w:rsidRDefault="00D87F32" w:rsidP="00D87F32">
      <w:pPr>
        <w:tabs>
          <w:tab w:val="left" w:pos="1134"/>
        </w:tabs>
        <w:spacing w:after="0" w:line="360" w:lineRule="auto"/>
        <w:ind w:firstLine="851"/>
        <w:jc w:val="both"/>
        <w:rPr>
          <w:rFonts w:ascii="Times New Roman" w:eastAsia="Times New Roman" w:hAnsi="Times New Roman" w:cs="Times New Roman"/>
          <w:sz w:val="24"/>
          <w:szCs w:val="24"/>
          <w:lang w:eastAsia="ru-RU"/>
        </w:rPr>
      </w:pPr>
      <w:r w:rsidRPr="00D87F32">
        <w:rPr>
          <w:rFonts w:ascii="Times New Roman" w:eastAsia="Times New Roman" w:hAnsi="Times New Roman" w:cs="Times New Roman"/>
          <w:sz w:val="24"/>
          <w:szCs w:val="24"/>
          <w:lang w:eastAsia="ru-RU"/>
        </w:rPr>
        <w:t>4. Поясните назначение и принцип действи</w:t>
      </w:r>
      <w:r>
        <w:rPr>
          <w:rFonts w:ascii="Times New Roman" w:eastAsia="Times New Roman" w:hAnsi="Times New Roman" w:cs="Times New Roman"/>
          <w:sz w:val="24"/>
          <w:szCs w:val="24"/>
          <w:lang w:eastAsia="ru-RU"/>
        </w:rPr>
        <w:t>я каждого элемента в регуляторе</w:t>
      </w:r>
      <w:r w:rsidRPr="00D87F32">
        <w:rPr>
          <w:rFonts w:ascii="Times New Roman" w:eastAsia="Times New Roman" w:hAnsi="Times New Roman" w:cs="Times New Roman"/>
          <w:sz w:val="24"/>
          <w:szCs w:val="24"/>
          <w:lang w:eastAsia="ru-RU"/>
        </w:rPr>
        <w:t xml:space="preserve"> ПР3.31-М1.</w:t>
      </w:r>
    </w:p>
    <w:p w14:paraId="020DB7FD" w14:textId="77777777" w:rsidR="00D87F32" w:rsidRDefault="00D87F32" w:rsidP="00D87F32">
      <w:pPr>
        <w:tabs>
          <w:tab w:val="left" w:pos="1134"/>
        </w:tabs>
        <w:spacing w:after="0" w:line="360" w:lineRule="auto"/>
        <w:ind w:firstLine="851"/>
        <w:jc w:val="both"/>
        <w:rPr>
          <w:rFonts w:ascii="Times New Roman" w:eastAsia="Times New Roman" w:hAnsi="Times New Roman" w:cs="Times New Roman"/>
          <w:sz w:val="24"/>
          <w:szCs w:val="24"/>
          <w:lang w:eastAsia="ru-RU"/>
        </w:rPr>
      </w:pPr>
    </w:p>
    <w:p w14:paraId="63580DD2" w14:textId="77777777" w:rsidR="00D87F32" w:rsidRDefault="00D87F32" w:rsidP="00D87F32">
      <w:pPr>
        <w:tabs>
          <w:tab w:val="left" w:pos="1134"/>
        </w:tabs>
        <w:spacing w:after="0" w:line="360" w:lineRule="auto"/>
        <w:ind w:firstLine="851"/>
        <w:jc w:val="both"/>
        <w:rPr>
          <w:rFonts w:ascii="Times New Roman" w:eastAsia="Times New Roman" w:hAnsi="Times New Roman" w:cs="Times New Roman"/>
          <w:sz w:val="24"/>
          <w:szCs w:val="24"/>
          <w:lang w:eastAsia="ru-RU"/>
        </w:rPr>
      </w:pPr>
    </w:p>
    <w:p w14:paraId="441711E0" w14:textId="77777777" w:rsidR="0035487E" w:rsidRDefault="0035487E" w:rsidP="0035487E">
      <w:pPr>
        <w:tabs>
          <w:tab w:val="left" w:pos="1134"/>
        </w:tabs>
        <w:spacing w:after="0" w:line="360" w:lineRule="auto"/>
        <w:ind w:firstLine="851"/>
        <w:jc w:val="both"/>
        <w:rPr>
          <w:rFonts w:ascii="Times New Roman" w:eastAsia="Times New Roman" w:hAnsi="Times New Roman" w:cs="Times New Roman"/>
          <w:sz w:val="24"/>
          <w:szCs w:val="24"/>
          <w:lang w:eastAsia="ru-RU"/>
        </w:rPr>
      </w:pPr>
    </w:p>
    <w:p w14:paraId="44158E06" w14:textId="77777777" w:rsidR="0035487E" w:rsidRDefault="0035487E" w:rsidP="0035487E">
      <w:pPr>
        <w:tabs>
          <w:tab w:val="left" w:pos="1134"/>
        </w:tabs>
        <w:spacing w:after="0" w:line="360" w:lineRule="auto"/>
        <w:ind w:firstLine="851"/>
        <w:jc w:val="both"/>
        <w:rPr>
          <w:rFonts w:ascii="Times New Roman" w:eastAsia="Times New Roman" w:hAnsi="Times New Roman" w:cs="Times New Roman"/>
          <w:sz w:val="24"/>
          <w:szCs w:val="24"/>
          <w:lang w:eastAsia="ru-RU"/>
        </w:rPr>
      </w:pPr>
    </w:p>
    <w:p w14:paraId="09F6593F" w14:textId="77777777" w:rsidR="0035487E" w:rsidRDefault="0035487E" w:rsidP="0035487E">
      <w:pPr>
        <w:tabs>
          <w:tab w:val="left" w:pos="1134"/>
        </w:tabs>
        <w:spacing w:after="0" w:line="360" w:lineRule="auto"/>
        <w:ind w:firstLine="851"/>
        <w:jc w:val="both"/>
        <w:rPr>
          <w:rFonts w:ascii="Times New Roman" w:eastAsia="Times New Roman" w:hAnsi="Times New Roman" w:cs="Times New Roman"/>
          <w:sz w:val="24"/>
          <w:szCs w:val="24"/>
          <w:lang w:eastAsia="ru-RU"/>
        </w:rPr>
      </w:pPr>
    </w:p>
    <w:p w14:paraId="4ACA69ED" w14:textId="77777777" w:rsidR="0035487E" w:rsidRDefault="0035487E" w:rsidP="0035487E">
      <w:pPr>
        <w:tabs>
          <w:tab w:val="left" w:pos="1134"/>
        </w:tabs>
        <w:spacing w:after="0" w:line="360" w:lineRule="auto"/>
        <w:ind w:firstLine="851"/>
        <w:jc w:val="both"/>
        <w:rPr>
          <w:rFonts w:ascii="Times New Roman" w:eastAsia="Times New Roman" w:hAnsi="Times New Roman" w:cs="Times New Roman"/>
          <w:sz w:val="24"/>
          <w:szCs w:val="24"/>
          <w:lang w:eastAsia="ru-RU"/>
        </w:rPr>
      </w:pPr>
    </w:p>
    <w:p w14:paraId="524E9119" w14:textId="77777777" w:rsidR="0035487E" w:rsidRDefault="0035487E" w:rsidP="0035487E">
      <w:pPr>
        <w:tabs>
          <w:tab w:val="left" w:pos="1134"/>
        </w:tabs>
        <w:spacing w:after="0" w:line="360" w:lineRule="auto"/>
        <w:ind w:firstLine="851"/>
        <w:jc w:val="both"/>
        <w:rPr>
          <w:rFonts w:ascii="Times New Roman" w:eastAsia="Times New Roman" w:hAnsi="Times New Roman" w:cs="Times New Roman"/>
          <w:sz w:val="24"/>
          <w:szCs w:val="24"/>
          <w:lang w:eastAsia="ru-RU"/>
        </w:rPr>
      </w:pPr>
    </w:p>
    <w:p w14:paraId="2B214A6B" w14:textId="77777777" w:rsidR="0035487E" w:rsidRDefault="0035487E" w:rsidP="0035487E">
      <w:pPr>
        <w:tabs>
          <w:tab w:val="left" w:pos="1134"/>
        </w:tabs>
        <w:spacing w:after="0" w:line="360" w:lineRule="auto"/>
        <w:ind w:firstLine="851"/>
        <w:jc w:val="both"/>
        <w:rPr>
          <w:rFonts w:ascii="Times New Roman" w:eastAsia="Times New Roman" w:hAnsi="Times New Roman" w:cs="Times New Roman"/>
          <w:sz w:val="24"/>
          <w:szCs w:val="24"/>
          <w:lang w:eastAsia="ru-RU"/>
        </w:rPr>
      </w:pPr>
    </w:p>
    <w:p w14:paraId="3730B8A6" w14:textId="77777777" w:rsidR="00F01A82" w:rsidRDefault="00F01A82" w:rsidP="0035487E">
      <w:pPr>
        <w:tabs>
          <w:tab w:val="left" w:pos="1134"/>
        </w:tabs>
        <w:spacing w:after="0" w:line="360" w:lineRule="auto"/>
        <w:ind w:firstLine="851"/>
        <w:jc w:val="both"/>
        <w:rPr>
          <w:rFonts w:ascii="Times New Roman" w:eastAsia="Times New Roman" w:hAnsi="Times New Roman" w:cs="Times New Roman"/>
          <w:sz w:val="24"/>
          <w:szCs w:val="24"/>
          <w:lang w:eastAsia="ru-RU"/>
        </w:rPr>
      </w:pPr>
    </w:p>
    <w:p w14:paraId="6328809C" w14:textId="77777777" w:rsidR="00F01A82" w:rsidRDefault="00F01A82" w:rsidP="0035487E">
      <w:pPr>
        <w:tabs>
          <w:tab w:val="left" w:pos="1134"/>
        </w:tabs>
        <w:spacing w:after="0" w:line="360" w:lineRule="auto"/>
        <w:ind w:firstLine="851"/>
        <w:jc w:val="both"/>
        <w:rPr>
          <w:rFonts w:ascii="Times New Roman" w:eastAsia="Times New Roman" w:hAnsi="Times New Roman" w:cs="Times New Roman"/>
          <w:sz w:val="24"/>
          <w:szCs w:val="24"/>
          <w:lang w:eastAsia="ru-RU"/>
        </w:rPr>
      </w:pPr>
    </w:p>
    <w:p w14:paraId="23DAC561" w14:textId="77777777" w:rsidR="00F01A82" w:rsidRDefault="00F01A82" w:rsidP="0035487E">
      <w:pPr>
        <w:tabs>
          <w:tab w:val="left" w:pos="1134"/>
        </w:tabs>
        <w:spacing w:after="0" w:line="360" w:lineRule="auto"/>
        <w:ind w:firstLine="851"/>
        <w:jc w:val="both"/>
        <w:rPr>
          <w:rFonts w:ascii="Times New Roman" w:eastAsia="Times New Roman" w:hAnsi="Times New Roman" w:cs="Times New Roman"/>
          <w:sz w:val="24"/>
          <w:szCs w:val="24"/>
          <w:lang w:eastAsia="ru-RU"/>
        </w:rPr>
      </w:pPr>
    </w:p>
    <w:p w14:paraId="1AD2D283" w14:textId="77777777" w:rsidR="00F01A82" w:rsidRDefault="00F01A82" w:rsidP="0035487E">
      <w:pPr>
        <w:tabs>
          <w:tab w:val="left" w:pos="1134"/>
        </w:tabs>
        <w:spacing w:after="0" w:line="360" w:lineRule="auto"/>
        <w:ind w:firstLine="851"/>
        <w:jc w:val="both"/>
        <w:rPr>
          <w:rFonts w:ascii="Times New Roman" w:eastAsia="Times New Roman" w:hAnsi="Times New Roman" w:cs="Times New Roman"/>
          <w:sz w:val="24"/>
          <w:szCs w:val="24"/>
          <w:lang w:eastAsia="ru-RU"/>
        </w:rPr>
      </w:pPr>
    </w:p>
    <w:p w14:paraId="24E2AEE1" w14:textId="77777777" w:rsidR="00F01A82" w:rsidRDefault="00F01A82" w:rsidP="0035487E">
      <w:pPr>
        <w:tabs>
          <w:tab w:val="left" w:pos="1134"/>
        </w:tabs>
        <w:spacing w:after="0" w:line="360" w:lineRule="auto"/>
        <w:ind w:firstLine="851"/>
        <w:jc w:val="both"/>
        <w:rPr>
          <w:rFonts w:ascii="Times New Roman" w:eastAsia="Times New Roman" w:hAnsi="Times New Roman" w:cs="Times New Roman"/>
          <w:sz w:val="24"/>
          <w:szCs w:val="24"/>
          <w:lang w:eastAsia="ru-RU"/>
        </w:rPr>
      </w:pPr>
    </w:p>
    <w:p w14:paraId="275BA590" w14:textId="77777777" w:rsidR="00F01A82" w:rsidRDefault="00F01A82" w:rsidP="0035487E">
      <w:pPr>
        <w:tabs>
          <w:tab w:val="left" w:pos="1134"/>
        </w:tabs>
        <w:spacing w:after="0" w:line="360" w:lineRule="auto"/>
        <w:ind w:firstLine="851"/>
        <w:jc w:val="both"/>
        <w:rPr>
          <w:rFonts w:ascii="Times New Roman" w:eastAsia="Times New Roman" w:hAnsi="Times New Roman" w:cs="Times New Roman"/>
          <w:sz w:val="24"/>
          <w:szCs w:val="24"/>
          <w:lang w:eastAsia="ru-RU"/>
        </w:rPr>
      </w:pPr>
    </w:p>
    <w:p w14:paraId="01EB4528" w14:textId="77777777" w:rsidR="00F01A82" w:rsidRDefault="00F01A82" w:rsidP="0035487E">
      <w:pPr>
        <w:tabs>
          <w:tab w:val="left" w:pos="1134"/>
        </w:tabs>
        <w:spacing w:after="0" w:line="360" w:lineRule="auto"/>
        <w:ind w:firstLine="851"/>
        <w:jc w:val="both"/>
        <w:rPr>
          <w:rFonts w:ascii="Times New Roman" w:eastAsia="Times New Roman" w:hAnsi="Times New Roman" w:cs="Times New Roman"/>
          <w:sz w:val="24"/>
          <w:szCs w:val="24"/>
          <w:lang w:eastAsia="ru-RU"/>
        </w:rPr>
      </w:pPr>
    </w:p>
    <w:p w14:paraId="39C8B9B7" w14:textId="77777777" w:rsidR="00F01A82" w:rsidRDefault="00F01A82" w:rsidP="0035487E">
      <w:pPr>
        <w:tabs>
          <w:tab w:val="left" w:pos="1134"/>
        </w:tabs>
        <w:spacing w:after="0" w:line="360" w:lineRule="auto"/>
        <w:ind w:firstLine="851"/>
        <w:jc w:val="both"/>
        <w:rPr>
          <w:rFonts w:ascii="Times New Roman" w:eastAsia="Times New Roman" w:hAnsi="Times New Roman" w:cs="Times New Roman"/>
          <w:sz w:val="24"/>
          <w:szCs w:val="24"/>
          <w:lang w:eastAsia="ru-RU"/>
        </w:rPr>
      </w:pPr>
    </w:p>
    <w:p w14:paraId="6489856F" w14:textId="77777777" w:rsidR="00F01A82" w:rsidRDefault="00F01A82" w:rsidP="0035487E">
      <w:pPr>
        <w:tabs>
          <w:tab w:val="left" w:pos="1134"/>
        </w:tabs>
        <w:spacing w:after="0" w:line="360" w:lineRule="auto"/>
        <w:ind w:firstLine="851"/>
        <w:jc w:val="both"/>
        <w:rPr>
          <w:rFonts w:ascii="Times New Roman" w:eastAsia="Times New Roman" w:hAnsi="Times New Roman" w:cs="Times New Roman"/>
          <w:sz w:val="24"/>
          <w:szCs w:val="24"/>
          <w:lang w:eastAsia="ru-RU"/>
        </w:rPr>
      </w:pPr>
    </w:p>
    <w:p w14:paraId="0AD0F002" w14:textId="77777777" w:rsidR="00F01A82" w:rsidRDefault="00F01A82" w:rsidP="0035487E">
      <w:pPr>
        <w:tabs>
          <w:tab w:val="left" w:pos="1134"/>
        </w:tabs>
        <w:spacing w:after="0" w:line="360" w:lineRule="auto"/>
        <w:ind w:firstLine="851"/>
        <w:jc w:val="both"/>
        <w:rPr>
          <w:rFonts w:ascii="Times New Roman" w:eastAsia="Times New Roman" w:hAnsi="Times New Roman" w:cs="Times New Roman"/>
          <w:sz w:val="24"/>
          <w:szCs w:val="24"/>
          <w:lang w:eastAsia="ru-RU"/>
        </w:rPr>
      </w:pPr>
    </w:p>
    <w:p w14:paraId="0C9439CC" w14:textId="77777777" w:rsidR="00F01A82" w:rsidRDefault="00F01A82" w:rsidP="0035487E">
      <w:pPr>
        <w:tabs>
          <w:tab w:val="left" w:pos="1134"/>
        </w:tabs>
        <w:spacing w:after="0" w:line="360" w:lineRule="auto"/>
        <w:ind w:firstLine="851"/>
        <w:jc w:val="both"/>
        <w:rPr>
          <w:rFonts w:ascii="Times New Roman" w:eastAsia="Times New Roman" w:hAnsi="Times New Roman" w:cs="Times New Roman"/>
          <w:sz w:val="24"/>
          <w:szCs w:val="24"/>
          <w:lang w:eastAsia="ru-RU"/>
        </w:rPr>
      </w:pPr>
    </w:p>
    <w:p w14:paraId="2D79FC03" w14:textId="77777777" w:rsidR="00F01A82" w:rsidRDefault="00F01A82" w:rsidP="0035487E">
      <w:pPr>
        <w:tabs>
          <w:tab w:val="left" w:pos="1134"/>
        </w:tabs>
        <w:spacing w:after="0" w:line="360" w:lineRule="auto"/>
        <w:ind w:firstLine="851"/>
        <w:jc w:val="both"/>
        <w:rPr>
          <w:rFonts w:ascii="Times New Roman" w:eastAsia="Times New Roman" w:hAnsi="Times New Roman" w:cs="Times New Roman"/>
          <w:sz w:val="24"/>
          <w:szCs w:val="24"/>
          <w:lang w:eastAsia="ru-RU"/>
        </w:rPr>
      </w:pPr>
    </w:p>
    <w:p w14:paraId="3BC5BBB5" w14:textId="77777777" w:rsidR="00F01A82" w:rsidRDefault="00F01A82" w:rsidP="0035487E">
      <w:pPr>
        <w:tabs>
          <w:tab w:val="left" w:pos="1134"/>
        </w:tabs>
        <w:spacing w:after="0" w:line="360" w:lineRule="auto"/>
        <w:ind w:firstLine="851"/>
        <w:jc w:val="both"/>
        <w:rPr>
          <w:rFonts w:ascii="Times New Roman" w:eastAsia="Times New Roman" w:hAnsi="Times New Roman" w:cs="Times New Roman"/>
          <w:sz w:val="24"/>
          <w:szCs w:val="24"/>
          <w:lang w:eastAsia="ru-RU"/>
        </w:rPr>
      </w:pPr>
    </w:p>
    <w:p w14:paraId="2BBEE692" w14:textId="77777777" w:rsidR="001B2B5E" w:rsidRPr="001B2B5E" w:rsidRDefault="00996306" w:rsidP="00A53591">
      <w:pPr>
        <w:spacing w:after="0" w:line="360" w:lineRule="auto"/>
        <w:ind w:firstLine="851"/>
        <w:jc w:val="center"/>
        <w:rPr>
          <w:rFonts w:ascii="Times New Roman" w:hAnsi="Times New Roman"/>
          <w:b/>
          <w:bCs/>
          <w:caps/>
          <w:sz w:val="24"/>
          <w:szCs w:val="24"/>
        </w:rPr>
      </w:pPr>
      <w:r>
        <w:rPr>
          <w:rFonts w:ascii="Times New Roman" w:hAnsi="Times New Roman"/>
          <w:b/>
          <w:bCs/>
          <w:caps/>
          <w:sz w:val="24"/>
          <w:szCs w:val="24"/>
        </w:rPr>
        <w:lastRenderedPageBreak/>
        <w:t>Практическая работа</w:t>
      </w:r>
    </w:p>
    <w:p w14:paraId="55A04462" w14:textId="77777777" w:rsidR="001B2B5E" w:rsidRDefault="001B2B5E" w:rsidP="00A53591">
      <w:pPr>
        <w:spacing w:after="0" w:line="360" w:lineRule="auto"/>
        <w:ind w:firstLine="851"/>
        <w:jc w:val="center"/>
        <w:rPr>
          <w:rFonts w:ascii="Times New Roman" w:hAnsi="Times New Roman"/>
          <w:b/>
          <w:bCs/>
          <w:sz w:val="24"/>
          <w:szCs w:val="24"/>
        </w:rPr>
      </w:pPr>
      <w:r w:rsidRPr="001B2B5E">
        <w:rPr>
          <w:rFonts w:ascii="Times New Roman" w:hAnsi="Times New Roman"/>
          <w:b/>
          <w:bCs/>
          <w:sz w:val="24"/>
          <w:szCs w:val="24"/>
        </w:rPr>
        <w:t xml:space="preserve">Изучение конструкции и схем подключения гидравлических </w:t>
      </w:r>
      <w:r w:rsidR="00FF6766">
        <w:rPr>
          <w:rFonts w:ascii="Times New Roman" w:hAnsi="Times New Roman"/>
          <w:b/>
          <w:bCs/>
          <w:sz w:val="24"/>
          <w:szCs w:val="24"/>
        </w:rPr>
        <w:t xml:space="preserve">и электрогидравлических </w:t>
      </w:r>
      <w:r w:rsidRPr="001B2B5E">
        <w:rPr>
          <w:rFonts w:ascii="Times New Roman" w:hAnsi="Times New Roman"/>
          <w:b/>
          <w:bCs/>
          <w:sz w:val="24"/>
          <w:szCs w:val="24"/>
        </w:rPr>
        <w:t>регуляторов</w:t>
      </w:r>
    </w:p>
    <w:p w14:paraId="006C392D" w14:textId="77777777" w:rsidR="001B2B5E" w:rsidRDefault="001B2B5E" w:rsidP="00A53591">
      <w:pPr>
        <w:spacing w:after="0" w:line="360" w:lineRule="auto"/>
        <w:ind w:firstLine="851"/>
        <w:jc w:val="center"/>
        <w:rPr>
          <w:rFonts w:ascii="Times New Roman" w:hAnsi="Times New Roman"/>
          <w:b/>
          <w:bCs/>
          <w:sz w:val="24"/>
          <w:szCs w:val="24"/>
        </w:rPr>
      </w:pPr>
    </w:p>
    <w:p w14:paraId="52DA1118" w14:textId="77777777" w:rsidR="00CF6038" w:rsidRPr="00CF6038" w:rsidRDefault="00CF6038" w:rsidP="00CF6038">
      <w:pPr>
        <w:spacing w:after="0" w:line="360" w:lineRule="auto"/>
        <w:ind w:firstLine="851"/>
        <w:jc w:val="both"/>
        <w:rPr>
          <w:rFonts w:ascii="Times New Roman" w:hAnsi="Times New Roman"/>
          <w:b/>
          <w:bCs/>
          <w:sz w:val="24"/>
          <w:szCs w:val="24"/>
        </w:rPr>
      </w:pPr>
      <w:r w:rsidRPr="00CF6038">
        <w:rPr>
          <w:rFonts w:ascii="Times New Roman" w:hAnsi="Times New Roman"/>
          <w:b/>
          <w:bCs/>
          <w:sz w:val="24"/>
          <w:szCs w:val="24"/>
        </w:rPr>
        <w:t xml:space="preserve">1 ЦЕЛЬ РАБОТЫ </w:t>
      </w:r>
    </w:p>
    <w:p w14:paraId="12CEA3D5" w14:textId="77777777" w:rsidR="00CF6038" w:rsidRPr="00CF6038" w:rsidRDefault="00CF6038" w:rsidP="00933AD2">
      <w:pPr>
        <w:tabs>
          <w:tab w:val="left" w:pos="1134"/>
        </w:tabs>
        <w:spacing w:after="0" w:line="360" w:lineRule="auto"/>
        <w:ind w:firstLine="851"/>
        <w:jc w:val="both"/>
        <w:rPr>
          <w:rFonts w:ascii="Times New Roman" w:hAnsi="Times New Roman"/>
          <w:bCs/>
          <w:sz w:val="24"/>
          <w:szCs w:val="24"/>
        </w:rPr>
      </w:pPr>
      <w:r w:rsidRPr="00CF6038">
        <w:rPr>
          <w:rFonts w:ascii="Times New Roman" w:hAnsi="Times New Roman"/>
          <w:bCs/>
          <w:sz w:val="24"/>
          <w:szCs w:val="24"/>
        </w:rPr>
        <w:t>1.</w:t>
      </w:r>
      <w:r w:rsidRPr="00CF6038">
        <w:rPr>
          <w:rFonts w:ascii="Times New Roman" w:hAnsi="Times New Roman"/>
          <w:bCs/>
          <w:sz w:val="24"/>
          <w:szCs w:val="24"/>
        </w:rPr>
        <w:tab/>
        <w:t>Изучить устройство, работу гидравлических регуляторов.</w:t>
      </w:r>
    </w:p>
    <w:p w14:paraId="1C6FE6B7" w14:textId="77777777" w:rsidR="00CF6038" w:rsidRPr="00CF6038" w:rsidRDefault="00CF6038" w:rsidP="00933AD2">
      <w:pPr>
        <w:tabs>
          <w:tab w:val="left" w:pos="1134"/>
        </w:tabs>
        <w:spacing w:after="0" w:line="360" w:lineRule="auto"/>
        <w:ind w:firstLine="851"/>
        <w:jc w:val="both"/>
        <w:rPr>
          <w:rFonts w:ascii="Times New Roman" w:hAnsi="Times New Roman"/>
          <w:bCs/>
          <w:sz w:val="24"/>
          <w:szCs w:val="24"/>
        </w:rPr>
      </w:pPr>
      <w:r w:rsidRPr="00CF6038">
        <w:rPr>
          <w:rFonts w:ascii="Times New Roman" w:hAnsi="Times New Roman"/>
          <w:bCs/>
          <w:sz w:val="24"/>
          <w:szCs w:val="24"/>
        </w:rPr>
        <w:t>2.</w:t>
      </w:r>
      <w:r w:rsidRPr="00CF6038">
        <w:rPr>
          <w:rFonts w:ascii="Times New Roman" w:hAnsi="Times New Roman"/>
          <w:bCs/>
          <w:sz w:val="24"/>
          <w:szCs w:val="24"/>
        </w:rPr>
        <w:tab/>
        <w:t xml:space="preserve">Изучить правила подключения </w:t>
      </w:r>
      <w:r>
        <w:rPr>
          <w:rFonts w:ascii="Times New Roman" w:hAnsi="Times New Roman"/>
          <w:bCs/>
          <w:sz w:val="24"/>
          <w:szCs w:val="24"/>
        </w:rPr>
        <w:t>гидравлических и электрогидравлических</w:t>
      </w:r>
      <w:r w:rsidRPr="00CF6038">
        <w:rPr>
          <w:rFonts w:ascii="Times New Roman" w:hAnsi="Times New Roman"/>
          <w:bCs/>
          <w:sz w:val="24"/>
          <w:szCs w:val="24"/>
        </w:rPr>
        <w:t xml:space="preserve"> регулятора.</w:t>
      </w:r>
    </w:p>
    <w:p w14:paraId="0BF2C723" w14:textId="77777777" w:rsidR="00CF6038" w:rsidRPr="00CF6038" w:rsidRDefault="00CF6038" w:rsidP="00933AD2">
      <w:pPr>
        <w:tabs>
          <w:tab w:val="left" w:pos="1134"/>
        </w:tabs>
        <w:spacing w:after="0" w:line="360" w:lineRule="auto"/>
        <w:ind w:firstLine="851"/>
        <w:jc w:val="both"/>
        <w:rPr>
          <w:rFonts w:ascii="Times New Roman" w:hAnsi="Times New Roman"/>
          <w:bCs/>
          <w:sz w:val="24"/>
          <w:szCs w:val="24"/>
        </w:rPr>
      </w:pPr>
      <w:r w:rsidRPr="00CF6038">
        <w:rPr>
          <w:rFonts w:ascii="Times New Roman" w:hAnsi="Times New Roman"/>
          <w:bCs/>
          <w:sz w:val="24"/>
          <w:szCs w:val="24"/>
        </w:rPr>
        <w:t>3.</w:t>
      </w:r>
      <w:r w:rsidRPr="00CF6038">
        <w:rPr>
          <w:rFonts w:ascii="Times New Roman" w:hAnsi="Times New Roman"/>
          <w:bCs/>
          <w:sz w:val="24"/>
          <w:szCs w:val="24"/>
        </w:rPr>
        <w:tab/>
        <w:t>Оформить практическую работу.</w:t>
      </w:r>
    </w:p>
    <w:p w14:paraId="7BCE3638" w14:textId="77777777" w:rsidR="00CF6038" w:rsidRPr="00CF6038" w:rsidRDefault="00CF6038" w:rsidP="00933AD2">
      <w:pPr>
        <w:tabs>
          <w:tab w:val="left" w:pos="1134"/>
        </w:tabs>
        <w:spacing w:after="0" w:line="360" w:lineRule="auto"/>
        <w:ind w:firstLine="851"/>
        <w:jc w:val="both"/>
        <w:rPr>
          <w:rFonts w:ascii="Times New Roman" w:hAnsi="Times New Roman"/>
          <w:bCs/>
          <w:sz w:val="24"/>
          <w:szCs w:val="24"/>
        </w:rPr>
      </w:pPr>
      <w:r w:rsidRPr="00CF6038">
        <w:rPr>
          <w:rFonts w:ascii="Times New Roman" w:hAnsi="Times New Roman"/>
          <w:bCs/>
          <w:sz w:val="24"/>
          <w:szCs w:val="24"/>
        </w:rPr>
        <w:t>4.</w:t>
      </w:r>
      <w:r w:rsidRPr="00CF6038">
        <w:rPr>
          <w:rFonts w:ascii="Times New Roman" w:hAnsi="Times New Roman"/>
          <w:bCs/>
          <w:sz w:val="24"/>
          <w:szCs w:val="24"/>
        </w:rPr>
        <w:tab/>
        <w:t>Ответить на контрольные вопросы.</w:t>
      </w:r>
    </w:p>
    <w:p w14:paraId="3102FE80" w14:textId="77777777" w:rsidR="00CF6038" w:rsidRPr="00CF6038" w:rsidRDefault="00CF6038" w:rsidP="00CF6038">
      <w:pPr>
        <w:spacing w:after="0" w:line="360" w:lineRule="auto"/>
        <w:ind w:firstLine="851"/>
        <w:jc w:val="both"/>
        <w:rPr>
          <w:rFonts w:ascii="Times New Roman" w:hAnsi="Times New Roman"/>
          <w:bCs/>
          <w:sz w:val="24"/>
          <w:szCs w:val="24"/>
        </w:rPr>
      </w:pPr>
    </w:p>
    <w:p w14:paraId="5AEA4D97" w14:textId="77777777" w:rsidR="00CF6038" w:rsidRPr="00CF6038" w:rsidRDefault="00CF6038" w:rsidP="00CF6038">
      <w:pPr>
        <w:spacing w:after="0" w:line="360" w:lineRule="auto"/>
        <w:ind w:firstLine="851"/>
        <w:jc w:val="both"/>
        <w:rPr>
          <w:rFonts w:ascii="Times New Roman" w:hAnsi="Times New Roman"/>
          <w:b/>
          <w:bCs/>
          <w:sz w:val="24"/>
          <w:szCs w:val="24"/>
        </w:rPr>
      </w:pPr>
      <w:r w:rsidRPr="00CF6038">
        <w:rPr>
          <w:rFonts w:ascii="Times New Roman" w:hAnsi="Times New Roman"/>
          <w:b/>
          <w:bCs/>
          <w:sz w:val="24"/>
          <w:szCs w:val="24"/>
        </w:rPr>
        <w:t>2 ПОРЯДОК ПРОВЕДЕНИЯ РАБОТЫ</w:t>
      </w:r>
    </w:p>
    <w:p w14:paraId="69AF7291" w14:textId="77777777" w:rsidR="00CF6038" w:rsidRPr="00CF6038" w:rsidRDefault="00CF6038" w:rsidP="00933AD2">
      <w:pPr>
        <w:tabs>
          <w:tab w:val="left" w:pos="1134"/>
        </w:tabs>
        <w:spacing w:after="0" w:line="360" w:lineRule="auto"/>
        <w:ind w:firstLine="851"/>
        <w:jc w:val="both"/>
        <w:rPr>
          <w:rFonts w:ascii="Times New Roman" w:hAnsi="Times New Roman"/>
          <w:bCs/>
          <w:sz w:val="24"/>
          <w:szCs w:val="24"/>
        </w:rPr>
      </w:pPr>
      <w:r w:rsidRPr="00CF6038">
        <w:rPr>
          <w:rFonts w:ascii="Times New Roman" w:hAnsi="Times New Roman"/>
          <w:bCs/>
          <w:sz w:val="24"/>
          <w:szCs w:val="24"/>
        </w:rPr>
        <w:t xml:space="preserve">1. </w:t>
      </w:r>
      <w:r w:rsidR="001B4BCE">
        <w:rPr>
          <w:rFonts w:ascii="Times New Roman" w:hAnsi="Times New Roman"/>
          <w:bCs/>
          <w:sz w:val="24"/>
          <w:szCs w:val="24"/>
        </w:rPr>
        <w:t>Р</w:t>
      </w:r>
      <w:r w:rsidRPr="00CF6038">
        <w:rPr>
          <w:rFonts w:ascii="Times New Roman" w:hAnsi="Times New Roman"/>
          <w:bCs/>
          <w:sz w:val="24"/>
          <w:szCs w:val="24"/>
        </w:rPr>
        <w:t xml:space="preserve">ассмотрите </w:t>
      </w:r>
      <w:r>
        <w:rPr>
          <w:rFonts w:ascii="Times New Roman" w:hAnsi="Times New Roman"/>
          <w:bCs/>
          <w:sz w:val="24"/>
          <w:szCs w:val="24"/>
        </w:rPr>
        <w:t>структурную схему</w:t>
      </w:r>
      <w:r w:rsidRPr="00CF6038">
        <w:rPr>
          <w:rFonts w:ascii="Times New Roman" w:hAnsi="Times New Roman"/>
          <w:bCs/>
          <w:sz w:val="24"/>
          <w:szCs w:val="24"/>
        </w:rPr>
        <w:t xml:space="preserve"> гидравлической </w:t>
      </w:r>
      <w:r>
        <w:rPr>
          <w:rFonts w:ascii="Times New Roman" w:hAnsi="Times New Roman"/>
          <w:bCs/>
          <w:sz w:val="24"/>
          <w:szCs w:val="24"/>
        </w:rPr>
        <w:t>автоматической системой регулирования (</w:t>
      </w:r>
      <w:r w:rsidRPr="00CF6038">
        <w:rPr>
          <w:rFonts w:ascii="Times New Roman" w:hAnsi="Times New Roman"/>
          <w:bCs/>
          <w:sz w:val="24"/>
          <w:szCs w:val="24"/>
        </w:rPr>
        <w:t>АСР</w:t>
      </w:r>
      <w:r>
        <w:rPr>
          <w:rFonts w:ascii="Times New Roman" w:hAnsi="Times New Roman"/>
          <w:bCs/>
          <w:sz w:val="24"/>
          <w:szCs w:val="24"/>
        </w:rPr>
        <w:t>)</w:t>
      </w:r>
      <w:r w:rsidR="001B4BCE">
        <w:rPr>
          <w:rFonts w:ascii="Times New Roman" w:hAnsi="Times New Roman"/>
          <w:bCs/>
          <w:sz w:val="24"/>
          <w:szCs w:val="24"/>
        </w:rPr>
        <w:t>.</w:t>
      </w:r>
    </w:p>
    <w:p w14:paraId="0ACB2748" w14:textId="77777777" w:rsidR="00CF6038" w:rsidRPr="00CF6038" w:rsidRDefault="001B4BCE" w:rsidP="00933AD2">
      <w:pPr>
        <w:tabs>
          <w:tab w:val="left" w:pos="1134"/>
        </w:tabs>
        <w:spacing w:after="0" w:line="360" w:lineRule="auto"/>
        <w:ind w:firstLine="851"/>
        <w:jc w:val="both"/>
        <w:rPr>
          <w:rFonts w:ascii="Times New Roman" w:hAnsi="Times New Roman"/>
          <w:bCs/>
          <w:sz w:val="24"/>
          <w:szCs w:val="24"/>
        </w:rPr>
      </w:pPr>
      <w:r>
        <w:rPr>
          <w:rFonts w:ascii="Times New Roman" w:hAnsi="Times New Roman"/>
          <w:bCs/>
          <w:sz w:val="24"/>
          <w:szCs w:val="24"/>
        </w:rPr>
        <w:t>2. О</w:t>
      </w:r>
      <w:r w:rsidR="00CF6038" w:rsidRPr="00CF6038">
        <w:rPr>
          <w:rFonts w:ascii="Times New Roman" w:hAnsi="Times New Roman"/>
          <w:bCs/>
          <w:sz w:val="24"/>
          <w:szCs w:val="24"/>
        </w:rPr>
        <w:t xml:space="preserve">знакомьтесь с принципом действия </w:t>
      </w:r>
      <w:r w:rsidR="004948E2">
        <w:rPr>
          <w:rFonts w:ascii="Times New Roman" w:hAnsi="Times New Roman"/>
          <w:bCs/>
          <w:sz w:val="24"/>
          <w:szCs w:val="24"/>
        </w:rPr>
        <w:t>гидравлической АСР</w:t>
      </w:r>
      <w:r>
        <w:rPr>
          <w:rFonts w:ascii="Times New Roman" w:hAnsi="Times New Roman"/>
          <w:bCs/>
          <w:sz w:val="24"/>
          <w:szCs w:val="24"/>
        </w:rPr>
        <w:t>.</w:t>
      </w:r>
    </w:p>
    <w:p w14:paraId="2EAE9946" w14:textId="77777777" w:rsidR="00CF6038" w:rsidRDefault="001B4BCE" w:rsidP="00933AD2">
      <w:pPr>
        <w:tabs>
          <w:tab w:val="left" w:pos="1134"/>
        </w:tabs>
        <w:spacing w:after="0" w:line="360" w:lineRule="auto"/>
        <w:ind w:firstLine="851"/>
        <w:jc w:val="both"/>
        <w:rPr>
          <w:rFonts w:ascii="Times New Roman" w:hAnsi="Times New Roman"/>
          <w:bCs/>
          <w:sz w:val="24"/>
          <w:szCs w:val="24"/>
        </w:rPr>
      </w:pPr>
      <w:r>
        <w:rPr>
          <w:rFonts w:ascii="Times New Roman" w:hAnsi="Times New Roman"/>
          <w:bCs/>
          <w:sz w:val="24"/>
          <w:szCs w:val="24"/>
        </w:rPr>
        <w:t>3. В</w:t>
      </w:r>
      <w:r w:rsidR="00CF6038" w:rsidRPr="00CF6038">
        <w:rPr>
          <w:rFonts w:ascii="Times New Roman" w:hAnsi="Times New Roman"/>
          <w:bCs/>
          <w:sz w:val="24"/>
          <w:szCs w:val="24"/>
        </w:rPr>
        <w:t xml:space="preserve">ыделите достоинства и недостатки </w:t>
      </w:r>
      <w:r w:rsidR="004948E2">
        <w:rPr>
          <w:rFonts w:ascii="Times New Roman" w:hAnsi="Times New Roman"/>
          <w:bCs/>
          <w:sz w:val="24"/>
          <w:szCs w:val="24"/>
        </w:rPr>
        <w:t>гидравлических регуляторов</w:t>
      </w:r>
      <w:r>
        <w:rPr>
          <w:rFonts w:ascii="Times New Roman" w:hAnsi="Times New Roman"/>
          <w:bCs/>
          <w:sz w:val="24"/>
          <w:szCs w:val="24"/>
        </w:rPr>
        <w:t>.</w:t>
      </w:r>
    </w:p>
    <w:p w14:paraId="7B3ADB08" w14:textId="77777777" w:rsidR="004948E2" w:rsidRDefault="004948E2" w:rsidP="00933AD2">
      <w:pPr>
        <w:tabs>
          <w:tab w:val="left" w:pos="1134"/>
        </w:tabs>
        <w:spacing w:after="0" w:line="360" w:lineRule="auto"/>
        <w:ind w:firstLine="851"/>
        <w:jc w:val="both"/>
        <w:rPr>
          <w:rFonts w:ascii="Times New Roman" w:hAnsi="Times New Roman"/>
          <w:bCs/>
          <w:sz w:val="24"/>
          <w:szCs w:val="24"/>
        </w:rPr>
      </w:pPr>
      <w:r>
        <w:rPr>
          <w:rFonts w:ascii="Times New Roman" w:hAnsi="Times New Roman"/>
          <w:bCs/>
          <w:sz w:val="24"/>
          <w:szCs w:val="24"/>
        </w:rPr>
        <w:t xml:space="preserve">4. </w:t>
      </w:r>
      <w:r w:rsidR="001B4BCE">
        <w:rPr>
          <w:rFonts w:ascii="Times New Roman" w:hAnsi="Times New Roman"/>
          <w:bCs/>
          <w:sz w:val="24"/>
          <w:szCs w:val="24"/>
        </w:rPr>
        <w:t>О</w:t>
      </w:r>
      <w:r w:rsidRPr="004948E2">
        <w:rPr>
          <w:rFonts w:ascii="Times New Roman" w:hAnsi="Times New Roman"/>
          <w:bCs/>
          <w:sz w:val="24"/>
          <w:szCs w:val="24"/>
        </w:rPr>
        <w:t xml:space="preserve">знакомьтесь с принципом действия </w:t>
      </w:r>
      <w:r>
        <w:rPr>
          <w:rFonts w:ascii="Times New Roman" w:hAnsi="Times New Roman"/>
          <w:bCs/>
          <w:sz w:val="24"/>
          <w:szCs w:val="24"/>
        </w:rPr>
        <w:t>электр</w:t>
      </w:r>
      <w:r w:rsidR="001B4BCE">
        <w:rPr>
          <w:rFonts w:ascii="Times New Roman" w:hAnsi="Times New Roman"/>
          <w:bCs/>
          <w:sz w:val="24"/>
          <w:szCs w:val="24"/>
        </w:rPr>
        <w:t>огидравлическим регулятором РЭГ.</w:t>
      </w:r>
    </w:p>
    <w:p w14:paraId="1BF1C27C" w14:textId="77777777" w:rsidR="001B4BCE" w:rsidRPr="00CF6038" w:rsidRDefault="001B4BCE" w:rsidP="00933AD2">
      <w:pPr>
        <w:tabs>
          <w:tab w:val="left" w:pos="1134"/>
        </w:tabs>
        <w:spacing w:after="0" w:line="360" w:lineRule="auto"/>
        <w:ind w:firstLine="851"/>
        <w:jc w:val="both"/>
        <w:rPr>
          <w:rFonts w:ascii="Times New Roman" w:hAnsi="Times New Roman"/>
          <w:bCs/>
          <w:sz w:val="24"/>
          <w:szCs w:val="24"/>
        </w:rPr>
      </w:pPr>
      <w:r>
        <w:rPr>
          <w:rFonts w:ascii="Times New Roman" w:hAnsi="Times New Roman"/>
          <w:bCs/>
          <w:sz w:val="24"/>
          <w:szCs w:val="24"/>
        </w:rPr>
        <w:t xml:space="preserve">5. Изучите схемы подключения </w:t>
      </w:r>
      <w:r w:rsidRPr="001B4BCE">
        <w:rPr>
          <w:rFonts w:ascii="Times New Roman" w:hAnsi="Times New Roman"/>
          <w:bCs/>
          <w:sz w:val="24"/>
          <w:szCs w:val="24"/>
        </w:rPr>
        <w:t>гидравлических регуляторов</w:t>
      </w:r>
      <w:r>
        <w:rPr>
          <w:rFonts w:ascii="Times New Roman" w:hAnsi="Times New Roman"/>
          <w:bCs/>
          <w:sz w:val="24"/>
          <w:szCs w:val="24"/>
        </w:rPr>
        <w:t>.</w:t>
      </w:r>
    </w:p>
    <w:p w14:paraId="24BEDD33" w14:textId="77777777" w:rsidR="00CF6038" w:rsidRPr="00CF6038" w:rsidRDefault="001B4BCE" w:rsidP="00933AD2">
      <w:pPr>
        <w:tabs>
          <w:tab w:val="left" w:pos="1134"/>
        </w:tabs>
        <w:spacing w:after="0" w:line="360" w:lineRule="auto"/>
        <w:ind w:firstLine="851"/>
        <w:jc w:val="both"/>
        <w:rPr>
          <w:rFonts w:ascii="Times New Roman" w:hAnsi="Times New Roman"/>
          <w:bCs/>
          <w:sz w:val="24"/>
          <w:szCs w:val="24"/>
        </w:rPr>
      </w:pPr>
      <w:r>
        <w:rPr>
          <w:rFonts w:ascii="Times New Roman" w:hAnsi="Times New Roman"/>
          <w:bCs/>
          <w:sz w:val="24"/>
          <w:szCs w:val="24"/>
        </w:rPr>
        <w:t>4. С</w:t>
      </w:r>
      <w:r w:rsidR="00CF6038" w:rsidRPr="00CF6038">
        <w:rPr>
          <w:rFonts w:ascii="Times New Roman" w:hAnsi="Times New Roman"/>
          <w:bCs/>
          <w:sz w:val="24"/>
          <w:szCs w:val="24"/>
        </w:rPr>
        <w:t>делайте вывод об изученном материале.</w:t>
      </w:r>
    </w:p>
    <w:p w14:paraId="4938B250" w14:textId="77777777" w:rsidR="00CF6038" w:rsidRPr="00CF6038" w:rsidRDefault="00CF6038" w:rsidP="00CF6038">
      <w:pPr>
        <w:spacing w:after="0" w:line="360" w:lineRule="auto"/>
        <w:ind w:firstLine="851"/>
        <w:jc w:val="both"/>
        <w:rPr>
          <w:rFonts w:ascii="Times New Roman" w:hAnsi="Times New Roman"/>
          <w:bCs/>
          <w:sz w:val="24"/>
          <w:szCs w:val="24"/>
        </w:rPr>
      </w:pPr>
    </w:p>
    <w:p w14:paraId="1F1D772A" w14:textId="77777777" w:rsidR="00CF6038" w:rsidRPr="00F800C1" w:rsidRDefault="00CF6038" w:rsidP="00CF6038">
      <w:pPr>
        <w:spacing w:after="0" w:line="360" w:lineRule="auto"/>
        <w:ind w:firstLine="851"/>
        <w:jc w:val="both"/>
        <w:rPr>
          <w:rFonts w:ascii="Times New Roman" w:hAnsi="Times New Roman"/>
          <w:b/>
          <w:bCs/>
          <w:sz w:val="24"/>
          <w:szCs w:val="24"/>
        </w:rPr>
      </w:pPr>
      <w:r w:rsidRPr="00F800C1">
        <w:rPr>
          <w:rFonts w:ascii="Times New Roman" w:hAnsi="Times New Roman"/>
          <w:b/>
          <w:bCs/>
          <w:sz w:val="24"/>
          <w:szCs w:val="24"/>
        </w:rPr>
        <w:t>3 МЕТОДИЧЕСКИЕ УКАЗАНИЯ</w:t>
      </w:r>
    </w:p>
    <w:p w14:paraId="48714067" w14:textId="77777777" w:rsidR="00021A54" w:rsidRDefault="00021A54" w:rsidP="00CF6038">
      <w:pPr>
        <w:spacing w:after="0" w:line="360" w:lineRule="auto"/>
        <w:ind w:firstLine="851"/>
        <w:jc w:val="both"/>
        <w:rPr>
          <w:rFonts w:ascii="Times New Roman" w:hAnsi="Times New Roman"/>
          <w:bCs/>
          <w:sz w:val="24"/>
          <w:szCs w:val="24"/>
        </w:rPr>
      </w:pPr>
      <w:r>
        <w:rPr>
          <w:rFonts w:ascii="Times New Roman" w:hAnsi="Times New Roman"/>
          <w:bCs/>
          <w:noProof/>
          <w:sz w:val="24"/>
          <w:szCs w:val="24"/>
          <w:lang w:eastAsia="ru-RU"/>
        </w:rPr>
        <w:drawing>
          <wp:inline distT="0" distB="0" distL="0" distR="0" wp14:anchorId="2B8FF537" wp14:editId="4CBF19A5">
            <wp:extent cx="5579745" cy="2614084"/>
            <wp:effectExtent l="0" t="0" r="190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96" cstate="email">
                      <a:extLst>
                        <a:ext uri="{28A0092B-C50C-407E-A947-70E740481C1C}">
                          <a14:useLocalDpi xmlns:a14="http://schemas.microsoft.com/office/drawing/2010/main"/>
                        </a:ext>
                      </a:extLst>
                    </a:blip>
                    <a:srcRect/>
                    <a:stretch>
                      <a:fillRect/>
                    </a:stretch>
                  </pic:blipFill>
                  <pic:spPr bwMode="auto">
                    <a:xfrm>
                      <a:off x="0" y="0"/>
                      <a:ext cx="5589017" cy="2618428"/>
                    </a:xfrm>
                    <a:prstGeom prst="rect">
                      <a:avLst/>
                    </a:prstGeom>
                    <a:noFill/>
                  </pic:spPr>
                </pic:pic>
              </a:graphicData>
            </a:graphic>
          </wp:inline>
        </w:drawing>
      </w:r>
    </w:p>
    <w:p w14:paraId="3BC08776" w14:textId="77777777" w:rsidR="00021A54" w:rsidRDefault="00021A54" w:rsidP="00CF6038">
      <w:pPr>
        <w:spacing w:after="0" w:line="360" w:lineRule="auto"/>
        <w:ind w:firstLine="851"/>
        <w:jc w:val="both"/>
        <w:rPr>
          <w:rFonts w:ascii="Times New Roman" w:hAnsi="Times New Roman"/>
          <w:bCs/>
          <w:sz w:val="24"/>
          <w:szCs w:val="24"/>
        </w:rPr>
      </w:pPr>
      <w:r>
        <w:rPr>
          <w:rFonts w:ascii="Times New Roman" w:hAnsi="Times New Roman"/>
          <w:bCs/>
          <w:sz w:val="24"/>
          <w:szCs w:val="24"/>
        </w:rPr>
        <w:t>Рисунок 1 - Структурная схема</w:t>
      </w:r>
      <w:r w:rsidRPr="00021A54">
        <w:rPr>
          <w:rFonts w:ascii="Times New Roman" w:hAnsi="Times New Roman"/>
          <w:bCs/>
          <w:sz w:val="24"/>
          <w:szCs w:val="24"/>
        </w:rPr>
        <w:t xml:space="preserve"> гидравлической автоматической системой регулирования</w:t>
      </w:r>
    </w:p>
    <w:p w14:paraId="64197DC0" w14:textId="77777777" w:rsidR="00021A54" w:rsidRDefault="00021A54" w:rsidP="00CF6038">
      <w:pPr>
        <w:spacing w:after="0" w:line="360" w:lineRule="auto"/>
        <w:ind w:firstLine="851"/>
        <w:jc w:val="both"/>
        <w:rPr>
          <w:rFonts w:ascii="Times New Roman" w:hAnsi="Times New Roman"/>
          <w:bCs/>
          <w:sz w:val="24"/>
          <w:szCs w:val="24"/>
        </w:rPr>
      </w:pPr>
    </w:p>
    <w:p w14:paraId="40FA1E52" w14:textId="77777777" w:rsidR="00B52749" w:rsidRDefault="00B52749" w:rsidP="00B52749">
      <w:pPr>
        <w:spacing w:after="0" w:line="360" w:lineRule="auto"/>
        <w:ind w:firstLine="851"/>
        <w:jc w:val="both"/>
        <w:rPr>
          <w:rFonts w:ascii="Times New Roman" w:hAnsi="Times New Roman"/>
          <w:bCs/>
          <w:sz w:val="24"/>
          <w:szCs w:val="24"/>
        </w:rPr>
      </w:pPr>
      <w:r>
        <w:rPr>
          <w:rFonts w:ascii="Times New Roman" w:hAnsi="Times New Roman"/>
          <w:bCs/>
          <w:sz w:val="24"/>
          <w:szCs w:val="24"/>
        </w:rPr>
        <w:t>На рисунке 1 изображены элементы:</w:t>
      </w:r>
    </w:p>
    <w:p w14:paraId="5669F506" w14:textId="77777777" w:rsidR="00B52749" w:rsidRPr="00B52749" w:rsidRDefault="00B52749" w:rsidP="00925D60">
      <w:pPr>
        <w:pStyle w:val="ab"/>
        <w:numPr>
          <w:ilvl w:val="0"/>
          <w:numId w:val="24"/>
        </w:numPr>
        <w:tabs>
          <w:tab w:val="left" w:pos="1134"/>
        </w:tabs>
        <w:spacing w:after="0" w:line="360" w:lineRule="auto"/>
        <w:ind w:left="0" w:firstLine="851"/>
        <w:jc w:val="both"/>
        <w:rPr>
          <w:rFonts w:ascii="Times New Roman" w:hAnsi="Times New Roman" w:cs="Times New Roman"/>
          <w:bCs/>
          <w:sz w:val="24"/>
          <w:szCs w:val="24"/>
        </w:rPr>
      </w:pPr>
      <w:r w:rsidRPr="00B52749">
        <w:rPr>
          <w:rFonts w:ascii="Times New Roman" w:hAnsi="Times New Roman" w:cs="Times New Roman"/>
          <w:bCs/>
          <w:sz w:val="24"/>
          <w:szCs w:val="24"/>
        </w:rPr>
        <w:t>объект регулирования</w:t>
      </w:r>
    </w:p>
    <w:p w14:paraId="39E9BABA" w14:textId="77777777" w:rsidR="00B52749" w:rsidRPr="00B52749" w:rsidRDefault="00B52749" w:rsidP="00925D60">
      <w:pPr>
        <w:pStyle w:val="ab"/>
        <w:numPr>
          <w:ilvl w:val="0"/>
          <w:numId w:val="24"/>
        </w:numPr>
        <w:tabs>
          <w:tab w:val="left" w:pos="1134"/>
        </w:tabs>
        <w:spacing w:after="0" w:line="360" w:lineRule="auto"/>
        <w:ind w:left="0" w:firstLine="851"/>
        <w:jc w:val="both"/>
        <w:rPr>
          <w:rFonts w:ascii="Times New Roman" w:hAnsi="Times New Roman" w:cs="Times New Roman"/>
          <w:bCs/>
          <w:sz w:val="24"/>
          <w:szCs w:val="24"/>
        </w:rPr>
      </w:pPr>
      <w:r w:rsidRPr="00B52749">
        <w:rPr>
          <w:rFonts w:ascii="Times New Roman" w:hAnsi="Times New Roman" w:cs="Times New Roman"/>
          <w:bCs/>
          <w:sz w:val="24"/>
          <w:szCs w:val="24"/>
        </w:rPr>
        <w:lastRenderedPageBreak/>
        <w:t>датчик регулируемой величины</w:t>
      </w:r>
    </w:p>
    <w:p w14:paraId="56AD395A" w14:textId="77777777" w:rsidR="00B52749" w:rsidRPr="00B52749" w:rsidRDefault="00B52749" w:rsidP="00925D60">
      <w:pPr>
        <w:pStyle w:val="ab"/>
        <w:numPr>
          <w:ilvl w:val="0"/>
          <w:numId w:val="24"/>
        </w:numPr>
        <w:tabs>
          <w:tab w:val="left" w:pos="1134"/>
        </w:tabs>
        <w:spacing w:after="0" w:line="360" w:lineRule="auto"/>
        <w:ind w:left="0" w:firstLine="851"/>
        <w:jc w:val="both"/>
        <w:rPr>
          <w:rFonts w:ascii="Times New Roman" w:hAnsi="Times New Roman" w:cs="Times New Roman"/>
          <w:bCs/>
          <w:sz w:val="24"/>
          <w:szCs w:val="24"/>
        </w:rPr>
      </w:pPr>
      <w:r w:rsidRPr="00B52749">
        <w:rPr>
          <w:rFonts w:ascii="Times New Roman" w:hAnsi="Times New Roman" w:cs="Times New Roman"/>
          <w:bCs/>
          <w:sz w:val="24"/>
          <w:szCs w:val="24"/>
        </w:rPr>
        <w:t>задатчик регулируемой величины</w:t>
      </w:r>
    </w:p>
    <w:p w14:paraId="4E7E0BFC" w14:textId="77777777" w:rsidR="00B52749" w:rsidRPr="00B52749" w:rsidRDefault="00B52749" w:rsidP="00925D60">
      <w:pPr>
        <w:pStyle w:val="ab"/>
        <w:numPr>
          <w:ilvl w:val="0"/>
          <w:numId w:val="24"/>
        </w:numPr>
        <w:tabs>
          <w:tab w:val="left" w:pos="1134"/>
        </w:tabs>
        <w:spacing w:after="0" w:line="360" w:lineRule="auto"/>
        <w:ind w:left="0" w:firstLine="851"/>
        <w:jc w:val="both"/>
        <w:rPr>
          <w:rFonts w:ascii="Times New Roman" w:hAnsi="Times New Roman" w:cs="Times New Roman"/>
          <w:bCs/>
          <w:sz w:val="24"/>
          <w:szCs w:val="24"/>
        </w:rPr>
      </w:pPr>
      <w:r w:rsidRPr="00B52749">
        <w:rPr>
          <w:rFonts w:ascii="Times New Roman" w:hAnsi="Times New Roman" w:cs="Times New Roman"/>
          <w:bCs/>
          <w:sz w:val="24"/>
          <w:szCs w:val="24"/>
        </w:rPr>
        <w:t>гидравлический регулятор</w:t>
      </w:r>
    </w:p>
    <w:p w14:paraId="549E97AA" w14:textId="77777777" w:rsidR="00B52749" w:rsidRPr="00B52749" w:rsidRDefault="00B52749" w:rsidP="00925D60">
      <w:pPr>
        <w:pStyle w:val="ab"/>
        <w:numPr>
          <w:ilvl w:val="0"/>
          <w:numId w:val="24"/>
        </w:numPr>
        <w:tabs>
          <w:tab w:val="left" w:pos="1134"/>
        </w:tabs>
        <w:spacing w:after="0" w:line="360" w:lineRule="auto"/>
        <w:ind w:left="0" w:firstLine="851"/>
        <w:jc w:val="both"/>
        <w:rPr>
          <w:rFonts w:ascii="Times New Roman" w:hAnsi="Times New Roman" w:cs="Times New Roman"/>
          <w:bCs/>
          <w:sz w:val="24"/>
          <w:szCs w:val="24"/>
        </w:rPr>
      </w:pPr>
      <w:r w:rsidRPr="00B52749">
        <w:rPr>
          <w:rFonts w:ascii="Times New Roman" w:hAnsi="Times New Roman" w:cs="Times New Roman"/>
          <w:bCs/>
          <w:sz w:val="24"/>
          <w:szCs w:val="24"/>
        </w:rPr>
        <w:t>кран дистанционного управления исполнительным механизмом</w:t>
      </w:r>
    </w:p>
    <w:p w14:paraId="632D3BC8" w14:textId="77777777" w:rsidR="00B52749" w:rsidRPr="00B52749" w:rsidRDefault="00B52749" w:rsidP="00925D60">
      <w:pPr>
        <w:pStyle w:val="ab"/>
        <w:numPr>
          <w:ilvl w:val="0"/>
          <w:numId w:val="24"/>
        </w:numPr>
        <w:tabs>
          <w:tab w:val="left" w:pos="1134"/>
        </w:tabs>
        <w:spacing w:after="0" w:line="360" w:lineRule="auto"/>
        <w:ind w:left="0" w:firstLine="851"/>
        <w:jc w:val="both"/>
        <w:rPr>
          <w:rFonts w:ascii="Times New Roman" w:hAnsi="Times New Roman" w:cs="Times New Roman"/>
          <w:bCs/>
          <w:sz w:val="24"/>
          <w:szCs w:val="24"/>
        </w:rPr>
      </w:pPr>
      <w:r w:rsidRPr="00B52749">
        <w:rPr>
          <w:rFonts w:ascii="Times New Roman" w:hAnsi="Times New Roman" w:cs="Times New Roman"/>
          <w:bCs/>
          <w:sz w:val="24"/>
          <w:szCs w:val="24"/>
        </w:rPr>
        <w:t>переключающее устройство для отключения командных цепей от внешних сигналов</w:t>
      </w:r>
    </w:p>
    <w:p w14:paraId="595B5E7E" w14:textId="77777777" w:rsidR="00B52749" w:rsidRPr="00B52749" w:rsidRDefault="00B52749" w:rsidP="00925D60">
      <w:pPr>
        <w:pStyle w:val="ab"/>
        <w:numPr>
          <w:ilvl w:val="0"/>
          <w:numId w:val="24"/>
        </w:numPr>
        <w:tabs>
          <w:tab w:val="left" w:pos="1134"/>
        </w:tabs>
        <w:spacing w:after="0" w:line="360" w:lineRule="auto"/>
        <w:ind w:left="0" w:firstLine="851"/>
        <w:jc w:val="both"/>
        <w:rPr>
          <w:rFonts w:ascii="Times New Roman" w:hAnsi="Times New Roman" w:cs="Times New Roman"/>
          <w:bCs/>
          <w:sz w:val="24"/>
          <w:szCs w:val="24"/>
        </w:rPr>
      </w:pPr>
      <w:r w:rsidRPr="00B52749">
        <w:rPr>
          <w:rFonts w:ascii="Times New Roman" w:hAnsi="Times New Roman" w:cs="Times New Roman"/>
          <w:bCs/>
          <w:sz w:val="24"/>
          <w:szCs w:val="24"/>
        </w:rPr>
        <w:t>поршневой исполнительный механизм</w:t>
      </w:r>
    </w:p>
    <w:p w14:paraId="2144E4C3" w14:textId="77777777" w:rsidR="00B52749" w:rsidRPr="00B52749" w:rsidRDefault="00B52749" w:rsidP="00925D60">
      <w:pPr>
        <w:pStyle w:val="ab"/>
        <w:numPr>
          <w:ilvl w:val="0"/>
          <w:numId w:val="24"/>
        </w:numPr>
        <w:tabs>
          <w:tab w:val="left" w:pos="1134"/>
        </w:tabs>
        <w:spacing w:after="0" w:line="360" w:lineRule="auto"/>
        <w:ind w:left="0" w:firstLine="851"/>
        <w:jc w:val="both"/>
        <w:rPr>
          <w:rFonts w:ascii="Times New Roman" w:hAnsi="Times New Roman" w:cs="Times New Roman"/>
          <w:bCs/>
          <w:sz w:val="24"/>
          <w:szCs w:val="24"/>
        </w:rPr>
      </w:pPr>
      <w:r w:rsidRPr="00B52749">
        <w:rPr>
          <w:rFonts w:ascii="Times New Roman" w:hAnsi="Times New Roman" w:cs="Times New Roman"/>
          <w:bCs/>
          <w:sz w:val="24"/>
          <w:szCs w:val="24"/>
        </w:rPr>
        <w:t>регулирующий орган</w:t>
      </w:r>
    </w:p>
    <w:p w14:paraId="6B08D046" w14:textId="77777777" w:rsidR="00B52749" w:rsidRPr="00B52749" w:rsidRDefault="00B52749" w:rsidP="00B52749">
      <w:pPr>
        <w:pStyle w:val="ab"/>
        <w:tabs>
          <w:tab w:val="left" w:pos="1134"/>
        </w:tabs>
        <w:spacing w:after="0" w:line="360" w:lineRule="auto"/>
        <w:ind w:left="0" w:firstLine="851"/>
        <w:jc w:val="both"/>
        <w:rPr>
          <w:rFonts w:ascii="Times New Roman" w:hAnsi="Times New Roman" w:cs="Times New Roman"/>
          <w:bCs/>
          <w:sz w:val="24"/>
          <w:szCs w:val="24"/>
        </w:rPr>
      </w:pPr>
      <w:r w:rsidRPr="00B52749">
        <w:rPr>
          <w:rFonts w:ascii="Times New Roman" w:hAnsi="Times New Roman" w:cs="Times New Roman"/>
          <w:bCs/>
          <w:sz w:val="24"/>
          <w:szCs w:val="24"/>
        </w:rPr>
        <w:t>К регулятору подводится две трубных линии: Р</w:t>
      </w:r>
      <w:r w:rsidRPr="00B52749">
        <w:rPr>
          <w:rFonts w:ascii="Times New Roman" w:hAnsi="Times New Roman" w:cs="Times New Roman"/>
          <w:bCs/>
          <w:sz w:val="24"/>
          <w:szCs w:val="24"/>
          <w:vertAlign w:val="subscript"/>
        </w:rPr>
        <w:t>Н</w:t>
      </w:r>
      <w:r w:rsidRPr="00B52749">
        <w:rPr>
          <w:rFonts w:ascii="Times New Roman" w:hAnsi="Times New Roman" w:cs="Times New Roman"/>
          <w:bCs/>
          <w:sz w:val="24"/>
          <w:szCs w:val="24"/>
        </w:rPr>
        <w:t xml:space="preserve"> – напор (Р</w:t>
      </w:r>
      <w:r w:rsidRPr="00B52749">
        <w:rPr>
          <w:rFonts w:ascii="Times New Roman" w:hAnsi="Times New Roman" w:cs="Times New Roman"/>
          <w:bCs/>
          <w:sz w:val="24"/>
          <w:szCs w:val="24"/>
          <w:vertAlign w:val="subscript"/>
        </w:rPr>
        <w:t>Н</w:t>
      </w:r>
      <w:r w:rsidRPr="00B52749">
        <w:rPr>
          <w:rFonts w:ascii="Times New Roman" w:hAnsi="Times New Roman" w:cs="Times New Roman"/>
          <w:bCs/>
          <w:sz w:val="24"/>
          <w:szCs w:val="24"/>
        </w:rPr>
        <w:t xml:space="preserve">=6-12 </w:t>
      </w:r>
      <w:proofErr w:type="spellStart"/>
      <w:r w:rsidRPr="00B52749">
        <w:rPr>
          <w:rFonts w:ascii="Times New Roman" w:hAnsi="Times New Roman" w:cs="Times New Roman"/>
          <w:bCs/>
          <w:sz w:val="24"/>
          <w:szCs w:val="24"/>
        </w:rPr>
        <w:t>кгС</w:t>
      </w:r>
      <w:proofErr w:type="spellEnd"/>
      <w:r w:rsidRPr="00B52749">
        <w:rPr>
          <w:rFonts w:ascii="Times New Roman" w:hAnsi="Times New Roman" w:cs="Times New Roman"/>
          <w:bCs/>
          <w:sz w:val="24"/>
          <w:szCs w:val="24"/>
        </w:rPr>
        <w:t>/см</w:t>
      </w:r>
      <w:r w:rsidRPr="00B52749">
        <w:rPr>
          <w:rFonts w:ascii="Times New Roman" w:hAnsi="Times New Roman" w:cs="Times New Roman"/>
          <w:bCs/>
          <w:sz w:val="24"/>
          <w:szCs w:val="24"/>
          <w:vertAlign w:val="superscript"/>
        </w:rPr>
        <w:t>2</w:t>
      </w:r>
      <w:r w:rsidRPr="00B52749">
        <w:rPr>
          <w:rFonts w:ascii="Times New Roman" w:hAnsi="Times New Roman" w:cs="Times New Roman"/>
          <w:bCs/>
          <w:sz w:val="24"/>
          <w:szCs w:val="24"/>
        </w:rPr>
        <w:t>) и Р</w:t>
      </w:r>
      <w:r w:rsidRPr="00B52749">
        <w:rPr>
          <w:rFonts w:ascii="Times New Roman" w:hAnsi="Times New Roman" w:cs="Times New Roman"/>
          <w:bCs/>
          <w:sz w:val="24"/>
          <w:szCs w:val="24"/>
          <w:vertAlign w:val="subscript"/>
        </w:rPr>
        <w:t>С</w:t>
      </w:r>
      <w:r w:rsidRPr="00B52749">
        <w:rPr>
          <w:rFonts w:ascii="Times New Roman" w:hAnsi="Times New Roman" w:cs="Times New Roman"/>
          <w:bCs/>
          <w:sz w:val="24"/>
          <w:szCs w:val="24"/>
        </w:rPr>
        <w:t xml:space="preserve"> – слив в масляный бак. </w:t>
      </w:r>
    </w:p>
    <w:p w14:paraId="4C2AF98D" w14:textId="77777777" w:rsidR="00B52749" w:rsidRPr="00B52749" w:rsidRDefault="00B52749" w:rsidP="00925D60">
      <w:pPr>
        <w:pStyle w:val="ab"/>
        <w:numPr>
          <w:ilvl w:val="0"/>
          <w:numId w:val="24"/>
        </w:numPr>
        <w:tabs>
          <w:tab w:val="left" w:pos="1134"/>
        </w:tabs>
        <w:spacing w:after="0" w:line="360" w:lineRule="auto"/>
        <w:ind w:left="0" w:firstLine="851"/>
        <w:jc w:val="both"/>
        <w:rPr>
          <w:rFonts w:ascii="Times New Roman" w:hAnsi="Times New Roman" w:cs="Times New Roman"/>
          <w:bCs/>
          <w:sz w:val="24"/>
          <w:szCs w:val="24"/>
        </w:rPr>
      </w:pPr>
      <w:r w:rsidRPr="00B52749">
        <w:rPr>
          <w:rFonts w:ascii="Times New Roman" w:hAnsi="Times New Roman" w:cs="Times New Roman"/>
          <w:bCs/>
          <w:sz w:val="24"/>
          <w:szCs w:val="24"/>
        </w:rPr>
        <w:t>дроссель для установки давления питания Р</w:t>
      </w:r>
      <w:r w:rsidRPr="00B52749">
        <w:rPr>
          <w:rFonts w:ascii="Times New Roman" w:hAnsi="Times New Roman" w:cs="Times New Roman"/>
          <w:bCs/>
          <w:sz w:val="24"/>
          <w:szCs w:val="24"/>
          <w:vertAlign w:val="subscript"/>
        </w:rPr>
        <w:t>ПИТ</w:t>
      </w:r>
      <w:r w:rsidRPr="00B52749">
        <w:rPr>
          <w:rFonts w:ascii="Times New Roman" w:hAnsi="Times New Roman" w:cs="Times New Roman"/>
          <w:bCs/>
          <w:sz w:val="24"/>
          <w:szCs w:val="24"/>
        </w:rPr>
        <w:t>, от него будет зависеть мощность исполнительного механизма и скорость его перемещения</w:t>
      </w:r>
    </w:p>
    <w:p w14:paraId="27B47442" w14:textId="77777777" w:rsidR="00B52749" w:rsidRPr="00B52749" w:rsidRDefault="00B52749" w:rsidP="00925D60">
      <w:pPr>
        <w:pStyle w:val="ab"/>
        <w:numPr>
          <w:ilvl w:val="0"/>
          <w:numId w:val="24"/>
        </w:numPr>
        <w:tabs>
          <w:tab w:val="left" w:pos="1134"/>
        </w:tabs>
        <w:spacing w:after="0" w:line="360" w:lineRule="auto"/>
        <w:ind w:left="0" w:firstLine="851"/>
        <w:jc w:val="both"/>
        <w:rPr>
          <w:rFonts w:ascii="Times New Roman" w:hAnsi="Times New Roman" w:cs="Times New Roman"/>
          <w:bCs/>
          <w:sz w:val="24"/>
          <w:szCs w:val="24"/>
        </w:rPr>
      </w:pPr>
      <w:r w:rsidRPr="00B52749">
        <w:rPr>
          <w:rFonts w:ascii="Times New Roman" w:hAnsi="Times New Roman" w:cs="Times New Roman"/>
          <w:bCs/>
          <w:sz w:val="24"/>
          <w:szCs w:val="24"/>
        </w:rPr>
        <w:t>обратный клапан</w:t>
      </w:r>
    </w:p>
    <w:p w14:paraId="50DCE03E" w14:textId="77777777" w:rsidR="00B52749" w:rsidRPr="00B52749" w:rsidRDefault="00B52749" w:rsidP="00925D60">
      <w:pPr>
        <w:pStyle w:val="ab"/>
        <w:numPr>
          <w:ilvl w:val="0"/>
          <w:numId w:val="24"/>
        </w:numPr>
        <w:tabs>
          <w:tab w:val="left" w:pos="1134"/>
        </w:tabs>
        <w:spacing w:after="0" w:line="360" w:lineRule="auto"/>
        <w:ind w:left="0" w:firstLine="851"/>
        <w:jc w:val="both"/>
        <w:rPr>
          <w:rFonts w:ascii="Times New Roman" w:hAnsi="Times New Roman" w:cs="Times New Roman"/>
          <w:bCs/>
          <w:sz w:val="24"/>
          <w:szCs w:val="24"/>
        </w:rPr>
      </w:pPr>
      <w:r w:rsidRPr="00B52749">
        <w:rPr>
          <w:rFonts w:ascii="Times New Roman" w:hAnsi="Times New Roman" w:cs="Times New Roman"/>
          <w:bCs/>
          <w:sz w:val="24"/>
          <w:szCs w:val="24"/>
        </w:rPr>
        <w:t>маслонапорная установка</w:t>
      </w:r>
    </w:p>
    <w:p w14:paraId="44938350" w14:textId="77777777" w:rsidR="00B52749" w:rsidRPr="00B52749" w:rsidRDefault="00B52749" w:rsidP="00B52749">
      <w:pPr>
        <w:pStyle w:val="ab"/>
        <w:tabs>
          <w:tab w:val="left" w:pos="1134"/>
        </w:tabs>
        <w:spacing w:after="0" w:line="360" w:lineRule="auto"/>
        <w:ind w:left="0" w:firstLine="851"/>
        <w:jc w:val="both"/>
        <w:rPr>
          <w:rFonts w:ascii="Times New Roman" w:hAnsi="Times New Roman" w:cs="Times New Roman"/>
          <w:bCs/>
          <w:sz w:val="24"/>
          <w:szCs w:val="24"/>
        </w:rPr>
      </w:pPr>
      <w:r w:rsidRPr="00B52749">
        <w:rPr>
          <w:rFonts w:ascii="Times New Roman" w:hAnsi="Times New Roman" w:cs="Times New Roman"/>
          <w:bCs/>
          <w:sz w:val="24"/>
          <w:szCs w:val="24"/>
        </w:rPr>
        <w:t>Б- масляной бак</w:t>
      </w:r>
    </w:p>
    <w:p w14:paraId="6A217744" w14:textId="77777777" w:rsidR="00B52749" w:rsidRPr="00B52749" w:rsidRDefault="00B52749" w:rsidP="00B52749">
      <w:pPr>
        <w:pStyle w:val="ab"/>
        <w:tabs>
          <w:tab w:val="left" w:pos="1134"/>
        </w:tabs>
        <w:spacing w:after="0" w:line="360" w:lineRule="auto"/>
        <w:ind w:left="0" w:firstLine="851"/>
        <w:jc w:val="both"/>
        <w:rPr>
          <w:rFonts w:ascii="Times New Roman" w:hAnsi="Times New Roman" w:cs="Times New Roman"/>
          <w:bCs/>
          <w:sz w:val="24"/>
          <w:szCs w:val="24"/>
        </w:rPr>
      </w:pPr>
      <w:r w:rsidRPr="00B52749">
        <w:rPr>
          <w:rFonts w:ascii="Times New Roman" w:hAnsi="Times New Roman" w:cs="Times New Roman"/>
          <w:bCs/>
          <w:sz w:val="24"/>
          <w:szCs w:val="24"/>
        </w:rPr>
        <w:t>Ф- фильтр</w:t>
      </w:r>
    </w:p>
    <w:p w14:paraId="20E9586D" w14:textId="77777777" w:rsidR="00B52749" w:rsidRPr="00B52749" w:rsidRDefault="00B52749" w:rsidP="00B52749">
      <w:pPr>
        <w:pStyle w:val="ab"/>
        <w:tabs>
          <w:tab w:val="left" w:pos="1134"/>
        </w:tabs>
        <w:spacing w:after="0" w:line="360" w:lineRule="auto"/>
        <w:ind w:left="0" w:firstLine="851"/>
        <w:jc w:val="both"/>
        <w:rPr>
          <w:rFonts w:ascii="Times New Roman" w:hAnsi="Times New Roman" w:cs="Times New Roman"/>
          <w:bCs/>
          <w:sz w:val="24"/>
          <w:szCs w:val="24"/>
        </w:rPr>
      </w:pPr>
      <w:r w:rsidRPr="00B52749">
        <w:rPr>
          <w:rFonts w:ascii="Times New Roman" w:hAnsi="Times New Roman" w:cs="Times New Roman"/>
          <w:bCs/>
          <w:sz w:val="24"/>
          <w:szCs w:val="24"/>
        </w:rPr>
        <w:t xml:space="preserve">М- </w:t>
      </w:r>
      <w:proofErr w:type="spellStart"/>
      <w:r w:rsidRPr="00B52749">
        <w:rPr>
          <w:rFonts w:ascii="Times New Roman" w:hAnsi="Times New Roman" w:cs="Times New Roman"/>
          <w:bCs/>
          <w:sz w:val="24"/>
          <w:szCs w:val="24"/>
        </w:rPr>
        <w:t>маслонанос</w:t>
      </w:r>
      <w:proofErr w:type="spellEnd"/>
    </w:p>
    <w:p w14:paraId="32F21694" w14:textId="77777777" w:rsidR="00B52749" w:rsidRPr="00B52749" w:rsidRDefault="00B52749" w:rsidP="00B52749">
      <w:pPr>
        <w:pStyle w:val="ab"/>
        <w:tabs>
          <w:tab w:val="left" w:pos="1134"/>
        </w:tabs>
        <w:spacing w:after="0" w:line="360" w:lineRule="auto"/>
        <w:ind w:left="0" w:firstLine="851"/>
        <w:jc w:val="both"/>
        <w:rPr>
          <w:rFonts w:ascii="Times New Roman" w:hAnsi="Times New Roman" w:cs="Times New Roman"/>
          <w:bCs/>
          <w:sz w:val="24"/>
          <w:szCs w:val="24"/>
        </w:rPr>
      </w:pPr>
      <w:r w:rsidRPr="00B52749">
        <w:rPr>
          <w:rFonts w:ascii="Times New Roman" w:hAnsi="Times New Roman" w:cs="Times New Roman"/>
          <w:bCs/>
          <w:sz w:val="24"/>
          <w:szCs w:val="24"/>
        </w:rPr>
        <w:t>Д- двигатель или привод насоса</w:t>
      </w:r>
    </w:p>
    <w:p w14:paraId="0C590276" w14:textId="77777777" w:rsidR="00B52749" w:rsidRPr="00B52749" w:rsidRDefault="00B52749" w:rsidP="00B52749">
      <w:pPr>
        <w:pStyle w:val="ab"/>
        <w:tabs>
          <w:tab w:val="left" w:pos="1134"/>
        </w:tabs>
        <w:spacing w:after="0" w:line="360" w:lineRule="auto"/>
        <w:ind w:left="0" w:firstLine="851"/>
        <w:jc w:val="both"/>
        <w:rPr>
          <w:rFonts w:ascii="Times New Roman" w:hAnsi="Times New Roman" w:cs="Times New Roman"/>
          <w:bCs/>
          <w:i/>
          <w:sz w:val="24"/>
          <w:szCs w:val="24"/>
        </w:rPr>
      </w:pPr>
      <w:r w:rsidRPr="00B52749">
        <w:rPr>
          <w:rFonts w:ascii="Times New Roman" w:hAnsi="Times New Roman" w:cs="Times New Roman"/>
          <w:bCs/>
          <w:i/>
          <w:sz w:val="24"/>
          <w:szCs w:val="24"/>
        </w:rPr>
        <w:t>Принцип работы:</w:t>
      </w:r>
    </w:p>
    <w:p w14:paraId="4DC02269" w14:textId="77777777" w:rsidR="00B52749" w:rsidRPr="00B52749" w:rsidRDefault="00B52749" w:rsidP="00B52749">
      <w:pPr>
        <w:pStyle w:val="ab"/>
        <w:tabs>
          <w:tab w:val="left" w:pos="1134"/>
        </w:tabs>
        <w:spacing w:after="0" w:line="360" w:lineRule="auto"/>
        <w:ind w:left="0" w:firstLine="851"/>
        <w:jc w:val="both"/>
        <w:rPr>
          <w:rFonts w:ascii="Times New Roman" w:hAnsi="Times New Roman" w:cs="Times New Roman"/>
          <w:bCs/>
          <w:sz w:val="24"/>
          <w:szCs w:val="24"/>
        </w:rPr>
      </w:pPr>
      <w:r w:rsidRPr="00B52749">
        <w:rPr>
          <w:rFonts w:ascii="Times New Roman" w:hAnsi="Times New Roman" w:cs="Times New Roman"/>
          <w:bCs/>
          <w:sz w:val="24"/>
          <w:szCs w:val="24"/>
        </w:rPr>
        <w:t>При заданном значении регулируемой величины на выходе регулятора два одинаковых давления Р</w:t>
      </w:r>
      <w:r w:rsidRPr="00B52749">
        <w:rPr>
          <w:rFonts w:ascii="Times New Roman" w:hAnsi="Times New Roman" w:cs="Times New Roman"/>
          <w:bCs/>
          <w:sz w:val="24"/>
          <w:szCs w:val="24"/>
          <w:vertAlign w:val="subscript"/>
        </w:rPr>
        <w:t>1</w:t>
      </w:r>
      <w:r w:rsidRPr="00B52749">
        <w:rPr>
          <w:rFonts w:ascii="Times New Roman" w:hAnsi="Times New Roman" w:cs="Times New Roman"/>
          <w:bCs/>
          <w:sz w:val="24"/>
          <w:szCs w:val="24"/>
        </w:rPr>
        <w:t xml:space="preserve"> и Р</w:t>
      </w:r>
      <w:r w:rsidRPr="00B52749">
        <w:rPr>
          <w:rFonts w:ascii="Times New Roman" w:hAnsi="Times New Roman" w:cs="Times New Roman"/>
          <w:bCs/>
          <w:sz w:val="24"/>
          <w:szCs w:val="24"/>
          <w:vertAlign w:val="subscript"/>
        </w:rPr>
        <w:t>2</w:t>
      </w:r>
      <w:r w:rsidRPr="00B52749">
        <w:rPr>
          <w:rFonts w:ascii="Times New Roman" w:hAnsi="Times New Roman" w:cs="Times New Roman"/>
          <w:bCs/>
          <w:sz w:val="24"/>
          <w:szCs w:val="24"/>
        </w:rPr>
        <w:t>. Усилия на поршень исполнительного механизма будут одинаковые и исполнительный механизм неподвижен.</w:t>
      </w:r>
    </w:p>
    <w:p w14:paraId="5EF5032A" w14:textId="77777777" w:rsidR="00B52749" w:rsidRPr="00B52749" w:rsidRDefault="00B52749" w:rsidP="00B52749">
      <w:pPr>
        <w:pStyle w:val="ab"/>
        <w:tabs>
          <w:tab w:val="left" w:pos="1134"/>
        </w:tabs>
        <w:spacing w:after="0" w:line="360" w:lineRule="auto"/>
        <w:ind w:left="0" w:firstLine="851"/>
        <w:jc w:val="both"/>
        <w:rPr>
          <w:rFonts w:ascii="Times New Roman" w:hAnsi="Times New Roman" w:cs="Times New Roman"/>
          <w:bCs/>
          <w:sz w:val="24"/>
          <w:szCs w:val="24"/>
        </w:rPr>
      </w:pPr>
      <w:r w:rsidRPr="00B52749">
        <w:rPr>
          <w:rFonts w:ascii="Times New Roman" w:hAnsi="Times New Roman" w:cs="Times New Roman"/>
          <w:bCs/>
          <w:sz w:val="24"/>
          <w:szCs w:val="24"/>
        </w:rPr>
        <w:t xml:space="preserve">При изменении параметра на выходе регулятора создаются разные давления, т.е. разность давлений </w:t>
      </w:r>
      <w:r w:rsidRPr="00B52749">
        <w:rPr>
          <w:rFonts w:ascii="Times New Roman" w:hAnsi="Times New Roman" w:cs="Times New Roman"/>
          <w:bCs/>
          <w:sz w:val="24"/>
          <w:szCs w:val="24"/>
        </w:rPr>
        <w:sym w:font="Symbol" w:char="F044"/>
      </w:r>
      <w:r w:rsidRPr="00B52749">
        <w:rPr>
          <w:rFonts w:ascii="Times New Roman" w:hAnsi="Times New Roman" w:cs="Times New Roman"/>
          <w:bCs/>
          <w:sz w:val="24"/>
          <w:szCs w:val="24"/>
        </w:rPr>
        <w:t>Р=</w:t>
      </w:r>
      <w:r w:rsidRPr="00B52749">
        <w:rPr>
          <w:rFonts w:ascii="Times New Roman" w:hAnsi="Times New Roman" w:cs="Times New Roman"/>
          <w:sz w:val="24"/>
          <w:szCs w:val="24"/>
        </w:rPr>
        <w:t xml:space="preserve"> </w:t>
      </w:r>
      <w:r w:rsidRPr="00B52749">
        <w:rPr>
          <w:rFonts w:ascii="Times New Roman" w:hAnsi="Times New Roman" w:cs="Times New Roman"/>
          <w:bCs/>
          <w:sz w:val="24"/>
          <w:szCs w:val="24"/>
        </w:rPr>
        <w:t>Р1- Р2. Под действием этой разности исполнительный механизм перемещает регулирующий орган и приводит параметр к заданному значению.</w:t>
      </w:r>
    </w:p>
    <w:p w14:paraId="7887471C" w14:textId="77777777" w:rsidR="00B52749" w:rsidRPr="00B52749" w:rsidRDefault="00B52749" w:rsidP="00B52749">
      <w:pPr>
        <w:tabs>
          <w:tab w:val="left" w:pos="1134"/>
        </w:tabs>
        <w:spacing w:after="0" w:line="360" w:lineRule="auto"/>
        <w:ind w:firstLine="851"/>
        <w:jc w:val="both"/>
        <w:rPr>
          <w:rFonts w:ascii="Times New Roman" w:hAnsi="Times New Roman" w:cs="Times New Roman"/>
          <w:bCs/>
          <w:sz w:val="24"/>
          <w:szCs w:val="24"/>
        </w:rPr>
      </w:pPr>
      <w:r w:rsidRPr="00B52749">
        <w:rPr>
          <w:rFonts w:ascii="Times New Roman" w:hAnsi="Times New Roman" w:cs="Times New Roman"/>
          <w:bCs/>
          <w:i/>
          <w:sz w:val="24"/>
          <w:szCs w:val="24"/>
        </w:rPr>
        <w:t>Гидравлические регуляторы</w:t>
      </w:r>
      <w:r w:rsidRPr="00B52749">
        <w:rPr>
          <w:rFonts w:ascii="Times New Roman" w:hAnsi="Times New Roman" w:cs="Times New Roman"/>
          <w:bCs/>
          <w:sz w:val="24"/>
          <w:szCs w:val="24"/>
        </w:rPr>
        <w:t xml:space="preserve"> применяются там, где для перемещения затвора регулирующего органа необходимы большие перестановочные усилия. В них для перемещения затвора регулирующего органа используется несжимаемая жидкость под давлением, обычно трансформаторное масло. В зависимости от управляющих элементов, входящих в конструкцию гидравлических регуляторов, они подразделяются на золотниковые, дроссельные и струйные. </w:t>
      </w:r>
    </w:p>
    <w:p w14:paraId="78BFE9BD" w14:textId="77777777" w:rsidR="00B52749" w:rsidRPr="00B52749" w:rsidRDefault="00B52749" w:rsidP="00B52749">
      <w:pPr>
        <w:spacing w:after="0" w:line="360" w:lineRule="auto"/>
        <w:ind w:firstLine="851"/>
        <w:jc w:val="both"/>
        <w:rPr>
          <w:rFonts w:ascii="Times New Roman" w:hAnsi="Times New Roman" w:cs="Times New Roman"/>
          <w:bCs/>
          <w:sz w:val="24"/>
          <w:szCs w:val="24"/>
        </w:rPr>
      </w:pPr>
      <w:r w:rsidRPr="00B52749">
        <w:rPr>
          <w:rFonts w:ascii="Times New Roman" w:hAnsi="Times New Roman" w:cs="Times New Roman"/>
          <w:bCs/>
          <w:sz w:val="24"/>
          <w:szCs w:val="24"/>
        </w:rPr>
        <w:t>Гидравлические регуляторы применяются в металлургической, химической, энергетической и других отраслях промышленности. Применение гидравлических регуляторов определяется тем, что они позволяют обеспечить:</w:t>
      </w:r>
    </w:p>
    <w:p w14:paraId="7576FF81" w14:textId="77777777" w:rsidR="00B52749" w:rsidRPr="00B52749" w:rsidRDefault="00B52749" w:rsidP="00925D60">
      <w:pPr>
        <w:pStyle w:val="ab"/>
        <w:numPr>
          <w:ilvl w:val="0"/>
          <w:numId w:val="23"/>
        </w:numPr>
        <w:tabs>
          <w:tab w:val="left" w:pos="1134"/>
        </w:tabs>
        <w:spacing w:after="0" w:line="360" w:lineRule="auto"/>
        <w:ind w:left="0" w:firstLine="851"/>
        <w:jc w:val="both"/>
        <w:rPr>
          <w:rFonts w:ascii="Times New Roman" w:hAnsi="Times New Roman" w:cs="Times New Roman"/>
          <w:bCs/>
          <w:sz w:val="24"/>
          <w:szCs w:val="24"/>
        </w:rPr>
      </w:pPr>
      <w:r w:rsidRPr="00B52749">
        <w:rPr>
          <w:rFonts w:ascii="Times New Roman" w:hAnsi="Times New Roman" w:cs="Times New Roman"/>
          <w:bCs/>
          <w:sz w:val="24"/>
          <w:szCs w:val="24"/>
        </w:rPr>
        <w:t>надежную работу в помещениях с высокой влажностью и температурой;</w:t>
      </w:r>
    </w:p>
    <w:p w14:paraId="7134DDD7" w14:textId="77777777" w:rsidR="00B52749" w:rsidRPr="00B52749" w:rsidRDefault="00B52749" w:rsidP="00925D60">
      <w:pPr>
        <w:pStyle w:val="ab"/>
        <w:numPr>
          <w:ilvl w:val="0"/>
          <w:numId w:val="23"/>
        </w:numPr>
        <w:tabs>
          <w:tab w:val="left" w:pos="1134"/>
        </w:tabs>
        <w:spacing w:after="0" w:line="360" w:lineRule="auto"/>
        <w:ind w:left="0" w:firstLine="851"/>
        <w:jc w:val="both"/>
        <w:rPr>
          <w:rFonts w:ascii="Times New Roman" w:hAnsi="Times New Roman" w:cs="Times New Roman"/>
          <w:bCs/>
          <w:sz w:val="24"/>
          <w:szCs w:val="24"/>
        </w:rPr>
      </w:pPr>
      <w:r w:rsidRPr="00B52749">
        <w:rPr>
          <w:rFonts w:ascii="Times New Roman" w:hAnsi="Times New Roman" w:cs="Times New Roman"/>
          <w:bCs/>
          <w:sz w:val="24"/>
          <w:szCs w:val="24"/>
        </w:rPr>
        <w:t>независимость работы автоматики от внешнего источника энергии;</w:t>
      </w:r>
    </w:p>
    <w:p w14:paraId="142F6331" w14:textId="77777777" w:rsidR="00B52749" w:rsidRPr="00B52749" w:rsidRDefault="00B52749" w:rsidP="00925D60">
      <w:pPr>
        <w:pStyle w:val="ab"/>
        <w:numPr>
          <w:ilvl w:val="0"/>
          <w:numId w:val="23"/>
        </w:numPr>
        <w:tabs>
          <w:tab w:val="left" w:pos="1134"/>
        </w:tabs>
        <w:spacing w:after="0" w:line="360" w:lineRule="auto"/>
        <w:ind w:left="0" w:firstLine="851"/>
        <w:jc w:val="both"/>
        <w:rPr>
          <w:rFonts w:ascii="Times New Roman" w:hAnsi="Times New Roman" w:cs="Times New Roman"/>
          <w:bCs/>
          <w:sz w:val="24"/>
          <w:szCs w:val="24"/>
        </w:rPr>
      </w:pPr>
      <w:r w:rsidRPr="00B52749">
        <w:rPr>
          <w:rFonts w:ascii="Times New Roman" w:hAnsi="Times New Roman" w:cs="Times New Roman"/>
          <w:bCs/>
          <w:sz w:val="24"/>
          <w:szCs w:val="24"/>
        </w:rPr>
        <w:lastRenderedPageBreak/>
        <w:t>достижение любой необходимой скорости перемещения регулирующего органа и создания повышенных усилий для обеспечения его герметичности при закрытии;</w:t>
      </w:r>
    </w:p>
    <w:p w14:paraId="78FCF96F" w14:textId="77777777" w:rsidR="00B52749" w:rsidRPr="00B52749" w:rsidRDefault="00B52749" w:rsidP="00925D60">
      <w:pPr>
        <w:pStyle w:val="ab"/>
        <w:numPr>
          <w:ilvl w:val="0"/>
          <w:numId w:val="23"/>
        </w:numPr>
        <w:tabs>
          <w:tab w:val="left" w:pos="1134"/>
        </w:tabs>
        <w:spacing w:after="0" w:line="360" w:lineRule="auto"/>
        <w:ind w:left="0" w:firstLine="851"/>
        <w:jc w:val="both"/>
        <w:rPr>
          <w:rFonts w:ascii="Times New Roman" w:hAnsi="Times New Roman" w:cs="Times New Roman"/>
          <w:bCs/>
          <w:sz w:val="24"/>
          <w:szCs w:val="24"/>
        </w:rPr>
      </w:pPr>
      <w:r w:rsidRPr="00B52749">
        <w:rPr>
          <w:rFonts w:ascii="Times New Roman" w:hAnsi="Times New Roman" w:cs="Times New Roman"/>
          <w:bCs/>
          <w:sz w:val="24"/>
          <w:szCs w:val="24"/>
        </w:rPr>
        <w:t>использование регулирующих клапанов условным диаметром от 50 до 1000 мм при однотипном комплекте регулирующих приборов;</w:t>
      </w:r>
    </w:p>
    <w:p w14:paraId="1BF9FEBA" w14:textId="77777777" w:rsidR="00EB2C8F" w:rsidRPr="00EB2C8F" w:rsidRDefault="00B52749" w:rsidP="00925D60">
      <w:pPr>
        <w:pStyle w:val="ab"/>
        <w:numPr>
          <w:ilvl w:val="0"/>
          <w:numId w:val="23"/>
        </w:numPr>
        <w:tabs>
          <w:tab w:val="left" w:pos="1134"/>
        </w:tabs>
        <w:spacing w:after="0" w:line="360" w:lineRule="auto"/>
        <w:ind w:left="0" w:firstLine="851"/>
        <w:jc w:val="both"/>
        <w:rPr>
          <w:rFonts w:ascii="Times New Roman" w:hAnsi="Times New Roman" w:cs="Times New Roman"/>
          <w:b/>
          <w:bCs/>
          <w:sz w:val="24"/>
          <w:szCs w:val="24"/>
        </w:rPr>
      </w:pPr>
      <w:r w:rsidRPr="00EB2C8F">
        <w:rPr>
          <w:rFonts w:ascii="Times New Roman" w:hAnsi="Times New Roman" w:cs="Times New Roman"/>
          <w:bCs/>
          <w:sz w:val="24"/>
          <w:szCs w:val="24"/>
        </w:rPr>
        <w:t>изменение при наладке и эксплуатации скорости перемещения регулирующего органа (в отличие от исполнительных устройств с электроприводами, имеющими постоянную скорость).</w:t>
      </w:r>
      <w:r w:rsidRPr="00EB2C8F">
        <w:rPr>
          <w:rFonts w:ascii="Times New Roman" w:hAnsi="Times New Roman" w:cs="Times New Roman"/>
          <w:bCs/>
          <w:sz w:val="24"/>
          <w:szCs w:val="24"/>
        </w:rPr>
        <w:cr/>
      </w:r>
      <w:r w:rsidR="00EB2C8F">
        <w:rPr>
          <w:rFonts w:ascii="Times New Roman" w:hAnsi="Times New Roman" w:cs="Times New Roman"/>
          <w:bCs/>
          <w:sz w:val="24"/>
          <w:szCs w:val="24"/>
        </w:rPr>
        <w:t xml:space="preserve">              </w:t>
      </w:r>
      <w:r w:rsidR="00EB2C8F" w:rsidRPr="00EB2C8F">
        <w:rPr>
          <w:rFonts w:ascii="Times New Roman" w:hAnsi="Times New Roman" w:cs="Times New Roman"/>
          <w:b/>
          <w:bCs/>
          <w:sz w:val="24"/>
          <w:szCs w:val="24"/>
        </w:rPr>
        <w:t>Регулятор РЭГ</w:t>
      </w:r>
    </w:p>
    <w:p w14:paraId="60ADF285" w14:textId="77777777" w:rsidR="00EB2C8F" w:rsidRDefault="00EB2C8F" w:rsidP="00EB2C8F">
      <w:pPr>
        <w:pStyle w:val="ab"/>
        <w:spacing w:after="0" w:line="360" w:lineRule="auto"/>
        <w:ind w:left="0" w:firstLine="851"/>
        <w:jc w:val="both"/>
        <w:rPr>
          <w:bCs/>
          <w:sz w:val="28"/>
          <w:szCs w:val="28"/>
        </w:rPr>
      </w:pPr>
      <w:r w:rsidRPr="00EB2C8F">
        <w:rPr>
          <w:rFonts w:ascii="Times New Roman" w:hAnsi="Times New Roman" w:cs="Times New Roman"/>
          <w:bCs/>
          <w:sz w:val="24"/>
          <w:szCs w:val="24"/>
        </w:rPr>
        <w:t xml:space="preserve">В данном регуляторе для формирования сигналов о текущих заданном и действительном значениях регулируемого параметра и для формирования закона регулирования используется электрическая энергия, а для перемещения исполнительного механизма – гидравлическая энергия давления масла 8÷12 </w:t>
      </w:r>
      <w:proofErr w:type="spellStart"/>
      <w:r w:rsidRPr="00EB2C8F">
        <w:rPr>
          <w:rFonts w:ascii="Times New Roman" w:hAnsi="Times New Roman" w:cs="Times New Roman"/>
          <w:bCs/>
          <w:sz w:val="24"/>
          <w:szCs w:val="24"/>
        </w:rPr>
        <w:t>кгС</w:t>
      </w:r>
      <w:proofErr w:type="spellEnd"/>
      <w:r w:rsidRPr="00EB2C8F">
        <w:rPr>
          <w:rFonts w:ascii="Times New Roman" w:hAnsi="Times New Roman" w:cs="Times New Roman"/>
          <w:bCs/>
          <w:sz w:val="24"/>
          <w:szCs w:val="24"/>
        </w:rPr>
        <w:t>/см</w:t>
      </w:r>
      <w:r w:rsidRPr="00EB2C8F">
        <w:rPr>
          <w:rFonts w:ascii="Times New Roman" w:hAnsi="Times New Roman" w:cs="Times New Roman"/>
          <w:bCs/>
          <w:sz w:val="24"/>
          <w:szCs w:val="24"/>
          <w:vertAlign w:val="superscript"/>
        </w:rPr>
        <w:t>2</w:t>
      </w:r>
      <w:r w:rsidRPr="00EB2C8F">
        <w:rPr>
          <w:bCs/>
          <w:sz w:val="28"/>
          <w:szCs w:val="28"/>
        </w:rPr>
        <w:t>.</w:t>
      </w:r>
    </w:p>
    <w:p w14:paraId="0C3DC710" w14:textId="77777777" w:rsidR="00EB2C8F" w:rsidRDefault="00180392" w:rsidP="00180392">
      <w:pPr>
        <w:pStyle w:val="ab"/>
        <w:spacing w:after="0" w:line="360" w:lineRule="auto"/>
        <w:ind w:left="0" w:firstLine="851"/>
        <w:jc w:val="center"/>
        <w:rPr>
          <w:bCs/>
          <w:sz w:val="28"/>
          <w:szCs w:val="28"/>
        </w:rPr>
      </w:pPr>
      <w:r>
        <w:rPr>
          <w:bCs/>
          <w:noProof/>
          <w:sz w:val="28"/>
          <w:szCs w:val="28"/>
          <w:lang w:eastAsia="ru-RU"/>
        </w:rPr>
        <w:drawing>
          <wp:inline distT="0" distB="0" distL="0" distR="0" wp14:anchorId="5A47A089" wp14:editId="08E6A08F">
            <wp:extent cx="4171950" cy="3115145"/>
            <wp:effectExtent l="0" t="0" r="0"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97" cstate="email">
                      <a:extLst>
                        <a:ext uri="{28A0092B-C50C-407E-A947-70E740481C1C}">
                          <a14:useLocalDpi xmlns:a14="http://schemas.microsoft.com/office/drawing/2010/main"/>
                        </a:ext>
                      </a:extLst>
                    </a:blip>
                    <a:srcRect/>
                    <a:stretch>
                      <a:fillRect/>
                    </a:stretch>
                  </pic:blipFill>
                  <pic:spPr bwMode="auto">
                    <a:xfrm>
                      <a:off x="0" y="0"/>
                      <a:ext cx="4177316" cy="3119152"/>
                    </a:xfrm>
                    <a:prstGeom prst="rect">
                      <a:avLst/>
                    </a:prstGeom>
                    <a:noFill/>
                  </pic:spPr>
                </pic:pic>
              </a:graphicData>
            </a:graphic>
          </wp:inline>
        </w:drawing>
      </w:r>
    </w:p>
    <w:p w14:paraId="390A761F" w14:textId="77777777" w:rsidR="00180392" w:rsidRDefault="00180392" w:rsidP="00180392">
      <w:pPr>
        <w:pStyle w:val="ab"/>
        <w:spacing w:after="0" w:line="360" w:lineRule="auto"/>
        <w:ind w:left="0" w:firstLine="851"/>
        <w:jc w:val="both"/>
        <w:rPr>
          <w:rFonts w:ascii="Times New Roman" w:hAnsi="Times New Roman" w:cs="Times New Roman"/>
          <w:bCs/>
          <w:sz w:val="24"/>
          <w:szCs w:val="24"/>
        </w:rPr>
      </w:pPr>
      <w:r w:rsidRPr="00180392">
        <w:rPr>
          <w:rFonts w:ascii="Times New Roman" w:hAnsi="Times New Roman" w:cs="Times New Roman"/>
          <w:bCs/>
          <w:sz w:val="24"/>
          <w:szCs w:val="24"/>
        </w:rPr>
        <w:t xml:space="preserve">Рисунок 2 </w:t>
      </w:r>
      <w:r>
        <w:rPr>
          <w:rFonts w:ascii="Times New Roman" w:hAnsi="Times New Roman" w:cs="Times New Roman"/>
          <w:bCs/>
          <w:sz w:val="24"/>
          <w:szCs w:val="24"/>
        </w:rPr>
        <w:t>–</w:t>
      </w:r>
      <w:r w:rsidRPr="00180392">
        <w:rPr>
          <w:rFonts w:ascii="Times New Roman" w:hAnsi="Times New Roman" w:cs="Times New Roman"/>
          <w:bCs/>
          <w:sz w:val="24"/>
          <w:szCs w:val="24"/>
        </w:rPr>
        <w:t xml:space="preserve"> </w:t>
      </w:r>
      <w:r>
        <w:rPr>
          <w:rFonts w:ascii="Times New Roman" w:hAnsi="Times New Roman" w:cs="Times New Roman"/>
          <w:bCs/>
          <w:sz w:val="24"/>
          <w:szCs w:val="24"/>
        </w:rPr>
        <w:t>Электрогидравлический регулятор РЭГ</w:t>
      </w:r>
    </w:p>
    <w:p w14:paraId="61625DC6" w14:textId="77777777" w:rsidR="00180392" w:rsidRDefault="00180392" w:rsidP="00180392">
      <w:pPr>
        <w:pStyle w:val="ab"/>
        <w:spacing w:after="0" w:line="360" w:lineRule="auto"/>
        <w:ind w:left="0" w:firstLine="851"/>
        <w:jc w:val="both"/>
        <w:rPr>
          <w:rFonts w:ascii="Times New Roman" w:hAnsi="Times New Roman" w:cs="Times New Roman"/>
          <w:bCs/>
          <w:sz w:val="24"/>
          <w:szCs w:val="24"/>
        </w:rPr>
      </w:pPr>
    </w:p>
    <w:p w14:paraId="15B45EF5" w14:textId="77777777" w:rsidR="003002F9" w:rsidRDefault="003002F9" w:rsidP="003002F9">
      <w:pPr>
        <w:pStyle w:val="ab"/>
        <w:spacing w:after="0" w:line="360" w:lineRule="auto"/>
        <w:ind w:left="0" w:firstLine="851"/>
        <w:jc w:val="both"/>
        <w:rPr>
          <w:rFonts w:ascii="Times New Roman" w:hAnsi="Times New Roman" w:cs="Times New Roman"/>
          <w:bCs/>
          <w:sz w:val="24"/>
          <w:szCs w:val="24"/>
        </w:rPr>
      </w:pPr>
      <w:r>
        <w:rPr>
          <w:rFonts w:ascii="Times New Roman" w:hAnsi="Times New Roman" w:cs="Times New Roman"/>
          <w:bCs/>
          <w:sz w:val="24"/>
          <w:szCs w:val="24"/>
        </w:rPr>
        <w:t>Регулятор РЭГ состоит из элементов:</w:t>
      </w:r>
    </w:p>
    <w:p w14:paraId="43AB914E" w14:textId="77777777" w:rsidR="003002F9" w:rsidRPr="003002F9" w:rsidRDefault="003002F9" w:rsidP="003002F9">
      <w:pPr>
        <w:pStyle w:val="ab"/>
        <w:spacing w:after="0" w:line="360" w:lineRule="auto"/>
        <w:ind w:left="0" w:firstLine="851"/>
        <w:jc w:val="both"/>
        <w:rPr>
          <w:rFonts w:ascii="Times New Roman" w:hAnsi="Times New Roman" w:cs="Times New Roman"/>
          <w:bCs/>
          <w:sz w:val="24"/>
          <w:szCs w:val="24"/>
        </w:rPr>
      </w:pPr>
      <w:r w:rsidRPr="003002F9">
        <w:rPr>
          <w:rFonts w:ascii="Times New Roman" w:hAnsi="Times New Roman" w:cs="Times New Roman"/>
          <w:bCs/>
          <w:sz w:val="24"/>
          <w:szCs w:val="24"/>
        </w:rPr>
        <w:t>ГСУ – гидравлический струйный усилитель</w:t>
      </w:r>
    </w:p>
    <w:p w14:paraId="27F22EEF" w14:textId="77777777" w:rsidR="003002F9" w:rsidRPr="003002F9" w:rsidRDefault="003002F9" w:rsidP="003002F9">
      <w:pPr>
        <w:pStyle w:val="ab"/>
        <w:spacing w:after="0" w:line="360" w:lineRule="auto"/>
        <w:ind w:left="0" w:firstLine="851"/>
        <w:jc w:val="both"/>
        <w:rPr>
          <w:rFonts w:ascii="Times New Roman" w:hAnsi="Times New Roman" w:cs="Times New Roman"/>
          <w:bCs/>
          <w:sz w:val="24"/>
          <w:szCs w:val="24"/>
        </w:rPr>
      </w:pPr>
      <w:r w:rsidRPr="003002F9">
        <w:rPr>
          <w:rFonts w:ascii="Times New Roman" w:hAnsi="Times New Roman" w:cs="Times New Roman"/>
          <w:bCs/>
          <w:sz w:val="24"/>
          <w:szCs w:val="24"/>
        </w:rPr>
        <w:t xml:space="preserve">Входная электрическая схема регулятора содержит два моста: измерительный и мост обратной связи. Мосты питаются напряжением переменного тока. С потенциометра </w:t>
      </w:r>
      <w:proofErr w:type="spellStart"/>
      <w:r w:rsidRPr="003002F9">
        <w:rPr>
          <w:rFonts w:ascii="Times New Roman" w:hAnsi="Times New Roman" w:cs="Times New Roman"/>
          <w:bCs/>
          <w:sz w:val="24"/>
          <w:szCs w:val="24"/>
        </w:rPr>
        <w:t>Rзд</w:t>
      </w:r>
      <w:proofErr w:type="spellEnd"/>
      <w:r w:rsidRPr="003002F9">
        <w:rPr>
          <w:rFonts w:ascii="Times New Roman" w:hAnsi="Times New Roman" w:cs="Times New Roman"/>
          <w:bCs/>
          <w:sz w:val="24"/>
          <w:szCs w:val="24"/>
        </w:rPr>
        <w:t xml:space="preserve"> снимается сигнал </w:t>
      </w:r>
      <w:proofErr w:type="spellStart"/>
      <w:r w:rsidRPr="003002F9">
        <w:rPr>
          <w:rFonts w:ascii="Times New Roman" w:hAnsi="Times New Roman" w:cs="Times New Roman"/>
          <w:bCs/>
          <w:sz w:val="24"/>
          <w:szCs w:val="24"/>
        </w:rPr>
        <w:t>Uз</w:t>
      </w:r>
      <w:proofErr w:type="spellEnd"/>
      <w:r w:rsidRPr="003002F9">
        <w:rPr>
          <w:rFonts w:ascii="Times New Roman" w:hAnsi="Times New Roman" w:cs="Times New Roman"/>
          <w:bCs/>
          <w:sz w:val="24"/>
          <w:szCs w:val="24"/>
        </w:rPr>
        <w:t xml:space="preserve">, пропорциональный заданному текущему значению регулируемого параметра. С потенциометра </w:t>
      </w:r>
      <w:proofErr w:type="spellStart"/>
      <w:r w:rsidRPr="003002F9">
        <w:rPr>
          <w:rFonts w:ascii="Times New Roman" w:hAnsi="Times New Roman" w:cs="Times New Roman"/>
          <w:bCs/>
          <w:sz w:val="24"/>
          <w:szCs w:val="24"/>
        </w:rPr>
        <w:t>Rизм</w:t>
      </w:r>
      <w:proofErr w:type="spellEnd"/>
      <w:r w:rsidRPr="003002F9">
        <w:rPr>
          <w:rFonts w:ascii="Times New Roman" w:hAnsi="Times New Roman" w:cs="Times New Roman"/>
          <w:bCs/>
          <w:sz w:val="24"/>
          <w:szCs w:val="24"/>
        </w:rPr>
        <w:t xml:space="preserve">, встроенного в прибор и измеряющего текущее значение регулируемого параметра, снимается сигнал </w:t>
      </w:r>
      <w:proofErr w:type="spellStart"/>
      <w:r w:rsidRPr="003002F9">
        <w:rPr>
          <w:rFonts w:ascii="Times New Roman" w:hAnsi="Times New Roman" w:cs="Times New Roman"/>
          <w:bCs/>
          <w:sz w:val="24"/>
          <w:szCs w:val="24"/>
        </w:rPr>
        <w:t>Uд</w:t>
      </w:r>
      <w:proofErr w:type="spellEnd"/>
      <w:r w:rsidRPr="003002F9">
        <w:rPr>
          <w:rFonts w:ascii="Times New Roman" w:hAnsi="Times New Roman" w:cs="Times New Roman"/>
          <w:bCs/>
          <w:sz w:val="24"/>
          <w:szCs w:val="24"/>
        </w:rPr>
        <w:t xml:space="preserve">, пропорциональный действительному текущему значению регулируемого параметра. На сопротивлении </w:t>
      </w:r>
      <w:proofErr w:type="spellStart"/>
      <w:r w:rsidRPr="003002F9">
        <w:rPr>
          <w:rFonts w:ascii="Times New Roman" w:hAnsi="Times New Roman" w:cs="Times New Roman"/>
          <w:bCs/>
          <w:sz w:val="24"/>
          <w:szCs w:val="24"/>
        </w:rPr>
        <w:t>Rз</w:t>
      </w:r>
      <w:proofErr w:type="spellEnd"/>
      <w:r w:rsidRPr="003002F9">
        <w:rPr>
          <w:rFonts w:ascii="Times New Roman" w:hAnsi="Times New Roman" w:cs="Times New Roman"/>
          <w:bCs/>
          <w:sz w:val="24"/>
          <w:szCs w:val="24"/>
        </w:rPr>
        <w:t xml:space="preserve"> формируется сигнал рассогласования ε(τ), равный разности сигналов </w:t>
      </w:r>
      <w:proofErr w:type="spellStart"/>
      <w:r w:rsidRPr="003002F9">
        <w:rPr>
          <w:rFonts w:ascii="Times New Roman" w:hAnsi="Times New Roman" w:cs="Times New Roman"/>
          <w:bCs/>
          <w:sz w:val="24"/>
          <w:szCs w:val="24"/>
        </w:rPr>
        <w:t>Uд</w:t>
      </w:r>
      <w:proofErr w:type="spellEnd"/>
      <w:r w:rsidRPr="003002F9">
        <w:rPr>
          <w:rFonts w:ascii="Times New Roman" w:hAnsi="Times New Roman" w:cs="Times New Roman"/>
          <w:bCs/>
          <w:sz w:val="24"/>
          <w:szCs w:val="24"/>
        </w:rPr>
        <w:t xml:space="preserve"> и </w:t>
      </w:r>
      <w:proofErr w:type="spellStart"/>
      <w:r w:rsidRPr="003002F9">
        <w:rPr>
          <w:rFonts w:ascii="Times New Roman" w:hAnsi="Times New Roman" w:cs="Times New Roman"/>
          <w:bCs/>
          <w:sz w:val="24"/>
          <w:szCs w:val="24"/>
        </w:rPr>
        <w:t>Uз</w:t>
      </w:r>
      <w:proofErr w:type="spellEnd"/>
      <w:r w:rsidRPr="003002F9">
        <w:rPr>
          <w:rFonts w:ascii="Times New Roman" w:hAnsi="Times New Roman" w:cs="Times New Roman"/>
          <w:bCs/>
          <w:sz w:val="24"/>
          <w:szCs w:val="24"/>
        </w:rPr>
        <w:t>, т.е. ε(τ)=</w:t>
      </w:r>
      <w:proofErr w:type="spellStart"/>
      <w:r w:rsidRPr="003002F9">
        <w:rPr>
          <w:rFonts w:ascii="Times New Roman" w:hAnsi="Times New Roman" w:cs="Times New Roman"/>
          <w:bCs/>
          <w:sz w:val="24"/>
          <w:szCs w:val="24"/>
        </w:rPr>
        <w:t>Uз</w:t>
      </w:r>
      <w:proofErr w:type="spellEnd"/>
      <w:r w:rsidRPr="003002F9">
        <w:rPr>
          <w:rFonts w:ascii="Times New Roman" w:hAnsi="Times New Roman" w:cs="Times New Roman"/>
          <w:bCs/>
          <w:sz w:val="24"/>
          <w:szCs w:val="24"/>
        </w:rPr>
        <w:t xml:space="preserve">(τ) - </w:t>
      </w:r>
      <w:proofErr w:type="spellStart"/>
      <w:r w:rsidRPr="003002F9">
        <w:rPr>
          <w:rFonts w:ascii="Times New Roman" w:hAnsi="Times New Roman" w:cs="Times New Roman"/>
          <w:bCs/>
          <w:sz w:val="24"/>
          <w:szCs w:val="24"/>
        </w:rPr>
        <w:t>Uд</w:t>
      </w:r>
      <w:proofErr w:type="spellEnd"/>
      <w:r w:rsidRPr="003002F9">
        <w:rPr>
          <w:rFonts w:ascii="Times New Roman" w:hAnsi="Times New Roman" w:cs="Times New Roman"/>
          <w:bCs/>
          <w:sz w:val="24"/>
          <w:szCs w:val="24"/>
        </w:rPr>
        <w:t>(τ).</w:t>
      </w:r>
    </w:p>
    <w:p w14:paraId="10FF5940" w14:textId="77777777" w:rsidR="003002F9" w:rsidRPr="003002F9" w:rsidRDefault="003002F9" w:rsidP="003002F9">
      <w:pPr>
        <w:pStyle w:val="ab"/>
        <w:spacing w:after="0" w:line="360" w:lineRule="auto"/>
        <w:ind w:left="0" w:firstLine="851"/>
        <w:jc w:val="both"/>
        <w:rPr>
          <w:rFonts w:ascii="Times New Roman" w:hAnsi="Times New Roman" w:cs="Times New Roman"/>
          <w:bCs/>
          <w:sz w:val="24"/>
          <w:szCs w:val="24"/>
        </w:rPr>
      </w:pPr>
      <w:r w:rsidRPr="003002F9">
        <w:rPr>
          <w:rFonts w:ascii="Times New Roman" w:hAnsi="Times New Roman" w:cs="Times New Roman"/>
          <w:bCs/>
          <w:sz w:val="24"/>
          <w:szCs w:val="24"/>
        </w:rPr>
        <w:lastRenderedPageBreak/>
        <w:t xml:space="preserve">Мост обратной связи содержит два равных сопротивления R1 и R2 (для формирования средней точки напряжения питания моста) и сопротивление </w:t>
      </w:r>
      <w:proofErr w:type="spellStart"/>
      <w:r w:rsidRPr="003002F9">
        <w:rPr>
          <w:rFonts w:ascii="Times New Roman" w:hAnsi="Times New Roman" w:cs="Times New Roman"/>
          <w:bCs/>
          <w:sz w:val="24"/>
          <w:szCs w:val="24"/>
        </w:rPr>
        <w:t>Rос</w:t>
      </w:r>
      <w:proofErr w:type="spellEnd"/>
      <w:r w:rsidRPr="003002F9">
        <w:rPr>
          <w:rFonts w:ascii="Times New Roman" w:hAnsi="Times New Roman" w:cs="Times New Roman"/>
          <w:bCs/>
          <w:sz w:val="24"/>
          <w:szCs w:val="24"/>
        </w:rPr>
        <w:t>, движок которого механически связан с валом двигателя Д. На выходе моста формируется напряжение обратно</w:t>
      </w:r>
      <w:r w:rsidR="00F532F7">
        <w:rPr>
          <w:rFonts w:ascii="Times New Roman" w:hAnsi="Times New Roman" w:cs="Times New Roman"/>
          <w:bCs/>
          <w:sz w:val="24"/>
          <w:szCs w:val="24"/>
        </w:rPr>
        <w:t xml:space="preserve">й связи </w:t>
      </w:r>
      <w:proofErr w:type="spellStart"/>
      <w:r w:rsidR="00F532F7">
        <w:rPr>
          <w:rFonts w:ascii="Times New Roman" w:hAnsi="Times New Roman" w:cs="Times New Roman"/>
          <w:bCs/>
          <w:sz w:val="24"/>
          <w:szCs w:val="24"/>
        </w:rPr>
        <w:t>Uос</w:t>
      </w:r>
      <w:proofErr w:type="spellEnd"/>
      <w:r w:rsidR="00F532F7">
        <w:rPr>
          <w:rFonts w:ascii="Times New Roman" w:hAnsi="Times New Roman" w:cs="Times New Roman"/>
          <w:bCs/>
          <w:sz w:val="24"/>
          <w:szCs w:val="24"/>
        </w:rPr>
        <w:t>, часть которого Kр1</w:t>
      </w:r>
      <w:r w:rsidR="00F532F7">
        <w:rPr>
          <w:rFonts w:ascii="Times New Roman" w:hAnsi="Times New Roman" w:cs="Times New Roman"/>
          <w:bCs/>
          <w:sz w:val="24"/>
          <w:szCs w:val="24"/>
        </w:rPr>
        <w:sym w:font="Symbol" w:char="F0D7"/>
      </w:r>
      <w:proofErr w:type="spellStart"/>
      <w:r w:rsidRPr="003002F9">
        <w:rPr>
          <w:rFonts w:ascii="Times New Roman" w:hAnsi="Times New Roman" w:cs="Times New Roman"/>
          <w:bCs/>
          <w:sz w:val="24"/>
          <w:szCs w:val="24"/>
        </w:rPr>
        <w:t>Uoc</w:t>
      </w:r>
      <w:proofErr w:type="spellEnd"/>
      <w:r w:rsidRPr="003002F9">
        <w:rPr>
          <w:rFonts w:ascii="Times New Roman" w:hAnsi="Times New Roman" w:cs="Times New Roman"/>
          <w:bCs/>
          <w:sz w:val="24"/>
          <w:szCs w:val="24"/>
        </w:rPr>
        <w:t xml:space="preserve"> сравнивается с напряжением рассогласования ε(τ). При среднем положении движка </w:t>
      </w:r>
      <w:proofErr w:type="spellStart"/>
      <w:r w:rsidRPr="003002F9">
        <w:rPr>
          <w:rFonts w:ascii="Times New Roman" w:hAnsi="Times New Roman" w:cs="Times New Roman"/>
          <w:bCs/>
          <w:sz w:val="24"/>
          <w:szCs w:val="24"/>
        </w:rPr>
        <w:t>Rос</w:t>
      </w:r>
      <w:proofErr w:type="spellEnd"/>
      <w:r w:rsidRPr="003002F9">
        <w:rPr>
          <w:rFonts w:ascii="Times New Roman" w:hAnsi="Times New Roman" w:cs="Times New Roman"/>
          <w:bCs/>
          <w:sz w:val="24"/>
          <w:szCs w:val="24"/>
        </w:rPr>
        <w:t xml:space="preserve"> значение </w:t>
      </w:r>
      <w:proofErr w:type="spellStart"/>
      <w:r w:rsidRPr="003002F9">
        <w:rPr>
          <w:rFonts w:ascii="Times New Roman" w:hAnsi="Times New Roman" w:cs="Times New Roman"/>
          <w:bCs/>
          <w:sz w:val="24"/>
          <w:szCs w:val="24"/>
        </w:rPr>
        <w:t>Uос</w:t>
      </w:r>
      <w:proofErr w:type="spellEnd"/>
      <w:r w:rsidRPr="003002F9">
        <w:rPr>
          <w:rFonts w:ascii="Times New Roman" w:hAnsi="Times New Roman" w:cs="Times New Roman"/>
          <w:bCs/>
          <w:sz w:val="24"/>
          <w:szCs w:val="24"/>
        </w:rPr>
        <w:t xml:space="preserve"> равно нулю.</w:t>
      </w:r>
    </w:p>
    <w:p w14:paraId="2F0F983C" w14:textId="77777777" w:rsidR="003002F9" w:rsidRPr="003002F9" w:rsidRDefault="003002F9" w:rsidP="003002F9">
      <w:pPr>
        <w:pStyle w:val="ab"/>
        <w:spacing w:after="0" w:line="360" w:lineRule="auto"/>
        <w:ind w:left="0" w:firstLine="851"/>
        <w:jc w:val="both"/>
        <w:rPr>
          <w:rFonts w:ascii="Times New Roman" w:hAnsi="Times New Roman" w:cs="Times New Roman"/>
          <w:bCs/>
          <w:sz w:val="24"/>
          <w:szCs w:val="24"/>
        </w:rPr>
      </w:pPr>
      <w:r w:rsidRPr="003002F9">
        <w:rPr>
          <w:rFonts w:ascii="Times New Roman" w:hAnsi="Times New Roman" w:cs="Times New Roman"/>
          <w:bCs/>
          <w:sz w:val="24"/>
          <w:szCs w:val="24"/>
        </w:rPr>
        <w:t xml:space="preserve">На вход электронного </w:t>
      </w:r>
      <w:r w:rsidR="00F532F7">
        <w:rPr>
          <w:rFonts w:ascii="Times New Roman" w:hAnsi="Times New Roman" w:cs="Times New Roman"/>
          <w:bCs/>
          <w:sz w:val="24"/>
          <w:szCs w:val="24"/>
        </w:rPr>
        <w:t>усилителя подается сигнал ΔU=</w:t>
      </w:r>
      <w:proofErr w:type="spellStart"/>
      <w:r w:rsidR="00F532F7">
        <w:rPr>
          <w:rFonts w:ascii="Times New Roman" w:hAnsi="Times New Roman" w:cs="Times New Roman"/>
          <w:bCs/>
          <w:sz w:val="24"/>
          <w:szCs w:val="24"/>
        </w:rPr>
        <w:t>Ky</w:t>
      </w:r>
      <w:proofErr w:type="spellEnd"/>
      <w:r w:rsidR="00F532F7">
        <w:rPr>
          <w:rFonts w:ascii="Times New Roman" w:hAnsi="Times New Roman" w:cs="Times New Roman"/>
          <w:bCs/>
          <w:sz w:val="24"/>
          <w:szCs w:val="24"/>
        </w:rPr>
        <w:sym w:font="Symbol" w:char="F0D7"/>
      </w:r>
      <w:r w:rsidR="00F532F7">
        <w:rPr>
          <w:rFonts w:ascii="Times New Roman" w:hAnsi="Times New Roman" w:cs="Times New Roman"/>
          <w:bCs/>
          <w:sz w:val="24"/>
          <w:szCs w:val="24"/>
        </w:rPr>
        <w:t>(ε(τ) – Kp1</w:t>
      </w:r>
      <w:r w:rsidR="00F532F7">
        <w:rPr>
          <w:rFonts w:ascii="Times New Roman" w:hAnsi="Times New Roman" w:cs="Times New Roman"/>
          <w:bCs/>
          <w:sz w:val="24"/>
          <w:szCs w:val="24"/>
        </w:rPr>
        <w:sym w:font="Symbol" w:char="F0D7"/>
      </w:r>
      <w:proofErr w:type="spellStart"/>
      <w:r w:rsidRPr="003002F9">
        <w:rPr>
          <w:rFonts w:ascii="Times New Roman" w:hAnsi="Times New Roman" w:cs="Times New Roman"/>
          <w:bCs/>
          <w:sz w:val="24"/>
          <w:szCs w:val="24"/>
        </w:rPr>
        <w:t>Uoc</w:t>
      </w:r>
      <w:proofErr w:type="spellEnd"/>
      <w:r w:rsidRPr="003002F9">
        <w:rPr>
          <w:rFonts w:ascii="Times New Roman" w:hAnsi="Times New Roman" w:cs="Times New Roman"/>
          <w:bCs/>
          <w:sz w:val="24"/>
          <w:szCs w:val="24"/>
        </w:rPr>
        <w:t xml:space="preserve">). Сопротивление </w:t>
      </w:r>
      <w:proofErr w:type="spellStart"/>
      <w:r w:rsidRPr="003002F9">
        <w:rPr>
          <w:rFonts w:ascii="Times New Roman" w:hAnsi="Times New Roman" w:cs="Times New Roman"/>
          <w:bCs/>
          <w:sz w:val="24"/>
          <w:szCs w:val="24"/>
        </w:rPr>
        <w:t>Ry</w:t>
      </w:r>
      <w:proofErr w:type="spellEnd"/>
      <w:r w:rsidRPr="003002F9">
        <w:rPr>
          <w:rFonts w:ascii="Times New Roman" w:hAnsi="Times New Roman" w:cs="Times New Roman"/>
          <w:bCs/>
          <w:sz w:val="24"/>
          <w:szCs w:val="24"/>
        </w:rPr>
        <w:t xml:space="preserve"> определяет значение масштабного коэффициента </w:t>
      </w:r>
      <w:proofErr w:type="spellStart"/>
      <w:r w:rsidRPr="003002F9">
        <w:rPr>
          <w:rFonts w:ascii="Times New Roman" w:hAnsi="Times New Roman" w:cs="Times New Roman"/>
          <w:bCs/>
          <w:sz w:val="24"/>
          <w:szCs w:val="24"/>
        </w:rPr>
        <w:t>Ky</w:t>
      </w:r>
      <w:proofErr w:type="spellEnd"/>
      <w:r w:rsidRPr="003002F9">
        <w:rPr>
          <w:rFonts w:ascii="Times New Roman" w:hAnsi="Times New Roman" w:cs="Times New Roman"/>
          <w:bCs/>
          <w:sz w:val="24"/>
          <w:szCs w:val="24"/>
        </w:rPr>
        <w:t>, задающего чувствительность регулятора.</w:t>
      </w:r>
    </w:p>
    <w:p w14:paraId="0450012E" w14:textId="77777777" w:rsidR="003002F9" w:rsidRPr="003002F9" w:rsidRDefault="003002F9" w:rsidP="003002F9">
      <w:pPr>
        <w:pStyle w:val="ab"/>
        <w:spacing w:after="0" w:line="360" w:lineRule="auto"/>
        <w:ind w:left="0" w:firstLine="851"/>
        <w:jc w:val="both"/>
        <w:rPr>
          <w:rFonts w:ascii="Times New Roman" w:hAnsi="Times New Roman" w:cs="Times New Roman"/>
          <w:bCs/>
          <w:sz w:val="24"/>
          <w:szCs w:val="24"/>
        </w:rPr>
      </w:pPr>
      <w:r w:rsidRPr="003002F9">
        <w:rPr>
          <w:rFonts w:ascii="Times New Roman" w:hAnsi="Times New Roman" w:cs="Times New Roman"/>
          <w:bCs/>
          <w:sz w:val="24"/>
          <w:szCs w:val="24"/>
        </w:rPr>
        <w:t xml:space="preserve">При наличии сигнала ΔU он усиливается до величины, достаточной для перемещения конденсаторного двигателя Д, включенного на выходе усилителя У. Двигатель Д при вращении поворачивает профилированное лекало, воздействующее на перемещение струйной трубки гидравлического струйного усилителя – ГСУ и перемещает в соответствующем направлении движок реостата обратной связи Кос. При смещении движка со среднего положения появляется сигнал обратной связи </w:t>
      </w:r>
      <w:proofErr w:type="spellStart"/>
      <w:r w:rsidRPr="003002F9">
        <w:rPr>
          <w:rFonts w:ascii="Times New Roman" w:hAnsi="Times New Roman" w:cs="Times New Roman"/>
          <w:bCs/>
          <w:sz w:val="24"/>
          <w:szCs w:val="24"/>
        </w:rPr>
        <w:t>Uос</w:t>
      </w:r>
      <w:proofErr w:type="spellEnd"/>
      <w:r w:rsidRPr="003002F9">
        <w:rPr>
          <w:rFonts w:ascii="Times New Roman" w:hAnsi="Times New Roman" w:cs="Times New Roman"/>
          <w:bCs/>
          <w:sz w:val="24"/>
          <w:szCs w:val="24"/>
        </w:rPr>
        <w:t>.</w:t>
      </w:r>
    </w:p>
    <w:p w14:paraId="0C49EADA" w14:textId="77777777" w:rsidR="003002F9" w:rsidRPr="003002F9" w:rsidRDefault="003002F9" w:rsidP="003002F9">
      <w:pPr>
        <w:pStyle w:val="ab"/>
        <w:spacing w:after="0" w:line="360" w:lineRule="auto"/>
        <w:ind w:left="0" w:firstLine="851"/>
        <w:jc w:val="both"/>
        <w:rPr>
          <w:rFonts w:ascii="Times New Roman" w:hAnsi="Times New Roman" w:cs="Times New Roman"/>
          <w:bCs/>
          <w:sz w:val="24"/>
          <w:szCs w:val="24"/>
        </w:rPr>
      </w:pPr>
      <w:r w:rsidRPr="003002F9">
        <w:rPr>
          <w:rFonts w:ascii="Times New Roman" w:hAnsi="Times New Roman" w:cs="Times New Roman"/>
          <w:bCs/>
          <w:sz w:val="24"/>
          <w:szCs w:val="24"/>
        </w:rPr>
        <w:t>Направление вращения двигателя выбрано таким образом, чтобы сигнал Кр1</w:t>
      </w:r>
      <w:r w:rsidRPr="003002F9">
        <w:rPr>
          <w:rFonts w:ascii="Times New Roman" w:hAnsi="Times New Roman" w:cs="Times New Roman"/>
          <w:bCs/>
          <w:sz w:val="24"/>
          <w:szCs w:val="24"/>
        </w:rPr>
        <w:t xml:space="preserve">Uос компенсировал сигнал рассогласования ε(τ) и в момент равенства сигнала ΔU = </w:t>
      </w:r>
      <w:r w:rsidR="00F532F7">
        <w:rPr>
          <w:rFonts w:ascii="Times New Roman" w:hAnsi="Times New Roman" w:cs="Times New Roman"/>
          <w:bCs/>
          <w:sz w:val="24"/>
          <w:szCs w:val="24"/>
        </w:rPr>
        <w:t>0</w:t>
      </w:r>
      <w:r w:rsidRPr="003002F9">
        <w:rPr>
          <w:rFonts w:ascii="Times New Roman" w:hAnsi="Times New Roman" w:cs="Times New Roman"/>
          <w:bCs/>
          <w:sz w:val="24"/>
          <w:szCs w:val="24"/>
        </w:rPr>
        <w:t xml:space="preserve"> на входе усилителя двигатель останавливается, т.е. обеспечивается условие ε(τ) = </w:t>
      </w:r>
      <w:r w:rsidR="00F532F7">
        <w:rPr>
          <w:rFonts w:ascii="Times New Roman" w:hAnsi="Times New Roman" w:cs="Times New Roman"/>
          <w:bCs/>
          <w:sz w:val="24"/>
          <w:szCs w:val="24"/>
        </w:rPr>
        <w:t>Kp1</w:t>
      </w:r>
      <w:r w:rsidR="00F532F7">
        <w:rPr>
          <w:rFonts w:ascii="Times New Roman" w:hAnsi="Times New Roman" w:cs="Times New Roman"/>
          <w:bCs/>
          <w:sz w:val="24"/>
          <w:szCs w:val="24"/>
        </w:rPr>
        <w:sym w:font="Symbol" w:char="F0D7"/>
      </w:r>
      <w:proofErr w:type="spellStart"/>
      <w:r w:rsidRPr="003002F9">
        <w:rPr>
          <w:rFonts w:ascii="Times New Roman" w:hAnsi="Times New Roman" w:cs="Times New Roman"/>
          <w:bCs/>
          <w:sz w:val="24"/>
          <w:szCs w:val="24"/>
        </w:rPr>
        <w:t>Uoc</w:t>
      </w:r>
      <w:proofErr w:type="spellEnd"/>
      <w:r w:rsidRPr="003002F9">
        <w:rPr>
          <w:rFonts w:ascii="Times New Roman" w:hAnsi="Times New Roman" w:cs="Times New Roman"/>
          <w:bCs/>
          <w:sz w:val="24"/>
          <w:szCs w:val="24"/>
        </w:rPr>
        <w:t>.</w:t>
      </w:r>
    </w:p>
    <w:p w14:paraId="0AC355F6" w14:textId="77777777" w:rsidR="003002F9" w:rsidRPr="003002F9" w:rsidRDefault="003002F9" w:rsidP="003002F9">
      <w:pPr>
        <w:pStyle w:val="ab"/>
        <w:spacing w:after="0" w:line="360" w:lineRule="auto"/>
        <w:ind w:left="0" w:firstLine="851"/>
        <w:jc w:val="both"/>
        <w:rPr>
          <w:rFonts w:ascii="Times New Roman" w:hAnsi="Times New Roman" w:cs="Times New Roman"/>
          <w:bCs/>
          <w:sz w:val="24"/>
          <w:szCs w:val="24"/>
        </w:rPr>
      </w:pPr>
      <w:r w:rsidRPr="003002F9">
        <w:rPr>
          <w:rFonts w:ascii="Times New Roman" w:hAnsi="Times New Roman" w:cs="Times New Roman"/>
          <w:bCs/>
          <w:sz w:val="24"/>
          <w:szCs w:val="24"/>
        </w:rPr>
        <w:t>Одновременно лекало (профилированный кулачок), поворачиваясь, отклоняет струйную трубку ГСУ от среднего положения на величину, пропорциональную рассогласованию ε(τ).</w:t>
      </w:r>
    </w:p>
    <w:p w14:paraId="02C56AA7" w14:textId="77777777" w:rsidR="003002F9" w:rsidRPr="003002F9" w:rsidRDefault="003002F9" w:rsidP="003002F9">
      <w:pPr>
        <w:pStyle w:val="ab"/>
        <w:spacing w:after="0" w:line="360" w:lineRule="auto"/>
        <w:ind w:left="0" w:firstLine="851"/>
        <w:jc w:val="both"/>
        <w:rPr>
          <w:rFonts w:ascii="Times New Roman" w:hAnsi="Times New Roman" w:cs="Times New Roman"/>
          <w:bCs/>
          <w:sz w:val="24"/>
          <w:szCs w:val="24"/>
        </w:rPr>
      </w:pPr>
      <w:r w:rsidRPr="003002F9">
        <w:rPr>
          <w:rFonts w:ascii="Times New Roman" w:hAnsi="Times New Roman" w:cs="Times New Roman"/>
          <w:bCs/>
          <w:sz w:val="24"/>
          <w:szCs w:val="24"/>
        </w:rPr>
        <w:t>При отклонении струйной трубки ГСУ от среднего положения гидравлический поршневой кривошипный исполнительный механизм начинает перемещаться со скоростью, пропорциональной отклонению струйной трубки, а значит и величине ε(τ).</w:t>
      </w:r>
    </w:p>
    <w:p w14:paraId="6A99498E" w14:textId="77777777" w:rsidR="003002F9" w:rsidRPr="003002F9" w:rsidRDefault="003002F9" w:rsidP="003002F9">
      <w:pPr>
        <w:pStyle w:val="ab"/>
        <w:spacing w:after="0" w:line="360" w:lineRule="auto"/>
        <w:ind w:left="0" w:firstLine="851"/>
        <w:jc w:val="both"/>
        <w:rPr>
          <w:rFonts w:ascii="Times New Roman" w:hAnsi="Times New Roman" w:cs="Times New Roman"/>
          <w:bCs/>
          <w:sz w:val="24"/>
          <w:szCs w:val="24"/>
        </w:rPr>
      </w:pPr>
      <w:r w:rsidRPr="003002F9">
        <w:rPr>
          <w:rFonts w:ascii="Times New Roman" w:hAnsi="Times New Roman" w:cs="Times New Roman"/>
          <w:bCs/>
          <w:sz w:val="24"/>
          <w:szCs w:val="24"/>
        </w:rPr>
        <w:t>При отклонении струйной трубки от среднего положения образуется разность давлений в сопловых отверстиях ГСУ и линиях к исполнительному механизму ИМ.</w:t>
      </w:r>
    </w:p>
    <w:p w14:paraId="15A7B1F8" w14:textId="77777777" w:rsidR="003002F9" w:rsidRPr="003002F9" w:rsidRDefault="003002F9" w:rsidP="003002F9">
      <w:pPr>
        <w:pStyle w:val="ab"/>
        <w:spacing w:after="0" w:line="360" w:lineRule="auto"/>
        <w:ind w:left="0" w:firstLine="851"/>
        <w:jc w:val="both"/>
        <w:rPr>
          <w:rFonts w:ascii="Times New Roman" w:hAnsi="Times New Roman" w:cs="Times New Roman"/>
          <w:bCs/>
          <w:sz w:val="24"/>
          <w:szCs w:val="24"/>
        </w:rPr>
      </w:pPr>
      <w:r w:rsidRPr="003002F9">
        <w:rPr>
          <w:rFonts w:ascii="Times New Roman" w:hAnsi="Times New Roman" w:cs="Times New Roman"/>
          <w:bCs/>
          <w:sz w:val="24"/>
          <w:szCs w:val="24"/>
        </w:rPr>
        <w:t>Исполнительный механизм начинает перемещаться со скоростью, пропорциональной величине разности давлений, т.е. отклонению трубки от среднего положения.</w:t>
      </w:r>
    </w:p>
    <w:p w14:paraId="5D63385B" w14:textId="77777777" w:rsidR="00180392" w:rsidRDefault="003002F9" w:rsidP="003002F9">
      <w:pPr>
        <w:pStyle w:val="ab"/>
        <w:spacing w:after="0" w:line="360" w:lineRule="auto"/>
        <w:ind w:left="0" w:firstLine="851"/>
        <w:jc w:val="both"/>
        <w:rPr>
          <w:rFonts w:ascii="Times New Roman" w:hAnsi="Times New Roman" w:cs="Times New Roman"/>
          <w:bCs/>
          <w:sz w:val="24"/>
          <w:szCs w:val="24"/>
        </w:rPr>
      </w:pPr>
      <w:r w:rsidRPr="003002F9">
        <w:rPr>
          <w:rFonts w:ascii="Times New Roman" w:hAnsi="Times New Roman" w:cs="Times New Roman"/>
          <w:bCs/>
          <w:sz w:val="24"/>
          <w:szCs w:val="24"/>
        </w:rPr>
        <w:t xml:space="preserve">По мере движения ИМ величина ε(τ) начинает уменьшаться, т.е. значение ΔU меняет свой знак, изменение фазы сигнала ΔU на входе усилителя заставит двигатель Д перемещаться в обратном направлении, и по мере достижения величиной </w:t>
      </w:r>
      <w:proofErr w:type="spellStart"/>
      <w:r w:rsidRPr="003002F9">
        <w:rPr>
          <w:rFonts w:ascii="Times New Roman" w:hAnsi="Times New Roman" w:cs="Times New Roman"/>
          <w:bCs/>
          <w:sz w:val="24"/>
          <w:szCs w:val="24"/>
        </w:rPr>
        <w:t>Uд</w:t>
      </w:r>
      <w:proofErr w:type="spellEnd"/>
      <w:r w:rsidRPr="003002F9">
        <w:rPr>
          <w:rFonts w:ascii="Times New Roman" w:hAnsi="Times New Roman" w:cs="Times New Roman"/>
          <w:bCs/>
          <w:sz w:val="24"/>
          <w:szCs w:val="24"/>
        </w:rPr>
        <w:t xml:space="preserve"> значения </w:t>
      </w:r>
      <w:proofErr w:type="spellStart"/>
      <w:r w:rsidRPr="003002F9">
        <w:rPr>
          <w:rFonts w:ascii="Times New Roman" w:hAnsi="Times New Roman" w:cs="Times New Roman"/>
          <w:bCs/>
          <w:sz w:val="24"/>
          <w:szCs w:val="24"/>
        </w:rPr>
        <w:t>Uз</w:t>
      </w:r>
      <w:proofErr w:type="spellEnd"/>
      <w:r w:rsidRPr="003002F9">
        <w:rPr>
          <w:rFonts w:ascii="Times New Roman" w:hAnsi="Times New Roman" w:cs="Times New Roman"/>
          <w:bCs/>
          <w:sz w:val="24"/>
          <w:szCs w:val="24"/>
        </w:rPr>
        <w:t xml:space="preserve">, струйная трубка и движок реостата </w:t>
      </w:r>
      <w:proofErr w:type="spellStart"/>
      <w:r w:rsidRPr="003002F9">
        <w:rPr>
          <w:rFonts w:ascii="Times New Roman" w:hAnsi="Times New Roman" w:cs="Times New Roman"/>
          <w:bCs/>
          <w:sz w:val="24"/>
          <w:szCs w:val="24"/>
        </w:rPr>
        <w:t>Roc</w:t>
      </w:r>
      <w:proofErr w:type="spellEnd"/>
      <w:r w:rsidRPr="003002F9">
        <w:rPr>
          <w:rFonts w:ascii="Times New Roman" w:hAnsi="Times New Roman" w:cs="Times New Roman"/>
          <w:bCs/>
          <w:sz w:val="24"/>
          <w:szCs w:val="24"/>
        </w:rPr>
        <w:t xml:space="preserve"> снова вернутся в исходное среднее положение. Двигатель останавливается, процесс регулирования закончен.</w:t>
      </w:r>
    </w:p>
    <w:p w14:paraId="4275DCEA" w14:textId="77777777" w:rsidR="00E16199" w:rsidRDefault="00E16199" w:rsidP="003002F9">
      <w:pPr>
        <w:pStyle w:val="ab"/>
        <w:spacing w:after="0" w:line="360" w:lineRule="auto"/>
        <w:ind w:left="0" w:firstLine="851"/>
        <w:jc w:val="both"/>
        <w:rPr>
          <w:rFonts w:ascii="Times New Roman" w:hAnsi="Times New Roman" w:cs="Times New Roman"/>
          <w:bCs/>
          <w:sz w:val="24"/>
          <w:szCs w:val="24"/>
        </w:rPr>
      </w:pPr>
    </w:p>
    <w:p w14:paraId="3EA8DF64" w14:textId="77777777" w:rsidR="00E16199" w:rsidRPr="00D87F32" w:rsidRDefault="00E16199" w:rsidP="00E16199">
      <w:pPr>
        <w:tabs>
          <w:tab w:val="left" w:pos="1134"/>
        </w:tabs>
        <w:spacing w:after="0" w:line="360" w:lineRule="auto"/>
        <w:ind w:firstLine="851"/>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r w:rsidRPr="00D87F32">
        <w:rPr>
          <w:rFonts w:ascii="Times New Roman" w:eastAsia="Times New Roman" w:hAnsi="Times New Roman" w:cs="Times New Roman"/>
          <w:b/>
          <w:sz w:val="24"/>
          <w:szCs w:val="24"/>
          <w:lang w:eastAsia="ru-RU"/>
        </w:rPr>
        <w:t xml:space="preserve"> КОНТРОЛЬНЫЕ ВОПРОСЫ</w:t>
      </w:r>
    </w:p>
    <w:p w14:paraId="6F8EC5C2" w14:textId="77777777" w:rsidR="00E16199" w:rsidRPr="00D87F32" w:rsidRDefault="00E16199" w:rsidP="00E16199">
      <w:pPr>
        <w:tabs>
          <w:tab w:val="left" w:pos="1134"/>
        </w:tabs>
        <w:spacing w:after="0" w:line="360" w:lineRule="auto"/>
        <w:ind w:firstLine="851"/>
        <w:jc w:val="both"/>
        <w:rPr>
          <w:rFonts w:ascii="Times New Roman" w:eastAsia="Times New Roman" w:hAnsi="Times New Roman" w:cs="Times New Roman"/>
          <w:sz w:val="24"/>
          <w:szCs w:val="24"/>
          <w:lang w:eastAsia="ru-RU"/>
        </w:rPr>
      </w:pPr>
      <w:r w:rsidRPr="00D87F32">
        <w:rPr>
          <w:rFonts w:ascii="Times New Roman" w:eastAsia="Times New Roman" w:hAnsi="Times New Roman" w:cs="Times New Roman"/>
          <w:sz w:val="24"/>
          <w:szCs w:val="24"/>
          <w:lang w:eastAsia="ru-RU"/>
        </w:rPr>
        <w:t xml:space="preserve">1. </w:t>
      </w:r>
      <w:r>
        <w:rPr>
          <w:rFonts w:ascii="Times New Roman" w:eastAsia="Times New Roman" w:hAnsi="Times New Roman" w:cs="Times New Roman"/>
          <w:sz w:val="24"/>
          <w:szCs w:val="24"/>
          <w:lang w:eastAsia="ru-RU"/>
        </w:rPr>
        <w:t>Принцип действия гидравлической АСР.</w:t>
      </w:r>
    </w:p>
    <w:p w14:paraId="534599CA" w14:textId="77777777" w:rsidR="00E16199" w:rsidRPr="00D87F32" w:rsidRDefault="00E16199" w:rsidP="00E16199">
      <w:pPr>
        <w:tabs>
          <w:tab w:val="left" w:pos="1134"/>
        </w:tabs>
        <w:spacing w:after="0" w:line="360" w:lineRule="auto"/>
        <w:ind w:firstLine="851"/>
        <w:jc w:val="both"/>
        <w:rPr>
          <w:rFonts w:ascii="Times New Roman" w:eastAsia="Times New Roman" w:hAnsi="Times New Roman" w:cs="Times New Roman"/>
          <w:sz w:val="24"/>
          <w:szCs w:val="24"/>
          <w:lang w:eastAsia="ru-RU"/>
        </w:rPr>
      </w:pPr>
      <w:r w:rsidRPr="00D87F32">
        <w:rPr>
          <w:rFonts w:ascii="Times New Roman" w:eastAsia="Times New Roman" w:hAnsi="Times New Roman" w:cs="Times New Roman"/>
          <w:sz w:val="24"/>
          <w:szCs w:val="24"/>
          <w:lang w:eastAsia="ru-RU"/>
        </w:rPr>
        <w:t xml:space="preserve">2. </w:t>
      </w:r>
      <w:r>
        <w:rPr>
          <w:rFonts w:ascii="Times New Roman" w:eastAsia="Times New Roman" w:hAnsi="Times New Roman" w:cs="Times New Roman"/>
          <w:sz w:val="24"/>
          <w:szCs w:val="24"/>
          <w:lang w:eastAsia="ru-RU"/>
        </w:rPr>
        <w:t>Назначение</w:t>
      </w:r>
      <w:r w:rsidRPr="00D87F32">
        <w:rPr>
          <w:rFonts w:ascii="Times New Roman" w:eastAsia="Times New Roman" w:hAnsi="Times New Roman" w:cs="Times New Roman"/>
          <w:sz w:val="24"/>
          <w:szCs w:val="24"/>
          <w:lang w:eastAsia="ru-RU"/>
        </w:rPr>
        <w:t xml:space="preserve"> регулятор</w:t>
      </w:r>
      <w:r>
        <w:rPr>
          <w:rFonts w:ascii="Times New Roman" w:eastAsia="Times New Roman" w:hAnsi="Times New Roman" w:cs="Times New Roman"/>
          <w:sz w:val="24"/>
          <w:szCs w:val="24"/>
          <w:lang w:eastAsia="ru-RU"/>
        </w:rPr>
        <w:t>а</w:t>
      </w:r>
      <w:r w:rsidRPr="00D87F32">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РЭГ.</w:t>
      </w:r>
    </w:p>
    <w:p w14:paraId="3029AD08" w14:textId="77777777" w:rsidR="00E16199" w:rsidRDefault="00E16199" w:rsidP="00E16199">
      <w:pPr>
        <w:tabs>
          <w:tab w:val="left" w:pos="1134"/>
        </w:tabs>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r w:rsidRPr="00D87F32">
        <w:rPr>
          <w:rFonts w:ascii="Times New Roman" w:eastAsia="Times New Roman" w:hAnsi="Times New Roman" w:cs="Times New Roman"/>
          <w:sz w:val="24"/>
          <w:szCs w:val="24"/>
          <w:lang w:eastAsia="ru-RU"/>
        </w:rPr>
        <w:t>. Поясните назначение и принцип действи</w:t>
      </w:r>
      <w:r>
        <w:rPr>
          <w:rFonts w:ascii="Times New Roman" w:eastAsia="Times New Roman" w:hAnsi="Times New Roman" w:cs="Times New Roman"/>
          <w:sz w:val="24"/>
          <w:szCs w:val="24"/>
          <w:lang w:eastAsia="ru-RU"/>
        </w:rPr>
        <w:t>я каждого элемента в регуляторе</w:t>
      </w:r>
      <w:r w:rsidRPr="00D87F32">
        <w:rPr>
          <w:rFonts w:ascii="Times New Roman" w:eastAsia="Times New Roman" w:hAnsi="Times New Roman" w:cs="Times New Roman"/>
          <w:sz w:val="24"/>
          <w:szCs w:val="24"/>
          <w:lang w:eastAsia="ru-RU"/>
        </w:rPr>
        <w:t xml:space="preserve"> </w:t>
      </w:r>
      <w:r w:rsidR="0012161E">
        <w:rPr>
          <w:rFonts w:ascii="Times New Roman" w:eastAsia="Times New Roman" w:hAnsi="Times New Roman" w:cs="Times New Roman"/>
          <w:sz w:val="24"/>
          <w:szCs w:val="24"/>
          <w:lang w:eastAsia="ru-RU"/>
        </w:rPr>
        <w:t>РЭГ</w:t>
      </w:r>
      <w:r w:rsidRPr="00D87F32">
        <w:rPr>
          <w:rFonts w:ascii="Times New Roman" w:eastAsia="Times New Roman" w:hAnsi="Times New Roman" w:cs="Times New Roman"/>
          <w:sz w:val="24"/>
          <w:szCs w:val="24"/>
          <w:lang w:eastAsia="ru-RU"/>
        </w:rPr>
        <w:t>.</w:t>
      </w:r>
    </w:p>
    <w:p w14:paraId="49DFCCCB" w14:textId="77777777" w:rsidR="001B2B5E" w:rsidRPr="001B2B5E" w:rsidRDefault="00996306" w:rsidP="00A53591">
      <w:pPr>
        <w:spacing w:after="0" w:line="360" w:lineRule="auto"/>
        <w:ind w:firstLine="851"/>
        <w:jc w:val="center"/>
        <w:rPr>
          <w:rFonts w:ascii="Times New Roman" w:eastAsia="Times New Roman" w:hAnsi="Times New Roman" w:cs="Times New Roman"/>
          <w:b/>
          <w:caps/>
          <w:sz w:val="24"/>
          <w:szCs w:val="24"/>
          <w:lang w:eastAsia="ru-RU"/>
        </w:rPr>
      </w:pPr>
      <w:r>
        <w:rPr>
          <w:rFonts w:ascii="Times New Roman" w:eastAsia="Times New Roman" w:hAnsi="Times New Roman" w:cs="Times New Roman"/>
          <w:b/>
          <w:caps/>
          <w:sz w:val="24"/>
          <w:szCs w:val="24"/>
          <w:lang w:eastAsia="ru-RU"/>
        </w:rPr>
        <w:lastRenderedPageBreak/>
        <w:t>Лабораторная работа</w:t>
      </w:r>
    </w:p>
    <w:p w14:paraId="29C06D20" w14:textId="77777777" w:rsidR="00A2476D" w:rsidRDefault="003E33C7" w:rsidP="00A53591">
      <w:pPr>
        <w:spacing w:after="0" w:line="360" w:lineRule="auto"/>
        <w:ind w:firstLine="851"/>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Исследование динамических характеристик теплового объекта </w:t>
      </w:r>
    </w:p>
    <w:p w14:paraId="5627353F" w14:textId="77777777" w:rsidR="001B2B5E" w:rsidRDefault="003E33C7" w:rsidP="00A53591">
      <w:pPr>
        <w:spacing w:after="0" w:line="360" w:lineRule="auto"/>
        <w:ind w:firstLine="851"/>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и </w:t>
      </w:r>
      <w:r w:rsidR="00A2476D">
        <w:rPr>
          <w:rFonts w:ascii="Times New Roman" w:eastAsia="Times New Roman" w:hAnsi="Times New Roman" w:cs="Times New Roman"/>
          <w:b/>
          <w:sz w:val="24"/>
          <w:szCs w:val="24"/>
          <w:lang w:eastAsia="ru-RU"/>
        </w:rPr>
        <w:t>настройка</w:t>
      </w:r>
      <w:r>
        <w:rPr>
          <w:rFonts w:ascii="Times New Roman" w:eastAsia="Times New Roman" w:hAnsi="Times New Roman" w:cs="Times New Roman"/>
          <w:b/>
          <w:sz w:val="24"/>
          <w:szCs w:val="24"/>
          <w:lang w:eastAsia="ru-RU"/>
        </w:rPr>
        <w:t xml:space="preserve"> </w:t>
      </w:r>
      <w:r w:rsidR="00A2476D">
        <w:rPr>
          <w:rFonts w:ascii="Times New Roman" w:eastAsia="Times New Roman" w:hAnsi="Times New Roman" w:cs="Times New Roman"/>
          <w:b/>
          <w:sz w:val="24"/>
          <w:szCs w:val="24"/>
          <w:lang w:eastAsia="ru-RU"/>
        </w:rPr>
        <w:t xml:space="preserve">регулятора </w:t>
      </w:r>
      <w:r w:rsidR="001B2B5E" w:rsidRPr="001B2B5E">
        <w:rPr>
          <w:rFonts w:ascii="Times New Roman" w:eastAsia="Times New Roman" w:hAnsi="Times New Roman" w:cs="Times New Roman"/>
          <w:b/>
          <w:sz w:val="24"/>
          <w:szCs w:val="24"/>
          <w:lang w:eastAsia="ru-RU"/>
        </w:rPr>
        <w:t>РП4-У</w:t>
      </w:r>
    </w:p>
    <w:p w14:paraId="39329CCF" w14:textId="77777777" w:rsidR="00165BA5" w:rsidRDefault="00165BA5" w:rsidP="00A53591">
      <w:pPr>
        <w:spacing w:after="0" w:line="360" w:lineRule="auto"/>
        <w:ind w:firstLine="851"/>
        <w:jc w:val="center"/>
        <w:rPr>
          <w:rFonts w:ascii="Times New Roman" w:eastAsia="Times New Roman" w:hAnsi="Times New Roman" w:cs="Times New Roman"/>
          <w:b/>
          <w:sz w:val="24"/>
          <w:szCs w:val="24"/>
          <w:lang w:eastAsia="ru-RU"/>
        </w:rPr>
      </w:pPr>
    </w:p>
    <w:p w14:paraId="65B692C1" w14:textId="77777777" w:rsidR="00165BA5" w:rsidRDefault="003E33C7" w:rsidP="003E33C7">
      <w:pPr>
        <w:spacing w:after="0" w:line="360" w:lineRule="auto"/>
        <w:ind w:firstLine="851"/>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 ЦЕЛЬ РАБОТЫ</w:t>
      </w:r>
    </w:p>
    <w:p w14:paraId="2828E2FC" w14:textId="77777777" w:rsidR="003E33C7" w:rsidRPr="003E33C7" w:rsidRDefault="003E33C7" w:rsidP="00925D60">
      <w:pPr>
        <w:pStyle w:val="ab"/>
        <w:numPr>
          <w:ilvl w:val="0"/>
          <w:numId w:val="38"/>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sidRPr="003E33C7">
        <w:rPr>
          <w:rFonts w:ascii="Times New Roman" w:eastAsia="Times New Roman" w:hAnsi="Times New Roman" w:cs="Times New Roman"/>
          <w:sz w:val="24"/>
          <w:szCs w:val="24"/>
          <w:lang w:eastAsia="ru-RU"/>
        </w:rPr>
        <w:t>Ознакомиться с устройством системы автоматического регулирования температуры на базе регулятора РП4-У.</w:t>
      </w:r>
    </w:p>
    <w:p w14:paraId="4398B477" w14:textId="77777777" w:rsidR="003E33C7" w:rsidRPr="003E33C7" w:rsidRDefault="003E33C7" w:rsidP="00925D60">
      <w:pPr>
        <w:pStyle w:val="ab"/>
        <w:numPr>
          <w:ilvl w:val="0"/>
          <w:numId w:val="38"/>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sidRPr="003E33C7">
        <w:rPr>
          <w:rFonts w:ascii="Times New Roman" w:eastAsia="Times New Roman" w:hAnsi="Times New Roman" w:cs="Times New Roman"/>
          <w:sz w:val="24"/>
          <w:szCs w:val="24"/>
          <w:lang w:eastAsia="ru-RU"/>
        </w:rPr>
        <w:t>Научиться на практике определять динамические свойства объектов.</w:t>
      </w:r>
    </w:p>
    <w:p w14:paraId="545007AE" w14:textId="77777777" w:rsidR="003E33C7" w:rsidRPr="003E33C7" w:rsidRDefault="003E33C7" w:rsidP="00925D60">
      <w:pPr>
        <w:pStyle w:val="ab"/>
        <w:numPr>
          <w:ilvl w:val="0"/>
          <w:numId w:val="38"/>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sidRPr="003E33C7">
        <w:rPr>
          <w:rFonts w:ascii="Times New Roman" w:eastAsia="Times New Roman" w:hAnsi="Times New Roman" w:cs="Times New Roman"/>
          <w:sz w:val="24"/>
          <w:szCs w:val="24"/>
          <w:lang w:eastAsia="ru-RU"/>
        </w:rPr>
        <w:t>Получить навыки настройки ПИ-регулятора.</w:t>
      </w:r>
    </w:p>
    <w:p w14:paraId="1D437EDF" w14:textId="77777777" w:rsidR="003E33C7" w:rsidRDefault="003E33C7" w:rsidP="003E33C7">
      <w:pPr>
        <w:spacing w:after="0" w:line="360" w:lineRule="auto"/>
        <w:ind w:firstLine="851"/>
        <w:jc w:val="both"/>
        <w:rPr>
          <w:rFonts w:ascii="Times New Roman" w:eastAsia="Times New Roman" w:hAnsi="Times New Roman" w:cs="Times New Roman"/>
          <w:sz w:val="24"/>
          <w:szCs w:val="24"/>
          <w:lang w:eastAsia="ru-RU"/>
        </w:rPr>
      </w:pPr>
    </w:p>
    <w:p w14:paraId="4166F0A0" w14:textId="77777777" w:rsidR="005130FF" w:rsidRPr="00E53AAC" w:rsidRDefault="005130FF" w:rsidP="005130FF">
      <w:pPr>
        <w:tabs>
          <w:tab w:val="left" w:pos="1134"/>
        </w:tabs>
        <w:spacing w:after="0" w:line="360" w:lineRule="auto"/>
        <w:ind w:firstLine="851"/>
        <w:jc w:val="both"/>
        <w:rPr>
          <w:rFonts w:ascii="Times New Roman" w:eastAsia="Times New Roman" w:hAnsi="Times New Roman" w:cs="Times New Roman"/>
          <w:b/>
          <w:sz w:val="24"/>
          <w:szCs w:val="24"/>
          <w:lang w:eastAsia="ru-RU"/>
        </w:rPr>
      </w:pPr>
      <w:r w:rsidRPr="00E53AAC">
        <w:rPr>
          <w:rFonts w:ascii="Times New Roman" w:eastAsia="Times New Roman" w:hAnsi="Times New Roman" w:cs="Times New Roman"/>
          <w:b/>
          <w:sz w:val="24"/>
          <w:szCs w:val="24"/>
          <w:lang w:eastAsia="ru-RU"/>
        </w:rPr>
        <w:t>2 ПОРЯДОК ВЫПОЛНЕНИЯ РАБОТЫ</w:t>
      </w:r>
    </w:p>
    <w:p w14:paraId="252A0C22" w14:textId="77777777" w:rsidR="005130FF" w:rsidRPr="00E53AAC" w:rsidRDefault="001B4BCE" w:rsidP="005130FF">
      <w:pPr>
        <w:tabs>
          <w:tab w:val="left" w:pos="1134"/>
        </w:tabs>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r>
        <w:rPr>
          <w:rFonts w:ascii="Times New Roman" w:eastAsia="Times New Roman" w:hAnsi="Times New Roman" w:cs="Times New Roman"/>
          <w:sz w:val="24"/>
          <w:szCs w:val="24"/>
          <w:lang w:eastAsia="ru-RU"/>
        </w:rPr>
        <w:tab/>
        <w:t>О</w:t>
      </w:r>
      <w:r w:rsidR="005130FF">
        <w:rPr>
          <w:rFonts w:ascii="Times New Roman" w:eastAsia="Times New Roman" w:hAnsi="Times New Roman" w:cs="Times New Roman"/>
          <w:sz w:val="24"/>
          <w:szCs w:val="24"/>
          <w:lang w:eastAsia="ru-RU"/>
        </w:rPr>
        <w:t>знакомиться с конструкцией лабораторно</w:t>
      </w:r>
      <w:r>
        <w:rPr>
          <w:rFonts w:ascii="Times New Roman" w:eastAsia="Times New Roman" w:hAnsi="Times New Roman" w:cs="Times New Roman"/>
          <w:sz w:val="24"/>
          <w:szCs w:val="24"/>
          <w:lang w:eastAsia="ru-RU"/>
        </w:rPr>
        <w:t>го стенда.</w:t>
      </w:r>
    </w:p>
    <w:p w14:paraId="59203E4E" w14:textId="77777777" w:rsidR="005130FF" w:rsidRDefault="001B4BCE" w:rsidP="005130FF">
      <w:pPr>
        <w:tabs>
          <w:tab w:val="left" w:pos="1134"/>
        </w:tabs>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r>
        <w:rPr>
          <w:rFonts w:ascii="Times New Roman" w:eastAsia="Times New Roman" w:hAnsi="Times New Roman" w:cs="Times New Roman"/>
          <w:sz w:val="24"/>
          <w:szCs w:val="24"/>
          <w:lang w:eastAsia="ru-RU"/>
        </w:rPr>
        <w:tab/>
        <w:t>Проведите</w:t>
      </w:r>
      <w:r w:rsidR="005130FF">
        <w:rPr>
          <w:rFonts w:ascii="Times New Roman" w:eastAsia="Times New Roman" w:hAnsi="Times New Roman" w:cs="Times New Roman"/>
          <w:sz w:val="24"/>
          <w:szCs w:val="24"/>
          <w:lang w:eastAsia="ru-RU"/>
        </w:rPr>
        <w:t xml:space="preserve"> </w:t>
      </w:r>
      <w:r w:rsidR="005130FF" w:rsidRPr="005130FF">
        <w:rPr>
          <w:rFonts w:ascii="Times New Roman" w:eastAsia="Times New Roman" w:hAnsi="Times New Roman" w:cs="Times New Roman"/>
          <w:sz w:val="24"/>
          <w:szCs w:val="24"/>
          <w:lang w:eastAsia="ru-RU"/>
        </w:rPr>
        <w:t xml:space="preserve">исследования функционирования </w:t>
      </w:r>
      <w:r w:rsidR="005130FF">
        <w:rPr>
          <w:rFonts w:ascii="Times New Roman" w:eastAsia="Times New Roman" w:hAnsi="Times New Roman" w:cs="Times New Roman"/>
          <w:sz w:val="24"/>
          <w:szCs w:val="24"/>
          <w:lang w:eastAsia="ru-RU"/>
        </w:rPr>
        <w:t>автоматической си</w:t>
      </w:r>
      <w:r>
        <w:rPr>
          <w:rFonts w:ascii="Times New Roman" w:eastAsia="Times New Roman" w:hAnsi="Times New Roman" w:cs="Times New Roman"/>
          <w:sz w:val="24"/>
          <w:szCs w:val="24"/>
          <w:lang w:eastAsia="ru-RU"/>
        </w:rPr>
        <w:t>стемы регулирования температуры.</w:t>
      </w:r>
    </w:p>
    <w:p w14:paraId="45031AE4" w14:textId="77777777" w:rsidR="00A2476D" w:rsidRPr="00E53AAC" w:rsidRDefault="00A2476D" w:rsidP="005130FF">
      <w:pPr>
        <w:tabs>
          <w:tab w:val="left" w:pos="1134"/>
        </w:tabs>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3. </w:t>
      </w:r>
      <w:r w:rsidR="001B4BCE">
        <w:rPr>
          <w:rFonts w:ascii="Times New Roman" w:eastAsia="Times New Roman" w:hAnsi="Times New Roman" w:cs="Times New Roman"/>
          <w:sz w:val="24"/>
          <w:szCs w:val="24"/>
          <w:lang w:eastAsia="ru-RU"/>
        </w:rPr>
        <w:t>Выполните настройку регулятора РП4-У.</w:t>
      </w:r>
    </w:p>
    <w:p w14:paraId="232B6D87" w14:textId="77777777" w:rsidR="005130FF" w:rsidRPr="00E53AAC" w:rsidRDefault="00A2476D" w:rsidP="005130FF">
      <w:pPr>
        <w:tabs>
          <w:tab w:val="left" w:pos="1134"/>
        </w:tabs>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r w:rsidR="005130FF" w:rsidRPr="00E53AAC">
        <w:rPr>
          <w:rFonts w:ascii="Times New Roman" w:eastAsia="Times New Roman" w:hAnsi="Times New Roman" w:cs="Times New Roman"/>
          <w:sz w:val="24"/>
          <w:szCs w:val="24"/>
          <w:lang w:eastAsia="ru-RU"/>
        </w:rPr>
        <w:t>.</w:t>
      </w:r>
      <w:r w:rsidR="005130FF" w:rsidRPr="00E53AAC">
        <w:rPr>
          <w:rFonts w:ascii="Times New Roman" w:eastAsia="Times New Roman" w:hAnsi="Times New Roman" w:cs="Times New Roman"/>
          <w:sz w:val="24"/>
          <w:szCs w:val="24"/>
          <w:lang w:eastAsia="ru-RU"/>
        </w:rPr>
        <w:tab/>
      </w:r>
      <w:r w:rsidR="001B4BCE">
        <w:rPr>
          <w:rFonts w:ascii="Times New Roman" w:eastAsia="Times New Roman" w:hAnsi="Times New Roman" w:cs="Times New Roman"/>
          <w:sz w:val="24"/>
          <w:szCs w:val="24"/>
          <w:lang w:eastAsia="ru-RU"/>
        </w:rPr>
        <w:t>Оформите</w:t>
      </w:r>
      <w:r w:rsidR="005130FF">
        <w:rPr>
          <w:rFonts w:ascii="Times New Roman" w:eastAsia="Times New Roman" w:hAnsi="Times New Roman" w:cs="Times New Roman"/>
          <w:sz w:val="24"/>
          <w:szCs w:val="24"/>
          <w:lang w:eastAsia="ru-RU"/>
        </w:rPr>
        <w:t xml:space="preserve"> практическую работу;</w:t>
      </w:r>
    </w:p>
    <w:p w14:paraId="54159F92" w14:textId="77777777" w:rsidR="005130FF" w:rsidRPr="00E53AAC" w:rsidRDefault="00A2476D" w:rsidP="005130FF">
      <w:pPr>
        <w:tabs>
          <w:tab w:val="left" w:pos="1134"/>
        </w:tabs>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r w:rsidR="001B4BCE">
        <w:rPr>
          <w:rFonts w:ascii="Times New Roman" w:eastAsia="Times New Roman" w:hAnsi="Times New Roman" w:cs="Times New Roman"/>
          <w:sz w:val="24"/>
          <w:szCs w:val="24"/>
          <w:lang w:eastAsia="ru-RU"/>
        </w:rPr>
        <w:t>.</w:t>
      </w:r>
      <w:r w:rsidR="001B4BCE">
        <w:rPr>
          <w:rFonts w:ascii="Times New Roman" w:eastAsia="Times New Roman" w:hAnsi="Times New Roman" w:cs="Times New Roman"/>
          <w:sz w:val="24"/>
          <w:szCs w:val="24"/>
          <w:lang w:eastAsia="ru-RU"/>
        </w:rPr>
        <w:tab/>
        <w:t>Ответьте</w:t>
      </w:r>
      <w:r w:rsidR="005130FF" w:rsidRPr="00E53AAC">
        <w:rPr>
          <w:rFonts w:ascii="Times New Roman" w:eastAsia="Times New Roman" w:hAnsi="Times New Roman" w:cs="Times New Roman"/>
          <w:sz w:val="24"/>
          <w:szCs w:val="24"/>
          <w:lang w:eastAsia="ru-RU"/>
        </w:rPr>
        <w:t xml:space="preserve"> на контрольные вопросы</w:t>
      </w:r>
      <w:r w:rsidR="005130FF">
        <w:rPr>
          <w:rFonts w:ascii="Times New Roman" w:eastAsia="Times New Roman" w:hAnsi="Times New Roman" w:cs="Times New Roman"/>
          <w:sz w:val="24"/>
          <w:szCs w:val="24"/>
          <w:lang w:eastAsia="ru-RU"/>
        </w:rPr>
        <w:t>.</w:t>
      </w:r>
    </w:p>
    <w:p w14:paraId="5C978179" w14:textId="77777777" w:rsidR="005130FF" w:rsidRPr="00E53AAC" w:rsidRDefault="005130FF" w:rsidP="005130FF">
      <w:pPr>
        <w:tabs>
          <w:tab w:val="left" w:pos="1134"/>
        </w:tabs>
        <w:spacing w:after="0" w:line="360" w:lineRule="auto"/>
        <w:ind w:firstLine="851"/>
        <w:jc w:val="both"/>
        <w:rPr>
          <w:rFonts w:ascii="Times New Roman" w:eastAsia="Times New Roman" w:hAnsi="Times New Roman" w:cs="Times New Roman"/>
          <w:sz w:val="24"/>
          <w:szCs w:val="24"/>
          <w:lang w:eastAsia="ru-RU"/>
        </w:rPr>
      </w:pPr>
    </w:p>
    <w:p w14:paraId="3B4EEC34" w14:textId="77777777" w:rsidR="005130FF" w:rsidRPr="00E53AAC" w:rsidRDefault="005130FF" w:rsidP="005130FF">
      <w:pPr>
        <w:tabs>
          <w:tab w:val="left" w:pos="1134"/>
        </w:tabs>
        <w:spacing w:after="0" w:line="360" w:lineRule="auto"/>
        <w:ind w:firstLine="851"/>
        <w:jc w:val="both"/>
        <w:rPr>
          <w:rFonts w:ascii="Times New Roman" w:eastAsia="Times New Roman" w:hAnsi="Times New Roman" w:cs="Times New Roman"/>
          <w:b/>
          <w:sz w:val="24"/>
          <w:szCs w:val="24"/>
          <w:lang w:eastAsia="ru-RU"/>
        </w:rPr>
      </w:pPr>
      <w:r w:rsidRPr="00E53AAC">
        <w:rPr>
          <w:rFonts w:ascii="Times New Roman" w:eastAsia="Times New Roman" w:hAnsi="Times New Roman" w:cs="Times New Roman"/>
          <w:b/>
          <w:sz w:val="24"/>
          <w:szCs w:val="24"/>
          <w:lang w:eastAsia="ru-RU"/>
        </w:rPr>
        <w:t>3 МЕТОДИЧЕСКИЕ УКАЗАНИЯ</w:t>
      </w:r>
    </w:p>
    <w:p w14:paraId="5DC85A49" w14:textId="77777777" w:rsidR="005130FF" w:rsidRPr="006406CE" w:rsidRDefault="005130FF" w:rsidP="003E33C7">
      <w:pPr>
        <w:spacing w:after="0" w:line="360" w:lineRule="auto"/>
        <w:ind w:firstLine="851"/>
        <w:jc w:val="both"/>
        <w:rPr>
          <w:rFonts w:ascii="Times New Roman" w:eastAsia="Times New Roman" w:hAnsi="Times New Roman" w:cs="Times New Roman"/>
          <w:b/>
          <w:sz w:val="24"/>
          <w:szCs w:val="24"/>
          <w:lang w:eastAsia="ru-RU"/>
        </w:rPr>
      </w:pPr>
      <w:r w:rsidRPr="006406CE">
        <w:rPr>
          <w:rFonts w:ascii="Times New Roman" w:eastAsia="Times New Roman" w:hAnsi="Times New Roman" w:cs="Times New Roman"/>
          <w:b/>
          <w:sz w:val="24"/>
          <w:szCs w:val="24"/>
          <w:lang w:eastAsia="ru-RU"/>
        </w:rPr>
        <w:t>3.1 Общие сведения о работе</w:t>
      </w:r>
    </w:p>
    <w:p w14:paraId="6A3C82BA" w14:textId="77777777" w:rsidR="006406CE" w:rsidRDefault="006406CE" w:rsidP="003E33C7">
      <w:pPr>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Одним из методов экспериментального определения динамических свойств объектов управления является снятие переходной характеристики объекта (кривой разгона). Для этого на вход объекта при отключенной системе автоматического регулирования (в режиме ручного управления) подают воздействие в форме единичной ступенчатой функции и, фиксируя изменение во времени выходной величины объекта, получают кривую разгона. По данной кривой можно определить характеристики объекта управления при его приближении типичной передаточной функции, по которым, в свою очередь определяются параметры настройки регулятора.</w:t>
      </w:r>
    </w:p>
    <w:p w14:paraId="2E6FFC1A" w14:textId="77777777" w:rsidR="006406CE" w:rsidRPr="00360DAC" w:rsidRDefault="006406CE" w:rsidP="003E33C7">
      <w:pPr>
        <w:spacing w:after="0" w:line="360" w:lineRule="auto"/>
        <w:ind w:firstLine="851"/>
        <w:jc w:val="both"/>
        <w:rPr>
          <w:rFonts w:ascii="Times New Roman" w:eastAsia="Times New Roman" w:hAnsi="Times New Roman" w:cs="Times New Roman"/>
          <w:b/>
          <w:sz w:val="24"/>
          <w:szCs w:val="24"/>
          <w:lang w:eastAsia="ru-RU"/>
        </w:rPr>
      </w:pPr>
      <w:r w:rsidRPr="00360DAC">
        <w:rPr>
          <w:rFonts w:ascii="Times New Roman" w:eastAsia="Times New Roman" w:hAnsi="Times New Roman" w:cs="Times New Roman"/>
          <w:b/>
          <w:sz w:val="24"/>
          <w:szCs w:val="24"/>
          <w:lang w:eastAsia="ru-RU"/>
        </w:rPr>
        <w:t>3.2 Описание лабораторного стенда</w:t>
      </w:r>
    </w:p>
    <w:p w14:paraId="192745D1" w14:textId="77777777" w:rsidR="006406CE" w:rsidRDefault="006406CE" w:rsidP="003E33C7">
      <w:pPr>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Объектом исследования в данной работе является тепловой объект, состоящий из нагревательного элемента и термоэлектрического преобразователя, величина </w:t>
      </w:r>
      <w:proofErr w:type="spellStart"/>
      <w:r>
        <w:rPr>
          <w:rFonts w:ascii="Times New Roman" w:eastAsia="Times New Roman" w:hAnsi="Times New Roman" w:cs="Times New Roman"/>
          <w:sz w:val="24"/>
          <w:szCs w:val="24"/>
          <w:lang w:eastAsia="ru-RU"/>
        </w:rPr>
        <w:t>термо</w:t>
      </w:r>
      <w:proofErr w:type="spellEnd"/>
      <w:r>
        <w:rPr>
          <w:rFonts w:ascii="Times New Roman" w:eastAsia="Times New Roman" w:hAnsi="Times New Roman" w:cs="Times New Roman"/>
          <w:sz w:val="24"/>
          <w:szCs w:val="24"/>
          <w:lang w:eastAsia="ru-RU"/>
        </w:rPr>
        <w:t xml:space="preserve">-ЭДС которого представляет собой выходную величину. Входной величиной является напряжение на нагревательном элементе, которое изменяется синхронно с величиной угла поворота однооборотного исполнительного механизма МЭО и может задаваться как вручную, так и системой автоматического регулирования, выполненной на основе регулятора </w:t>
      </w:r>
      <w:r w:rsidR="00F51CF8">
        <w:rPr>
          <w:rFonts w:ascii="Times New Roman" w:eastAsia="Times New Roman" w:hAnsi="Times New Roman" w:cs="Times New Roman"/>
          <w:sz w:val="24"/>
          <w:szCs w:val="24"/>
          <w:lang w:eastAsia="ru-RU"/>
        </w:rPr>
        <w:t>РП4-У. Контроль температуры осуществляется при помощи прибора Диск-250.</w:t>
      </w:r>
    </w:p>
    <w:p w14:paraId="12AE2AA3" w14:textId="77777777" w:rsidR="00F51CF8" w:rsidRDefault="00F51CF8" w:rsidP="003E33C7">
      <w:pPr>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Общий вид лабораторного стенда приведен на рисунке 1.</w:t>
      </w:r>
    </w:p>
    <w:tbl>
      <w:tblPr>
        <w:tblStyle w:val="a7"/>
        <w:tblW w:w="0" w:type="auto"/>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2"/>
        <w:gridCol w:w="5093"/>
      </w:tblGrid>
      <w:tr w:rsidR="00F46C32" w14:paraId="59400E4A" w14:textId="77777777" w:rsidTr="00483E4E">
        <w:tc>
          <w:tcPr>
            <w:tcW w:w="4252" w:type="dxa"/>
          </w:tcPr>
          <w:p w14:paraId="3EA65C2C" w14:textId="77777777" w:rsidR="00F46C32" w:rsidRDefault="00F46C32" w:rsidP="00483E4E">
            <w:pPr>
              <w:spacing w:line="36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14:anchorId="12AA39EF" wp14:editId="277D5134">
                  <wp:extent cx="1657985" cy="5657850"/>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298" cstate="email">
                            <a:extLst>
                              <a:ext uri="{28A0092B-C50C-407E-A947-70E740481C1C}">
                                <a14:useLocalDpi xmlns:a14="http://schemas.microsoft.com/office/drawing/2010/main"/>
                              </a:ext>
                            </a:extLst>
                          </a:blip>
                          <a:srcRect/>
                          <a:stretch>
                            <a:fillRect/>
                          </a:stretch>
                        </pic:blipFill>
                        <pic:spPr bwMode="auto">
                          <a:xfrm>
                            <a:off x="0" y="0"/>
                            <a:ext cx="1657985" cy="5657850"/>
                          </a:xfrm>
                          <a:prstGeom prst="rect">
                            <a:avLst/>
                          </a:prstGeom>
                          <a:noFill/>
                        </pic:spPr>
                      </pic:pic>
                    </a:graphicData>
                  </a:graphic>
                </wp:inline>
              </w:drawing>
            </w:r>
          </w:p>
          <w:p w14:paraId="0F2ADD3A" w14:textId="77777777" w:rsidR="00F46C32" w:rsidRDefault="00F46C32" w:rsidP="00F46C32">
            <w:pPr>
              <w:spacing w:line="360" w:lineRule="auto"/>
              <w:ind w:left="1305" w:hanging="1305"/>
              <w:jc w:val="both"/>
              <w:rPr>
                <w:rFonts w:ascii="Times New Roman" w:eastAsia="Times New Roman" w:hAnsi="Times New Roman" w:cs="Times New Roman"/>
                <w:sz w:val="24"/>
                <w:szCs w:val="24"/>
                <w:lang w:eastAsia="ru-RU"/>
              </w:rPr>
            </w:pPr>
            <w:r w:rsidRPr="00F46C32">
              <w:rPr>
                <w:rFonts w:ascii="Times New Roman" w:eastAsia="Times New Roman" w:hAnsi="Times New Roman" w:cs="Times New Roman"/>
                <w:sz w:val="24"/>
                <w:szCs w:val="24"/>
                <w:lang w:eastAsia="ru-RU"/>
              </w:rPr>
              <w:t>Рисунок 1 - Общий вид лабораторного стенда</w:t>
            </w:r>
          </w:p>
        </w:tc>
        <w:tc>
          <w:tcPr>
            <w:tcW w:w="5093" w:type="dxa"/>
          </w:tcPr>
          <w:p w14:paraId="7A75BA5B" w14:textId="77777777" w:rsidR="009F6F5E" w:rsidRDefault="009F6F5E" w:rsidP="003E33C7">
            <w:pPr>
              <w:spacing w:line="360" w:lineRule="auto"/>
              <w:jc w:val="both"/>
              <w:rPr>
                <w:rFonts w:ascii="Times New Roman" w:eastAsia="Times New Roman" w:hAnsi="Times New Roman" w:cs="Times New Roman"/>
                <w:sz w:val="24"/>
                <w:szCs w:val="24"/>
                <w:lang w:eastAsia="ru-RU"/>
              </w:rPr>
            </w:pPr>
          </w:p>
          <w:p w14:paraId="117B2F6B" w14:textId="77777777" w:rsidR="009F6F5E" w:rsidRDefault="009F6F5E" w:rsidP="003E33C7">
            <w:pPr>
              <w:spacing w:line="360" w:lineRule="auto"/>
              <w:jc w:val="both"/>
              <w:rPr>
                <w:rFonts w:ascii="Times New Roman" w:eastAsia="Times New Roman" w:hAnsi="Times New Roman" w:cs="Times New Roman"/>
                <w:sz w:val="24"/>
                <w:szCs w:val="24"/>
                <w:lang w:eastAsia="ru-RU"/>
              </w:rPr>
            </w:pPr>
          </w:p>
          <w:p w14:paraId="3DD6E72D" w14:textId="77777777" w:rsidR="00F46C32" w:rsidRDefault="00F46C32" w:rsidP="003E33C7">
            <w:pPr>
              <w:spacing w:line="36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Лабораторный стенд включает следующее оборудование:</w:t>
            </w:r>
          </w:p>
          <w:p w14:paraId="786F71E0" w14:textId="77777777" w:rsidR="00F46C32" w:rsidRDefault="00F46C32" w:rsidP="003E33C7">
            <w:pPr>
              <w:spacing w:line="36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объект управления (нагревательный элемент);</w:t>
            </w:r>
          </w:p>
          <w:p w14:paraId="667097FB" w14:textId="77777777" w:rsidR="00F46C32" w:rsidRDefault="00F46C32" w:rsidP="003E33C7">
            <w:pPr>
              <w:spacing w:line="36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датчик температуры (термоэлектрический преобразователь);</w:t>
            </w:r>
          </w:p>
          <w:p w14:paraId="088370E6" w14:textId="77777777" w:rsidR="00F46C32" w:rsidRDefault="00F46C32" w:rsidP="003E33C7">
            <w:pPr>
              <w:spacing w:line="36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показывающий и регистрирующий приборы А-543 и Диск-250;</w:t>
            </w:r>
          </w:p>
          <w:p w14:paraId="358ECC92" w14:textId="77777777" w:rsidR="00F46C32" w:rsidRDefault="00F46C32" w:rsidP="003E33C7">
            <w:pPr>
              <w:spacing w:line="36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регулятор РП4-У;</w:t>
            </w:r>
          </w:p>
          <w:p w14:paraId="424ACC8A" w14:textId="77777777" w:rsidR="00F46C32" w:rsidRDefault="00F46C32" w:rsidP="003E33C7">
            <w:pPr>
              <w:spacing w:line="36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задатчик РЗД-22;</w:t>
            </w:r>
          </w:p>
          <w:p w14:paraId="4A959942" w14:textId="77777777" w:rsidR="00F46C32" w:rsidRDefault="00F46C32" w:rsidP="003E33C7">
            <w:pPr>
              <w:spacing w:line="36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блок управления БРУ-32;</w:t>
            </w:r>
          </w:p>
          <w:p w14:paraId="68254B9F" w14:textId="77777777" w:rsidR="00F46C32" w:rsidRDefault="00F46C32" w:rsidP="003E33C7">
            <w:pPr>
              <w:spacing w:line="36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пускатель ПБР-2М;</w:t>
            </w:r>
          </w:p>
          <w:p w14:paraId="79D2FA02" w14:textId="77777777" w:rsidR="00F46C32" w:rsidRDefault="00F46C32" w:rsidP="003E33C7">
            <w:pPr>
              <w:spacing w:line="36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исполнительный механизм МЭО;</w:t>
            </w:r>
          </w:p>
          <w:p w14:paraId="2DCE2A78" w14:textId="77777777" w:rsidR="00F46C32" w:rsidRDefault="00F46C32" w:rsidP="003E33C7">
            <w:pPr>
              <w:spacing w:line="36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регулирующая заслонка.</w:t>
            </w:r>
          </w:p>
        </w:tc>
      </w:tr>
    </w:tbl>
    <w:p w14:paraId="09711EC7" w14:textId="77777777" w:rsidR="00F46C32" w:rsidRDefault="00F46C32" w:rsidP="003E33C7">
      <w:pPr>
        <w:spacing w:after="0" w:line="360" w:lineRule="auto"/>
        <w:ind w:firstLine="851"/>
        <w:jc w:val="both"/>
        <w:rPr>
          <w:rFonts w:ascii="Times New Roman" w:eastAsia="Times New Roman" w:hAnsi="Times New Roman" w:cs="Times New Roman"/>
          <w:sz w:val="24"/>
          <w:szCs w:val="24"/>
          <w:lang w:eastAsia="ru-RU"/>
        </w:rPr>
      </w:pPr>
    </w:p>
    <w:p w14:paraId="53B66F5D" w14:textId="77777777" w:rsidR="006406CE" w:rsidRDefault="00360DAC" w:rsidP="003E33C7">
      <w:pPr>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Объект управления состоит из нагревательного элемента и </w:t>
      </w:r>
      <w:r w:rsidRPr="00360DAC">
        <w:rPr>
          <w:rFonts w:ascii="Times New Roman" w:eastAsia="Times New Roman" w:hAnsi="Times New Roman" w:cs="Times New Roman"/>
          <w:sz w:val="24"/>
          <w:szCs w:val="24"/>
          <w:lang w:eastAsia="ru-RU"/>
        </w:rPr>
        <w:t>термоэлектрического преобразователя</w:t>
      </w:r>
      <w:r>
        <w:rPr>
          <w:rFonts w:ascii="Times New Roman" w:eastAsia="Times New Roman" w:hAnsi="Times New Roman" w:cs="Times New Roman"/>
          <w:sz w:val="24"/>
          <w:szCs w:val="24"/>
          <w:lang w:eastAsia="ru-RU"/>
        </w:rPr>
        <w:t xml:space="preserve">. На объекте управления установлена заслонка, которая позволяет изменять условия теплообмена и тем самым вносить возмущения в его работу. </w:t>
      </w:r>
      <w:r w:rsidR="008A5534">
        <w:rPr>
          <w:rFonts w:ascii="Times New Roman" w:eastAsia="Times New Roman" w:hAnsi="Times New Roman" w:cs="Times New Roman"/>
          <w:sz w:val="24"/>
          <w:szCs w:val="24"/>
          <w:lang w:eastAsia="ru-RU"/>
        </w:rPr>
        <w:t xml:space="preserve">Сигнал действительного значения температуры поступает на регулятор РП4-У, работающий по ПИ-закону регулирования, где сравнивается с заданием, величина которого устанавливается задатчиком РЗД-22. В условиях автоматического регулирования (режим работы устанавливается переключателем на блоке ручного управления БРУ-32) управляющее воздействие, вырабатываемое регулятором через бесконтактный реверсивный пускатель </w:t>
      </w:r>
      <w:proofErr w:type="gramStart"/>
      <w:r w:rsidR="008A5534">
        <w:rPr>
          <w:rFonts w:ascii="Times New Roman" w:eastAsia="Times New Roman" w:hAnsi="Times New Roman" w:cs="Times New Roman"/>
          <w:sz w:val="24"/>
          <w:szCs w:val="24"/>
          <w:lang w:eastAsia="ru-RU"/>
        </w:rPr>
        <w:t>ПБР-2М</w:t>
      </w:r>
      <w:proofErr w:type="gramEnd"/>
      <w:r w:rsidR="008A5534">
        <w:rPr>
          <w:rFonts w:ascii="Times New Roman" w:eastAsia="Times New Roman" w:hAnsi="Times New Roman" w:cs="Times New Roman"/>
          <w:sz w:val="24"/>
          <w:szCs w:val="24"/>
          <w:lang w:eastAsia="ru-RU"/>
        </w:rPr>
        <w:t xml:space="preserve"> воздействует на исполнительный механизм МЭО. Для контроля за положением вала механизма МЭО используется указатель положения, встроенный в блок ручного </w:t>
      </w:r>
      <w:r w:rsidR="008A5534">
        <w:rPr>
          <w:rFonts w:ascii="Times New Roman" w:eastAsia="Times New Roman" w:hAnsi="Times New Roman" w:cs="Times New Roman"/>
          <w:sz w:val="24"/>
          <w:szCs w:val="24"/>
          <w:lang w:eastAsia="ru-RU"/>
        </w:rPr>
        <w:lastRenderedPageBreak/>
        <w:t>управления БРУ-32, шкала которого отградуирована в процентах от максимального поворота МЭО. Для управления установкой в режиме ручного управления на блоке БРУ-32 имеются кнопки «больше» и «меньше».</w:t>
      </w:r>
    </w:p>
    <w:p w14:paraId="18DB3009" w14:textId="77777777" w:rsidR="008A5534" w:rsidRDefault="008A5534" w:rsidP="003E33C7">
      <w:pPr>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Структурная схема лабораторного стенда приведена на рисунке 2.</w:t>
      </w:r>
    </w:p>
    <w:p w14:paraId="2BCE764E" w14:textId="77777777" w:rsidR="000C0BD3" w:rsidRDefault="008A5534" w:rsidP="008A5534">
      <w:pPr>
        <w:spacing w:after="0" w:line="360" w:lineRule="auto"/>
        <w:ind w:firstLine="851"/>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14:anchorId="0DA10765" wp14:editId="75A55673">
            <wp:extent cx="5772150" cy="2447925"/>
            <wp:effectExtent l="0" t="0" r="0" b="9525"/>
            <wp:docPr id="256"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299">
                      <a:extLst>
                        <a:ext uri="{28A0092B-C50C-407E-A947-70E740481C1C}">
                          <a14:useLocalDpi xmlns:a14="http://schemas.microsoft.com/office/drawing/2010/main"/>
                        </a:ext>
                      </a:extLst>
                    </a:blip>
                    <a:srcRect/>
                    <a:stretch>
                      <a:fillRect/>
                    </a:stretch>
                  </pic:blipFill>
                  <pic:spPr bwMode="auto">
                    <a:xfrm>
                      <a:off x="0" y="0"/>
                      <a:ext cx="5772150" cy="2447925"/>
                    </a:xfrm>
                    <a:prstGeom prst="rect">
                      <a:avLst/>
                    </a:prstGeom>
                    <a:noFill/>
                    <a:ln>
                      <a:noFill/>
                    </a:ln>
                  </pic:spPr>
                </pic:pic>
              </a:graphicData>
            </a:graphic>
          </wp:inline>
        </w:drawing>
      </w:r>
    </w:p>
    <w:p w14:paraId="2A9D482F" w14:textId="77777777" w:rsidR="000C0BD3" w:rsidRDefault="008A5534" w:rsidP="008A5534">
      <w:pPr>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Рисунок 2 - </w:t>
      </w:r>
      <w:r w:rsidRPr="008A5534">
        <w:rPr>
          <w:rFonts w:ascii="Times New Roman" w:eastAsia="Times New Roman" w:hAnsi="Times New Roman" w:cs="Times New Roman"/>
          <w:sz w:val="24"/>
          <w:szCs w:val="24"/>
          <w:lang w:eastAsia="ru-RU"/>
        </w:rPr>
        <w:t>Структурная схема лабораторного стенда</w:t>
      </w:r>
    </w:p>
    <w:p w14:paraId="6EE6EF3D" w14:textId="77777777" w:rsidR="00FB7311" w:rsidRPr="00FB7311" w:rsidRDefault="00FB7311" w:rsidP="00FB7311">
      <w:pPr>
        <w:ind w:firstLine="851"/>
        <w:rPr>
          <w:rFonts w:ascii="Times New Roman" w:eastAsia="Times New Roman" w:hAnsi="Times New Roman" w:cs="Times New Roman"/>
          <w:b/>
          <w:sz w:val="24"/>
          <w:szCs w:val="24"/>
          <w:lang w:eastAsia="ru-RU"/>
        </w:rPr>
      </w:pPr>
      <w:r w:rsidRPr="00FB7311">
        <w:rPr>
          <w:rFonts w:ascii="Times New Roman" w:eastAsia="Times New Roman" w:hAnsi="Times New Roman" w:cs="Times New Roman"/>
          <w:b/>
          <w:sz w:val="24"/>
          <w:szCs w:val="24"/>
          <w:lang w:eastAsia="ru-RU"/>
        </w:rPr>
        <w:t>3.3 Функциональная схема регулятора РП4-У-М1.</w:t>
      </w:r>
    </w:p>
    <w:p w14:paraId="2C74F1E5" w14:textId="77777777" w:rsidR="00FB7311" w:rsidRDefault="00FB7311" w:rsidP="00FB7311">
      <w:pPr>
        <w:spacing w:after="0" w:line="36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14:anchorId="62F272C9" wp14:editId="0A2A7059">
            <wp:extent cx="5837289" cy="3353782"/>
            <wp:effectExtent l="0" t="0" r="0" b="0"/>
            <wp:docPr id="279" name="Рисунок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300" cstate="email">
                      <a:extLst>
                        <a:ext uri="{28A0092B-C50C-407E-A947-70E740481C1C}">
                          <a14:useLocalDpi xmlns:a14="http://schemas.microsoft.com/office/drawing/2010/main"/>
                        </a:ext>
                      </a:extLst>
                    </a:blip>
                    <a:srcRect/>
                    <a:stretch>
                      <a:fillRect/>
                    </a:stretch>
                  </pic:blipFill>
                  <pic:spPr bwMode="auto">
                    <a:xfrm>
                      <a:off x="0" y="0"/>
                      <a:ext cx="5846233" cy="3358921"/>
                    </a:xfrm>
                    <a:prstGeom prst="rect">
                      <a:avLst/>
                    </a:prstGeom>
                    <a:noFill/>
                  </pic:spPr>
                </pic:pic>
              </a:graphicData>
            </a:graphic>
          </wp:inline>
        </w:drawing>
      </w:r>
    </w:p>
    <w:p w14:paraId="1D70A60D" w14:textId="77777777" w:rsidR="00FB7311" w:rsidRPr="00FB7311" w:rsidRDefault="00FB7311" w:rsidP="00FB7311">
      <w:pPr>
        <w:spacing w:after="0" w:line="360" w:lineRule="auto"/>
        <w:ind w:left="851"/>
        <w:jc w:val="both"/>
        <w:rPr>
          <w:rFonts w:ascii="Times New Roman" w:eastAsia="Times New Roman" w:hAnsi="Times New Roman" w:cs="Times New Roman"/>
          <w:sz w:val="24"/>
          <w:szCs w:val="24"/>
          <w:lang w:eastAsia="ru-RU"/>
        </w:rPr>
      </w:pPr>
      <w:r w:rsidRPr="00FB7311">
        <w:rPr>
          <w:rFonts w:ascii="Times New Roman" w:eastAsia="Times New Roman" w:hAnsi="Times New Roman" w:cs="Times New Roman"/>
          <w:sz w:val="24"/>
          <w:szCs w:val="24"/>
          <w:lang w:eastAsia="ru-RU"/>
        </w:rPr>
        <w:t>1 – входной сумматор; 2 – демпфер; 3 – операционный усилитель-сумматор;</w:t>
      </w:r>
      <w:r>
        <w:rPr>
          <w:rFonts w:ascii="Times New Roman" w:eastAsia="Times New Roman" w:hAnsi="Times New Roman" w:cs="Times New Roman"/>
          <w:sz w:val="24"/>
          <w:szCs w:val="24"/>
          <w:lang w:eastAsia="ru-RU"/>
        </w:rPr>
        <w:t xml:space="preserve"> </w:t>
      </w:r>
      <w:r w:rsidRPr="00FB7311">
        <w:rPr>
          <w:rFonts w:ascii="Times New Roman" w:eastAsia="Times New Roman" w:hAnsi="Times New Roman" w:cs="Times New Roman"/>
          <w:sz w:val="24"/>
          <w:szCs w:val="24"/>
          <w:lang w:eastAsia="ru-RU"/>
        </w:rPr>
        <w:t xml:space="preserve">4 – трехпозиционный нуль-орган; 5 – инерционное звено отрицательной обратной связи; 6 – источник питания; </w:t>
      </w:r>
      <w:r>
        <w:rPr>
          <w:rFonts w:ascii="Times New Roman" w:eastAsia="Times New Roman" w:hAnsi="Times New Roman" w:cs="Times New Roman"/>
          <w:sz w:val="24"/>
          <w:szCs w:val="24"/>
          <w:lang w:eastAsia="ru-RU"/>
        </w:rPr>
        <w:t>7 – задатчик</w:t>
      </w:r>
    </w:p>
    <w:p w14:paraId="059EFB9F" w14:textId="77777777" w:rsidR="008A5534" w:rsidRDefault="00FB7311" w:rsidP="00FB7311">
      <w:pPr>
        <w:spacing w:after="0" w:line="360" w:lineRule="auto"/>
        <w:ind w:left="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Рисунок 3 – Функциональная схема регулятора РП4-У</w:t>
      </w:r>
    </w:p>
    <w:p w14:paraId="3F27AD65" w14:textId="77777777" w:rsidR="00FB7311" w:rsidRDefault="00FB7311" w:rsidP="008A5534">
      <w:pPr>
        <w:spacing w:after="0" w:line="360" w:lineRule="auto"/>
        <w:ind w:firstLine="851"/>
        <w:jc w:val="both"/>
        <w:rPr>
          <w:rFonts w:ascii="Times New Roman" w:eastAsia="Times New Roman" w:hAnsi="Times New Roman" w:cs="Times New Roman"/>
          <w:sz w:val="24"/>
          <w:szCs w:val="24"/>
          <w:lang w:eastAsia="ru-RU"/>
        </w:rPr>
      </w:pPr>
    </w:p>
    <w:p w14:paraId="7033E317" w14:textId="77777777" w:rsidR="00FB7311" w:rsidRPr="00FB7311" w:rsidRDefault="00FB7311" w:rsidP="00FB7311">
      <w:pPr>
        <w:spacing w:after="0" w:line="360" w:lineRule="auto"/>
        <w:ind w:firstLine="851"/>
        <w:jc w:val="both"/>
        <w:rPr>
          <w:rFonts w:ascii="Times New Roman" w:eastAsia="Times New Roman" w:hAnsi="Times New Roman" w:cs="Times New Roman"/>
          <w:sz w:val="24"/>
          <w:szCs w:val="24"/>
          <w:lang w:eastAsia="ru-RU"/>
        </w:rPr>
      </w:pPr>
      <w:r w:rsidRPr="00FB7311">
        <w:rPr>
          <w:rFonts w:ascii="Times New Roman" w:eastAsia="Times New Roman" w:hAnsi="Times New Roman" w:cs="Times New Roman"/>
          <w:sz w:val="24"/>
          <w:szCs w:val="24"/>
          <w:lang w:eastAsia="ru-RU"/>
        </w:rPr>
        <w:t xml:space="preserve">Схема работает следующим образом: </w:t>
      </w:r>
    </w:p>
    <w:p w14:paraId="119BDCAC" w14:textId="77777777" w:rsidR="00FB7311" w:rsidRPr="00FB7311" w:rsidRDefault="00FB7311" w:rsidP="00FB7311">
      <w:pPr>
        <w:spacing w:after="0" w:line="360" w:lineRule="auto"/>
        <w:ind w:firstLine="851"/>
        <w:jc w:val="both"/>
        <w:rPr>
          <w:rFonts w:ascii="Times New Roman" w:eastAsia="Times New Roman" w:hAnsi="Times New Roman" w:cs="Times New Roman"/>
          <w:sz w:val="24"/>
          <w:szCs w:val="24"/>
          <w:lang w:eastAsia="ru-RU"/>
        </w:rPr>
      </w:pPr>
      <w:r w:rsidRPr="00FB7311">
        <w:rPr>
          <w:rFonts w:ascii="Times New Roman" w:eastAsia="Times New Roman" w:hAnsi="Times New Roman" w:cs="Times New Roman"/>
          <w:sz w:val="24"/>
          <w:szCs w:val="24"/>
          <w:lang w:eastAsia="ru-RU"/>
        </w:rPr>
        <w:lastRenderedPageBreak/>
        <w:t xml:space="preserve">Сигналы регулируемого параметра и задания поступают на входы сумматора 1, в котором происходит их алгебраическое суммирование и формируется сигнал рассогласования ε. Сигнал рассогласования поступает на демпфер 2, представляющий собой инерционное RС-звено с регулируемой постоянной времени </w:t>
      </w:r>
      <w:proofErr w:type="spellStart"/>
      <w:r w:rsidRPr="00FB7311">
        <w:rPr>
          <w:rFonts w:ascii="Times New Roman" w:eastAsia="Times New Roman" w:hAnsi="Times New Roman" w:cs="Times New Roman"/>
          <w:sz w:val="24"/>
          <w:szCs w:val="24"/>
          <w:lang w:eastAsia="ru-RU"/>
        </w:rPr>
        <w:t>Тф</w:t>
      </w:r>
      <w:proofErr w:type="spellEnd"/>
      <w:r w:rsidRPr="00FB7311">
        <w:rPr>
          <w:rFonts w:ascii="Times New Roman" w:eastAsia="Times New Roman" w:hAnsi="Times New Roman" w:cs="Times New Roman"/>
          <w:sz w:val="24"/>
          <w:szCs w:val="24"/>
          <w:lang w:eastAsia="ru-RU"/>
        </w:rPr>
        <w:t xml:space="preserve">. С выхода демпфера 2 сигнал рассогласования поступает на вход операционного усилителя-сумматора 3, с выхода которого поступает на вход трехпозиционного нуль-органа 4, имеющего регулируемую зону нечувствительности "∆".  При сигнале рассогласования, превышающем порог срабатывания устройства регулирующего, нуль-орган срабатывает и скачком подает сигнал в цепь отрицательной обратной связи, представляющей активное инерционное RC-звено 5, и на выходные ключи, коммутирующие цепи внешней нагрузки. При срабатывании положительной или отрицательной полярности сигнала рассогласования на выходе соответствующего ключа появляется напряжение. При отключенной цепи отрицательной обратной связи устройство представляет собой трехпозиционный нуль-орган с гистерезисом. При включенной цепи отрицательной обратной связи и сработанном состоянии нуль-органа 4 сигнал отрицательной обратной связи на выходе инерционного звена 5 начинает плавно увеличиваться и компенсировать сигнал рассогласования на входе операционного усилителя-сумматора 3. Сигнал на входе нуль-органа 4 плавно уменьшается до порога отпускания, после чего нуль-орган отключается, сигналы на выходе устройства и на входе отрицательной обратной связи скачком уменьшаются до нуля. Сигнал отрицательной обратной связи на выходе инерционного звена 5 начинает плавно уменьшаться, а сигнал на входе нуль-органа 4 возрастать до порога срабатывания </w:t>
      </w:r>
      <w:proofErr w:type="spellStart"/>
      <w:r w:rsidRPr="00FB7311">
        <w:rPr>
          <w:rFonts w:ascii="Times New Roman" w:eastAsia="Times New Roman" w:hAnsi="Times New Roman" w:cs="Times New Roman"/>
          <w:sz w:val="24"/>
          <w:szCs w:val="24"/>
          <w:lang w:eastAsia="ru-RU"/>
        </w:rPr>
        <w:t>σср</w:t>
      </w:r>
      <w:proofErr w:type="spellEnd"/>
      <w:r w:rsidRPr="00FB7311">
        <w:rPr>
          <w:rFonts w:ascii="Times New Roman" w:eastAsia="Times New Roman" w:hAnsi="Times New Roman" w:cs="Times New Roman"/>
          <w:sz w:val="24"/>
          <w:szCs w:val="24"/>
          <w:lang w:eastAsia="ru-RU"/>
        </w:rPr>
        <w:t xml:space="preserve">, после чего нуль-орган срабатывает, включает выходные ключи и подает сигнал в цепь отрицательной обратной связи. При сохранении сигнала рассогласования цикл повторяется. Таким образом, </w:t>
      </w:r>
      <w:r w:rsidR="00163077">
        <w:rPr>
          <w:rFonts w:ascii="Times New Roman" w:eastAsia="Times New Roman" w:hAnsi="Times New Roman" w:cs="Times New Roman"/>
          <w:sz w:val="24"/>
          <w:szCs w:val="24"/>
          <w:lang w:eastAsia="ru-RU"/>
        </w:rPr>
        <w:t>регулятор</w:t>
      </w:r>
      <w:r w:rsidRPr="00FB7311">
        <w:rPr>
          <w:rFonts w:ascii="Times New Roman" w:eastAsia="Times New Roman" w:hAnsi="Times New Roman" w:cs="Times New Roman"/>
          <w:sz w:val="24"/>
          <w:szCs w:val="24"/>
          <w:lang w:eastAsia="ru-RU"/>
        </w:rPr>
        <w:t xml:space="preserve"> РП4 формирует на своем выходе импульсы, чередующиеся паузами. Интегрирование этих импульсов при помощи исполнительного механизма постоянной скорости позволяет получить пропорционально-интегральный ПИ-закон регулирования. </w:t>
      </w:r>
    </w:p>
    <w:p w14:paraId="236D7AF1" w14:textId="77777777" w:rsidR="00FB7311" w:rsidRPr="00FB7311" w:rsidRDefault="00FB7311" w:rsidP="00FB7311">
      <w:pPr>
        <w:spacing w:after="0" w:line="360" w:lineRule="auto"/>
        <w:ind w:firstLine="851"/>
        <w:jc w:val="both"/>
        <w:rPr>
          <w:rFonts w:ascii="Times New Roman" w:eastAsia="Times New Roman" w:hAnsi="Times New Roman" w:cs="Times New Roman"/>
          <w:sz w:val="24"/>
          <w:szCs w:val="24"/>
          <w:lang w:eastAsia="ru-RU"/>
        </w:rPr>
      </w:pPr>
      <w:r w:rsidRPr="00FB7311">
        <w:rPr>
          <w:rFonts w:ascii="Times New Roman" w:eastAsia="Times New Roman" w:hAnsi="Times New Roman" w:cs="Times New Roman"/>
          <w:sz w:val="24"/>
          <w:szCs w:val="24"/>
          <w:lang w:eastAsia="ru-RU"/>
        </w:rPr>
        <w:t xml:space="preserve">В схеме устройства предусмотрена дистанционная дискретная в три ступени или аналоговая подстройка коэффициента передачи и постоянной времени интегрирования. Дискретная подстройка осуществляется путем </w:t>
      </w:r>
      <w:proofErr w:type="spellStart"/>
      <w:r w:rsidRPr="00FB7311">
        <w:rPr>
          <w:rFonts w:ascii="Times New Roman" w:eastAsia="Times New Roman" w:hAnsi="Times New Roman" w:cs="Times New Roman"/>
          <w:sz w:val="24"/>
          <w:szCs w:val="24"/>
          <w:lang w:eastAsia="ru-RU"/>
        </w:rPr>
        <w:t>закорачивания</w:t>
      </w:r>
      <w:proofErr w:type="spellEnd"/>
      <w:r w:rsidRPr="00FB7311">
        <w:rPr>
          <w:rFonts w:ascii="Times New Roman" w:eastAsia="Times New Roman" w:hAnsi="Times New Roman" w:cs="Times New Roman"/>
          <w:sz w:val="24"/>
          <w:szCs w:val="24"/>
          <w:lang w:eastAsia="ru-RU"/>
        </w:rPr>
        <w:t xml:space="preserve"> входов II и III ступеней внешними контактами с их общим входом. Аналоговая – путем подачи на входы подстроек Xαп и </w:t>
      </w:r>
      <w:proofErr w:type="spellStart"/>
      <w:r w:rsidRPr="00FB7311">
        <w:rPr>
          <w:rFonts w:ascii="Times New Roman" w:eastAsia="Times New Roman" w:hAnsi="Times New Roman" w:cs="Times New Roman"/>
          <w:sz w:val="24"/>
          <w:szCs w:val="24"/>
          <w:lang w:eastAsia="ru-RU"/>
        </w:rPr>
        <w:t>Xt</w:t>
      </w:r>
      <w:proofErr w:type="spellEnd"/>
      <w:r w:rsidRPr="00FB7311">
        <w:rPr>
          <w:rFonts w:ascii="Times New Roman" w:eastAsia="Times New Roman" w:hAnsi="Times New Roman" w:cs="Times New Roman"/>
          <w:sz w:val="24"/>
          <w:szCs w:val="24"/>
          <w:lang w:eastAsia="ru-RU"/>
        </w:rPr>
        <w:t xml:space="preserve"> и сигнала постоянного тока (0-10) В. Контроль срабатывания устройств по направлениям работы осуществляется при помощи световых индикаторов "М" и "Б". </w:t>
      </w:r>
    </w:p>
    <w:p w14:paraId="3A123BD4" w14:textId="77777777" w:rsidR="00FB7311" w:rsidRPr="00FB7311" w:rsidRDefault="00FB7311" w:rsidP="00FB7311">
      <w:pPr>
        <w:spacing w:after="0" w:line="360" w:lineRule="auto"/>
        <w:ind w:firstLine="851"/>
        <w:jc w:val="both"/>
        <w:rPr>
          <w:rFonts w:ascii="Times New Roman" w:eastAsia="Times New Roman" w:hAnsi="Times New Roman" w:cs="Times New Roman"/>
          <w:sz w:val="24"/>
          <w:szCs w:val="24"/>
          <w:lang w:eastAsia="ru-RU"/>
        </w:rPr>
      </w:pPr>
      <w:r w:rsidRPr="00FB7311">
        <w:rPr>
          <w:rFonts w:ascii="Times New Roman" w:eastAsia="Times New Roman" w:hAnsi="Times New Roman" w:cs="Times New Roman"/>
          <w:sz w:val="24"/>
          <w:szCs w:val="24"/>
          <w:lang w:eastAsia="ru-RU"/>
        </w:rPr>
        <w:t xml:space="preserve">Для контроля работы устройства служат контрольные гнезда "0" - "Y3". </w:t>
      </w:r>
    </w:p>
    <w:p w14:paraId="688E0A68" w14:textId="77777777" w:rsidR="00FB7311" w:rsidRDefault="00FB7311" w:rsidP="00FB7311">
      <w:pPr>
        <w:spacing w:after="0" w:line="360" w:lineRule="auto"/>
        <w:ind w:firstLine="851"/>
        <w:jc w:val="both"/>
        <w:rPr>
          <w:rFonts w:ascii="Times New Roman" w:eastAsia="Times New Roman" w:hAnsi="Times New Roman" w:cs="Times New Roman"/>
          <w:sz w:val="24"/>
          <w:szCs w:val="24"/>
          <w:lang w:eastAsia="ru-RU"/>
        </w:rPr>
      </w:pPr>
      <w:r w:rsidRPr="00FB7311">
        <w:rPr>
          <w:rFonts w:ascii="Times New Roman" w:eastAsia="Times New Roman" w:hAnsi="Times New Roman" w:cs="Times New Roman"/>
          <w:sz w:val="24"/>
          <w:szCs w:val="24"/>
          <w:lang w:eastAsia="ru-RU"/>
        </w:rPr>
        <w:t>Питание схемы осуществляется от источника питания 6.</w:t>
      </w:r>
    </w:p>
    <w:p w14:paraId="2C32222E" w14:textId="77777777" w:rsidR="00E719BF" w:rsidRPr="00222CC5" w:rsidRDefault="000A355D" w:rsidP="00FB7311">
      <w:pPr>
        <w:spacing w:after="0" w:line="360" w:lineRule="auto"/>
        <w:ind w:firstLine="851"/>
        <w:jc w:val="both"/>
        <w:rPr>
          <w:rFonts w:ascii="Times New Roman" w:eastAsia="Times New Roman" w:hAnsi="Times New Roman" w:cs="Times New Roman"/>
          <w:b/>
          <w:sz w:val="24"/>
          <w:szCs w:val="24"/>
          <w:lang w:eastAsia="ru-RU"/>
        </w:rPr>
      </w:pPr>
      <w:r w:rsidRPr="00222CC5">
        <w:rPr>
          <w:rFonts w:ascii="Times New Roman" w:eastAsia="Times New Roman" w:hAnsi="Times New Roman" w:cs="Times New Roman"/>
          <w:b/>
          <w:sz w:val="24"/>
          <w:szCs w:val="24"/>
          <w:lang w:eastAsia="ru-RU"/>
        </w:rPr>
        <w:t>3.4 Органы настройки регулятора РП4-У</w:t>
      </w:r>
    </w:p>
    <w:p w14:paraId="1A5615DB" w14:textId="77777777" w:rsidR="000A355D" w:rsidRDefault="000A355D" w:rsidP="00FB7311">
      <w:pPr>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Органы настройки регулятора расположены на его боков</w:t>
      </w:r>
      <w:r w:rsidR="00222CC5">
        <w:rPr>
          <w:rFonts w:ascii="Times New Roman" w:eastAsia="Times New Roman" w:hAnsi="Times New Roman" w:cs="Times New Roman"/>
          <w:sz w:val="24"/>
          <w:szCs w:val="24"/>
          <w:lang w:eastAsia="ru-RU"/>
        </w:rPr>
        <w:t>ой панели выдвижного шасси</w:t>
      </w:r>
      <w:r>
        <w:rPr>
          <w:rFonts w:ascii="Times New Roman" w:eastAsia="Times New Roman" w:hAnsi="Times New Roman" w:cs="Times New Roman"/>
          <w:sz w:val="24"/>
          <w:szCs w:val="24"/>
          <w:lang w:eastAsia="ru-RU"/>
        </w:rPr>
        <w:t xml:space="preserve"> и показаны на рисунке 4.</w:t>
      </w:r>
    </w:p>
    <w:p w14:paraId="73912F8C" w14:textId="77777777" w:rsidR="000A355D" w:rsidRDefault="000A355D" w:rsidP="000A355D">
      <w:pPr>
        <w:spacing w:after="0" w:line="360" w:lineRule="auto"/>
        <w:ind w:firstLine="851"/>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14:anchorId="1924CC51" wp14:editId="33BF0BEE">
            <wp:extent cx="4171950" cy="1895475"/>
            <wp:effectExtent l="0" t="0" r="0" b="9525"/>
            <wp:docPr id="280" name="Рисунок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301">
                      <a:extLst>
                        <a:ext uri="{28A0092B-C50C-407E-A947-70E740481C1C}">
                          <a14:useLocalDpi xmlns:a14="http://schemas.microsoft.com/office/drawing/2010/main"/>
                        </a:ext>
                      </a:extLst>
                    </a:blip>
                    <a:srcRect/>
                    <a:stretch>
                      <a:fillRect/>
                    </a:stretch>
                  </pic:blipFill>
                  <pic:spPr bwMode="auto">
                    <a:xfrm>
                      <a:off x="0" y="0"/>
                      <a:ext cx="4171950" cy="1895475"/>
                    </a:xfrm>
                    <a:prstGeom prst="rect">
                      <a:avLst/>
                    </a:prstGeom>
                    <a:noFill/>
                    <a:ln>
                      <a:noFill/>
                    </a:ln>
                  </pic:spPr>
                </pic:pic>
              </a:graphicData>
            </a:graphic>
          </wp:inline>
        </w:drawing>
      </w:r>
    </w:p>
    <w:p w14:paraId="23DA0885" w14:textId="77777777" w:rsidR="000A355D" w:rsidRDefault="000A355D" w:rsidP="00FB7311">
      <w:pPr>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Рисунок 4 - </w:t>
      </w:r>
      <w:r w:rsidRPr="000A355D">
        <w:rPr>
          <w:rFonts w:ascii="Times New Roman" w:eastAsia="Times New Roman" w:hAnsi="Times New Roman" w:cs="Times New Roman"/>
          <w:sz w:val="24"/>
          <w:szCs w:val="24"/>
          <w:lang w:eastAsia="ru-RU"/>
        </w:rPr>
        <w:t>Органы настройки регулятора</w:t>
      </w:r>
      <w:r>
        <w:rPr>
          <w:rFonts w:ascii="Times New Roman" w:eastAsia="Times New Roman" w:hAnsi="Times New Roman" w:cs="Times New Roman"/>
          <w:sz w:val="24"/>
          <w:szCs w:val="24"/>
          <w:lang w:eastAsia="ru-RU"/>
        </w:rPr>
        <w:t xml:space="preserve"> РП4-У</w:t>
      </w:r>
    </w:p>
    <w:p w14:paraId="7E859720" w14:textId="77777777" w:rsidR="00222CC5" w:rsidRDefault="00222CC5" w:rsidP="00FB7311">
      <w:pPr>
        <w:spacing w:after="0" w:line="360" w:lineRule="auto"/>
        <w:ind w:firstLine="851"/>
        <w:jc w:val="both"/>
        <w:rPr>
          <w:rFonts w:ascii="Times New Roman" w:eastAsia="Times New Roman" w:hAnsi="Times New Roman" w:cs="Times New Roman"/>
          <w:sz w:val="24"/>
          <w:szCs w:val="24"/>
          <w:lang w:eastAsia="ru-RU"/>
        </w:rPr>
      </w:pPr>
    </w:p>
    <w:p w14:paraId="6603AB65" w14:textId="77777777" w:rsidR="0049126C" w:rsidRDefault="0049126C" w:rsidP="00FB7311">
      <w:pPr>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На панели</w:t>
      </w:r>
      <w:r w:rsidRPr="0049126C">
        <w:rPr>
          <w:rFonts w:ascii="Times New Roman" w:eastAsia="Times New Roman" w:hAnsi="Times New Roman" w:cs="Times New Roman"/>
          <w:sz w:val="24"/>
          <w:szCs w:val="24"/>
          <w:lang w:eastAsia="ru-RU"/>
        </w:rPr>
        <w:t xml:space="preserve"> управления установлены следующие органы: </w:t>
      </w:r>
    </w:p>
    <w:p w14:paraId="35D33CCD" w14:textId="77777777" w:rsidR="0049126C" w:rsidRDefault="0049126C" w:rsidP="00FB7311">
      <w:pPr>
        <w:spacing w:after="0" w:line="360" w:lineRule="auto"/>
        <w:ind w:firstLine="851"/>
        <w:jc w:val="both"/>
        <w:rPr>
          <w:rFonts w:ascii="Times New Roman" w:eastAsia="Times New Roman" w:hAnsi="Times New Roman" w:cs="Times New Roman"/>
          <w:sz w:val="24"/>
          <w:szCs w:val="24"/>
          <w:lang w:eastAsia="ru-RU"/>
        </w:rPr>
      </w:pPr>
      <w:r w:rsidRPr="0049126C">
        <w:rPr>
          <w:rFonts w:ascii="Times New Roman" w:eastAsia="Times New Roman" w:hAnsi="Times New Roman" w:cs="Times New Roman"/>
          <w:sz w:val="24"/>
          <w:szCs w:val="24"/>
          <w:lang w:eastAsia="ru-RU"/>
        </w:rPr>
        <w:t>- "α1 ", α2", "α3" – для масштабирования входных сигналов</w:t>
      </w:r>
      <w:r>
        <w:rPr>
          <w:rFonts w:ascii="Times New Roman" w:eastAsia="Times New Roman" w:hAnsi="Times New Roman" w:cs="Times New Roman"/>
          <w:sz w:val="24"/>
          <w:szCs w:val="24"/>
          <w:lang w:eastAsia="ru-RU"/>
        </w:rPr>
        <w:t>;</w:t>
      </w:r>
    </w:p>
    <w:p w14:paraId="03D048A9" w14:textId="77777777" w:rsidR="0049126C" w:rsidRDefault="0049126C" w:rsidP="00FB7311">
      <w:pPr>
        <w:spacing w:after="0" w:line="360" w:lineRule="auto"/>
        <w:ind w:firstLine="851"/>
        <w:jc w:val="both"/>
        <w:rPr>
          <w:rFonts w:ascii="Times New Roman" w:eastAsia="Times New Roman" w:hAnsi="Times New Roman" w:cs="Times New Roman"/>
          <w:sz w:val="24"/>
          <w:szCs w:val="24"/>
          <w:lang w:eastAsia="ru-RU"/>
        </w:rPr>
      </w:pPr>
      <w:r w:rsidRPr="0049126C">
        <w:rPr>
          <w:rFonts w:ascii="Times New Roman" w:eastAsia="Times New Roman" w:hAnsi="Times New Roman" w:cs="Times New Roman"/>
          <w:sz w:val="24"/>
          <w:szCs w:val="24"/>
          <w:lang w:eastAsia="ru-RU"/>
        </w:rPr>
        <w:t>- "ЗАДАНИЕ" – для плавной установки сигнала внутреннего задатчика;</w:t>
      </w:r>
    </w:p>
    <w:p w14:paraId="68803A1B" w14:textId="77777777" w:rsidR="0049126C" w:rsidRDefault="0049126C" w:rsidP="00FB7311">
      <w:pPr>
        <w:spacing w:after="0" w:line="360" w:lineRule="auto"/>
        <w:ind w:firstLine="851"/>
        <w:jc w:val="both"/>
        <w:rPr>
          <w:rFonts w:ascii="Times New Roman" w:eastAsia="Times New Roman" w:hAnsi="Times New Roman" w:cs="Times New Roman"/>
          <w:sz w:val="24"/>
          <w:szCs w:val="24"/>
          <w:lang w:eastAsia="ru-RU"/>
        </w:rPr>
      </w:pPr>
      <w:r w:rsidRPr="0049126C">
        <w:rPr>
          <w:rFonts w:ascii="Times New Roman" w:eastAsia="Times New Roman" w:hAnsi="Times New Roman" w:cs="Times New Roman"/>
          <w:sz w:val="24"/>
          <w:szCs w:val="24"/>
          <w:lang w:eastAsia="ru-RU"/>
        </w:rPr>
        <w:t>- "</w:t>
      </w:r>
      <w:proofErr w:type="spellStart"/>
      <w:r w:rsidRPr="0049126C">
        <w:rPr>
          <w:rFonts w:ascii="Times New Roman" w:eastAsia="Times New Roman" w:hAnsi="Times New Roman" w:cs="Times New Roman"/>
          <w:sz w:val="24"/>
          <w:szCs w:val="24"/>
          <w:lang w:eastAsia="ru-RU"/>
        </w:rPr>
        <w:t>Тф</w:t>
      </w:r>
      <w:proofErr w:type="spellEnd"/>
      <w:r w:rsidRPr="0049126C">
        <w:rPr>
          <w:rFonts w:ascii="Times New Roman" w:eastAsia="Times New Roman" w:hAnsi="Times New Roman" w:cs="Times New Roman"/>
          <w:sz w:val="24"/>
          <w:szCs w:val="24"/>
          <w:lang w:eastAsia="ru-RU"/>
        </w:rPr>
        <w:t xml:space="preserve">" – для установки постоянной времени демпфирования; </w:t>
      </w:r>
    </w:p>
    <w:p w14:paraId="1A421F4A" w14:textId="77777777" w:rsidR="0049126C" w:rsidRDefault="0049126C" w:rsidP="00FB7311">
      <w:pPr>
        <w:spacing w:after="0" w:line="360" w:lineRule="auto"/>
        <w:ind w:firstLine="851"/>
        <w:jc w:val="both"/>
        <w:rPr>
          <w:rFonts w:ascii="Times New Roman" w:eastAsia="Times New Roman" w:hAnsi="Times New Roman" w:cs="Times New Roman"/>
          <w:sz w:val="24"/>
          <w:szCs w:val="24"/>
          <w:lang w:eastAsia="ru-RU"/>
        </w:rPr>
      </w:pPr>
      <w:r w:rsidRPr="0049126C">
        <w:rPr>
          <w:rFonts w:ascii="Times New Roman" w:eastAsia="Times New Roman" w:hAnsi="Times New Roman" w:cs="Times New Roman"/>
          <w:sz w:val="24"/>
          <w:szCs w:val="24"/>
          <w:lang w:eastAsia="ru-RU"/>
        </w:rPr>
        <w:t>- "αп " – для установки коэффициента передачи;</w:t>
      </w:r>
    </w:p>
    <w:p w14:paraId="75B7088F" w14:textId="77777777" w:rsidR="0049126C" w:rsidRDefault="0049126C" w:rsidP="00FB7311">
      <w:pPr>
        <w:spacing w:after="0" w:line="360" w:lineRule="auto"/>
        <w:ind w:firstLine="851"/>
        <w:jc w:val="both"/>
        <w:rPr>
          <w:rFonts w:ascii="Times New Roman" w:eastAsia="Times New Roman" w:hAnsi="Times New Roman" w:cs="Times New Roman"/>
          <w:sz w:val="24"/>
          <w:szCs w:val="24"/>
          <w:lang w:eastAsia="ru-RU"/>
        </w:rPr>
      </w:pPr>
      <w:r w:rsidRPr="0049126C">
        <w:rPr>
          <w:rFonts w:ascii="Times New Roman" w:eastAsia="Times New Roman" w:hAnsi="Times New Roman" w:cs="Times New Roman"/>
          <w:sz w:val="24"/>
          <w:szCs w:val="24"/>
          <w:lang w:eastAsia="ru-RU"/>
        </w:rPr>
        <w:t>- "</w:t>
      </w:r>
      <w:proofErr w:type="spellStart"/>
      <w:r w:rsidRPr="0049126C">
        <w:rPr>
          <w:rFonts w:ascii="Times New Roman" w:eastAsia="Times New Roman" w:hAnsi="Times New Roman" w:cs="Times New Roman"/>
          <w:sz w:val="24"/>
          <w:szCs w:val="24"/>
          <w:lang w:eastAsia="ru-RU"/>
        </w:rPr>
        <w:t>τи</w:t>
      </w:r>
      <w:proofErr w:type="spellEnd"/>
      <w:r w:rsidRPr="0049126C">
        <w:rPr>
          <w:rFonts w:ascii="Times New Roman" w:eastAsia="Times New Roman" w:hAnsi="Times New Roman" w:cs="Times New Roman"/>
          <w:sz w:val="24"/>
          <w:szCs w:val="24"/>
          <w:lang w:eastAsia="ru-RU"/>
        </w:rPr>
        <w:t xml:space="preserve"> " – для установки постоянной времени интегрирования;  </w:t>
      </w:r>
    </w:p>
    <w:p w14:paraId="09D05C60" w14:textId="77777777" w:rsidR="0049126C" w:rsidRDefault="0049126C" w:rsidP="00FB7311">
      <w:pPr>
        <w:spacing w:after="0" w:line="360" w:lineRule="auto"/>
        <w:ind w:firstLine="851"/>
        <w:jc w:val="both"/>
        <w:rPr>
          <w:rFonts w:ascii="Times New Roman" w:eastAsia="Times New Roman" w:hAnsi="Times New Roman" w:cs="Times New Roman"/>
          <w:sz w:val="24"/>
          <w:szCs w:val="24"/>
          <w:lang w:eastAsia="ru-RU"/>
        </w:rPr>
      </w:pPr>
      <w:r w:rsidRPr="0049126C">
        <w:rPr>
          <w:rFonts w:ascii="Times New Roman" w:eastAsia="Times New Roman" w:hAnsi="Times New Roman" w:cs="Times New Roman"/>
          <w:sz w:val="24"/>
          <w:szCs w:val="24"/>
          <w:lang w:eastAsia="ru-RU"/>
        </w:rPr>
        <w:t xml:space="preserve">- " ∆ " – для установки требуемого значения зоны нечувствительности; </w:t>
      </w:r>
    </w:p>
    <w:p w14:paraId="19747D42" w14:textId="77777777" w:rsidR="0049126C" w:rsidRDefault="0049126C" w:rsidP="00FB7311">
      <w:pPr>
        <w:spacing w:after="0" w:line="360" w:lineRule="auto"/>
        <w:ind w:firstLine="851"/>
        <w:jc w:val="both"/>
        <w:rPr>
          <w:rFonts w:ascii="Times New Roman" w:eastAsia="Times New Roman" w:hAnsi="Times New Roman" w:cs="Times New Roman"/>
          <w:sz w:val="24"/>
          <w:szCs w:val="24"/>
          <w:lang w:eastAsia="ru-RU"/>
        </w:rPr>
      </w:pPr>
      <w:r w:rsidRPr="0049126C">
        <w:rPr>
          <w:rFonts w:ascii="Times New Roman" w:eastAsia="Times New Roman" w:hAnsi="Times New Roman" w:cs="Times New Roman"/>
          <w:sz w:val="24"/>
          <w:szCs w:val="24"/>
          <w:lang w:eastAsia="ru-RU"/>
        </w:rPr>
        <w:t>- "</w:t>
      </w:r>
      <w:proofErr w:type="spellStart"/>
      <w:r w:rsidRPr="0049126C">
        <w:rPr>
          <w:rFonts w:ascii="Times New Roman" w:eastAsia="Times New Roman" w:hAnsi="Times New Roman" w:cs="Times New Roman"/>
          <w:sz w:val="24"/>
          <w:szCs w:val="24"/>
          <w:lang w:eastAsia="ru-RU"/>
        </w:rPr>
        <w:t>tи</w:t>
      </w:r>
      <w:proofErr w:type="spellEnd"/>
      <w:r w:rsidRPr="0049126C">
        <w:rPr>
          <w:rFonts w:ascii="Times New Roman" w:eastAsia="Times New Roman" w:hAnsi="Times New Roman" w:cs="Times New Roman"/>
          <w:sz w:val="24"/>
          <w:szCs w:val="24"/>
          <w:lang w:eastAsia="ru-RU"/>
        </w:rPr>
        <w:t xml:space="preserve"> " – для установки длительности интегральных импульсов;</w:t>
      </w:r>
    </w:p>
    <w:p w14:paraId="24F6112A" w14:textId="77777777" w:rsidR="0049126C" w:rsidRDefault="0049126C" w:rsidP="00FB7311">
      <w:pPr>
        <w:spacing w:after="0" w:line="360" w:lineRule="auto"/>
        <w:ind w:firstLine="851"/>
        <w:jc w:val="both"/>
        <w:rPr>
          <w:rFonts w:ascii="Times New Roman" w:eastAsia="Times New Roman" w:hAnsi="Times New Roman" w:cs="Times New Roman"/>
          <w:sz w:val="24"/>
          <w:szCs w:val="24"/>
          <w:lang w:eastAsia="ru-RU"/>
        </w:rPr>
      </w:pPr>
      <w:r w:rsidRPr="0049126C">
        <w:rPr>
          <w:rFonts w:ascii="Times New Roman" w:eastAsia="Times New Roman" w:hAnsi="Times New Roman" w:cs="Times New Roman"/>
          <w:sz w:val="24"/>
          <w:szCs w:val="24"/>
          <w:lang w:eastAsia="ru-RU"/>
        </w:rPr>
        <w:t xml:space="preserve">- "Y1" – гнездо для контроля работы входной схемы;  </w:t>
      </w:r>
    </w:p>
    <w:p w14:paraId="0EFD36FA" w14:textId="77777777" w:rsidR="0049126C" w:rsidRDefault="0049126C" w:rsidP="00FB7311">
      <w:pPr>
        <w:spacing w:after="0" w:line="360" w:lineRule="auto"/>
        <w:ind w:firstLine="851"/>
        <w:jc w:val="both"/>
        <w:rPr>
          <w:rFonts w:ascii="Times New Roman" w:eastAsia="Times New Roman" w:hAnsi="Times New Roman" w:cs="Times New Roman"/>
          <w:sz w:val="24"/>
          <w:szCs w:val="24"/>
          <w:lang w:eastAsia="ru-RU"/>
        </w:rPr>
      </w:pPr>
      <w:r w:rsidRPr="0049126C">
        <w:rPr>
          <w:rFonts w:ascii="Times New Roman" w:eastAsia="Times New Roman" w:hAnsi="Times New Roman" w:cs="Times New Roman"/>
          <w:sz w:val="24"/>
          <w:szCs w:val="24"/>
          <w:lang w:eastAsia="ru-RU"/>
        </w:rPr>
        <w:t xml:space="preserve">- "Y2" – гнездо для контроля работы усилителя регулирующей схемы;  </w:t>
      </w:r>
    </w:p>
    <w:p w14:paraId="2332C992" w14:textId="77777777" w:rsidR="0049126C" w:rsidRDefault="0049126C" w:rsidP="00FB7311">
      <w:pPr>
        <w:spacing w:after="0" w:line="360" w:lineRule="auto"/>
        <w:ind w:firstLine="851"/>
        <w:jc w:val="both"/>
        <w:rPr>
          <w:rFonts w:ascii="Times New Roman" w:eastAsia="Times New Roman" w:hAnsi="Times New Roman" w:cs="Times New Roman"/>
          <w:sz w:val="24"/>
          <w:szCs w:val="24"/>
          <w:lang w:eastAsia="ru-RU"/>
        </w:rPr>
      </w:pPr>
      <w:r w:rsidRPr="0049126C">
        <w:rPr>
          <w:rFonts w:ascii="Times New Roman" w:eastAsia="Times New Roman" w:hAnsi="Times New Roman" w:cs="Times New Roman"/>
          <w:sz w:val="24"/>
          <w:szCs w:val="24"/>
          <w:lang w:eastAsia="ru-RU"/>
        </w:rPr>
        <w:t xml:space="preserve">- "Y3 " – гнездо для контроля работы интегратора обратной связи;  </w:t>
      </w:r>
    </w:p>
    <w:p w14:paraId="6E6BBB15" w14:textId="77777777" w:rsidR="0049126C" w:rsidRDefault="0049126C" w:rsidP="00FB7311">
      <w:pPr>
        <w:spacing w:after="0" w:line="360" w:lineRule="auto"/>
        <w:ind w:firstLine="851"/>
        <w:jc w:val="both"/>
        <w:rPr>
          <w:rFonts w:ascii="Times New Roman" w:eastAsia="Times New Roman" w:hAnsi="Times New Roman" w:cs="Times New Roman"/>
          <w:sz w:val="24"/>
          <w:szCs w:val="24"/>
          <w:lang w:eastAsia="ru-RU"/>
        </w:rPr>
      </w:pPr>
      <w:r w:rsidRPr="0049126C">
        <w:rPr>
          <w:rFonts w:ascii="Times New Roman" w:eastAsia="Times New Roman" w:hAnsi="Times New Roman" w:cs="Times New Roman"/>
          <w:sz w:val="24"/>
          <w:szCs w:val="24"/>
          <w:lang w:eastAsia="ru-RU"/>
        </w:rPr>
        <w:t xml:space="preserve">- "0" – гнездо общее; </w:t>
      </w:r>
    </w:p>
    <w:p w14:paraId="35F4F4B0" w14:textId="77777777" w:rsidR="00222CC5" w:rsidRDefault="0049126C" w:rsidP="00FB7311">
      <w:pPr>
        <w:spacing w:after="0" w:line="360" w:lineRule="auto"/>
        <w:ind w:firstLine="851"/>
        <w:jc w:val="both"/>
        <w:rPr>
          <w:rFonts w:ascii="Times New Roman" w:eastAsia="Times New Roman" w:hAnsi="Times New Roman" w:cs="Times New Roman"/>
          <w:sz w:val="24"/>
          <w:szCs w:val="24"/>
          <w:lang w:eastAsia="ru-RU"/>
        </w:rPr>
      </w:pPr>
      <w:r w:rsidRPr="0049126C">
        <w:rPr>
          <w:rFonts w:ascii="Times New Roman" w:eastAsia="Times New Roman" w:hAnsi="Times New Roman" w:cs="Times New Roman"/>
          <w:sz w:val="24"/>
          <w:szCs w:val="24"/>
          <w:lang w:eastAsia="ru-RU"/>
        </w:rPr>
        <w:t>- "М", "Б" – индикаторы для контроля ра</w:t>
      </w:r>
      <w:r>
        <w:rPr>
          <w:rFonts w:ascii="Times New Roman" w:eastAsia="Times New Roman" w:hAnsi="Times New Roman" w:cs="Times New Roman"/>
          <w:sz w:val="24"/>
          <w:szCs w:val="24"/>
          <w:lang w:eastAsia="ru-RU"/>
        </w:rPr>
        <w:t>боты устройств по направлениям.</w:t>
      </w:r>
    </w:p>
    <w:p w14:paraId="115BD8AF" w14:textId="77777777" w:rsidR="002F2BDA" w:rsidRDefault="002F2BDA" w:rsidP="00FB7311">
      <w:pPr>
        <w:spacing w:after="0" w:line="360" w:lineRule="auto"/>
        <w:ind w:firstLine="851"/>
        <w:jc w:val="both"/>
        <w:rPr>
          <w:rFonts w:ascii="Times New Roman" w:eastAsia="Times New Roman" w:hAnsi="Times New Roman" w:cs="Times New Roman"/>
          <w:sz w:val="24"/>
          <w:szCs w:val="24"/>
          <w:lang w:eastAsia="ru-RU"/>
        </w:rPr>
      </w:pPr>
    </w:p>
    <w:p w14:paraId="0B9475C3" w14:textId="77777777" w:rsidR="002F2BDA" w:rsidRPr="002F2BDA" w:rsidRDefault="002F2BDA" w:rsidP="00FB7311">
      <w:pPr>
        <w:spacing w:after="0" w:line="360" w:lineRule="auto"/>
        <w:ind w:firstLine="851"/>
        <w:jc w:val="both"/>
        <w:rPr>
          <w:rFonts w:ascii="Times New Roman" w:eastAsia="Times New Roman" w:hAnsi="Times New Roman" w:cs="Times New Roman"/>
          <w:b/>
          <w:sz w:val="24"/>
          <w:szCs w:val="24"/>
          <w:lang w:eastAsia="ru-RU"/>
        </w:rPr>
      </w:pPr>
      <w:r w:rsidRPr="002F2BDA">
        <w:rPr>
          <w:rFonts w:ascii="Times New Roman" w:eastAsia="Times New Roman" w:hAnsi="Times New Roman" w:cs="Times New Roman"/>
          <w:b/>
          <w:sz w:val="24"/>
          <w:szCs w:val="24"/>
          <w:lang w:eastAsia="ru-RU"/>
        </w:rPr>
        <w:t>4 ИНДИВИДУАЛЬНОЕ ЗАДАНИЕ</w:t>
      </w:r>
    </w:p>
    <w:p w14:paraId="5976788E" w14:textId="77777777" w:rsidR="002F2BDA" w:rsidRPr="002F2BDA" w:rsidRDefault="002F2BDA" w:rsidP="00925D60">
      <w:pPr>
        <w:pStyle w:val="ab"/>
        <w:numPr>
          <w:ilvl w:val="1"/>
          <w:numId w:val="35"/>
        </w:numPr>
        <w:spacing w:after="0" w:line="360" w:lineRule="auto"/>
        <w:jc w:val="both"/>
        <w:rPr>
          <w:rFonts w:ascii="Times New Roman" w:eastAsia="Times New Roman" w:hAnsi="Times New Roman" w:cs="Times New Roman"/>
          <w:sz w:val="24"/>
          <w:szCs w:val="24"/>
          <w:lang w:eastAsia="ru-RU"/>
        </w:rPr>
      </w:pPr>
      <w:r w:rsidRPr="002F2BDA">
        <w:rPr>
          <w:rFonts w:ascii="Times New Roman" w:eastAsia="Times New Roman" w:hAnsi="Times New Roman" w:cs="Times New Roman"/>
          <w:sz w:val="24"/>
          <w:szCs w:val="24"/>
          <w:lang w:eastAsia="ru-RU"/>
        </w:rPr>
        <w:t>Снять экспериментальные данные и построить кривую разгона.</w:t>
      </w:r>
    </w:p>
    <w:p w14:paraId="30FBBAB3" w14:textId="77777777" w:rsidR="005F16C2" w:rsidRPr="005F16C2" w:rsidRDefault="00D76B24" w:rsidP="005F16C2">
      <w:pPr>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4.2 </w:t>
      </w:r>
      <w:r w:rsidR="005F16C2" w:rsidRPr="005F16C2">
        <w:rPr>
          <w:rFonts w:ascii="Times New Roman" w:eastAsia="Times New Roman" w:hAnsi="Times New Roman" w:cs="Times New Roman"/>
          <w:sz w:val="24"/>
          <w:szCs w:val="24"/>
          <w:lang w:eastAsia="ru-RU"/>
        </w:rPr>
        <w:t>Проверить настройку и работоспособность регулятора РП</w:t>
      </w:r>
      <w:r>
        <w:rPr>
          <w:rFonts w:ascii="Times New Roman" w:eastAsia="Times New Roman" w:hAnsi="Times New Roman" w:cs="Times New Roman"/>
          <w:sz w:val="24"/>
          <w:szCs w:val="24"/>
          <w:lang w:eastAsia="ru-RU"/>
        </w:rPr>
        <w:t>4</w:t>
      </w:r>
      <w:r w:rsidR="005F16C2" w:rsidRPr="005F16C2">
        <w:rPr>
          <w:rFonts w:ascii="Times New Roman" w:eastAsia="Times New Roman" w:hAnsi="Times New Roman" w:cs="Times New Roman"/>
          <w:sz w:val="24"/>
          <w:szCs w:val="24"/>
          <w:lang w:eastAsia="ru-RU"/>
        </w:rPr>
        <w:t>-У,</w:t>
      </w:r>
      <w:r>
        <w:rPr>
          <w:rFonts w:ascii="Times New Roman" w:eastAsia="Times New Roman" w:hAnsi="Times New Roman" w:cs="Times New Roman"/>
          <w:sz w:val="24"/>
          <w:szCs w:val="24"/>
          <w:lang w:eastAsia="ru-RU"/>
        </w:rPr>
        <w:t xml:space="preserve"> </w:t>
      </w:r>
      <w:r w:rsidR="005F16C2" w:rsidRPr="005F16C2">
        <w:rPr>
          <w:rFonts w:ascii="Times New Roman" w:eastAsia="Times New Roman" w:hAnsi="Times New Roman" w:cs="Times New Roman"/>
          <w:sz w:val="24"/>
          <w:szCs w:val="24"/>
          <w:lang w:eastAsia="ru-RU"/>
        </w:rPr>
        <w:t>произведя в указанной ниже последовательности следующие действия:</w:t>
      </w:r>
    </w:p>
    <w:p w14:paraId="44363A12" w14:textId="77777777" w:rsidR="005F16C2" w:rsidRPr="005F16C2" w:rsidRDefault="005F16C2" w:rsidP="005F16C2">
      <w:pPr>
        <w:spacing w:after="0" w:line="360" w:lineRule="auto"/>
        <w:ind w:firstLine="851"/>
        <w:jc w:val="both"/>
        <w:rPr>
          <w:rFonts w:ascii="Times New Roman" w:eastAsia="Times New Roman" w:hAnsi="Times New Roman" w:cs="Times New Roman"/>
          <w:sz w:val="24"/>
          <w:szCs w:val="24"/>
          <w:lang w:eastAsia="ru-RU"/>
        </w:rPr>
      </w:pPr>
      <w:r w:rsidRPr="005F16C2">
        <w:rPr>
          <w:rFonts w:ascii="Times New Roman" w:eastAsia="Times New Roman" w:hAnsi="Times New Roman" w:cs="Times New Roman"/>
          <w:sz w:val="24"/>
          <w:szCs w:val="24"/>
          <w:lang w:eastAsia="ru-RU"/>
        </w:rPr>
        <w:t>–</w:t>
      </w:r>
      <w:r w:rsidR="00D76B24">
        <w:rPr>
          <w:rFonts w:ascii="Times New Roman" w:eastAsia="Times New Roman" w:hAnsi="Times New Roman" w:cs="Times New Roman"/>
          <w:sz w:val="24"/>
          <w:szCs w:val="24"/>
          <w:lang w:eastAsia="ru-RU"/>
        </w:rPr>
        <w:t xml:space="preserve"> </w:t>
      </w:r>
      <w:r w:rsidRPr="005F16C2">
        <w:rPr>
          <w:rFonts w:ascii="Times New Roman" w:eastAsia="Times New Roman" w:hAnsi="Times New Roman" w:cs="Times New Roman"/>
          <w:sz w:val="24"/>
          <w:szCs w:val="24"/>
          <w:lang w:eastAsia="ru-RU"/>
        </w:rPr>
        <w:t>отключить питание ~220В, обеспечивая этим нул</w:t>
      </w:r>
      <w:r w:rsidR="00D76B24">
        <w:rPr>
          <w:rFonts w:ascii="Times New Roman" w:eastAsia="Times New Roman" w:hAnsi="Times New Roman" w:cs="Times New Roman"/>
          <w:sz w:val="24"/>
          <w:szCs w:val="24"/>
          <w:lang w:eastAsia="ru-RU"/>
        </w:rPr>
        <w:t xml:space="preserve">евые значения сигналов на входе регулятора </w:t>
      </w:r>
      <w:r w:rsidRPr="005F16C2">
        <w:rPr>
          <w:rFonts w:ascii="Times New Roman" w:eastAsia="Times New Roman" w:hAnsi="Times New Roman" w:cs="Times New Roman"/>
          <w:sz w:val="24"/>
          <w:szCs w:val="24"/>
          <w:lang w:eastAsia="ru-RU"/>
        </w:rPr>
        <w:t>РП4-У;</w:t>
      </w:r>
    </w:p>
    <w:p w14:paraId="6F5EA498" w14:textId="77777777" w:rsidR="005F16C2" w:rsidRPr="005F16C2" w:rsidRDefault="005F16C2" w:rsidP="005F16C2">
      <w:pPr>
        <w:spacing w:after="0" w:line="360" w:lineRule="auto"/>
        <w:ind w:firstLine="851"/>
        <w:jc w:val="both"/>
        <w:rPr>
          <w:rFonts w:ascii="Times New Roman" w:eastAsia="Times New Roman" w:hAnsi="Times New Roman" w:cs="Times New Roman"/>
          <w:sz w:val="24"/>
          <w:szCs w:val="24"/>
          <w:lang w:eastAsia="ru-RU"/>
        </w:rPr>
      </w:pPr>
      <w:r w:rsidRPr="005F16C2">
        <w:rPr>
          <w:rFonts w:ascii="Times New Roman" w:eastAsia="Times New Roman" w:hAnsi="Times New Roman" w:cs="Times New Roman"/>
          <w:sz w:val="24"/>
          <w:szCs w:val="24"/>
          <w:lang w:eastAsia="ru-RU"/>
        </w:rPr>
        <w:t>–</w:t>
      </w:r>
      <w:r w:rsidR="00D76B24">
        <w:rPr>
          <w:rFonts w:ascii="Times New Roman" w:eastAsia="Times New Roman" w:hAnsi="Times New Roman" w:cs="Times New Roman"/>
          <w:sz w:val="24"/>
          <w:szCs w:val="24"/>
          <w:lang w:eastAsia="ru-RU"/>
        </w:rPr>
        <w:t xml:space="preserve"> </w:t>
      </w:r>
      <w:r w:rsidRPr="005F16C2">
        <w:rPr>
          <w:rFonts w:ascii="Times New Roman" w:eastAsia="Times New Roman" w:hAnsi="Times New Roman" w:cs="Times New Roman"/>
          <w:sz w:val="24"/>
          <w:szCs w:val="24"/>
          <w:lang w:eastAsia="ru-RU"/>
        </w:rPr>
        <w:t>выдвинуть шасси РП4-У</w:t>
      </w:r>
      <w:r w:rsidR="00D76B24">
        <w:rPr>
          <w:rFonts w:ascii="Times New Roman" w:eastAsia="Times New Roman" w:hAnsi="Times New Roman" w:cs="Times New Roman"/>
          <w:sz w:val="24"/>
          <w:szCs w:val="24"/>
          <w:lang w:eastAsia="ru-RU"/>
        </w:rPr>
        <w:t xml:space="preserve">, </w:t>
      </w:r>
      <w:r w:rsidRPr="005F16C2">
        <w:rPr>
          <w:rFonts w:ascii="Times New Roman" w:eastAsia="Times New Roman" w:hAnsi="Times New Roman" w:cs="Times New Roman"/>
          <w:sz w:val="24"/>
          <w:szCs w:val="24"/>
          <w:lang w:eastAsia="ru-RU"/>
        </w:rPr>
        <w:t>и установить следующие значения параметров настройки регулятора: Задание = 0 (обе ручки «задание» и ручка внешнего задатчика в положении «0»),</w:t>
      </w:r>
      <w:r w:rsidR="00D76B24">
        <w:rPr>
          <w:rFonts w:ascii="Times New Roman" w:eastAsia="Times New Roman" w:hAnsi="Times New Roman" w:cs="Times New Roman"/>
          <w:sz w:val="24"/>
          <w:szCs w:val="24"/>
          <w:lang w:eastAsia="ru-RU"/>
        </w:rPr>
        <w:t xml:space="preserve"> </w:t>
      </w:r>
      <w:r w:rsidRPr="005F16C2">
        <w:rPr>
          <w:rFonts w:ascii="Times New Roman" w:eastAsia="Times New Roman" w:hAnsi="Times New Roman" w:cs="Times New Roman"/>
          <w:sz w:val="24"/>
          <w:szCs w:val="24"/>
          <w:lang w:eastAsia="ru-RU"/>
        </w:rPr>
        <w:t>α</w:t>
      </w:r>
      <w:r w:rsidRPr="00D76B24">
        <w:rPr>
          <w:rFonts w:ascii="Times New Roman" w:eastAsia="Times New Roman" w:hAnsi="Times New Roman" w:cs="Times New Roman"/>
          <w:sz w:val="24"/>
          <w:szCs w:val="24"/>
          <w:vertAlign w:val="subscript"/>
          <w:lang w:eastAsia="ru-RU"/>
        </w:rPr>
        <w:t>П</w:t>
      </w:r>
      <w:r w:rsidR="00D76B24">
        <w:rPr>
          <w:rFonts w:ascii="Times New Roman" w:eastAsia="Times New Roman" w:hAnsi="Times New Roman" w:cs="Times New Roman"/>
          <w:sz w:val="24"/>
          <w:szCs w:val="24"/>
          <w:vertAlign w:val="subscript"/>
          <w:lang w:eastAsia="ru-RU"/>
        </w:rPr>
        <w:t xml:space="preserve"> </w:t>
      </w:r>
      <w:r w:rsidRPr="005F16C2">
        <w:rPr>
          <w:rFonts w:ascii="Times New Roman" w:eastAsia="Times New Roman" w:hAnsi="Times New Roman" w:cs="Times New Roman"/>
          <w:sz w:val="24"/>
          <w:szCs w:val="24"/>
          <w:lang w:eastAsia="ru-RU"/>
        </w:rPr>
        <w:t>=</w:t>
      </w:r>
      <w:r w:rsidR="00D76B24">
        <w:rPr>
          <w:rFonts w:ascii="Times New Roman" w:eastAsia="Times New Roman" w:hAnsi="Times New Roman" w:cs="Times New Roman"/>
          <w:sz w:val="24"/>
          <w:szCs w:val="24"/>
          <w:lang w:eastAsia="ru-RU"/>
        </w:rPr>
        <w:t xml:space="preserve"> </w:t>
      </w:r>
      <w:r w:rsidRPr="005F16C2">
        <w:rPr>
          <w:rFonts w:ascii="Times New Roman" w:eastAsia="Times New Roman" w:hAnsi="Times New Roman" w:cs="Times New Roman"/>
          <w:sz w:val="24"/>
          <w:szCs w:val="24"/>
          <w:lang w:eastAsia="ru-RU"/>
        </w:rPr>
        <w:t xml:space="preserve">5c/%, </w:t>
      </w:r>
      <w:proofErr w:type="spellStart"/>
      <w:r w:rsidRPr="005F16C2">
        <w:rPr>
          <w:rFonts w:ascii="Times New Roman" w:eastAsia="Times New Roman" w:hAnsi="Times New Roman" w:cs="Times New Roman"/>
          <w:sz w:val="24"/>
          <w:szCs w:val="24"/>
          <w:lang w:eastAsia="ru-RU"/>
        </w:rPr>
        <w:t>τ</w:t>
      </w:r>
      <w:r w:rsidRPr="00D76B24">
        <w:rPr>
          <w:rFonts w:ascii="Times New Roman" w:eastAsia="Times New Roman" w:hAnsi="Times New Roman" w:cs="Times New Roman"/>
          <w:sz w:val="24"/>
          <w:szCs w:val="24"/>
          <w:vertAlign w:val="subscript"/>
          <w:lang w:eastAsia="ru-RU"/>
        </w:rPr>
        <w:t>И</w:t>
      </w:r>
      <w:proofErr w:type="spellEnd"/>
      <w:r w:rsidRPr="005F16C2">
        <w:rPr>
          <w:rFonts w:ascii="Times New Roman" w:eastAsia="Times New Roman" w:hAnsi="Times New Roman" w:cs="Times New Roman"/>
          <w:sz w:val="24"/>
          <w:szCs w:val="24"/>
          <w:lang w:eastAsia="ru-RU"/>
        </w:rPr>
        <w:t>= 100с, Т</w:t>
      </w:r>
      <w:r w:rsidRPr="00D76B24">
        <w:rPr>
          <w:rFonts w:ascii="Times New Roman" w:eastAsia="Times New Roman" w:hAnsi="Times New Roman" w:cs="Times New Roman"/>
          <w:sz w:val="24"/>
          <w:szCs w:val="24"/>
          <w:vertAlign w:val="subscript"/>
          <w:lang w:eastAsia="ru-RU"/>
        </w:rPr>
        <w:t>Ф</w:t>
      </w:r>
      <w:r w:rsidRPr="005F16C2">
        <w:rPr>
          <w:rFonts w:ascii="Times New Roman" w:eastAsia="Times New Roman" w:hAnsi="Times New Roman" w:cs="Times New Roman"/>
          <w:sz w:val="24"/>
          <w:szCs w:val="24"/>
          <w:lang w:eastAsia="ru-RU"/>
        </w:rPr>
        <w:t>= 0,</w:t>
      </w:r>
      <w:r w:rsidR="00D76B24">
        <w:rPr>
          <w:rFonts w:ascii="Times New Roman" w:eastAsia="Times New Roman" w:hAnsi="Times New Roman" w:cs="Times New Roman"/>
          <w:sz w:val="24"/>
          <w:szCs w:val="24"/>
          <w:lang w:eastAsia="ru-RU"/>
        </w:rPr>
        <w:t xml:space="preserve"> </w:t>
      </w:r>
      <w:r w:rsidRPr="005F16C2">
        <w:rPr>
          <w:rFonts w:ascii="Times New Roman" w:eastAsia="Times New Roman" w:hAnsi="Times New Roman" w:cs="Times New Roman"/>
          <w:sz w:val="24"/>
          <w:szCs w:val="24"/>
          <w:lang w:eastAsia="ru-RU"/>
        </w:rPr>
        <w:t xml:space="preserve">α1=α2=α3=αΣ = 1, </w:t>
      </w:r>
      <w:proofErr w:type="spellStart"/>
      <w:r w:rsidRPr="005F16C2">
        <w:rPr>
          <w:rFonts w:ascii="Times New Roman" w:eastAsia="Times New Roman" w:hAnsi="Times New Roman" w:cs="Times New Roman"/>
          <w:sz w:val="24"/>
          <w:szCs w:val="24"/>
          <w:lang w:eastAsia="ru-RU"/>
        </w:rPr>
        <w:t>t</w:t>
      </w:r>
      <w:r w:rsidRPr="00D76B24">
        <w:rPr>
          <w:rFonts w:ascii="Times New Roman" w:eastAsia="Times New Roman" w:hAnsi="Times New Roman" w:cs="Times New Roman"/>
          <w:sz w:val="24"/>
          <w:szCs w:val="24"/>
          <w:vertAlign w:val="subscript"/>
          <w:lang w:eastAsia="ru-RU"/>
        </w:rPr>
        <w:t>И</w:t>
      </w:r>
      <w:proofErr w:type="spellEnd"/>
      <w:r w:rsidRPr="005F16C2">
        <w:rPr>
          <w:rFonts w:ascii="Times New Roman" w:eastAsia="Times New Roman" w:hAnsi="Times New Roman" w:cs="Times New Roman"/>
          <w:sz w:val="24"/>
          <w:szCs w:val="24"/>
          <w:lang w:eastAsia="ru-RU"/>
        </w:rPr>
        <w:t xml:space="preserve"> = 0,1с,</w:t>
      </w:r>
      <w:r w:rsidR="00D76B24">
        <w:rPr>
          <w:rFonts w:ascii="Times New Roman" w:eastAsia="Times New Roman" w:hAnsi="Times New Roman" w:cs="Times New Roman"/>
          <w:sz w:val="24"/>
          <w:szCs w:val="24"/>
          <w:lang w:eastAsia="ru-RU"/>
        </w:rPr>
        <w:t xml:space="preserve"> </w:t>
      </w:r>
      <w:r w:rsidRPr="005F16C2">
        <w:rPr>
          <w:rFonts w:ascii="Times New Roman" w:eastAsia="Times New Roman" w:hAnsi="Times New Roman" w:cs="Times New Roman"/>
          <w:sz w:val="24"/>
          <w:szCs w:val="24"/>
          <w:lang w:eastAsia="ru-RU"/>
        </w:rPr>
        <w:t>∆ = 0,4%;</w:t>
      </w:r>
    </w:p>
    <w:p w14:paraId="1CDD562E" w14:textId="77777777" w:rsidR="005F16C2" w:rsidRPr="005F16C2" w:rsidRDefault="005F16C2" w:rsidP="005F16C2">
      <w:pPr>
        <w:spacing w:after="0" w:line="360" w:lineRule="auto"/>
        <w:ind w:firstLine="851"/>
        <w:jc w:val="both"/>
        <w:rPr>
          <w:rFonts w:ascii="Times New Roman" w:eastAsia="Times New Roman" w:hAnsi="Times New Roman" w:cs="Times New Roman"/>
          <w:sz w:val="24"/>
          <w:szCs w:val="24"/>
          <w:lang w:eastAsia="ru-RU"/>
        </w:rPr>
      </w:pPr>
      <w:r w:rsidRPr="005F16C2">
        <w:rPr>
          <w:rFonts w:ascii="Times New Roman" w:eastAsia="Times New Roman" w:hAnsi="Times New Roman" w:cs="Times New Roman"/>
          <w:sz w:val="24"/>
          <w:szCs w:val="24"/>
          <w:lang w:eastAsia="ru-RU"/>
        </w:rPr>
        <w:t>–</w:t>
      </w:r>
      <w:r w:rsidR="00D76B24">
        <w:rPr>
          <w:rFonts w:ascii="Times New Roman" w:eastAsia="Times New Roman" w:hAnsi="Times New Roman" w:cs="Times New Roman"/>
          <w:sz w:val="24"/>
          <w:szCs w:val="24"/>
          <w:lang w:eastAsia="ru-RU"/>
        </w:rPr>
        <w:t xml:space="preserve"> </w:t>
      </w:r>
      <w:r w:rsidRPr="005F16C2">
        <w:rPr>
          <w:rFonts w:ascii="Times New Roman" w:eastAsia="Times New Roman" w:hAnsi="Times New Roman" w:cs="Times New Roman"/>
          <w:sz w:val="24"/>
          <w:szCs w:val="24"/>
          <w:lang w:eastAsia="ru-RU"/>
        </w:rPr>
        <w:t>подать питание ~220В на стенд, проверить состояние индикаторов М и Б, расположенных на лицевой панели регулятора, они не должны гореть;</w:t>
      </w:r>
    </w:p>
    <w:p w14:paraId="723FD908" w14:textId="77777777" w:rsidR="00F46C32" w:rsidRDefault="005F16C2" w:rsidP="005F16C2">
      <w:pPr>
        <w:spacing w:after="0" w:line="360" w:lineRule="auto"/>
        <w:ind w:firstLine="851"/>
        <w:jc w:val="both"/>
        <w:rPr>
          <w:rFonts w:ascii="Times New Roman" w:eastAsia="Times New Roman" w:hAnsi="Times New Roman" w:cs="Times New Roman"/>
          <w:sz w:val="24"/>
          <w:szCs w:val="24"/>
          <w:lang w:eastAsia="ru-RU"/>
        </w:rPr>
      </w:pPr>
      <w:r w:rsidRPr="005F16C2">
        <w:rPr>
          <w:rFonts w:ascii="Times New Roman" w:eastAsia="Times New Roman" w:hAnsi="Times New Roman" w:cs="Times New Roman"/>
          <w:sz w:val="24"/>
          <w:szCs w:val="24"/>
          <w:lang w:eastAsia="ru-RU"/>
        </w:rPr>
        <w:lastRenderedPageBreak/>
        <w:t>–</w:t>
      </w:r>
      <w:r w:rsidR="00D76B24">
        <w:rPr>
          <w:rFonts w:ascii="Times New Roman" w:eastAsia="Times New Roman" w:hAnsi="Times New Roman" w:cs="Times New Roman"/>
          <w:sz w:val="24"/>
          <w:szCs w:val="24"/>
          <w:lang w:eastAsia="ru-RU"/>
        </w:rPr>
        <w:t xml:space="preserve"> </w:t>
      </w:r>
      <w:r w:rsidRPr="005F16C2">
        <w:rPr>
          <w:rFonts w:ascii="Times New Roman" w:eastAsia="Times New Roman" w:hAnsi="Times New Roman" w:cs="Times New Roman"/>
          <w:sz w:val="24"/>
          <w:szCs w:val="24"/>
          <w:lang w:eastAsia="ru-RU"/>
        </w:rPr>
        <w:t xml:space="preserve">вращением ручки внешнего задатчика в соответствующем направлении добиться срабатывания регулятора по направлению </w:t>
      </w:r>
      <w:r w:rsidRPr="00F46C32">
        <w:rPr>
          <w:rFonts w:ascii="Times New Roman" w:eastAsia="Times New Roman" w:hAnsi="Times New Roman" w:cs="Times New Roman"/>
          <w:sz w:val="24"/>
          <w:szCs w:val="24"/>
          <w:lang w:eastAsia="ru-RU"/>
        </w:rPr>
        <w:t>«М</w:t>
      </w:r>
      <w:r w:rsidR="00F46C32" w:rsidRPr="00F46C32">
        <w:rPr>
          <w:rFonts w:ascii="Times New Roman" w:eastAsia="Times New Roman" w:hAnsi="Times New Roman" w:cs="Times New Roman"/>
          <w:sz w:val="24"/>
          <w:szCs w:val="24"/>
          <w:lang w:eastAsia="ru-RU"/>
        </w:rPr>
        <w:t>»;</w:t>
      </w:r>
    </w:p>
    <w:p w14:paraId="1675FC33" w14:textId="77777777" w:rsidR="00F46C32" w:rsidRDefault="005F16C2" w:rsidP="005F16C2">
      <w:pPr>
        <w:spacing w:after="0" w:line="360" w:lineRule="auto"/>
        <w:ind w:firstLine="851"/>
        <w:jc w:val="both"/>
        <w:rPr>
          <w:rFonts w:ascii="Times New Roman" w:eastAsia="Times New Roman" w:hAnsi="Times New Roman" w:cs="Times New Roman"/>
          <w:sz w:val="24"/>
          <w:szCs w:val="24"/>
          <w:lang w:eastAsia="ru-RU"/>
        </w:rPr>
      </w:pPr>
      <w:r w:rsidRPr="005F16C2">
        <w:rPr>
          <w:rFonts w:ascii="Times New Roman" w:eastAsia="Times New Roman" w:hAnsi="Times New Roman" w:cs="Times New Roman"/>
          <w:sz w:val="24"/>
          <w:szCs w:val="24"/>
          <w:lang w:eastAsia="ru-RU"/>
        </w:rPr>
        <w:t>–</w:t>
      </w:r>
      <w:r w:rsidR="00D76B24">
        <w:rPr>
          <w:rFonts w:ascii="Times New Roman" w:eastAsia="Times New Roman" w:hAnsi="Times New Roman" w:cs="Times New Roman"/>
          <w:sz w:val="24"/>
          <w:szCs w:val="24"/>
          <w:lang w:eastAsia="ru-RU"/>
        </w:rPr>
        <w:t xml:space="preserve"> </w:t>
      </w:r>
      <w:r w:rsidRPr="005F16C2">
        <w:rPr>
          <w:rFonts w:ascii="Times New Roman" w:eastAsia="Times New Roman" w:hAnsi="Times New Roman" w:cs="Times New Roman"/>
          <w:sz w:val="24"/>
          <w:szCs w:val="24"/>
          <w:lang w:eastAsia="ru-RU"/>
        </w:rPr>
        <w:t>вращением ручки внешнего задатчика в противоположном направлении добиться срабатывани</w:t>
      </w:r>
      <w:r w:rsidR="00F46C32">
        <w:rPr>
          <w:rFonts w:ascii="Times New Roman" w:eastAsia="Times New Roman" w:hAnsi="Times New Roman" w:cs="Times New Roman"/>
          <w:sz w:val="24"/>
          <w:szCs w:val="24"/>
          <w:lang w:eastAsia="ru-RU"/>
        </w:rPr>
        <w:t>я регулятора по направлению «Б»;</w:t>
      </w:r>
    </w:p>
    <w:p w14:paraId="4758E068" w14:textId="77777777" w:rsidR="005F16C2" w:rsidRPr="005F16C2" w:rsidRDefault="005F16C2" w:rsidP="005F16C2">
      <w:pPr>
        <w:spacing w:after="0" w:line="360" w:lineRule="auto"/>
        <w:ind w:firstLine="851"/>
        <w:jc w:val="both"/>
        <w:rPr>
          <w:rFonts w:ascii="Times New Roman" w:eastAsia="Times New Roman" w:hAnsi="Times New Roman" w:cs="Times New Roman"/>
          <w:sz w:val="24"/>
          <w:szCs w:val="24"/>
          <w:lang w:eastAsia="ru-RU"/>
        </w:rPr>
      </w:pPr>
      <w:r w:rsidRPr="005F16C2">
        <w:rPr>
          <w:rFonts w:ascii="Times New Roman" w:eastAsia="Times New Roman" w:hAnsi="Times New Roman" w:cs="Times New Roman"/>
          <w:sz w:val="24"/>
          <w:szCs w:val="24"/>
          <w:lang w:eastAsia="ru-RU"/>
        </w:rPr>
        <w:t>–</w:t>
      </w:r>
      <w:r w:rsidR="00D76B24">
        <w:rPr>
          <w:rFonts w:ascii="Times New Roman" w:eastAsia="Times New Roman" w:hAnsi="Times New Roman" w:cs="Times New Roman"/>
          <w:sz w:val="24"/>
          <w:szCs w:val="24"/>
          <w:lang w:eastAsia="ru-RU"/>
        </w:rPr>
        <w:t xml:space="preserve"> </w:t>
      </w:r>
      <w:r w:rsidRPr="005F16C2">
        <w:rPr>
          <w:rFonts w:ascii="Times New Roman" w:eastAsia="Times New Roman" w:hAnsi="Times New Roman" w:cs="Times New Roman"/>
          <w:sz w:val="24"/>
          <w:szCs w:val="24"/>
          <w:lang w:eastAsia="ru-RU"/>
        </w:rPr>
        <w:t>выходные напряжения «М» и «Б» должны быть в пределах 21,6- 26,4В. Осциллографом можно проверить форму сигналов «М» и «Б» - сигналы должны иметь вид прямоугольных импульсов;</w:t>
      </w:r>
    </w:p>
    <w:p w14:paraId="37A5D23E" w14:textId="77777777" w:rsidR="005F16C2" w:rsidRPr="005F16C2" w:rsidRDefault="005F16C2" w:rsidP="005F16C2">
      <w:pPr>
        <w:spacing w:after="0" w:line="360" w:lineRule="auto"/>
        <w:ind w:firstLine="851"/>
        <w:jc w:val="both"/>
        <w:rPr>
          <w:rFonts w:ascii="Times New Roman" w:eastAsia="Times New Roman" w:hAnsi="Times New Roman" w:cs="Times New Roman"/>
          <w:sz w:val="24"/>
          <w:szCs w:val="24"/>
          <w:lang w:eastAsia="ru-RU"/>
        </w:rPr>
      </w:pPr>
      <w:r w:rsidRPr="005F16C2">
        <w:rPr>
          <w:rFonts w:ascii="Times New Roman" w:eastAsia="Times New Roman" w:hAnsi="Times New Roman" w:cs="Times New Roman"/>
          <w:sz w:val="24"/>
          <w:szCs w:val="24"/>
          <w:lang w:eastAsia="ru-RU"/>
        </w:rPr>
        <w:t>–</w:t>
      </w:r>
      <w:r w:rsidR="00D76B24">
        <w:rPr>
          <w:rFonts w:ascii="Times New Roman" w:eastAsia="Times New Roman" w:hAnsi="Times New Roman" w:cs="Times New Roman"/>
          <w:sz w:val="24"/>
          <w:szCs w:val="24"/>
          <w:lang w:eastAsia="ru-RU"/>
        </w:rPr>
        <w:t xml:space="preserve"> </w:t>
      </w:r>
      <w:r w:rsidRPr="005F16C2">
        <w:rPr>
          <w:rFonts w:ascii="Times New Roman" w:eastAsia="Times New Roman" w:hAnsi="Times New Roman" w:cs="Times New Roman"/>
          <w:sz w:val="24"/>
          <w:szCs w:val="24"/>
          <w:lang w:eastAsia="ru-RU"/>
        </w:rPr>
        <w:t>установить сигнал внешнего задатчика равным «0».</w:t>
      </w:r>
    </w:p>
    <w:p w14:paraId="6F7F73E8" w14:textId="77777777" w:rsidR="005F16C2" w:rsidRPr="005F16C2" w:rsidRDefault="00D76B24" w:rsidP="005F16C2">
      <w:pPr>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4.3</w:t>
      </w:r>
      <w:r w:rsidR="005F16C2" w:rsidRPr="005F16C2">
        <w:rPr>
          <w:rFonts w:ascii="Times New Roman" w:eastAsia="Times New Roman" w:hAnsi="Times New Roman" w:cs="Times New Roman"/>
          <w:sz w:val="24"/>
          <w:szCs w:val="24"/>
          <w:lang w:eastAsia="ru-RU"/>
        </w:rPr>
        <w:t xml:space="preserve"> Проверить с помощью блока БРУ-32</w:t>
      </w:r>
      <w:r>
        <w:rPr>
          <w:rFonts w:ascii="Times New Roman" w:eastAsia="Times New Roman" w:hAnsi="Times New Roman" w:cs="Times New Roman"/>
          <w:sz w:val="24"/>
          <w:szCs w:val="24"/>
          <w:lang w:eastAsia="ru-RU"/>
        </w:rPr>
        <w:t xml:space="preserve"> </w:t>
      </w:r>
      <w:r w:rsidR="005F16C2" w:rsidRPr="005F16C2">
        <w:rPr>
          <w:rFonts w:ascii="Times New Roman" w:eastAsia="Times New Roman" w:hAnsi="Times New Roman" w:cs="Times New Roman"/>
          <w:sz w:val="24"/>
          <w:szCs w:val="24"/>
          <w:lang w:eastAsia="ru-RU"/>
        </w:rPr>
        <w:t>работоспособность исполнительного механизма и переместить регулирующ</w:t>
      </w:r>
      <w:r>
        <w:rPr>
          <w:rFonts w:ascii="Times New Roman" w:eastAsia="Times New Roman" w:hAnsi="Times New Roman" w:cs="Times New Roman"/>
          <w:sz w:val="24"/>
          <w:szCs w:val="24"/>
          <w:lang w:eastAsia="ru-RU"/>
        </w:rPr>
        <w:t>ую заслонка</w:t>
      </w:r>
      <w:r w:rsidR="005F16C2" w:rsidRPr="005F16C2">
        <w:rPr>
          <w:rFonts w:ascii="Times New Roman" w:eastAsia="Times New Roman" w:hAnsi="Times New Roman" w:cs="Times New Roman"/>
          <w:sz w:val="24"/>
          <w:szCs w:val="24"/>
          <w:lang w:eastAsia="ru-RU"/>
        </w:rPr>
        <w:t xml:space="preserve"> в закрытое положение: установить режим ручного управления, нажать кнопку М и, удерживая ее в этом положении, закрыть </w:t>
      </w:r>
      <w:r>
        <w:rPr>
          <w:rFonts w:ascii="Times New Roman" w:eastAsia="Times New Roman" w:hAnsi="Times New Roman" w:cs="Times New Roman"/>
          <w:sz w:val="24"/>
          <w:szCs w:val="24"/>
          <w:lang w:eastAsia="ru-RU"/>
        </w:rPr>
        <w:t>заслонку</w:t>
      </w:r>
      <w:r w:rsidR="005F16C2" w:rsidRPr="005F16C2">
        <w:rPr>
          <w:rFonts w:ascii="Times New Roman" w:eastAsia="Times New Roman" w:hAnsi="Times New Roman" w:cs="Times New Roman"/>
          <w:sz w:val="24"/>
          <w:szCs w:val="24"/>
          <w:lang w:eastAsia="ru-RU"/>
        </w:rPr>
        <w:t xml:space="preserve"> приводом исполнительного механизма (кнопку М удерживать до отключения ИМ конечным выключателем).</w:t>
      </w:r>
    </w:p>
    <w:p w14:paraId="078E6DE4" w14:textId="77777777" w:rsidR="005F16C2" w:rsidRPr="00D76B24" w:rsidRDefault="00D76B24" w:rsidP="005F16C2">
      <w:pPr>
        <w:spacing w:after="0" w:line="360" w:lineRule="auto"/>
        <w:ind w:firstLine="851"/>
        <w:jc w:val="both"/>
        <w:rPr>
          <w:rFonts w:ascii="Times New Roman" w:eastAsia="Times New Roman" w:hAnsi="Times New Roman" w:cs="Times New Roman"/>
          <w:b/>
          <w:sz w:val="24"/>
          <w:szCs w:val="24"/>
          <w:lang w:eastAsia="ru-RU"/>
        </w:rPr>
      </w:pPr>
      <w:r w:rsidRPr="00D76B24">
        <w:rPr>
          <w:rFonts w:ascii="Times New Roman" w:eastAsia="Times New Roman" w:hAnsi="Times New Roman" w:cs="Times New Roman"/>
          <w:b/>
          <w:sz w:val="24"/>
          <w:szCs w:val="24"/>
          <w:lang w:eastAsia="ru-RU"/>
        </w:rPr>
        <w:t xml:space="preserve">5 </w:t>
      </w:r>
      <w:r w:rsidR="005F16C2" w:rsidRPr="00D76B24">
        <w:rPr>
          <w:rFonts w:ascii="Times New Roman" w:eastAsia="Times New Roman" w:hAnsi="Times New Roman" w:cs="Times New Roman"/>
          <w:b/>
          <w:sz w:val="24"/>
          <w:szCs w:val="24"/>
          <w:lang w:eastAsia="ru-RU"/>
        </w:rPr>
        <w:t>КОНТРОЛЬНЫЕ ВОПРОСЫ</w:t>
      </w:r>
    </w:p>
    <w:p w14:paraId="7E1A78CD" w14:textId="77777777" w:rsidR="005F16C2" w:rsidRPr="00D76B24" w:rsidRDefault="005F16C2" w:rsidP="00925D60">
      <w:pPr>
        <w:pStyle w:val="ab"/>
        <w:numPr>
          <w:ilvl w:val="0"/>
          <w:numId w:val="39"/>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sidRPr="00D76B24">
        <w:rPr>
          <w:rFonts w:ascii="Times New Roman" w:eastAsia="Times New Roman" w:hAnsi="Times New Roman" w:cs="Times New Roman"/>
          <w:sz w:val="24"/>
          <w:szCs w:val="24"/>
          <w:lang w:eastAsia="ru-RU"/>
        </w:rPr>
        <w:t>Назначение и состав элементов стенда.</w:t>
      </w:r>
    </w:p>
    <w:p w14:paraId="58993A6C" w14:textId="77777777" w:rsidR="005F16C2" w:rsidRPr="00D76B24" w:rsidRDefault="005F16C2" w:rsidP="00925D60">
      <w:pPr>
        <w:pStyle w:val="ab"/>
        <w:numPr>
          <w:ilvl w:val="0"/>
          <w:numId w:val="39"/>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sidRPr="00D76B24">
        <w:rPr>
          <w:rFonts w:ascii="Times New Roman" w:eastAsia="Times New Roman" w:hAnsi="Times New Roman" w:cs="Times New Roman"/>
          <w:sz w:val="24"/>
          <w:szCs w:val="24"/>
          <w:lang w:eastAsia="ru-RU"/>
        </w:rPr>
        <w:t>Назовите основные элементы регулятора РП4-У.</w:t>
      </w:r>
    </w:p>
    <w:p w14:paraId="09631515" w14:textId="77777777" w:rsidR="005F16C2" w:rsidRPr="00D76B24" w:rsidRDefault="005F16C2" w:rsidP="00925D60">
      <w:pPr>
        <w:pStyle w:val="ab"/>
        <w:numPr>
          <w:ilvl w:val="0"/>
          <w:numId w:val="39"/>
        </w:numPr>
        <w:tabs>
          <w:tab w:val="left" w:pos="1134"/>
        </w:tabs>
        <w:spacing w:after="0" w:line="360" w:lineRule="auto"/>
        <w:ind w:left="0" w:firstLine="851"/>
        <w:jc w:val="both"/>
        <w:rPr>
          <w:rFonts w:ascii="Times New Roman" w:eastAsia="Times New Roman" w:hAnsi="Times New Roman" w:cs="Times New Roman"/>
          <w:sz w:val="24"/>
          <w:szCs w:val="24"/>
          <w:lang w:eastAsia="ru-RU"/>
        </w:rPr>
      </w:pPr>
      <w:r w:rsidRPr="00D76B24">
        <w:rPr>
          <w:rFonts w:ascii="Times New Roman" w:eastAsia="Times New Roman" w:hAnsi="Times New Roman" w:cs="Times New Roman"/>
          <w:sz w:val="24"/>
          <w:szCs w:val="24"/>
          <w:lang w:eastAsia="ru-RU"/>
        </w:rPr>
        <w:t>Параметры и органы настройки регулятора РП4-У.</w:t>
      </w:r>
    </w:p>
    <w:p w14:paraId="392C83EC" w14:textId="77777777" w:rsidR="009A15AA" w:rsidRDefault="009A15AA" w:rsidP="00A53591">
      <w:pPr>
        <w:spacing w:after="0" w:line="360" w:lineRule="auto"/>
        <w:ind w:firstLine="851"/>
        <w:jc w:val="center"/>
        <w:rPr>
          <w:rFonts w:ascii="Times New Roman" w:eastAsia="Times New Roman" w:hAnsi="Times New Roman" w:cs="Times New Roman"/>
          <w:b/>
          <w:caps/>
          <w:sz w:val="24"/>
          <w:szCs w:val="24"/>
          <w:lang w:eastAsia="ru-RU"/>
        </w:rPr>
      </w:pPr>
    </w:p>
    <w:p w14:paraId="7BCDBE89" w14:textId="77777777" w:rsidR="009A15AA" w:rsidRDefault="009A15AA" w:rsidP="00A53591">
      <w:pPr>
        <w:spacing w:after="0" w:line="360" w:lineRule="auto"/>
        <w:ind w:firstLine="851"/>
        <w:jc w:val="center"/>
        <w:rPr>
          <w:rFonts w:ascii="Times New Roman" w:eastAsia="Times New Roman" w:hAnsi="Times New Roman" w:cs="Times New Roman"/>
          <w:b/>
          <w:caps/>
          <w:sz w:val="24"/>
          <w:szCs w:val="24"/>
          <w:lang w:eastAsia="ru-RU"/>
        </w:rPr>
      </w:pPr>
    </w:p>
    <w:p w14:paraId="1F138AC1" w14:textId="77777777" w:rsidR="009A15AA" w:rsidRDefault="009A15AA" w:rsidP="00A53591">
      <w:pPr>
        <w:spacing w:after="0" w:line="360" w:lineRule="auto"/>
        <w:ind w:firstLine="851"/>
        <w:jc w:val="center"/>
        <w:rPr>
          <w:rFonts w:ascii="Times New Roman" w:eastAsia="Times New Roman" w:hAnsi="Times New Roman" w:cs="Times New Roman"/>
          <w:b/>
          <w:caps/>
          <w:sz w:val="24"/>
          <w:szCs w:val="24"/>
          <w:lang w:eastAsia="ru-RU"/>
        </w:rPr>
      </w:pPr>
    </w:p>
    <w:p w14:paraId="4BBEC0B1" w14:textId="77777777" w:rsidR="009A15AA" w:rsidRDefault="009A15AA" w:rsidP="00A53591">
      <w:pPr>
        <w:spacing w:after="0" w:line="360" w:lineRule="auto"/>
        <w:ind w:firstLine="851"/>
        <w:jc w:val="center"/>
        <w:rPr>
          <w:rFonts w:ascii="Times New Roman" w:eastAsia="Times New Roman" w:hAnsi="Times New Roman" w:cs="Times New Roman"/>
          <w:b/>
          <w:caps/>
          <w:sz w:val="24"/>
          <w:szCs w:val="24"/>
          <w:lang w:eastAsia="ru-RU"/>
        </w:rPr>
      </w:pPr>
    </w:p>
    <w:p w14:paraId="6FF31114" w14:textId="77777777" w:rsidR="009A15AA" w:rsidRDefault="009A15AA" w:rsidP="00A53591">
      <w:pPr>
        <w:spacing w:after="0" w:line="360" w:lineRule="auto"/>
        <w:ind w:firstLine="851"/>
        <w:jc w:val="center"/>
        <w:rPr>
          <w:rFonts w:ascii="Times New Roman" w:eastAsia="Times New Roman" w:hAnsi="Times New Roman" w:cs="Times New Roman"/>
          <w:b/>
          <w:caps/>
          <w:sz w:val="24"/>
          <w:szCs w:val="24"/>
          <w:lang w:eastAsia="ru-RU"/>
        </w:rPr>
      </w:pPr>
    </w:p>
    <w:p w14:paraId="5AE310BE" w14:textId="77777777" w:rsidR="009A15AA" w:rsidRDefault="009A15AA" w:rsidP="00A53591">
      <w:pPr>
        <w:spacing w:after="0" w:line="360" w:lineRule="auto"/>
        <w:ind w:firstLine="851"/>
        <w:jc w:val="center"/>
        <w:rPr>
          <w:rFonts w:ascii="Times New Roman" w:eastAsia="Times New Roman" w:hAnsi="Times New Roman" w:cs="Times New Roman"/>
          <w:b/>
          <w:caps/>
          <w:sz w:val="24"/>
          <w:szCs w:val="24"/>
          <w:lang w:eastAsia="ru-RU"/>
        </w:rPr>
      </w:pPr>
    </w:p>
    <w:p w14:paraId="54063931" w14:textId="77777777" w:rsidR="009A15AA" w:rsidRDefault="009A15AA" w:rsidP="00A53591">
      <w:pPr>
        <w:spacing w:after="0" w:line="360" w:lineRule="auto"/>
        <w:ind w:firstLine="851"/>
        <w:jc w:val="center"/>
        <w:rPr>
          <w:rFonts w:ascii="Times New Roman" w:eastAsia="Times New Roman" w:hAnsi="Times New Roman" w:cs="Times New Roman"/>
          <w:b/>
          <w:caps/>
          <w:sz w:val="24"/>
          <w:szCs w:val="24"/>
          <w:lang w:eastAsia="ru-RU"/>
        </w:rPr>
      </w:pPr>
    </w:p>
    <w:p w14:paraId="0DCCE36C" w14:textId="77777777" w:rsidR="009A15AA" w:rsidRDefault="009A15AA" w:rsidP="00A53591">
      <w:pPr>
        <w:spacing w:after="0" w:line="360" w:lineRule="auto"/>
        <w:ind w:firstLine="851"/>
        <w:jc w:val="center"/>
        <w:rPr>
          <w:rFonts w:ascii="Times New Roman" w:eastAsia="Times New Roman" w:hAnsi="Times New Roman" w:cs="Times New Roman"/>
          <w:b/>
          <w:caps/>
          <w:sz w:val="24"/>
          <w:szCs w:val="24"/>
          <w:lang w:eastAsia="ru-RU"/>
        </w:rPr>
      </w:pPr>
    </w:p>
    <w:p w14:paraId="083D58D1" w14:textId="77777777" w:rsidR="009A15AA" w:rsidRDefault="009A15AA" w:rsidP="00A53591">
      <w:pPr>
        <w:spacing w:after="0" w:line="360" w:lineRule="auto"/>
        <w:ind w:firstLine="851"/>
        <w:jc w:val="center"/>
        <w:rPr>
          <w:rFonts w:ascii="Times New Roman" w:eastAsia="Times New Roman" w:hAnsi="Times New Roman" w:cs="Times New Roman"/>
          <w:b/>
          <w:caps/>
          <w:sz w:val="24"/>
          <w:szCs w:val="24"/>
          <w:lang w:eastAsia="ru-RU"/>
        </w:rPr>
      </w:pPr>
    </w:p>
    <w:p w14:paraId="3484EE58" w14:textId="77777777" w:rsidR="009A15AA" w:rsidRDefault="009A15AA" w:rsidP="00A53591">
      <w:pPr>
        <w:spacing w:after="0" w:line="360" w:lineRule="auto"/>
        <w:ind w:firstLine="851"/>
        <w:jc w:val="center"/>
        <w:rPr>
          <w:rFonts w:ascii="Times New Roman" w:eastAsia="Times New Roman" w:hAnsi="Times New Roman" w:cs="Times New Roman"/>
          <w:b/>
          <w:caps/>
          <w:sz w:val="24"/>
          <w:szCs w:val="24"/>
          <w:lang w:eastAsia="ru-RU"/>
        </w:rPr>
      </w:pPr>
    </w:p>
    <w:p w14:paraId="6AB86415" w14:textId="77777777" w:rsidR="009A15AA" w:rsidRDefault="009A15AA" w:rsidP="00A53591">
      <w:pPr>
        <w:spacing w:after="0" w:line="360" w:lineRule="auto"/>
        <w:ind w:firstLine="851"/>
        <w:jc w:val="center"/>
        <w:rPr>
          <w:rFonts w:ascii="Times New Roman" w:eastAsia="Times New Roman" w:hAnsi="Times New Roman" w:cs="Times New Roman"/>
          <w:b/>
          <w:caps/>
          <w:sz w:val="24"/>
          <w:szCs w:val="24"/>
          <w:lang w:eastAsia="ru-RU"/>
        </w:rPr>
      </w:pPr>
    </w:p>
    <w:p w14:paraId="3EE469B9" w14:textId="77777777" w:rsidR="009A15AA" w:rsidRDefault="009A15AA" w:rsidP="00A53591">
      <w:pPr>
        <w:spacing w:after="0" w:line="360" w:lineRule="auto"/>
        <w:ind w:firstLine="851"/>
        <w:jc w:val="center"/>
        <w:rPr>
          <w:rFonts w:ascii="Times New Roman" w:eastAsia="Times New Roman" w:hAnsi="Times New Roman" w:cs="Times New Roman"/>
          <w:b/>
          <w:caps/>
          <w:sz w:val="24"/>
          <w:szCs w:val="24"/>
          <w:lang w:eastAsia="ru-RU"/>
        </w:rPr>
      </w:pPr>
    </w:p>
    <w:p w14:paraId="5BB8ADDB" w14:textId="77777777" w:rsidR="009A15AA" w:rsidRDefault="009A15AA" w:rsidP="00A53591">
      <w:pPr>
        <w:spacing w:after="0" w:line="360" w:lineRule="auto"/>
        <w:ind w:firstLine="851"/>
        <w:jc w:val="center"/>
        <w:rPr>
          <w:rFonts w:ascii="Times New Roman" w:eastAsia="Times New Roman" w:hAnsi="Times New Roman" w:cs="Times New Roman"/>
          <w:b/>
          <w:caps/>
          <w:sz w:val="24"/>
          <w:szCs w:val="24"/>
          <w:lang w:eastAsia="ru-RU"/>
        </w:rPr>
      </w:pPr>
    </w:p>
    <w:p w14:paraId="56F2879E" w14:textId="77777777" w:rsidR="009A15AA" w:rsidRDefault="009A15AA" w:rsidP="00A53591">
      <w:pPr>
        <w:spacing w:after="0" w:line="360" w:lineRule="auto"/>
        <w:ind w:firstLine="851"/>
        <w:jc w:val="center"/>
        <w:rPr>
          <w:rFonts w:ascii="Times New Roman" w:eastAsia="Times New Roman" w:hAnsi="Times New Roman" w:cs="Times New Roman"/>
          <w:b/>
          <w:caps/>
          <w:sz w:val="24"/>
          <w:szCs w:val="24"/>
          <w:lang w:eastAsia="ru-RU"/>
        </w:rPr>
      </w:pPr>
    </w:p>
    <w:p w14:paraId="3149A92B" w14:textId="77777777" w:rsidR="009A15AA" w:rsidRDefault="009A15AA" w:rsidP="00A53591">
      <w:pPr>
        <w:spacing w:after="0" w:line="360" w:lineRule="auto"/>
        <w:ind w:firstLine="851"/>
        <w:jc w:val="center"/>
        <w:rPr>
          <w:rFonts w:ascii="Times New Roman" w:eastAsia="Times New Roman" w:hAnsi="Times New Roman" w:cs="Times New Roman"/>
          <w:b/>
          <w:caps/>
          <w:sz w:val="24"/>
          <w:szCs w:val="24"/>
          <w:lang w:eastAsia="ru-RU"/>
        </w:rPr>
      </w:pPr>
    </w:p>
    <w:p w14:paraId="71EB9841" w14:textId="77777777" w:rsidR="002306A2" w:rsidRDefault="002306A2" w:rsidP="00A53591">
      <w:pPr>
        <w:spacing w:after="0" w:line="360" w:lineRule="auto"/>
        <w:ind w:firstLine="851"/>
        <w:jc w:val="center"/>
        <w:rPr>
          <w:rFonts w:ascii="Times New Roman" w:eastAsia="Times New Roman" w:hAnsi="Times New Roman" w:cs="Times New Roman"/>
          <w:b/>
          <w:caps/>
          <w:sz w:val="24"/>
          <w:szCs w:val="24"/>
          <w:lang w:eastAsia="ru-RU"/>
        </w:rPr>
      </w:pPr>
    </w:p>
    <w:p w14:paraId="763CFA4F" w14:textId="77777777" w:rsidR="002306A2" w:rsidRDefault="002306A2" w:rsidP="00A53591">
      <w:pPr>
        <w:spacing w:after="0" w:line="360" w:lineRule="auto"/>
        <w:ind w:firstLine="851"/>
        <w:jc w:val="center"/>
        <w:rPr>
          <w:rFonts w:ascii="Times New Roman" w:eastAsia="Times New Roman" w:hAnsi="Times New Roman" w:cs="Times New Roman"/>
          <w:b/>
          <w:caps/>
          <w:sz w:val="24"/>
          <w:szCs w:val="24"/>
          <w:lang w:eastAsia="ru-RU"/>
        </w:rPr>
      </w:pPr>
    </w:p>
    <w:p w14:paraId="1C5B9CEA" w14:textId="77777777" w:rsidR="002306A2" w:rsidRDefault="002306A2" w:rsidP="00A53591">
      <w:pPr>
        <w:spacing w:after="0" w:line="360" w:lineRule="auto"/>
        <w:ind w:firstLine="851"/>
        <w:jc w:val="center"/>
        <w:rPr>
          <w:rFonts w:ascii="Times New Roman" w:eastAsia="Times New Roman" w:hAnsi="Times New Roman" w:cs="Times New Roman"/>
          <w:b/>
          <w:caps/>
          <w:sz w:val="24"/>
          <w:szCs w:val="24"/>
          <w:lang w:eastAsia="ru-RU"/>
        </w:rPr>
      </w:pPr>
    </w:p>
    <w:p w14:paraId="019F8C5C" w14:textId="77777777" w:rsidR="002306A2" w:rsidRDefault="002306A2" w:rsidP="00A53591">
      <w:pPr>
        <w:spacing w:after="0" w:line="360" w:lineRule="auto"/>
        <w:ind w:firstLine="851"/>
        <w:jc w:val="center"/>
        <w:rPr>
          <w:rFonts w:ascii="Times New Roman" w:eastAsia="Times New Roman" w:hAnsi="Times New Roman" w:cs="Times New Roman"/>
          <w:b/>
          <w:caps/>
          <w:sz w:val="24"/>
          <w:szCs w:val="24"/>
          <w:lang w:eastAsia="ru-RU"/>
        </w:rPr>
      </w:pPr>
    </w:p>
    <w:p w14:paraId="60D8669C" w14:textId="77777777" w:rsidR="001B2B5E" w:rsidRPr="001B2B5E" w:rsidRDefault="00996306" w:rsidP="00A53591">
      <w:pPr>
        <w:spacing w:after="0" w:line="360" w:lineRule="auto"/>
        <w:ind w:firstLine="851"/>
        <w:jc w:val="center"/>
        <w:rPr>
          <w:rFonts w:ascii="Times New Roman" w:eastAsia="Times New Roman" w:hAnsi="Times New Roman" w:cs="Times New Roman"/>
          <w:b/>
          <w:caps/>
          <w:sz w:val="24"/>
          <w:szCs w:val="24"/>
          <w:lang w:eastAsia="ru-RU"/>
        </w:rPr>
      </w:pPr>
      <w:r>
        <w:rPr>
          <w:rFonts w:ascii="Times New Roman" w:eastAsia="Times New Roman" w:hAnsi="Times New Roman" w:cs="Times New Roman"/>
          <w:b/>
          <w:caps/>
          <w:sz w:val="24"/>
          <w:szCs w:val="24"/>
          <w:lang w:eastAsia="ru-RU"/>
        </w:rPr>
        <w:lastRenderedPageBreak/>
        <w:t>Практическая работа</w:t>
      </w:r>
    </w:p>
    <w:p w14:paraId="68E5498F" w14:textId="77777777" w:rsidR="001B2B5E" w:rsidRDefault="0053384B" w:rsidP="00A53591">
      <w:pPr>
        <w:spacing w:after="0" w:line="360" w:lineRule="auto"/>
        <w:ind w:firstLine="851"/>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Проектирование</w:t>
      </w:r>
      <w:r w:rsidR="00BB7F34" w:rsidRPr="00BB7F34">
        <w:rPr>
          <w:rFonts w:ascii="Times New Roman" w:eastAsia="Times New Roman" w:hAnsi="Times New Roman" w:cs="Times New Roman"/>
          <w:b/>
          <w:sz w:val="24"/>
          <w:szCs w:val="24"/>
          <w:lang w:eastAsia="ru-RU"/>
        </w:rPr>
        <w:t xml:space="preserve"> схем подключения входных и выходных сигналов микро</w:t>
      </w:r>
      <w:r w:rsidR="00BB7F34">
        <w:rPr>
          <w:rFonts w:ascii="Times New Roman" w:eastAsia="Times New Roman" w:hAnsi="Times New Roman" w:cs="Times New Roman"/>
          <w:b/>
          <w:sz w:val="24"/>
          <w:szCs w:val="24"/>
          <w:lang w:eastAsia="ru-RU"/>
        </w:rPr>
        <w:t>процессорного регулятора РП5-М1</w:t>
      </w:r>
    </w:p>
    <w:p w14:paraId="3F43E4EA" w14:textId="77777777" w:rsidR="00163077" w:rsidRDefault="00163077" w:rsidP="00A53591">
      <w:pPr>
        <w:spacing w:after="0" w:line="360" w:lineRule="auto"/>
        <w:ind w:firstLine="851"/>
        <w:jc w:val="center"/>
        <w:rPr>
          <w:rFonts w:ascii="Times New Roman" w:eastAsia="Times New Roman" w:hAnsi="Times New Roman" w:cs="Times New Roman"/>
          <w:b/>
          <w:sz w:val="24"/>
          <w:szCs w:val="24"/>
          <w:lang w:eastAsia="ru-RU"/>
        </w:rPr>
      </w:pPr>
    </w:p>
    <w:p w14:paraId="2AB1C96A" w14:textId="77777777" w:rsidR="00163077" w:rsidRDefault="00163077" w:rsidP="00163077">
      <w:pPr>
        <w:pStyle w:val="a9"/>
        <w:rPr>
          <w:b/>
          <w:caps/>
          <w:sz w:val="24"/>
          <w:szCs w:val="24"/>
        </w:rPr>
      </w:pPr>
      <w:r w:rsidRPr="00163077">
        <w:rPr>
          <w:b/>
          <w:sz w:val="24"/>
          <w:szCs w:val="24"/>
        </w:rPr>
        <w:t xml:space="preserve">1 </w:t>
      </w:r>
      <w:r w:rsidRPr="00163077">
        <w:rPr>
          <w:b/>
          <w:caps/>
          <w:sz w:val="24"/>
          <w:szCs w:val="24"/>
        </w:rPr>
        <w:t>Цель работы</w:t>
      </w:r>
    </w:p>
    <w:p w14:paraId="0188AA46" w14:textId="77777777" w:rsidR="0053384B" w:rsidRDefault="0053384B" w:rsidP="00163077">
      <w:pPr>
        <w:pStyle w:val="a9"/>
        <w:rPr>
          <w:sz w:val="24"/>
          <w:szCs w:val="24"/>
        </w:rPr>
      </w:pPr>
      <w:r>
        <w:rPr>
          <w:sz w:val="24"/>
          <w:szCs w:val="24"/>
        </w:rPr>
        <w:t>Н</w:t>
      </w:r>
      <w:r w:rsidRPr="0053384B">
        <w:rPr>
          <w:sz w:val="24"/>
          <w:szCs w:val="24"/>
        </w:rPr>
        <w:t xml:space="preserve">аучиться </w:t>
      </w:r>
      <w:r>
        <w:rPr>
          <w:sz w:val="24"/>
          <w:szCs w:val="24"/>
        </w:rPr>
        <w:t>проектировать</w:t>
      </w:r>
      <w:r w:rsidRPr="0053384B">
        <w:rPr>
          <w:sz w:val="24"/>
          <w:szCs w:val="24"/>
        </w:rPr>
        <w:t xml:space="preserve"> электрическую принципиальную схему типовой системы регулирования на базе регулятора РП5-М1</w:t>
      </w:r>
      <w:r>
        <w:rPr>
          <w:sz w:val="24"/>
          <w:szCs w:val="24"/>
        </w:rPr>
        <w:t xml:space="preserve"> </w:t>
      </w:r>
      <w:r w:rsidRPr="0053384B">
        <w:rPr>
          <w:sz w:val="24"/>
          <w:szCs w:val="24"/>
        </w:rPr>
        <w:t>в программе КОМПАС, используя прикладные библиотеки</w:t>
      </w:r>
      <w:r>
        <w:rPr>
          <w:sz w:val="24"/>
          <w:szCs w:val="24"/>
        </w:rPr>
        <w:t>.</w:t>
      </w:r>
    </w:p>
    <w:p w14:paraId="72F8ECD5" w14:textId="77777777" w:rsidR="0053384B" w:rsidRDefault="0053384B" w:rsidP="00163077">
      <w:pPr>
        <w:pStyle w:val="a9"/>
        <w:rPr>
          <w:sz w:val="24"/>
          <w:szCs w:val="24"/>
        </w:rPr>
      </w:pPr>
    </w:p>
    <w:p w14:paraId="52A2AA6E" w14:textId="77777777" w:rsidR="00F07BBE" w:rsidRDefault="00F07BBE" w:rsidP="00F07BBE">
      <w:pPr>
        <w:tabs>
          <w:tab w:val="left" w:pos="1134"/>
        </w:tabs>
        <w:spacing w:after="0" w:line="360" w:lineRule="auto"/>
        <w:ind w:firstLine="851"/>
        <w:jc w:val="both"/>
        <w:rPr>
          <w:rFonts w:ascii="Times New Roman" w:eastAsia="Times New Roman" w:hAnsi="Times New Roman" w:cs="Times New Roman"/>
          <w:b/>
          <w:sz w:val="24"/>
          <w:szCs w:val="24"/>
          <w:lang w:eastAsia="ru-RU"/>
        </w:rPr>
      </w:pPr>
      <w:r w:rsidRPr="00E53AAC">
        <w:rPr>
          <w:rFonts w:ascii="Times New Roman" w:eastAsia="Times New Roman" w:hAnsi="Times New Roman" w:cs="Times New Roman"/>
          <w:b/>
          <w:sz w:val="24"/>
          <w:szCs w:val="24"/>
          <w:lang w:eastAsia="ru-RU"/>
        </w:rPr>
        <w:t>2 ПОРЯДОК ВЫПОЛНЕНИЯ РАБОТЫ</w:t>
      </w:r>
    </w:p>
    <w:p w14:paraId="45711780" w14:textId="77777777" w:rsidR="00232940" w:rsidRPr="00232940" w:rsidRDefault="00232940" w:rsidP="00232940">
      <w:pPr>
        <w:pStyle w:val="ab"/>
        <w:numPr>
          <w:ilvl w:val="0"/>
          <w:numId w:val="40"/>
        </w:numPr>
        <w:tabs>
          <w:tab w:val="left" w:pos="1134"/>
        </w:tabs>
        <w:spacing w:after="0" w:line="360" w:lineRule="auto"/>
        <w:jc w:val="both"/>
        <w:rPr>
          <w:rFonts w:ascii="Times New Roman" w:eastAsia="Times New Roman" w:hAnsi="Times New Roman" w:cs="Times New Roman"/>
          <w:sz w:val="24"/>
          <w:szCs w:val="24"/>
          <w:lang w:eastAsia="ru-RU"/>
        </w:rPr>
      </w:pPr>
      <w:r w:rsidRPr="00232940">
        <w:rPr>
          <w:rFonts w:ascii="Times New Roman" w:eastAsia="Times New Roman" w:hAnsi="Times New Roman" w:cs="Times New Roman"/>
          <w:sz w:val="24"/>
          <w:szCs w:val="24"/>
          <w:lang w:eastAsia="ru-RU"/>
        </w:rPr>
        <w:t xml:space="preserve">Изучить </w:t>
      </w:r>
      <w:r>
        <w:rPr>
          <w:rFonts w:ascii="Times New Roman" w:eastAsia="Times New Roman" w:hAnsi="Times New Roman" w:cs="Times New Roman"/>
          <w:sz w:val="24"/>
          <w:szCs w:val="24"/>
          <w:lang w:eastAsia="ru-RU"/>
        </w:rPr>
        <w:t xml:space="preserve">функциональную схему </w:t>
      </w:r>
      <w:r w:rsidRPr="00232940">
        <w:rPr>
          <w:rFonts w:ascii="Times New Roman" w:eastAsia="Times New Roman" w:hAnsi="Times New Roman" w:cs="Times New Roman"/>
          <w:sz w:val="24"/>
          <w:szCs w:val="24"/>
          <w:lang w:eastAsia="ru-RU"/>
        </w:rPr>
        <w:t>микропроцессорного регулятора РП5-М1</w:t>
      </w:r>
      <w:r>
        <w:rPr>
          <w:rFonts w:ascii="Times New Roman" w:eastAsia="Times New Roman" w:hAnsi="Times New Roman" w:cs="Times New Roman"/>
          <w:sz w:val="24"/>
          <w:szCs w:val="24"/>
          <w:lang w:eastAsia="ru-RU"/>
        </w:rPr>
        <w:t>.</w:t>
      </w:r>
    </w:p>
    <w:p w14:paraId="1E9F65AA" w14:textId="77777777" w:rsidR="00163077" w:rsidRPr="00163077" w:rsidRDefault="00163077" w:rsidP="00925D60">
      <w:pPr>
        <w:pStyle w:val="a9"/>
        <w:numPr>
          <w:ilvl w:val="0"/>
          <w:numId w:val="40"/>
        </w:numPr>
        <w:tabs>
          <w:tab w:val="left" w:pos="1134"/>
        </w:tabs>
        <w:ind w:left="0" w:firstLine="852"/>
        <w:rPr>
          <w:sz w:val="24"/>
          <w:szCs w:val="24"/>
        </w:rPr>
      </w:pPr>
      <w:r w:rsidRPr="00163077">
        <w:rPr>
          <w:sz w:val="24"/>
          <w:szCs w:val="24"/>
        </w:rPr>
        <w:t>Изучить подключение микропроцессорного регулятора РП5</w:t>
      </w:r>
      <w:r w:rsidR="00F07BBE">
        <w:rPr>
          <w:sz w:val="24"/>
          <w:szCs w:val="24"/>
        </w:rPr>
        <w:t>-М1</w:t>
      </w:r>
      <w:r w:rsidRPr="00163077">
        <w:rPr>
          <w:sz w:val="24"/>
          <w:szCs w:val="24"/>
        </w:rPr>
        <w:t>.</w:t>
      </w:r>
    </w:p>
    <w:p w14:paraId="640BEE44" w14:textId="77777777" w:rsidR="00163077" w:rsidRDefault="00163077" w:rsidP="00925D60">
      <w:pPr>
        <w:pStyle w:val="a9"/>
        <w:numPr>
          <w:ilvl w:val="0"/>
          <w:numId w:val="40"/>
        </w:numPr>
        <w:tabs>
          <w:tab w:val="left" w:pos="1134"/>
        </w:tabs>
        <w:ind w:left="0" w:firstLine="852"/>
        <w:rPr>
          <w:sz w:val="24"/>
          <w:szCs w:val="24"/>
        </w:rPr>
      </w:pPr>
      <w:r w:rsidRPr="00163077">
        <w:rPr>
          <w:sz w:val="24"/>
          <w:szCs w:val="24"/>
        </w:rPr>
        <w:t>Разработать принципиальную схему типовой системы регулирования на базе регулятора РП5</w:t>
      </w:r>
      <w:r w:rsidR="00F07BBE">
        <w:rPr>
          <w:sz w:val="24"/>
          <w:szCs w:val="24"/>
        </w:rPr>
        <w:t>-М1</w:t>
      </w:r>
      <w:r w:rsidRPr="00163077">
        <w:rPr>
          <w:sz w:val="24"/>
          <w:szCs w:val="24"/>
        </w:rPr>
        <w:t>.</w:t>
      </w:r>
    </w:p>
    <w:p w14:paraId="38C099CB" w14:textId="77777777" w:rsidR="00F07BBE" w:rsidRDefault="00F07BBE" w:rsidP="00F07BBE">
      <w:pPr>
        <w:pStyle w:val="a9"/>
        <w:rPr>
          <w:sz w:val="24"/>
          <w:szCs w:val="24"/>
        </w:rPr>
      </w:pPr>
      <w:r>
        <w:rPr>
          <w:sz w:val="24"/>
          <w:szCs w:val="24"/>
        </w:rPr>
        <w:t xml:space="preserve">3. Спроектировать </w:t>
      </w:r>
      <w:r w:rsidRPr="00163077">
        <w:rPr>
          <w:sz w:val="24"/>
          <w:szCs w:val="24"/>
        </w:rPr>
        <w:t>принципиальную схему</w:t>
      </w:r>
      <w:r>
        <w:rPr>
          <w:sz w:val="24"/>
          <w:szCs w:val="24"/>
        </w:rPr>
        <w:t xml:space="preserve"> </w:t>
      </w:r>
      <w:r w:rsidRPr="0053384B">
        <w:rPr>
          <w:sz w:val="24"/>
          <w:szCs w:val="24"/>
        </w:rPr>
        <w:t>в программе КОМПАС, используя прикладные библиотеки</w:t>
      </w:r>
      <w:r>
        <w:rPr>
          <w:sz w:val="24"/>
          <w:szCs w:val="24"/>
        </w:rPr>
        <w:t>.</w:t>
      </w:r>
    </w:p>
    <w:p w14:paraId="4FD8DA96" w14:textId="77777777" w:rsidR="00F07BBE" w:rsidRPr="00163077" w:rsidRDefault="00F07BBE" w:rsidP="00F07BBE">
      <w:pPr>
        <w:pStyle w:val="a9"/>
        <w:tabs>
          <w:tab w:val="left" w:pos="1134"/>
        </w:tabs>
        <w:ind w:left="852" w:firstLine="0"/>
        <w:rPr>
          <w:sz w:val="24"/>
          <w:szCs w:val="24"/>
        </w:rPr>
      </w:pPr>
    </w:p>
    <w:p w14:paraId="4D467E2A" w14:textId="77777777" w:rsidR="00163077" w:rsidRPr="00163077" w:rsidRDefault="00F07BBE" w:rsidP="00163077">
      <w:pPr>
        <w:pStyle w:val="a9"/>
        <w:rPr>
          <w:b/>
          <w:caps/>
          <w:sz w:val="24"/>
          <w:szCs w:val="24"/>
        </w:rPr>
      </w:pPr>
      <w:r>
        <w:rPr>
          <w:b/>
          <w:sz w:val="24"/>
          <w:szCs w:val="24"/>
        </w:rPr>
        <w:t>3</w:t>
      </w:r>
      <w:r w:rsidR="00163077" w:rsidRPr="00163077">
        <w:rPr>
          <w:b/>
          <w:sz w:val="24"/>
          <w:szCs w:val="24"/>
        </w:rPr>
        <w:t xml:space="preserve"> </w:t>
      </w:r>
      <w:r w:rsidR="00163077" w:rsidRPr="00163077">
        <w:rPr>
          <w:b/>
          <w:caps/>
          <w:sz w:val="24"/>
          <w:szCs w:val="24"/>
        </w:rPr>
        <w:t>Методические указания</w:t>
      </w:r>
    </w:p>
    <w:p w14:paraId="2462EAA6" w14:textId="77777777" w:rsidR="00BC558D" w:rsidRPr="00BC558D" w:rsidRDefault="00BC558D" w:rsidP="00BC558D">
      <w:pPr>
        <w:pStyle w:val="ac"/>
        <w:spacing w:after="0" w:line="360" w:lineRule="auto"/>
        <w:ind w:firstLine="851"/>
        <w:rPr>
          <w:rFonts w:ascii="Times New Roman" w:hAnsi="Times New Roman" w:cs="Times New Roman"/>
          <w:sz w:val="24"/>
          <w:szCs w:val="24"/>
        </w:rPr>
      </w:pPr>
      <w:r w:rsidRPr="00BC558D">
        <w:rPr>
          <w:rFonts w:ascii="Times New Roman" w:hAnsi="Times New Roman" w:cs="Times New Roman"/>
          <w:sz w:val="24"/>
          <w:szCs w:val="24"/>
        </w:rPr>
        <w:t>Регулятор представляет собой компактный одноканальный контроллер, предназначенный для построения систем контроля и регулирования технологических процессов. Применяется в электротехнической, нефтехимической, металлургической, пищевой и других отраслях промышленности.</w:t>
      </w:r>
    </w:p>
    <w:p w14:paraId="01D0B089" w14:textId="77777777" w:rsidR="00BC558D" w:rsidRPr="00BC558D" w:rsidRDefault="00BC558D" w:rsidP="00BC558D">
      <w:pPr>
        <w:pStyle w:val="ac"/>
        <w:spacing w:after="0" w:line="360" w:lineRule="auto"/>
        <w:ind w:firstLine="851"/>
        <w:rPr>
          <w:rFonts w:ascii="Times New Roman" w:hAnsi="Times New Roman" w:cs="Times New Roman"/>
          <w:sz w:val="24"/>
          <w:szCs w:val="24"/>
        </w:rPr>
      </w:pPr>
      <w:r w:rsidRPr="00BC558D">
        <w:rPr>
          <w:rFonts w:ascii="Times New Roman" w:hAnsi="Times New Roman" w:cs="Times New Roman"/>
          <w:sz w:val="24"/>
          <w:szCs w:val="24"/>
        </w:rPr>
        <w:t>Регулятор может эффективно решать различные задачи управления объектами, формируя совместно с электрическим исполнительным механизмом постоянной скорости П, ПИ, ПИД, двух и трехпозиционный законы регулирования. Например, для измерения и регулирования давления, расхода, разрежения, уровня, температуры, мощности, скорости перемещения и других параметров, которые могут быть преобразованы в сигналы постоянного тока и напряжения.</w:t>
      </w:r>
    </w:p>
    <w:p w14:paraId="3E111D29" w14:textId="77777777" w:rsidR="00BC558D" w:rsidRPr="00BC558D" w:rsidRDefault="00BC558D" w:rsidP="00BC558D">
      <w:pPr>
        <w:pStyle w:val="ac"/>
        <w:spacing w:after="0" w:line="360" w:lineRule="auto"/>
        <w:ind w:firstLine="851"/>
        <w:rPr>
          <w:rFonts w:ascii="Times New Roman" w:hAnsi="Times New Roman" w:cs="Times New Roman"/>
          <w:sz w:val="24"/>
          <w:szCs w:val="24"/>
        </w:rPr>
      </w:pPr>
      <w:r w:rsidRPr="00BC558D">
        <w:rPr>
          <w:rFonts w:ascii="Times New Roman" w:hAnsi="Times New Roman" w:cs="Times New Roman"/>
          <w:sz w:val="24"/>
          <w:szCs w:val="24"/>
        </w:rPr>
        <w:t>Регулятор оснащен средствами оперативного управления, которые представляют собой набор кнопок, цифровых и единичных индикаторов. Эти средства позволяют изменять режимы работы, устанавливать задание, вручную управлять исполнительным устройством, контролировать сигналы и индицировать ошибки.</w:t>
      </w:r>
    </w:p>
    <w:p w14:paraId="319879E0" w14:textId="77777777" w:rsidR="00BC558D" w:rsidRPr="00BC558D" w:rsidRDefault="00BC558D" w:rsidP="00BC558D">
      <w:pPr>
        <w:pStyle w:val="ac"/>
        <w:spacing w:after="0" w:line="360" w:lineRule="auto"/>
        <w:ind w:firstLine="851"/>
        <w:rPr>
          <w:rFonts w:ascii="Times New Roman" w:hAnsi="Times New Roman" w:cs="Times New Roman"/>
          <w:sz w:val="24"/>
          <w:szCs w:val="24"/>
        </w:rPr>
      </w:pPr>
      <w:r w:rsidRPr="00BC558D">
        <w:rPr>
          <w:rFonts w:ascii="Times New Roman" w:hAnsi="Times New Roman" w:cs="Times New Roman"/>
          <w:sz w:val="24"/>
          <w:szCs w:val="24"/>
        </w:rPr>
        <w:t>Регулятор - программируемое устройство. Программирование сводится к простой процедуре конфигурирования аналоговых входов и установке параметров настройки.</w:t>
      </w:r>
    </w:p>
    <w:p w14:paraId="418857E6" w14:textId="77777777" w:rsidR="00BC558D" w:rsidRDefault="00BC558D" w:rsidP="00BC558D">
      <w:pPr>
        <w:spacing w:after="0" w:line="360" w:lineRule="auto"/>
        <w:ind w:firstLine="851"/>
        <w:jc w:val="both"/>
        <w:rPr>
          <w:rFonts w:ascii="Times New Roman" w:hAnsi="Times New Roman" w:cs="Times New Roman"/>
          <w:b/>
          <w:bCs/>
          <w:sz w:val="24"/>
          <w:szCs w:val="24"/>
        </w:rPr>
      </w:pPr>
      <w:r w:rsidRPr="00BC558D">
        <w:rPr>
          <w:rFonts w:ascii="Times New Roman" w:hAnsi="Times New Roman" w:cs="Times New Roman"/>
          <w:b/>
          <w:bCs/>
          <w:sz w:val="24"/>
          <w:szCs w:val="24"/>
        </w:rPr>
        <w:t xml:space="preserve">Функциональная схема </w:t>
      </w:r>
    </w:p>
    <w:p w14:paraId="26A0DE02" w14:textId="77777777" w:rsidR="00BC558D" w:rsidRDefault="00BC558D" w:rsidP="00BC558D">
      <w:pPr>
        <w:spacing w:after="0" w:line="360" w:lineRule="auto"/>
        <w:ind w:firstLine="851"/>
        <w:jc w:val="both"/>
        <w:rPr>
          <w:rFonts w:ascii="Times New Roman" w:hAnsi="Times New Roman" w:cs="Times New Roman"/>
          <w:sz w:val="24"/>
          <w:szCs w:val="24"/>
        </w:rPr>
      </w:pPr>
      <w:r w:rsidRPr="00BC558D">
        <w:rPr>
          <w:rFonts w:ascii="Times New Roman" w:hAnsi="Times New Roman" w:cs="Times New Roman"/>
          <w:sz w:val="24"/>
          <w:szCs w:val="24"/>
        </w:rPr>
        <w:t xml:space="preserve">Функциональная схема регулятора приведена на рисунке </w:t>
      </w:r>
      <w:r>
        <w:rPr>
          <w:rFonts w:ascii="Times New Roman" w:hAnsi="Times New Roman" w:cs="Times New Roman"/>
          <w:sz w:val="24"/>
          <w:szCs w:val="24"/>
        </w:rPr>
        <w:t>1</w:t>
      </w:r>
      <w:r w:rsidRPr="00BC558D">
        <w:rPr>
          <w:rFonts w:ascii="Times New Roman" w:hAnsi="Times New Roman" w:cs="Times New Roman"/>
          <w:sz w:val="24"/>
          <w:szCs w:val="24"/>
        </w:rPr>
        <w:t>.</w:t>
      </w:r>
    </w:p>
    <w:p w14:paraId="0471C933" w14:textId="77777777" w:rsidR="005B2206" w:rsidRDefault="005B2206" w:rsidP="00BC558D">
      <w:pPr>
        <w:spacing w:after="0" w:line="360" w:lineRule="auto"/>
        <w:ind w:firstLine="851"/>
        <w:jc w:val="both"/>
        <w:rPr>
          <w:rFonts w:ascii="Times New Roman" w:hAnsi="Times New Roman" w:cs="Times New Roman"/>
          <w:sz w:val="24"/>
          <w:szCs w:val="24"/>
        </w:rPr>
      </w:pPr>
    </w:p>
    <w:p w14:paraId="1C404E2B" w14:textId="77777777" w:rsidR="005B2206" w:rsidRDefault="005B2206" w:rsidP="00BC558D">
      <w:pPr>
        <w:spacing w:after="0" w:line="360" w:lineRule="auto"/>
        <w:ind w:firstLine="851"/>
        <w:jc w:val="both"/>
        <w:rPr>
          <w:rFonts w:ascii="Times New Roman" w:hAnsi="Times New Roman" w:cs="Times New Roman"/>
          <w:sz w:val="24"/>
          <w:szCs w:val="24"/>
        </w:rPr>
      </w:pPr>
    </w:p>
    <w:p w14:paraId="6A039AA4" w14:textId="77777777" w:rsidR="005B2206" w:rsidRPr="00BC558D" w:rsidRDefault="005B2206" w:rsidP="005B2206">
      <w:pPr>
        <w:spacing w:after="0" w:line="360" w:lineRule="auto"/>
        <w:jc w:val="both"/>
        <w:rPr>
          <w:rFonts w:ascii="Times New Roman" w:hAnsi="Times New Roman" w:cs="Times New Roman"/>
          <w:b/>
          <w:bCs/>
          <w:sz w:val="24"/>
          <w:szCs w:val="24"/>
        </w:rPr>
      </w:pPr>
      <w:r w:rsidRPr="005A1294">
        <w:rPr>
          <w:bCs/>
          <w:noProof/>
          <w:sz w:val="28"/>
          <w:szCs w:val="28"/>
          <w:lang w:eastAsia="ru-RU"/>
        </w:rPr>
        <w:drawing>
          <wp:inline distT="0" distB="0" distL="0" distR="0" wp14:anchorId="43396E65" wp14:editId="0D4CF6BB">
            <wp:extent cx="6390640" cy="4117064"/>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302" cstate="email">
                      <a:extLst>
                        <a:ext uri="{28A0092B-C50C-407E-A947-70E740481C1C}">
                          <a14:useLocalDpi xmlns:a14="http://schemas.microsoft.com/office/drawing/2010/main"/>
                        </a:ext>
                      </a:extLst>
                    </a:blip>
                    <a:srcRect/>
                    <a:stretch>
                      <a:fillRect/>
                    </a:stretch>
                  </pic:blipFill>
                  <pic:spPr bwMode="auto">
                    <a:xfrm>
                      <a:off x="0" y="0"/>
                      <a:ext cx="6390640" cy="4117064"/>
                    </a:xfrm>
                    <a:prstGeom prst="rect">
                      <a:avLst/>
                    </a:prstGeom>
                    <a:noFill/>
                  </pic:spPr>
                </pic:pic>
              </a:graphicData>
            </a:graphic>
          </wp:inline>
        </w:drawing>
      </w:r>
    </w:p>
    <w:p w14:paraId="2750694F" w14:textId="77777777" w:rsidR="005B2206" w:rsidRDefault="005B2206" w:rsidP="00BC558D">
      <w:pPr>
        <w:spacing w:after="0" w:line="360" w:lineRule="auto"/>
        <w:ind w:firstLine="851"/>
        <w:jc w:val="both"/>
        <w:rPr>
          <w:rFonts w:ascii="Times New Roman" w:hAnsi="Times New Roman" w:cs="Times New Roman"/>
          <w:bCs/>
          <w:sz w:val="24"/>
          <w:szCs w:val="24"/>
        </w:rPr>
      </w:pPr>
      <w:r w:rsidRPr="005B2206">
        <w:rPr>
          <w:rFonts w:ascii="Times New Roman" w:hAnsi="Times New Roman" w:cs="Times New Roman"/>
          <w:bCs/>
          <w:sz w:val="24"/>
          <w:szCs w:val="24"/>
        </w:rPr>
        <w:t>Рисунок 1 – Функциональная схема регулятора РП5-М1</w:t>
      </w:r>
    </w:p>
    <w:p w14:paraId="52E4CC79" w14:textId="77777777" w:rsidR="005B2206" w:rsidRDefault="005B2206" w:rsidP="00BC558D">
      <w:pPr>
        <w:spacing w:after="0" w:line="360" w:lineRule="auto"/>
        <w:ind w:firstLine="851"/>
        <w:jc w:val="both"/>
        <w:rPr>
          <w:rFonts w:ascii="Times New Roman" w:hAnsi="Times New Roman" w:cs="Times New Roman"/>
          <w:bCs/>
          <w:sz w:val="24"/>
          <w:szCs w:val="24"/>
        </w:rPr>
      </w:pPr>
    </w:p>
    <w:p w14:paraId="2E851074" w14:textId="77777777" w:rsidR="00BC558D" w:rsidRPr="00BC558D" w:rsidRDefault="00BC558D" w:rsidP="00BC558D">
      <w:pPr>
        <w:spacing w:after="0" w:line="360" w:lineRule="auto"/>
        <w:ind w:firstLine="851"/>
        <w:jc w:val="both"/>
        <w:rPr>
          <w:rFonts w:ascii="Times New Roman" w:hAnsi="Times New Roman" w:cs="Times New Roman"/>
          <w:bCs/>
          <w:sz w:val="24"/>
          <w:szCs w:val="24"/>
        </w:rPr>
      </w:pPr>
      <w:r w:rsidRPr="00BC558D">
        <w:rPr>
          <w:rFonts w:ascii="Times New Roman" w:hAnsi="Times New Roman" w:cs="Times New Roman"/>
          <w:bCs/>
          <w:sz w:val="24"/>
          <w:szCs w:val="24"/>
        </w:rPr>
        <w:t xml:space="preserve">Часть элементов функциональной структуры реализована </w:t>
      </w:r>
      <w:proofErr w:type="spellStart"/>
      <w:r w:rsidRPr="00BC558D">
        <w:rPr>
          <w:rFonts w:ascii="Times New Roman" w:hAnsi="Times New Roman" w:cs="Times New Roman"/>
          <w:bCs/>
          <w:sz w:val="24"/>
          <w:szCs w:val="24"/>
        </w:rPr>
        <w:t>аппаратно</w:t>
      </w:r>
      <w:proofErr w:type="spellEnd"/>
      <w:r w:rsidRPr="00BC558D">
        <w:rPr>
          <w:rFonts w:ascii="Times New Roman" w:hAnsi="Times New Roman" w:cs="Times New Roman"/>
          <w:bCs/>
          <w:sz w:val="24"/>
          <w:szCs w:val="24"/>
        </w:rPr>
        <w:t xml:space="preserve">, часть - </w:t>
      </w:r>
      <w:proofErr w:type="spellStart"/>
      <w:r w:rsidRPr="00BC558D">
        <w:rPr>
          <w:rFonts w:ascii="Times New Roman" w:hAnsi="Times New Roman" w:cs="Times New Roman"/>
          <w:bCs/>
          <w:sz w:val="24"/>
          <w:szCs w:val="24"/>
        </w:rPr>
        <w:t>программно</w:t>
      </w:r>
      <w:proofErr w:type="spellEnd"/>
      <w:r w:rsidRPr="00BC558D">
        <w:rPr>
          <w:rFonts w:ascii="Times New Roman" w:hAnsi="Times New Roman" w:cs="Times New Roman"/>
          <w:bCs/>
          <w:sz w:val="24"/>
          <w:szCs w:val="24"/>
        </w:rPr>
        <w:t xml:space="preserve">.  </w:t>
      </w:r>
    </w:p>
    <w:p w14:paraId="41D50B75" w14:textId="77777777" w:rsidR="00BC558D" w:rsidRPr="00BC558D" w:rsidRDefault="00BC558D" w:rsidP="00BC558D">
      <w:pPr>
        <w:spacing w:after="0" w:line="360" w:lineRule="auto"/>
        <w:ind w:firstLine="851"/>
        <w:jc w:val="both"/>
        <w:rPr>
          <w:rFonts w:ascii="Times New Roman" w:hAnsi="Times New Roman" w:cs="Times New Roman"/>
          <w:bCs/>
          <w:sz w:val="24"/>
          <w:szCs w:val="24"/>
        </w:rPr>
      </w:pPr>
      <w:r w:rsidRPr="00BC558D">
        <w:rPr>
          <w:rFonts w:ascii="Times New Roman" w:hAnsi="Times New Roman" w:cs="Times New Roman"/>
          <w:bCs/>
          <w:sz w:val="24"/>
          <w:szCs w:val="24"/>
        </w:rPr>
        <w:t xml:space="preserve">Регулятор рассчитан на прием аналоговых и дискретных сигналов и выдачу дискретных и импульсного сигналов. Формирование импульсного сигнала типа «больше» - «меньше» выполняется </w:t>
      </w:r>
      <w:proofErr w:type="spellStart"/>
      <w:r w:rsidRPr="00BC558D">
        <w:rPr>
          <w:rFonts w:ascii="Times New Roman" w:hAnsi="Times New Roman" w:cs="Times New Roman"/>
          <w:bCs/>
          <w:sz w:val="24"/>
          <w:szCs w:val="24"/>
        </w:rPr>
        <w:t>программно</w:t>
      </w:r>
      <w:proofErr w:type="spellEnd"/>
      <w:r w:rsidRPr="00BC558D">
        <w:rPr>
          <w:rFonts w:ascii="Times New Roman" w:hAnsi="Times New Roman" w:cs="Times New Roman"/>
          <w:bCs/>
          <w:sz w:val="24"/>
          <w:szCs w:val="24"/>
        </w:rPr>
        <w:t xml:space="preserve">, эти сигналы поступают на пускатель исполнительного механизма через транзисторные ключи.  </w:t>
      </w:r>
    </w:p>
    <w:p w14:paraId="25254EC3" w14:textId="77777777" w:rsidR="00BC558D" w:rsidRPr="00BC558D" w:rsidRDefault="00BC558D" w:rsidP="00BC558D">
      <w:pPr>
        <w:spacing w:after="0" w:line="360" w:lineRule="auto"/>
        <w:ind w:firstLine="851"/>
        <w:jc w:val="both"/>
        <w:rPr>
          <w:rFonts w:ascii="Times New Roman" w:hAnsi="Times New Roman" w:cs="Times New Roman"/>
          <w:bCs/>
          <w:sz w:val="24"/>
          <w:szCs w:val="24"/>
        </w:rPr>
      </w:pPr>
      <w:r w:rsidRPr="00BC558D">
        <w:rPr>
          <w:rFonts w:ascii="Times New Roman" w:hAnsi="Times New Roman" w:cs="Times New Roman"/>
          <w:bCs/>
          <w:sz w:val="24"/>
          <w:szCs w:val="24"/>
        </w:rPr>
        <w:t xml:space="preserve">Аппаратура ввода (входные УСО), представляющая собой входные усилители на аналоговых входах 1 и 3, преобразователи «напряжение – частота» для каждой пары аналоговых входов, гальванические разделители аналоговых и дискретных сигналов и управляемый процессором коммутатор преобразует входные сигналы в цифровую форму. Аппаратура вывода (выходные УСО) формирует управляющие выходные сигналы QБ и QМ на импульсном выходе и дискретные сигналы </w:t>
      </w:r>
      <w:proofErr w:type="spellStart"/>
      <w:r w:rsidRPr="00BC558D">
        <w:rPr>
          <w:rFonts w:ascii="Times New Roman" w:hAnsi="Times New Roman" w:cs="Times New Roman"/>
          <w:bCs/>
          <w:sz w:val="24"/>
          <w:szCs w:val="24"/>
        </w:rPr>
        <w:t>Q+ε</w:t>
      </w:r>
      <w:proofErr w:type="spellEnd"/>
      <w:r w:rsidRPr="00BC558D">
        <w:rPr>
          <w:rFonts w:ascii="Times New Roman" w:hAnsi="Times New Roman" w:cs="Times New Roman"/>
          <w:bCs/>
          <w:sz w:val="24"/>
          <w:szCs w:val="24"/>
        </w:rPr>
        <w:t xml:space="preserve"> и   Q-ε.  </w:t>
      </w:r>
    </w:p>
    <w:p w14:paraId="234B5EB7" w14:textId="77777777" w:rsidR="00BC558D" w:rsidRDefault="00BC558D" w:rsidP="00BC558D">
      <w:pPr>
        <w:spacing w:after="0" w:line="360" w:lineRule="auto"/>
        <w:ind w:firstLine="851"/>
        <w:jc w:val="both"/>
        <w:rPr>
          <w:rFonts w:ascii="Times New Roman" w:hAnsi="Times New Roman" w:cs="Times New Roman"/>
          <w:bCs/>
          <w:sz w:val="24"/>
          <w:szCs w:val="24"/>
        </w:rPr>
      </w:pPr>
      <w:r w:rsidRPr="00BC558D">
        <w:rPr>
          <w:rFonts w:ascii="Times New Roman" w:hAnsi="Times New Roman" w:cs="Times New Roman"/>
          <w:bCs/>
          <w:sz w:val="24"/>
          <w:szCs w:val="24"/>
        </w:rPr>
        <w:t>Регулятор имеет исполнение с каналом интерфейсной связи RS-485.</w:t>
      </w:r>
    </w:p>
    <w:p w14:paraId="1D7D5E16" w14:textId="77777777" w:rsidR="00163077" w:rsidRPr="00BC558D" w:rsidRDefault="00163077" w:rsidP="00BC558D">
      <w:pPr>
        <w:pStyle w:val="ac"/>
        <w:spacing w:after="0" w:line="360" w:lineRule="auto"/>
        <w:ind w:firstLine="851"/>
        <w:rPr>
          <w:rFonts w:ascii="Times New Roman" w:hAnsi="Times New Roman" w:cs="Times New Roman"/>
          <w:b/>
          <w:sz w:val="24"/>
          <w:szCs w:val="24"/>
        </w:rPr>
      </w:pPr>
      <w:r w:rsidRPr="00BC558D">
        <w:rPr>
          <w:rFonts w:ascii="Times New Roman" w:hAnsi="Times New Roman" w:cs="Times New Roman"/>
          <w:b/>
          <w:sz w:val="24"/>
          <w:szCs w:val="24"/>
        </w:rPr>
        <w:t>Классификация входов и выходов</w:t>
      </w:r>
      <w:r w:rsidR="00BC558D" w:rsidRPr="00BC558D">
        <w:rPr>
          <w:rFonts w:ascii="Times New Roman" w:hAnsi="Times New Roman" w:cs="Times New Roman"/>
          <w:b/>
          <w:sz w:val="24"/>
          <w:szCs w:val="24"/>
        </w:rPr>
        <w:t>:</w:t>
      </w:r>
      <w:r w:rsidRPr="00BC558D">
        <w:rPr>
          <w:rFonts w:ascii="Times New Roman" w:hAnsi="Times New Roman" w:cs="Times New Roman"/>
          <w:b/>
          <w:sz w:val="24"/>
          <w:szCs w:val="24"/>
        </w:rPr>
        <w:t xml:space="preserve"> </w:t>
      </w:r>
    </w:p>
    <w:p w14:paraId="6D8F3008" w14:textId="77777777" w:rsidR="00163077" w:rsidRPr="005B2206" w:rsidRDefault="00163077" w:rsidP="00BC558D">
      <w:pPr>
        <w:pStyle w:val="ac"/>
        <w:spacing w:after="0" w:line="360" w:lineRule="auto"/>
        <w:ind w:firstLine="851"/>
        <w:rPr>
          <w:rFonts w:ascii="Times New Roman" w:hAnsi="Times New Roman" w:cs="Times New Roman"/>
          <w:sz w:val="24"/>
          <w:szCs w:val="24"/>
        </w:rPr>
      </w:pPr>
      <w:r w:rsidRPr="005B2206">
        <w:rPr>
          <w:rFonts w:ascii="Times New Roman" w:hAnsi="Times New Roman" w:cs="Times New Roman"/>
          <w:sz w:val="24"/>
          <w:szCs w:val="24"/>
        </w:rPr>
        <w:t>1</w:t>
      </w:r>
      <w:r w:rsidR="00BC558D" w:rsidRPr="005B2206">
        <w:rPr>
          <w:rFonts w:ascii="Times New Roman" w:hAnsi="Times New Roman" w:cs="Times New Roman"/>
          <w:sz w:val="24"/>
          <w:szCs w:val="24"/>
        </w:rPr>
        <w:t>)</w:t>
      </w:r>
      <w:r w:rsidRPr="005B2206">
        <w:rPr>
          <w:rFonts w:ascii="Times New Roman" w:hAnsi="Times New Roman" w:cs="Times New Roman"/>
          <w:sz w:val="24"/>
          <w:szCs w:val="24"/>
        </w:rPr>
        <w:t xml:space="preserve"> Аналоговые входы </w:t>
      </w:r>
    </w:p>
    <w:p w14:paraId="29328C08" w14:textId="77777777" w:rsidR="00163077" w:rsidRPr="00BC558D" w:rsidRDefault="00163077" w:rsidP="00BC558D">
      <w:pPr>
        <w:pStyle w:val="ac"/>
        <w:spacing w:after="0" w:line="360" w:lineRule="auto"/>
        <w:ind w:firstLine="851"/>
        <w:rPr>
          <w:rFonts w:ascii="Times New Roman" w:hAnsi="Times New Roman" w:cs="Times New Roman"/>
          <w:sz w:val="24"/>
          <w:szCs w:val="24"/>
        </w:rPr>
      </w:pPr>
      <w:r w:rsidRPr="00BC558D">
        <w:rPr>
          <w:rFonts w:ascii="Times New Roman" w:hAnsi="Times New Roman" w:cs="Times New Roman"/>
          <w:sz w:val="24"/>
          <w:szCs w:val="24"/>
        </w:rPr>
        <w:lastRenderedPageBreak/>
        <w:t xml:space="preserve">Регулятор имеет четыре аналоговых входа. Унифицированные сигналы 0-5 мА, 0-20 мА, 4-20 мА могут быть поданы на все четыре входа. Для других видов сигналов есть некоторые ограничения: </w:t>
      </w:r>
    </w:p>
    <w:p w14:paraId="1332E2C1" w14:textId="77777777" w:rsidR="00163077" w:rsidRPr="00BC558D" w:rsidRDefault="00163077" w:rsidP="00BC558D">
      <w:pPr>
        <w:pStyle w:val="ac"/>
        <w:spacing w:after="0" w:line="360" w:lineRule="auto"/>
        <w:ind w:firstLine="851"/>
        <w:rPr>
          <w:rFonts w:ascii="Times New Roman" w:hAnsi="Times New Roman" w:cs="Times New Roman"/>
          <w:sz w:val="24"/>
          <w:szCs w:val="24"/>
        </w:rPr>
      </w:pPr>
      <w:r w:rsidRPr="00BC558D">
        <w:rPr>
          <w:rFonts w:ascii="Times New Roman" w:hAnsi="Times New Roman" w:cs="Times New Roman"/>
          <w:sz w:val="24"/>
          <w:szCs w:val="24"/>
        </w:rPr>
        <w:t xml:space="preserve">- сигналы напряжения постоянного тока 0-50 мВ могут быть поданы на входы 1 и 3; </w:t>
      </w:r>
    </w:p>
    <w:p w14:paraId="2231C368" w14:textId="77777777" w:rsidR="00163077" w:rsidRPr="00BC558D" w:rsidRDefault="00163077" w:rsidP="00BC558D">
      <w:pPr>
        <w:pStyle w:val="ac"/>
        <w:spacing w:after="0" w:line="360" w:lineRule="auto"/>
        <w:ind w:firstLine="851"/>
        <w:rPr>
          <w:rFonts w:ascii="Times New Roman" w:hAnsi="Times New Roman" w:cs="Times New Roman"/>
          <w:sz w:val="24"/>
          <w:szCs w:val="24"/>
        </w:rPr>
      </w:pPr>
      <w:r w:rsidRPr="00BC558D">
        <w:rPr>
          <w:rFonts w:ascii="Times New Roman" w:hAnsi="Times New Roman" w:cs="Times New Roman"/>
          <w:sz w:val="24"/>
          <w:szCs w:val="24"/>
        </w:rPr>
        <w:t xml:space="preserve">- сигналы от термопар могут быть поданы на входы 1, 3, однако при этом ко входу 4 необходимо подключить ЭЧМ 50М для компенсации </w:t>
      </w:r>
      <w:proofErr w:type="spellStart"/>
      <w:r w:rsidRPr="00BC558D">
        <w:rPr>
          <w:rFonts w:ascii="Times New Roman" w:hAnsi="Times New Roman" w:cs="Times New Roman"/>
          <w:sz w:val="24"/>
          <w:szCs w:val="24"/>
        </w:rPr>
        <w:t>э.д.с</w:t>
      </w:r>
      <w:proofErr w:type="spellEnd"/>
      <w:r w:rsidRPr="00BC558D">
        <w:rPr>
          <w:rFonts w:ascii="Times New Roman" w:hAnsi="Times New Roman" w:cs="Times New Roman"/>
          <w:sz w:val="24"/>
          <w:szCs w:val="24"/>
        </w:rPr>
        <w:t xml:space="preserve">. «холодных спаев» термопары, причем один на 2 входа. В данном случае регулятор будет иметь три входных сигнала; </w:t>
      </w:r>
    </w:p>
    <w:p w14:paraId="6A223695" w14:textId="77777777" w:rsidR="00163077" w:rsidRPr="00BC558D" w:rsidRDefault="00163077" w:rsidP="00BC558D">
      <w:pPr>
        <w:pStyle w:val="ac"/>
        <w:spacing w:after="0" w:line="360" w:lineRule="auto"/>
        <w:ind w:firstLine="851"/>
        <w:rPr>
          <w:rFonts w:ascii="Times New Roman" w:hAnsi="Times New Roman" w:cs="Times New Roman"/>
          <w:sz w:val="24"/>
          <w:szCs w:val="24"/>
        </w:rPr>
      </w:pPr>
      <w:r w:rsidRPr="00BC558D">
        <w:rPr>
          <w:rFonts w:ascii="Times New Roman" w:hAnsi="Times New Roman" w:cs="Times New Roman"/>
          <w:sz w:val="24"/>
          <w:szCs w:val="24"/>
        </w:rPr>
        <w:t xml:space="preserve">- сигналы от </w:t>
      </w:r>
      <w:proofErr w:type="spellStart"/>
      <w:r w:rsidRPr="00BC558D">
        <w:rPr>
          <w:rFonts w:ascii="Times New Roman" w:hAnsi="Times New Roman" w:cs="Times New Roman"/>
          <w:sz w:val="24"/>
          <w:szCs w:val="24"/>
        </w:rPr>
        <w:t>термопреобразователей</w:t>
      </w:r>
      <w:proofErr w:type="spellEnd"/>
      <w:r w:rsidRPr="00BC558D">
        <w:rPr>
          <w:rFonts w:ascii="Times New Roman" w:hAnsi="Times New Roman" w:cs="Times New Roman"/>
          <w:sz w:val="24"/>
          <w:szCs w:val="24"/>
        </w:rPr>
        <w:t xml:space="preserve"> сопротивления могут быть поданы на входы 2 и 4. </w:t>
      </w:r>
    </w:p>
    <w:p w14:paraId="3D94EF1C" w14:textId="77777777" w:rsidR="00163077" w:rsidRPr="00BC558D" w:rsidRDefault="00163077" w:rsidP="00BC558D">
      <w:pPr>
        <w:pStyle w:val="ac"/>
        <w:spacing w:after="0" w:line="360" w:lineRule="auto"/>
        <w:ind w:firstLine="851"/>
        <w:rPr>
          <w:rFonts w:ascii="Times New Roman" w:hAnsi="Times New Roman" w:cs="Times New Roman"/>
          <w:sz w:val="24"/>
          <w:szCs w:val="24"/>
        </w:rPr>
      </w:pPr>
      <w:r w:rsidRPr="00BC558D">
        <w:rPr>
          <w:rFonts w:ascii="Times New Roman" w:hAnsi="Times New Roman" w:cs="Times New Roman"/>
          <w:sz w:val="24"/>
          <w:szCs w:val="24"/>
        </w:rPr>
        <w:t>Все аналоговые входы регулятора в исходном состоянии не «привязаны» к каким-либо функциям регулятора. Такая привязка, а также определение вида входного сигнала для каждого входа, осуществляется пользователем и реализуется в процессе программирования.</w:t>
      </w:r>
    </w:p>
    <w:p w14:paraId="15A5DE1D" w14:textId="77777777" w:rsidR="00163077" w:rsidRPr="005B2206" w:rsidRDefault="00163077" w:rsidP="00BC558D">
      <w:pPr>
        <w:pStyle w:val="ac"/>
        <w:spacing w:after="0" w:line="360" w:lineRule="auto"/>
        <w:ind w:firstLine="851"/>
        <w:rPr>
          <w:rFonts w:ascii="Times New Roman" w:hAnsi="Times New Roman" w:cs="Times New Roman"/>
          <w:sz w:val="24"/>
          <w:szCs w:val="24"/>
        </w:rPr>
      </w:pPr>
      <w:r w:rsidRPr="005B2206">
        <w:rPr>
          <w:rFonts w:ascii="Times New Roman" w:hAnsi="Times New Roman" w:cs="Times New Roman"/>
          <w:sz w:val="24"/>
          <w:szCs w:val="24"/>
        </w:rPr>
        <w:t>2</w:t>
      </w:r>
      <w:r w:rsidR="00BC558D" w:rsidRPr="005B2206">
        <w:rPr>
          <w:rFonts w:ascii="Times New Roman" w:hAnsi="Times New Roman" w:cs="Times New Roman"/>
          <w:sz w:val="24"/>
          <w:szCs w:val="24"/>
        </w:rPr>
        <w:t>)</w:t>
      </w:r>
      <w:r w:rsidRPr="005B2206">
        <w:rPr>
          <w:rFonts w:ascii="Times New Roman" w:hAnsi="Times New Roman" w:cs="Times New Roman"/>
          <w:sz w:val="24"/>
          <w:szCs w:val="24"/>
        </w:rPr>
        <w:t xml:space="preserve"> Дискретные входы </w:t>
      </w:r>
    </w:p>
    <w:p w14:paraId="1746C951" w14:textId="77777777" w:rsidR="00163077" w:rsidRPr="00BC558D" w:rsidRDefault="00163077" w:rsidP="00BC558D">
      <w:pPr>
        <w:pStyle w:val="ac"/>
        <w:spacing w:after="0" w:line="360" w:lineRule="auto"/>
        <w:ind w:firstLine="851"/>
        <w:rPr>
          <w:rFonts w:ascii="Times New Roman" w:hAnsi="Times New Roman" w:cs="Times New Roman"/>
          <w:sz w:val="24"/>
          <w:szCs w:val="24"/>
        </w:rPr>
      </w:pPr>
      <w:r w:rsidRPr="00BC558D">
        <w:rPr>
          <w:rFonts w:ascii="Times New Roman" w:hAnsi="Times New Roman" w:cs="Times New Roman"/>
          <w:sz w:val="24"/>
          <w:szCs w:val="24"/>
        </w:rPr>
        <w:t xml:space="preserve">В регуляторе предусмотрено 3 дискретных входа, которые имеют следующее назначение: </w:t>
      </w:r>
    </w:p>
    <w:p w14:paraId="11A5E68B" w14:textId="77777777" w:rsidR="00163077" w:rsidRPr="00BC558D" w:rsidRDefault="00163077" w:rsidP="00BC558D">
      <w:pPr>
        <w:pStyle w:val="ac"/>
        <w:spacing w:after="0" w:line="360" w:lineRule="auto"/>
        <w:ind w:firstLine="851"/>
        <w:rPr>
          <w:rFonts w:ascii="Times New Roman" w:hAnsi="Times New Roman" w:cs="Times New Roman"/>
          <w:sz w:val="24"/>
          <w:szCs w:val="24"/>
        </w:rPr>
      </w:pPr>
      <w:r w:rsidRPr="00BC558D">
        <w:rPr>
          <w:rFonts w:ascii="Times New Roman" w:hAnsi="Times New Roman" w:cs="Times New Roman"/>
          <w:sz w:val="24"/>
          <w:szCs w:val="24"/>
        </w:rPr>
        <w:t xml:space="preserve">- вход дискретный </w:t>
      </w:r>
      <w:proofErr w:type="spellStart"/>
      <w:r w:rsidRPr="00BC558D">
        <w:rPr>
          <w:rFonts w:ascii="Times New Roman" w:hAnsi="Times New Roman" w:cs="Times New Roman"/>
          <w:sz w:val="24"/>
          <w:szCs w:val="24"/>
        </w:rPr>
        <w:t>q</w:t>
      </w:r>
      <w:r w:rsidRPr="00BC558D">
        <w:rPr>
          <w:rFonts w:ascii="Times New Roman" w:hAnsi="Times New Roman" w:cs="Times New Roman"/>
          <w:sz w:val="24"/>
          <w:szCs w:val="24"/>
          <w:vertAlign w:val="subscript"/>
        </w:rPr>
        <w:t>Д</w:t>
      </w:r>
      <w:proofErr w:type="spellEnd"/>
      <w:r w:rsidRPr="00BC558D">
        <w:rPr>
          <w:rFonts w:ascii="Times New Roman" w:hAnsi="Times New Roman" w:cs="Times New Roman"/>
          <w:sz w:val="24"/>
          <w:szCs w:val="24"/>
        </w:rPr>
        <w:t xml:space="preserve"> – для переключения регулятора на дистанционный режим управления (ДУ); </w:t>
      </w:r>
    </w:p>
    <w:p w14:paraId="248A2C3A" w14:textId="77777777" w:rsidR="00163077" w:rsidRPr="00BC558D" w:rsidRDefault="00163077" w:rsidP="00BC558D">
      <w:pPr>
        <w:pStyle w:val="ac"/>
        <w:spacing w:after="0" w:line="360" w:lineRule="auto"/>
        <w:ind w:firstLine="851"/>
        <w:rPr>
          <w:rFonts w:ascii="Times New Roman" w:hAnsi="Times New Roman" w:cs="Times New Roman"/>
          <w:sz w:val="24"/>
          <w:szCs w:val="24"/>
        </w:rPr>
      </w:pPr>
      <w:r w:rsidRPr="00BC558D">
        <w:rPr>
          <w:rFonts w:ascii="Times New Roman" w:hAnsi="Times New Roman" w:cs="Times New Roman"/>
          <w:sz w:val="24"/>
          <w:szCs w:val="24"/>
        </w:rPr>
        <w:t xml:space="preserve">- вход дискретный </w:t>
      </w:r>
      <w:proofErr w:type="spellStart"/>
      <w:r w:rsidRPr="00BC558D">
        <w:rPr>
          <w:rFonts w:ascii="Times New Roman" w:hAnsi="Times New Roman" w:cs="Times New Roman"/>
          <w:sz w:val="24"/>
          <w:szCs w:val="24"/>
        </w:rPr>
        <w:t>q</w:t>
      </w:r>
      <w:proofErr w:type="gramStart"/>
      <w:r w:rsidRPr="00BC558D">
        <w:rPr>
          <w:rFonts w:ascii="Times New Roman" w:hAnsi="Times New Roman" w:cs="Times New Roman"/>
          <w:sz w:val="24"/>
          <w:szCs w:val="24"/>
          <w:vertAlign w:val="subscript"/>
        </w:rPr>
        <w:t>Б</w:t>
      </w:r>
      <w:proofErr w:type="spellEnd"/>
      <w:r w:rsidRPr="00BC558D">
        <w:rPr>
          <w:rFonts w:ascii="Times New Roman" w:hAnsi="Times New Roman" w:cs="Times New Roman"/>
          <w:sz w:val="24"/>
          <w:szCs w:val="24"/>
        </w:rPr>
        <w:t xml:space="preserve"> ,</w:t>
      </w:r>
      <w:proofErr w:type="gramEnd"/>
      <w:r w:rsidRPr="00BC558D">
        <w:rPr>
          <w:rFonts w:ascii="Times New Roman" w:hAnsi="Times New Roman" w:cs="Times New Roman"/>
          <w:sz w:val="24"/>
          <w:szCs w:val="24"/>
        </w:rPr>
        <w:t xml:space="preserve"> вход дискретный </w:t>
      </w:r>
      <w:proofErr w:type="spellStart"/>
      <w:r w:rsidRPr="00BC558D">
        <w:rPr>
          <w:rFonts w:ascii="Times New Roman" w:hAnsi="Times New Roman" w:cs="Times New Roman"/>
          <w:sz w:val="24"/>
          <w:szCs w:val="24"/>
        </w:rPr>
        <w:t>q</w:t>
      </w:r>
      <w:r w:rsidRPr="00BC558D">
        <w:rPr>
          <w:rFonts w:ascii="Times New Roman" w:hAnsi="Times New Roman" w:cs="Times New Roman"/>
          <w:sz w:val="24"/>
          <w:szCs w:val="24"/>
          <w:vertAlign w:val="subscript"/>
        </w:rPr>
        <w:t>М</w:t>
      </w:r>
      <w:proofErr w:type="spellEnd"/>
      <w:r w:rsidRPr="00BC558D">
        <w:rPr>
          <w:rFonts w:ascii="Times New Roman" w:hAnsi="Times New Roman" w:cs="Times New Roman"/>
          <w:sz w:val="24"/>
          <w:szCs w:val="24"/>
        </w:rPr>
        <w:t xml:space="preserve"> - для управления исполнительным механизмом в сторону «больше» и в сторону «меньше» соответственно в режиме ДУ.</w:t>
      </w:r>
    </w:p>
    <w:p w14:paraId="63CF7CB8" w14:textId="77777777" w:rsidR="00163077" w:rsidRPr="005B2206" w:rsidRDefault="00163077" w:rsidP="00BC558D">
      <w:pPr>
        <w:pStyle w:val="ac"/>
        <w:spacing w:after="0" w:line="360" w:lineRule="auto"/>
        <w:ind w:firstLine="851"/>
        <w:rPr>
          <w:rFonts w:ascii="Times New Roman" w:hAnsi="Times New Roman" w:cs="Times New Roman"/>
          <w:sz w:val="24"/>
          <w:szCs w:val="24"/>
        </w:rPr>
      </w:pPr>
      <w:r w:rsidRPr="005B2206">
        <w:rPr>
          <w:rFonts w:ascii="Times New Roman" w:hAnsi="Times New Roman" w:cs="Times New Roman"/>
          <w:sz w:val="24"/>
          <w:szCs w:val="24"/>
        </w:rPr>
        <w:t>3</w:t>
      </w:r>
      <w:r w:rsidR="00BC558D" w:rsidRPr="005B2206">
        <w:rPr>
          <w:rFonts w:ascii="Times New Roman" w:hAnsi="Times New Roman" w:cs="Times New Roman"/>
          <w:sz w:val="24"/>
          <w:szCs w:val="24"/>
        </w:rPr>
        <w:t>)</w:t>
      </w:r>
      <w:r w:rsidRPr="005B2206">
        <w:rPr>
          <w:rFonts w:ascii="Times New Roman" w:hAnsi="Times New Roman" w:cs="Times New Roman"/>
          <w:sz w:val="24"/>
          <w:szCs w:val="24"/>
        </w:rPr>
        <w:t xml:space="preserve"> Импульсный выход. Дискретные выходы. </w:t>
      </w:r>
    </w:p>
    <w:p w14:paraId="29F07BE8" w14:textId="77777777" w:rsidR="00163077" w:rsidRPr="00BC558D" w:rsidRDefault="00163077" w:rsidP="00BC558D">
      <w:pPr>
        <w:pStyle w:val="ac"/>
        <w:spacing w:after="0" w:line="360" w:lineRule="auto"/>
        <w:ind w:firstLine="851"/>
        <w:rPr>
          <w:rFonts w:ascii="Times New Roman" w:hAnsi="Times New Roman" w:cs="Times New Roman"/>
          <w:sz w:val="24"/>
          <w:szCs w:val="24"/>
        </w:rPr>
      </w:pPr>
      <w:r w:rsidRPr="00BC558D">
        <w:rPr>
          <w:rFonts w:ascii="Times New Roman" w:hAnsi="Times New Roman" w:cs="Times New Roman"/>
          <w:sz w:val="24"/>
          <w:szCs w:val="24"/>
        </w:rPr>
        <w:t>Один трехпозиционный импульсный выход типа «больше» - «меньше» предназначен для управления исполнительным механизмом и представляет собой управляемые ШИМ - сигналом транзисторные ключи с нагрузочной способностью 0,2А при напряжении 24В от внешнего источника. Длительность управляющего импульса постоянна. Длительность периода обратно пропорциональна величине сигнала рассогласования. Минимальная длительность управляющего импульса задается в кольце параметров настройки. Дискретные выходы Q+</w:t>
      </w:r>
      <w:r w:rsidRPr="00BC558D">
        <w:rPr>
          <w:rFonts w:ascii="Times New Roman" w:hAnsi="Times New Roman" w:cs="Times New Roman"/>
          <w:sz w:val="24"/>
          <w:szCs w:val="24"/>
        </w:rPr>
        <w:sym w:font="Symbol" w:char="F065"/>
      </w:r>
      <w:r w:rsidRPr="00BC558D">
        <w:rPr>
          <w:rFonts w:ascii="Times New Roman" w:hAnsi="Times New Roman" w:cs="Times New Roman"/>
          <w:sz w:val="24"/>
          <w:szCs w:val="24"/>
        </w:rPr>
        <w:t xml:space="preserve"> и Q-</w:t>
      </w:r>
      <w:r w:rsidRPr="00BC558D">
        <w:rPr>
          <w:rFonts w:ascii="Times New Roman" w:hAnsi="Times New Roman" w:cs="Times New Roman"/>
          <w:sz w:val="24"/>
          <w:szCs w:val="24"/>
        </w:rPr>
        <w:sym w:font="Symbol" w:char="F065"/>
      </w:r>
      <w:r w:rsidRPr="00BC558D">
        <w:rPr>
          <w:rFonts w:ascii="Times New Roman" w:hAnsi="Times New Roman" w:cs="Times New Roman"/>
          <w:sz w:val="24"/>
          <w:szCs w:val="24"/>
        </w:rPr>
        <w:t xml:space="preserve"> - связаны с порогом срабатывания нуль - органа, контролирующего величину сигнала рассогласования </w:t>
      </w:r>
      <w:r w:rsidR="001A250D">
        <w:rPr>
          <w:rFonts w:ascii="Times New Roman" w:hAnsi="Times New Roman" w:cs="Times New Roman"/>
          <w:sz w:val="24"/>
          <w:szCs w:val="24"/>
        </w:rPr>
        <w:t>«</w:t>
      </w:r>
      <w:r w:rsidRPr="00BC558D">
        <w:rPr>
          <w:rFonts w:ascii="Times New Roman" w:hAnsi="Times New Roman" w:cs="Times New Roman"/>
          <w:sz w:val="24"/>
          <w:szCs w:val="24"/>
        </w:rPr>
        <w:sym w:font="Symbol" w:char="F065"/>
      </w:r>
      <w:r w:rsidR="001A250D">
        <w:rPr>
          <w:rFonts w:ascii="Times New Roman" w:hAnsi="Times New Roman" w:cs="Times New Roman"/>
          <w:sz w:val="24"/>
          <w:szCs w:val="24"/>
        </w:rPr>
        <w:t>»</w:t>
      </w:r>
      <w:r w:rsidRPr="00BC558D">
        <w:rPr>
          <w:rFonts w:ascii="Times New Roman" w:hAnsi="Times New Roman" w:cs="Times New Roman"/>
          <w:sz w:val="24"/>
          <w:szCs w:val="24"/>
        </w:rPr>
        <w:t xml:space="preserve">. Эти дискретные выходы активизируются при превышении сигналом рассогласования порогов срабатывания нуль - органа. </w:t>
      </w:r>
    </w:p>
    <w:p w14:paraId="09CE3DB0" w14:textId="77777777" w:rsidR="00163077" w:rsidRPr="005B2206" w:rsidRDefault="00163077" w:rsidP="00BC558D">
      <w:pPr>
        <w:pStyle w:val="ac"/>
        <w:spacing w:after="0" w:line="360" w:lineRule="auto"/>
        <w:ind w:firstLine="851"/>
        <w:rPr>
          <w:rFonts w:ascii="Times New Roman" w:hAnsi="Times New Roman" w:cs="Times New Roman"/>
          <w:sz w:val="24"/>
          <w:szCs w:val="24"/>
        </w:rPr>
      </w:pPr>
      <w:r w:rsidRPr="005B2206">
        <w:rPr>
          <w:rFonts w:ascii="Times New Roman" w:hAnsi="Times New Roman" w:cs="Times New Roman"/>
          <w:sz w:val="24"/>
          <w:szCs w:val="24"/>
        </w:rPr>
        <w:t>4</w:t>
      </w:r>
      <w:r w:rsidR="00BC558D" w:rsidRPr="005B2206">
        <w:rPr>
          <w:rFonts w:ascii="Times New Roman" w:hAnsi="Times New Roman" w:cs="Times New Roman"/>
          <w:sz w:val="24"/>
          <w:szCs w:val="24"/>
        </w:rPr>
        <w:t>)</w:t>
      </w:r>
      <w:r w:rsidRPr="005B2206">
        <w:rPr>
          <w:rFonts w:ascii="Times New Roman" w:hAnsi="Times New Roman" w:cs="Times New Roman"/>
          <w:sz w:val="24"/>
          <w:szCs w:val="24"/>
        </w:rPr>
        <w:t xml:space="preserve"> Интерфейсный вход-выход </w:t>
      </w:r>
    </w:p>
    <w:p w14:paraId="48214A93" w14:textId="77777777" w:rsidR="00163077" w:rsidRPr="00BC558D" w:rsidRDefault="00163077" w:rsidP="00BC558D">
      <w:pPr>
        <w:pStyle w:val="ac"/>
        <w:spacing w:after="0" w:line="360" w:lineRule="auto"/>
        <w:ind w:firstLine="851"/>
        <w:rPr>
          <w:rFonts w:ascii="Times New Roman" w:hAnsi="Times New Roman" w:cs="Times New Roman"/>
          <w:sz w:val="24"/>
          <w:szCs w:val="24"/>
        </w:rPr>
      </w:pPr>
      <w:r w:rsidRPr="00BC558D">
        <w:rPr>
          <w:rFonts w:ascii="Times New Roman" w:hAnsi="Times New Roman" w:cs="Times New Roman"/>
          <w:sz w:val="24"/>
          <w:szCs w:val="24"/>
        </w:rPr>
        <w:t>Интерфейсный вход-выход предназначен для связи регулятора с внешним управляющим устройством в форме последовательного кода RS-485.</w:t>
      </w:r>
    </w:p>
    <w:p w14:paraId="4036C7BD" w14:textId="77777777" w:rsidR="00163077" w:rsidRPr="00BC558D" w:rsidRDefault="00163077" w:rsidP="00BC558D">
      <w:pPr>
        <w:spacing w:after="0" w:line="360" w:lineRule="auto"/>
        <w:ind w:firstLine="851"/>
        <w:jc w:val="both"/>
        <w:rPr>
          <w:rFonts w:ascii="Times New Roman" w:hAnsi="Times New Roman" w:cs="Times New Roman"/>
          <w:b/>
          <w:sz w:val="24"/>
          <w:szCs w:val="24"/>
        </w:rPr>
      </w:pPr>
      <w:r w:rsidRPr="00BC558D">
        <w:rPr>
          <w:rFonts w:ascii="Times New Roman" w:hAnsi="Times New Roman" w:cs="Times New Roman"/>
          <w:b/>
          <w:sz w:val="24"/>
          <w:szCs w:val="24"/>
        </w:rPr>
        <w:t xml:space="preserve">Особенности организации ввода-вывода </w:t>
      </w:r>
    </w:p>
    <w:p w14:paraId="10996B70" w14:textId="77777777" w:rsidR="00163077" w:rsidRPr="00BC558D" w:rsidRDefault="00163077" w:rsidP="00BC558D">
      <w:pPr>
        <w:spacing w:after="0" w:line="360" w:lineRule="auto"/>
        <w:ind w:firstLine="851"/>
        <w:jc w:val="both"/>
        <w:rPr>
          <w:rFonts w:ascii="Times New Roman" w:hAnsi="Times New Roman" w:cs="Times New Roman"/>
          <w:sz w:val="24"/>
          <w:szCs w:val="24"/>
        </w:rPr>
      </w:pPr>
      <w:r w:rsidRPr="00BC558D">
        <w:rPr>
          <w:rFonts w:ascii="Times New Roman" w:hAnsi="Times New Roman" w:cs="Times New Roman"/>
          <w:sz w:val="24"/>
          <w:szCs w:val="24"/>
        </w:rPr>
        <w:t xml:space="preserve">Ввиду того, что аналоговые входы регулятора универсальны, т.е. к ним можно подключить различные аналоговые сигналы, схема внешних соединений жестко не фиксирована. В каждом случае она зависит от конкретного набора входных и выходных сигналов. </w:t>
      </w:r>
    </w:p>
    <w:p w14:paraId="68BB6FFE" w14:textId="77777777" w:rsidR="00163077" w:rsidRPr="00BC558D" w:rsidRDefault="00163077" w:rsidP="00BC558D">
      <w:pPr>
        <w:spacing w:after="0" w:line="360" w:lineRule="auto"/>
        <w:ind w:firstLine="851"/>
        <w:jc w:val="both"/>
        <w:rPr>
          <w:rFonts w:ascii="Times New Roman" w:hAnsi="Times New Roman" w:cs="Times New Roman"/>
          <w:sz w:val="24"/>
          <w:szCs w:val="24"/>
        </w:rPr>
      </w:pPr>
      <w:r w:rsidRPr="00BC558D">
        <w:rPr>
          <w:rFonts w:ascii="Times New Roman" w:hAnsi="Times New Roman" w:cs="Times New Roman"/>
          <w:sz w:val="24"/>
          <w:szCs w:val="24"/>
        </w:rPr>
        <w:lastRenderedPageBreak/>
        <w:t xml:space="preserve">Все внешние цепи подключаются к регулятору с помощью четырех клеммных колодок «под винт» Х1-Х4 в соответствии с рисунком </w:t>
      </w:r>
      <w:r w:rsidR="00BC558D">
        <w:rPr>
          <w:rFonts w:ascii="Times New Roman" w:hAnsi="Times New Roman" w:cs="Times New Roman"/>
          <w:sz w:val="24"/>
          <w:szCs w:val="24"/>
        </w:rPr>
        <w:t>2</w:t>
      </w:r>
      <w:r w:rsidRPr="00BC558D">
        <w:rPr>
          <w:rFonts w:ascii="Times New Roman" w:hAnsi="Times New Roman" w:cs="Times New Roman"/>
          <w:sz w:val="24"/>
          <w:szCs w:val="24"/>
        </w:rPr>
        <w:t>.</w:t>
      </w:r>
    </w:p>
    <w:p w14:paraId="79C447F9" w14:textId="77777777" w:rsidR="00163077" w:rsidRPr="00D04678" w:rsidRDefault="00163077" w:rsidP="00BC558D">
      <w:pPr>
        <w:spacing w:line="360" w:lineRule="auto"/>
        <w:ind w:firstLine="851"/>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5CA215D6" wp14:editId="512C8B88">
            <wp:extent cx="3438525" cy="1689199"/>
            <wp:effectExtent l="0" t="0" r="0" b="6350"/>
            <wp:docPr id="285" name="Рисунок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3" cstate="email">
                      <a:extLst>
                        <a:ext uri="{28A0092B-C50C-407E-A947-70E740481C1C}">
                          <a14:useLocalDpi xmlns:a14="http://schemas.microsoft.com/office/drawing/2010/main"/>
                        </a:ext>
                      </a:extLst>
                    </a:blip>
                    <a:srcRect/>
                    <a:stretch>
                      <a:fillRect/>
                    </a:stretch>
                  </pic:blipFill>
                  <pic:spPr bwMode="auto">
                    <a:xfrm>
                      <a:off x="0" y="0"/>
                      <a:ext cx="3461187" cy="1700332"/>
                    </a:xfrm>
                    <a:prstGeom prst="rect">
                      <a:avLst/>
                    </a:prstGeom>
                    <a:noFill/>
                    <a:ln w="9525">
                      <a:noFill/>
                      <a:miter lim="800000"/>
                      <a:headEnd/>
                      <a:tailEnd/>
                    </a:ln>
                  </pic:spPr>
                </pic:pic>
              </a:graphicData>
            </a:graphic>
          </wp:inline>
        </w:drawing>
      </w:r>
    </w:p>
    <w:p w14:paraId="7A0A2074" w14:textId="77777777" w:rsidR="00163077" w:rsidRPr="00BC558D" w:rsidRDefault="00163077" w:rsidP="00BC558D">
      <w:pPr>
        <w:spacing w:after="0" w:line="360" w:lineRule="auto"/>
        <w:ind w:firstLine="851"/>
        <w:jc w:val="both"/>
        <w:rPr>
          <w:rFonts w:ascii="Times New Roman" w:hAnsi="Times New Roman" w:cs="Times New Roman"/>
          <w:sz w:val="24"/>
          <w:szCs w:val="24"/>
        </w:rPr>
      </w:pPr>
      <w:r w:rsidRPr="00BC558D">
        <w:rPr>
          <w:rFonts w:ascii="Times New Roman" w:hAnsi="Times New Roman" w:cs="Times New Roman"/>
          <w:sz w:val="24"/>
          <w:szCs w:val="24"/>
        </w:rPr>
        <w:t>Х1-Х4 - клеммные колодки</w:t>
      </w:r>
    </w:p>
    <w:p w14:paraId="718BEBDD" w14:textId="77777777" w:rsidR="00163077" w:rsidRPr="00BC558D" w:rsidRDefault="00163077" w:rsidP="00BC558D">
      <w:pPr>
        <w:spacing w:after="0" w:line="360" w:lineRule="auto"/>
        <w:ind w:firstLine="851"/>
        <w:jc w:val="both"/>
        <w:rPr>
          <w:rFonts w:ascii="Times New Roman" w:hAnsi="Times New Roman" w:cs="Times New Roman"/>
          <w:sz w:val="24"/>
          <w:szCs w:val="24"/>
        </w:rPr>
      </w:pPr>
      <w:r w:rsidRPr="00BC558D">
        <w:rPr>
          <w:rFonts w:ascii="Times New Roman" w:hAnsi="Times New Roman" w:cs="Times New Roman"/>
          <w:sz w:val="24"/>
          <w:szCs w:val="24"/>
        </w:rPr>
        <w:t xml:space="preserve">Рисунок </w:t>
      </w:r>
      <w:r w:rsidR="00BC558D">
        <w:rPr>
          <w:rFonts w:ascii="Times New Roman" w:hAnsi="Times New Roman" w:cs="Times New Roman"/>
          <w:sz w:val="24"/>
          <w:szCs w:val="24"/>
        </w:rPr>
        <w:t>2</w:t>
      </w:r>
      <w:r w:rsidRPr="00BC558D">
        <w:rPr>
          <w:rFonts w:ascii="Times New Roman" w:hAnsi="Times New Roman" w:cs="Times New Roman"/>
          <w:sz w:val="24"/>
          <w:szCs w:val="24"/>
        </w:rPr>
        <w:t xml:space="preserve"> - Организация входов и выходов</w:t>
      </w:r>
    </w:p>
    <w:p w14:paraId="1FE46284" w14:textId="77777777" w:rsidR="006F30A0" w:rsidRDefault="006F30A0" w:rsidP="00BC558D">
      <w:pPr>
        <w:spacing w:after="0" w:line="360" w:lineRule="auto"/>
        <w:ind w:firstLine="851"/>
        <w:jc w:val="both"/>
        <w:rPr>
          <w:rFonts w:ascii="Times New Roman" w:hAnsi="Times New Roman" w:cs="Times New Roman"/>
          <w:b/>
          <w:sz w:val="24"/>
          <w:szCs w:val="24"/>
        </w:rPr>
      </w:pPr>
    </w:p>
    <w:p w14:paraId="17A424B8" w14:textId="77777777" w:rsidR="00163077" w:rsidRPr="00BC558D" w:rsidRDefault="00163077" w:rsidP="00BC558D">
      <w:pPr>
        <w:spacing w:after="0" w:line="360" w:lineRule="auto"/>
        <w:ind w:firstLine="851"/>
        <w:jc w:val="both"/>
        <w:rPr>
          <w:rFonts w:ascii="Times New Roman" w:hAnsi="Times New Roman" w:cs="Times New Roman"/>
          <w:b/>
          <w:sz w:val="24"/>
          <w:szCs w:val="24"/>
        </w:rPr>
      </w:pPr>
      <w:r w:rsidRPr="00BC558D">
        <w:rPr>
          <w:rFonts w:ascii="Times New Roman" w:hAnsi="Times New Roman" w:cs="Times New Roman"/>
          <w:b/>
          <w:sz w:val="24"/>
          <w:szCs w:val="24"/>
        </w:rPr>
        <w:t xml:space="preserve">Подключение входных аналоговых сигналов </w:t>
      </w:r>
    </w:p>
    <w:p w14:paraId="0F215441" w14:textId="77777777" w:rsidR="00163077" w:rsidRPr="00BC558D" w:rsidRDefault="00163077" w:rsidP="00BC558D">
      <w:pPr>
        <w:spacing w:after="0" w:line="360" w:lineRule="auto"/>
        <w:ind w:firstLine="851"/>
        <w:jc w:val="both"/>
        <w:rPr>
          <w:rFonts w:ascii="Times New Roman" w:hAnsi="Times New Roman" w:cs="Times New Roman"/>
          <w:sz w:val="24"/>
          <w:szCs w:val="24"/>
        </w:rPr>
      </w:pPr>
      <w:r w:rsidRPr="00BC558D">
        <w:rPr>
          <w:rFonts w:ascii="Times New Roman" w:hAnsi="Times New Roman" w:cs="Times New Roman"/>
          <w:sz w:val="24"/>
          <w:szCs w:val="24"/>
        </w:rPr>
        <w:t xml:space="preserve">В регуляторе обеспечивается возможность подключения аналоговых сигналов в различном сочетании. На рисунке </w:t>
      </w:r>
      <w:r w:rsidR="00BC558D">
        <w:rPr>
          <w:rFonts w:ascii="Times New Roman" w:hAnsi="Times New Roman" w:cs="Times New Roman"/>
          <w:sz w:val="24"/>
          <w:szCs w:val="24"/>
        </w:rPr>
        <w:t>3</w:t>
      </w:r>
      <w:r w:rsidRPr="00BC558D">
        <w:rPr>
          <w:rFonts w:ascii="Times New Roman" w:hAnsi="Times New Roman" w:cs="Times New Roman"/>
          <w:sz w:val="24"/>
          <w:szCs w:val="24"/>
        </w:rPr>
        <w:t xml:space="preserve"> приведены варианты их подключения.</w:t>
      </w:r>
    </w:p>
    <w:p w14:paraId="0CA9F7F1" w14:textId="77777777" w:rsidR="00163077" w:rsidRPr="00BC558D" w:rsidRDefault="00163077" w:rsidP="00BC558D">
      <w:pPr>
        <w:spacing w:after="0" w:line="360" w:lineRule="auto"/>
        <w:ind w:firstLine="851"/>
        <w:jc w:val="both"/>
        <w:rPr>
          <w:rFonts w:ascii="Times New Roman" w:hAnsi="Times New Roman" w:cs="Times New Roman"/>
          <w:sz w:val="24"/>
          <w:szCs w:val="24"/>
        </w:rPr>
      </w:pPr>
    </w:p>
    <w:p w14:paraId="6F99801C" w14:textId="77777777" w:rsidR="00163077" w:rsidRPr="00BC558D" w:rsidRDefault="00163077" w:rsidP="00BC558D">
      <w:pPr>
        <w:spacing w:after="0" w:line="360" w:lineRule="auto"/>
        <w:ind w:firstLine="851"/>
        <w:jc w:val="center"/>
        <w:rPr>
          <w:rFonts w:ascii="Times New Roman" w:hAnsi="Times New Roman" w:cs="Times New Roman"/>
          <w:sz w:val="24"/>
          <w:szCs w:val="24"/>
        </w:rPr>
      </w:pPr>
      <w:r w:rsidRPr="00BC558D">
        <w:rPr>
          <w:rFonts w:ascii="Times New Roman" w:hAnsi="Times New Roman" w:cs="Times New Roman"/>
          <w:noProof/>
          <w:sz w:val="24"/>
          <w:szCs w:val="24"/>
          <w:lang w:eastAsia="ru-RU"/>
        </w:rPr>
        <w:drawing>
          <wp:inline distT="0" distB="0" distL="0" distR="0" wp14:anchorId="34F1C39D" wp14:editId="39EA2465">
            <wp:extent cx="3510461" cy="2886075"/>
            <wp:effectExtent l="0" t="0" r="0" b="0"/>
            <wp:docPr id="28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4" cstate="email">
                      <a:extLst>
                        <a:ext uri="{28A0092B-C50C-407E-A947-70E740481C1C}">
                          <a14:useLocalDpi xmlns:a14="http://schemas.microsoft.com/office/drawing/2010/main"/>
                        </a:ext>
                      </a:extLst>
                    </a:blip>
                    <a:srcRect/>
                    <a:stretch>
                      <a:fillRect/>
                    </a:stretch>
                  </pic:blipFill>
                  <pic:spPr bwMode="auto">
                    <a:xfrm>
                      <a:off x="0" y="0"/>
                      <a:ext cx="3531603" cy="2903457"/>
                    </a:xfrm>
                    <a:prstGeom prst="rect">
                      <a:avLst/>
                    </a:prstGeom>
                    <a:noFill/>
                    <a:ln w="9525">
                      <a:noFill/>
                      <a:miter lim="800000"/>
                      <a:headEnd/>
                      <a:tailEnd/>
                    </a:ln>
                  </pic:spPr>
                </pic:pic>
              </a:graphicData>
            </a:graphic>
          </wp:inline>
        </w:drawing>
      </w:r>
    </w:p>
    <w:p w14:paraId="6ED4AEC6" w14:textId="77777777" w:rsidR="00163077" w:rsidRPr="00BC558D" w:rsidRDefault="00163077" w:rsidP="00BC558D">
      <w:pPr>
        <w:spacing w:after="0" w:line="360" w:lineRule="auto"/>
        <w:ind w:firstLine="851"/>
        <w:jc w:val="both"/>
        <w:rPr>
          <w:rFonts w:ascii="Times New Roman" w:hAnsi="Times New Roman" w:cs="Times New Roman"/>
          <w:sz w:val="24"/>
          <w:szCs w:val="24"/>
        </w:rPr>
      </w:pPr>
      <w:r w:rsidRPr="00BC558D">
        <w:rPr>
          <w:rFonts w:ascii="Times New Roman" w:hAnsi="Times New Roman" w:cs="Times New Roman"/>
          <w:sz w:val="24"/>
          <w:szCs w:val="24"/>
        </w:rPr>
        <w:t>а) - подключение сигналов 0 – 5 мА;</w:t>
      </w:r>
    </w:p>
    <w:p w14:paraId="7041E4D4" w14:textId="77777777" w:rsidR="00163077" w:rsidRPr="00BC558D" w:rsidRDefault="00163077" w:rsidP="00BC558D">
      <w:pPr>
        <w:spacing w:after="0" w:line="360" w:lineRule="auto"/>
        <w:ind w:firstLine="851"/>
        <w:jc w:val="both"/>
        <w:rPr>
          <w:rFonts w:ascii="Times New Roman" w:hAnsi="Times New Roman" w:cs="Times New Roman"/>
          <w:sz w:val="24"/>
          <w:szCs w:val="24"/>
        </w:rPr>
      </w:pPr>
      <w:r w:rsidRPr="00BC558D">
        <w:rPr>
          <w:rFonts w:ascii="Times New Roman" w:hAnsi="Times New Roman" w:cs="Times New Roman"/>
          <w:sz w:val="24"/>
          <w:szCs w:val="24"/>
        </w:rPr>
        <w:t>б) - подключение сигналов 0 – 20, 4 – 20 мА;</w:t>
      </w:r>
    </w:p>
    <w:p w14:paraId="2AF47F72" w14:textId="77777777" w:rsidR="00163077" w:rsidRPr="00BC558D" w:rsidRDefault="00163077" w:rsidP="00BC558D">
      <w:pPr>
        <w:spacing w:after="0" w:line="360" w:lineRule="auto"/>
        <w:ind w:firstLine="851"/>
        <w:jc w:val="both"/>
        <w:rPr>
          <w:rFonts w:ascii="Times New Roman" w:hAnsi="Times New Roman" w:cs="Times New Roman"/>
          <w:sz w:val="24"/>
          <w:szCs w:val="24"/>
        </w:rPr>
      </w:pPr>
      <w:r w:rsidRPr="00BC558D">
        <w:rPr>
          <w:rFonts w:ascii="Times New Roman" w:hAnsi="Times New Roman" w:cs="Times New Roman"/>
          <w:sz w:val="24"/>
          <w:szCs w:val="24"/>
        </w:rPr>
        <w:t xml:space="preserve"> в) - подключение сигналов 0 – 50 мВ</w:t>
      </w:r>
    </w:p>
    <w:p w14:paraId="00C9F795" w14:textId="77777777" w:rsidR="00163077" w:rsidRPr="00BC558D" w:rsidRDefault="00163077" w:rsidP="00BC558D">
      <w:pPr>
        <w:spacing w:after="0" w:line="360" w:lineRule="auto"/>
        <w:ind w:firstLine="851"/>
        <w:jc w:val="both"/>
        <w:rPr>
          <w:rFonts w:ascii="Times New Roman" w:hAnsi="Times New Roman" w:cs="Times New Roman"/>
          <w:sz w:val="24"/>
          <w:szCs w:val="24"/>
        </w:rPr>
      </w:pPr>
      <w:r w:rsidRPr="00BC558D">
        <w:rPr>
          <w:rFonts w:ascii="Times New Roman" w:hAnsi="Times New Roman" w:cs="Times New Roman"/>
          <w:sz w:val="24"/>
          <w:szCs w:val="24"/>
        </w:rPr>
        <w:t xml:space="preserve">Рисунок </w:t>
      </w:r>
      <w:r w:rsidR="00BC558D">
        <w:rPr>
          <w:rFonts w:ascii="Times New Roman" w:hAnsi="Times New Roman" w:cs="Times New Roman"/>
          <w:sz w:val="24"/>
          <w:szCs w:val="24"/>
        </w:rPr>
        <w:t>3</w:t>
      </w:r>
      <w:r w:rsidRPr="00BC558D">
        <w:rPr>
          <w:rFonts w:ascii="Times New Roman" w:hAnsi="Times New Roman" w:cs="Times New Roman"/>
          <w:sz w:val="24"/>
          <w:szCs w:val="24"/>
        </w:rPr>
        <w:t xml:space="preserve"> - Схемы подключения токовых входных сигналов</w:t>
      </w:r>
    </w:p>
    <w:p w14:paraId="5F2BC753" w14:textId="77777777" w:rsidR="005B2206" w:rsidRDefault="005B2206" w:rsidP="00BC558D">
      <w:pPr>
        <w:spacing w:after="0" w:line="360" w:lineRule="auto"/>
        <w:ind w:firstLine="851"/>
        <w:jc w:val="both"/>
        <w:rPr>
          <w:rFonts w:ascii="Times New Roman" w:hAnsi="Times New Roman" w:cs="Times New Roman"/>
          <w:sz w:val="24"/>
          <w:szCs w:val="24"/>
        </w:rPr>
      </w:pPr>
    </w:p>
    <w:p w14:paraId="2D8A9DD6" w14:textId="77777777" w:rsidR="00163077" w:rsidRPr="00BC558D" w:rsidRDefault="00163077" w:rsidP="00BC558D">
      <w:pPr>
        <w:spacing w:after="0" w:line="360" w:lineRule="auto"/>
        <w:ind w:firstLine="851"/>
        <w:jc w:val="both"/>
        <w:rPr>
          <w:rFonts w:ascii="Times New Roman" w:hAnsi="Times New Roman" w:cs="Times New Roman"/>
          <w:sz w:val="24"/>
          <w:szCs w:val="24"/>
        </w:rPr>
      </w:pPr>
      <w:r w:rsidRPr="00BC558D">
        <w:rPr>
          <w:rFonts w:ascii="Times New Roman" w:hAnsi="Times New Roman" w:cs="Times New Roman"/>
          <w:sz w:val="24"/>
          <w:szCs w:val="24"/>
        </w:rPr>
        <w:t>Здесь и далее запись «Входы 1, 3» (или «Входы 2, 4») означает, что входы 1, 2 подключаются к клеммной колодке Х1, входы 3, 4 подключаются к клеммной колодке Х2.</w:t>
      </w:r>
    </w:p>
    <w:p w14:paraId="39D5E226" w14:textId="77777777" w:rsidR="00163077" w:rsidRPr="00BC558D" w:rsidRDefault="00163077" w:rsidP="00BC558D">
      <w:pPr>
        <w:spacing w:after="0" w:line="360" w:lineRule="auto"/>
        <w:ind w:firstLine="851"/>
        <w:jc w:val="center"/>
        <w:rPr>
          <w:rFonts w:ascii="Times New Roman" w:hAnsi="Times New Roman" w:cs="Times New Roman"/>
          <w:sz w:val="24"/>
          <w:szCs w:val="24"/>
        </w:rPr>
      </w:pPr>
      <w:r w:rsidRPr="00BC558D">
        <w:rPr>
          <w:rFonts w:ascii="Times New Roman" w:hAnsi="Times New Roman" w:cs="Times New Roman"/>
          <w:noProof/>
          <w:sz w:val="24"/>
          <w:szCs w:val="24"/>
          <w:lang w:eastAsia="ru-RU"/>
        </w:rPr>
        <w:lastRenderedPageBreak/>
        <w:drawing>
          <wp:inline distT="0" distB="0" distL="0" distR="0" wp14:anchorId="6682FFAB" wp14:editId="4A97402D">
            <wp:extent cx="4999499" cy="2514600"/>
            <wp:effectExtent l="0" t="0" r="0" b="0"/>
            <wp:docPr id="28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5" cstate="print">
                      <a:extLst>
                        <a:ext uri="{28A0092B-C50C-407E-A947-70E740481C1C}">
                          <a14:useLocalDpi xmlns:a14="http://schemas.microsoft.com/office/drawing/2010/main"/>
                        </a:ext>
                      </a:extLst>
                    </a:blip>
                    <a:srcRect/>
                    <a:stretch>
                      <a:fillRect/>
                    </a:stretch>
                  </pic:blipFill>
                  <pic:spPr bwMode="auto">
                    <a:xfrm>
                      <a:off x="0" y="0"/>
                      <a:ext cx="5017344" cy="2523575"/>
                    </a:xfrm>
                    <a:prstGeom prst="rect">
                      <a:avLst/>
                    </a:prstGeom>
                    <a:noFill/>
                    <a:ln w="9525">
                      <a:noFill/>
                      <a:miter lim="800000"/>
                      <a:headEnd/>
                      <a:tailEnd/>
                    </a:ln>
                  </pic:spPr>
                </pic:pic>
              </a:graphicData>
            </a:graphic>
          </wp:inline>
        </w:drawing>
      </w:r>
    </w:p>
    <w:p w14:paraId="5D51A99D" w14:textId="77777777" w:rsidR="00163077" w:rsidRPr="00BC558D" w:rsidRDefault="00163077" w:rsidP="00BC558D">
      <w:pPr>
        <w:spacing w:after="0" w:line="360" w:lineRule="auto"/>
        <w:ind w:firstLine="851"/>
        <w:jc w:val="both"/>
        <w:rPr>
          <w:rFonts w:ascii="Times New Roman" w:hAnsi="Times New Roman" w:cs="Times New Roman"/>
          <w:sz w:val="24"/>
          <w:szCs w:val="24"/>
        </w:rPr>
      </w:pPr>
      <w:r w:rsidRPr="00BC558D">
        <w:rPr>
          <w:rFonts w:ascii="Times New Roman" w:hAnsi="Times New Roman" w:cs="Times New Roman"/>
          <w:sz w:val="24"/>
          <w:szCs w:val="24"/>
        </w:rPr>
        <w:t xml:space="preserve">а) - подключение </w:t>
      </w:r>
      <w:proofErr w:type="spellStart"/>
      <w:r w:rsidRPr="00BC558D">
        <w:rPr>
          <w:rFonts w:ascii="Times New Roman" w:hAnsi="Times New Roman" w:cs="Times New Roman"/>
          <w:sz w:val="24"/>
          <w:szCs w:val="24"/>
        </w:rPr>
        <w:t>термопреобразователей</w:t>
      </w:r>
      <w:proofErr w:type="spellEnd"/>
      <w:r w:rsidRPr="00BC558D">
        <w:rPr>
          <w:rFonts w:ascii="Times New Roman" w:hAnsi="Times New Roman" w:cs="Times New Roman"/>
          <w:sz w:val="24"/>
          <w:szCs w:val="24"/>
        </w:rPr>
        <w:t xml:space="preserve"> сопротивления для входов 2, 4;</w:t>
      </w:r>
    </w:p>
    <w:p w14:paraId="20E4D5C3" w14:textId="77777777" w:rsidR="00163077" w:rsidRPr="00BC558D" w:rsidRDefault="00163077" w:rsidP="00BC558D">
      <w:pPr>
        <w:spacing w:after="0" w:line="360" w:lineRule="auto"/>
        <w:ind w:firstLine="851"/>
        <w:jc w:val="both"/>
        <w:rPr>
          <w:rFonts w:ascii="Times New Roman" w:hAnsi="Times New Roman" w:cs="Times New Roman"/>
          <w:sz w:val="24"/>
          <w:szCs w:val="24"/>
        </w:rPr>
      </w:pPr>
      <w:r w:rsidRPr="00BC558D">
        <w:rPr>
          <w:rFonts w:ascii="Times New Roman" w:hAnsi="Times New Roman" w:cs="Times New Roman"/>
          <w:sz w:val="24"/>
          <w:szCs w:val="24"/>
        </w:rPr>
        <w:t xml:space="preserve">б) - подключение термопар для входов 1, 3 </w:t>
      </w:r>
    </w:p>
    <w:p w14:paraId="05E958A2" w14:textId="77777777" w:rsidR="00163077" w:rsidRDefault="00163077" w:rsidP="00BC558D">
      <w:pPr>
        <w:spacing w:after="0" w:line="360" w:lineRule="auto"/>
        <w:ind w:left="2552" w:hanging="1701"/>
        <w:jc w:val="both"/>
        <w:rPr>
          <w:rFonts w:ascii="Times New Roman" w:hAnsi="Times New Roman" w:cs="Times New Roman"/>
          <w:sz w:val="24"/>
          <w:szCs w:val="24"/>
        </w:rPr>
      </w:pPr>
      <w:r w:rsidRPr="00BC558D">
        <w:rPr>
          <w:rFonts w:ascii="Times New Roman" w:hAnsi="Times New Roman" w:cs="Times New Roman"/>
          <w:sz w:val="24"/>
          <w:szCs w:val="24"/>
        </w:rPr>
        <w:t xml:space="preserve">Рисунок </w:t>
      </w:r>
      <w:r w:rsidR="00BC558D">
        <w:rPr>
          <w:rFonts w:ascii="Times New Roman" w:hAnsi="Times New Roman" w:cs="Times New Roman"/>
          <w:sz w:val="24"/>
          <w:szCs w:val="24"/>
        </w:rPr>
        <w:t>4</w:t>
      </w:r>
      <w:r w:rsidRPr="00BC558D">
        <w:rPr>
          <w:rFonts w:ascii="Times New Roman" w:hAnsi="Times New Roman" w:cs="Times New Roman"/>
          <w:sz w:val="24"/>
          <w:szCs w:val="24"/>
        </w:rPr>
        <w:t xml:space="preserve"> - Схемы подключения </w:t>
      </w:r>
      <w:proofErr w:type="spellStart"/>
      <w:r w:rsidRPr="00BC558D">
        <w:rPr>
          <w:rFonts w:ascii="Times New Roman" w:hAnsi="Times New Roman" w:cs="Times New Roman"/>
          <w:sz w:val="24"/>
          <w:szCs w:val="24"/>
        </w:rPr>
        <w:t>термопреобразователей</w:t>
      </w:r>
      <w:proofErr w:type="spellEnd"/>
      <w:r w:rsidRPr="00BC558D">
        <w:rPr>
          <w:rFonts w:ascii="Times New Roman" w:hAnsi="Times New Roman" w:cs="Times New Roman"/>
          <w:sz w:val="24"/>
          <w:szCs w:val="24"/>
        </w:rPr>
        <w:t xml:space="preserve"> сопротивления и термопар </w:t>
      </w:r>
    </w:p>
    <w:p w14:paraId="63F9FA91" w14:textId="77777777" w:rsidR="00BC558D" w:rsidRPr="00BC558D" w:rsidRDefault="00BC558D" w:rsidP="00BC558D">
      <w:pPr>
        <w:spacing w:after="0" w:line="360" w:lineRule="auto"/>
        <w:ind w:left="2552" w:hanging="1701"/>
        <w:jc w:val="both"/>
        <w:rPr>
          <w:rFonts w:ascii="Times New Roman" w:hAnsi="Times New Roman" w:cs="Times New Roman"/>
          <w:sz w:val="24"/>
          <w:szCs w:val="24"/>
        </w:rPr>
      </w:pPr>
    </w:p>
    <w:p w14:paraId="080E83F7" w14:textId="77777777" w:rsidR="00163077" w:rsidRPr="00BC558D" w:rsidRDefault="00163077" w:rsidP="00BC558D">
      <w:pPr>
        <w:spacing w:after="0" w:line="360" w:lineRule="auto"/>
        <w:ind w:firstLine="851"/>
        <w:jc w:val="both"/>
        <w:rPr>
          <w:rFonts w:ascii="Times New Roman" w:hAnsi="Times New Roman" w:cs="Times New Roman"/>
          <w:sz w:val="24"/>
          <w:szCs w:val="24"/>
        </w:rPr>
      </w:pPr>
      <w:r w:rsidRPr="00BC558D">
        <w:rPr>
          <w:rFonts w:ascii="Times New Roman" w:hAnsi="Times New Roman" w:cs="Times New Roman"/>
          <w:sz w:val="24"/>
          <w:szCs w:val="24"/>
        </w:rPr>
        <w:t xml:space="preserve">Для случая подключения термопар к входам 1, 3 необходимо ко входу 4 подключить элемент чувствительный медный (ЭЧМ 50М), компенсирующий </w:t>
      </w:r>
      <w:proofErr w:type="spellStart"/>
      <w:r w:rsidRPr="00BC558D">
        <w:rPr>
          <w:rFonts w:ascii="Times New Roman" w:hAnsi="Times New Roman" w:cs="Times New Roman"/>
          <w:sz w:val="24"/>
          <w:szCs w:val="24"/>
        </w:rPr>
        <w:t>э.д.с</w:t>
      </w:r>
      <w:proofErr w:type="spellEnd"/>
      <w:r w:rsidRPr="00BC558D">
        <w:rPr>
          <w:rFonts w:ascii="Times New Roman" w:hAnsi="Times New Roman" w:cs="Times New Roman"/>
          <w:sz w:val="24"/>
          <w:szCs w:val="24"/>
        </w:rPr>
        <w:t>. «холодных спаев» термопары.</w:t>
      </w:r>
    </w:p>
    <w:p w14:paraId="2FE954CD" w14:textId="77777777" w:rsidR="00163077" w:rsidRPr="00BC558D" w:rsidRDefault="00163077" w:rsidP="00BC558D">
      <w:pPr>
        <w:spacing w:after="0" w:line="360" w:lineRule="auto"/>
        <w:ind w:firstLine="851"/>
        <w:jc w:val="center"/>
        <w:rPr>
          <w:rFonts w:ascii="Times New Roman" w:hAnsi="Times New Roman" w:cs="Times New Roman"/>
          <w:sz w:val="24"/>
          <w:szCs w:val="24"/>
        </w:rPr>
      </w:pPr>
      <w:r w:rsidRPr="00BC558D">
        <w:rPr>
          <w:rFonts w:ascii="Times New Roman" w:hAnsi="Times New Roman" w:cs="Times New Roman"/>
          <w:noProof/>
          <w:sz w:val="24"/>
          <w:szCs w:val="24"/>
          <w:lang w:eastAsia="ru-RU"/>
        </w:rPr>
        <w:drawing>
          <wp:inline distT="0" distB="0" distL="0" distR="0" wp14:anchorId="2785DE42" wp14:editId="55AC50A2">
            <wp:extent cx="4241616" cy="3152775"/>
            <wp:effectExtent l="0" t="0" r="6985" b="0"/>
            <wp:docPr id="3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6" cstate="print">
                      <a:extLst>
                        <a:ext uri="{28A0092B-C50C-407E-A947-70E740481C1C}">
                          <a14:useLocalDpi xmlns:a14="http://schemas.microsoft.com/office/drawing/2010/main"/>
                        </a:ext>
                      </a:extLst>
                    </a:blip>
                    <a:srcRect/>
                    <a:stretch>
                      <a:fillRect/>
                    </a:stretch>
                  </pic:blipFill>
                  <pic:spPr bwMode="auto">
                    <a:xfrm>
                      <a:off x="0" y="0"/>
                      <a:ext cx="4263895" cy="3169335"/>
                    </a:xfrm>
                    <a:prstGeom prst="rect">
                      <a:avLst/>
                    </a:prstGeom>
                    <a:noFill/>
                    <a:ln w="9525">
                      <a:noFill/>
                      <a:miter lim="800000"/>
                      <a:headEnd/>
                      <a:tailEnd/>
                    </a:ln>
                  </pic:spPr>
                </pic:pic>
              </a:graphicData>
            </a:graphic>
          </wp:inline>
        </w:drawing>
      </w:r>
    </w:p>
    <w:p w14:paraId="25670D8C" w14:textId="77777777" w:rsidR="00163077" w:rsidRPr="00BC558D" w:rsidRDefault="00163077" w:rsidP="00BC558D">
      <w:pPr>
        <w:spacing w:after="0" w:line="360" w:lineRule="auto"/>
        <w:ind w:firstLine="851"/>
        <w:jc w:val="both"/>
        <w:rPr>
          <w:rFonts w:ascii="Times New Roman" w:hAnsi="Times New Roman" w:cs="Times New Roman"/>
          <w:sz w:val="24"/>
          <w:szCs w:val="24"/>
        </w:rPr>
      </w:pPr>
      <w:r w:rsidRPr="00BC558D">
        <w:rPr>
          <w:rFonts w:ascii="Times New Roman" w:hAnsi="Times New Roman" w:cs="Times New Roman"/>
          <w:sz w:val="24"/>
          <w:szCs w:val="24"/>
        </w:rPr>
        <w:t xml:space="preserve">Рисунок </w:t>
      </w:r>
      <w:r w:rsidR="00BC558D">
        <w:rPr>
          <w:rFonts w:ascii="Times New Roman" w:hAnsi="Times New Roman" w:cs="Times New Roman"/>
          <w:sz w:val="24"/>
          <w:szCs w:val="24"/>
        </w:rPr>
        <w:t>5</w:t>
      </w:r>
      <w:r w:rsidRPr="00BC558D">
        <w:rPr>
          <w:rFonts w:ascii="Times New Roman" w:hAnsi="Times New Roman" w:cs="Times New Roman"/>
          <w:sz w:val="24"/>
          <w:szCs w:val="24"/>
        </w:rPr>
        <w:t xml:space="preserve"> - Схемы подключения аналоговых сигналов в различном сочетании</w:t>
      </w:r>
    </w:p>
    <w:p w14:paraId="7D7F7BDD" w14:textId="77777777" w:rsidR="005B2206" w:rsidRDefault="005B2206" w:rsidP="00BC558D">
      <w:pPr>
        <w:spacing w:after="0" w:line="360" w:lineRule="auto"/>
        <w:ind w:firstLine="851"/>
        <w:jc w:val="both"/>
        <w:rPr>
          <w:rFonts w:ascii="Times New Roman" w:hAnsi="Times New Roman" w:cs="Times New Roman"/>
          <w:b/>
          <w:sz w:val="24"/>
          <w:szCs w:val="24"/>
        </w:rPr>
      </w:pPr>
    </w:p>
    <w:p w14:paraId="1EBFBC7B" w14:textId="77777777" w:rsidR="005B2206" w:rsidRDefault="005B2206" w:rsidP="00BC558D">
      <w:pPr>
        <w:spacing w:after="0" w:line="360" w:lineRule="auto"/>
        <w:ind w:firstLine="851"/>
        <w:jc w:val="both"/>
        <w:rPr>
          <w:rFonts w:ascii="Times New Roman" w:hAnsi="Times New Roman" w:cs="Times New Roman"/>
          <w:b/>
          <w:sz w:val="24"/>
          <w:szCs w:val="24"/>
        </w:rPr>
      </w:pPr>
    </w:p>
    <w:p w14:paraId="3CAE8371" w14:textId="77777777" w:rsidR="005B2206" w:rsidRDefault="005B2206" w:rsidP="00BC558D">
      <w:pPr>
        <w:spacing w:after="0" w:line="360" w:lineRule="auto"/>
        <w:ind w:firstLine="851"/>
        <w:jc w:val="both"/>
        <w:rPr>
          <w:rFonts w:ascii="Times New Roman" w:hAnsi="Times New Roman" w:cs="Times New Roman"/>
          <w:b/>
          <w:sz w:val="24"/>
          <w:szCs w:val="24"/>
        </w:rPr>
      </w:pPr>
    </w:p>
    <w:p w14:paraId="0DF547D7" w14:textId="77777777" w:rsidR="005B2206" w:rsidRDefault="005B2206" w:rsidP="00BC558D">
      <w:pPr>
        <w:spacing w:after="0" w:line="360" w:lineRule="auto"/>
        <w:ind w:firstLine="851"/>
        <w:jc w:val="both"/>
        <w:rPr>
          <w:rFonts w:ascii="Times New Roman" w:hAnsi="Times New Roman" w:cs="Times New Roman"/>
          <w:b/>
          <w:sz w:val="24"/>
          <w:szCs w:val="24"/>
        </w:rPr>
      </w:pPr>
    </w:p>
    <w:p w14:paraId="15D1C904" w14:textId="77777777" w:rsidR="00163077" w:rsidRPr="008552B3" w:rsidRDefault="00163077" w:rsidP="00BC558D">
      <w:pPr>
        <w:spacing w:after="0" w:line="360" w:lineRule="auto"/>
        <w:ind w:firstLine="851"/>
        <w:jc w:val="both"/>
        <w:rPr>
          <w:rFonts w:ascii="Times New Roman" w:hAnsi="Times New Roman" w:cs="Times New Roman"/>
          <w:b/>
          <w:sz w:val="24"/>
          <w:szCs w:val="24"/>
        </w:rPr>
      </w:pPr>
      <w:r w:rsidRPr="008552B3">
        <w:rPr>
          <w:rFonts w:ascii="Times New Roman" w:hAnsi="Times New Roman" w:cs="Times New Roman"/>
          <w:b/>
          <w:sz w:val="24"/>
          <w:szCs w:val="24"/>
        </w:rPr>
        <w:lastRenderedPageBreak/>
        <w:t>Подключение входных дискретных сигналов</w:t>
      </w:r>
    </w:p>
    <w:p w14:paraId="2C1963FD" w14:textId="77777777" w:rsidR="00163077" w:rsidRPr="00BC558D" w:rsidRDefault="00163077" w:rsidP="008552B3">
      <w:pPr>
        <w:spacing w:after="0" w:line="360" w:lineRule="auto"/>
        <w:ind w:firstLine="851"/>
        <w:jc w:val="center"/>
        <w:rPr>
          <w:rFonts w:ascii="Times New Roman" w:hAnsi="Times New Roman" w:cs="Times New Roman"/>
          <w:sz w:val="24"/>
          <w:szCs w:val="24"/>
        </w:rPr>
      </w:pPr>
      <w:r w:rsidRPr="00BC558D">
        <w:rPr>
          <w:rFonts w:ascii="Times New Roman" w:hAnsi="Times New Roman" w:cs="Times New Roman"/>
          <w:noProof/>
          <w:sz w:val="24"/>
          <w:szCs w:val="24"/>
          <w:lang w:eastAsia="ru-RU"/>
        </w:rPr>
        <w:drawing>
          <wp:inline distT="0" distB="0" distL="0" distR="0" wp14:anchorId="4E9E3BB4" wp14:editId="276554F7">
            <wp:extent cx="1971675" cy="1622279"/>
            <wp:effectExtent l="0" t="0" r="0" b="0"/>
            <wp:docPr id="3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7" cstate="email">
                      <a:extLst>
                        <a:ext uri="{28A0092B-C50C-407E-A947-70E740481C1C}">
                          <a14:useLocalDpi xmlns:a14="http://schemas.microsoft.com/office/drawing/2010/main"/>
                        </a:ext>
                      </a:extLst>
                    </a:blip>
                    <a:srcRect/>
                    <a:stretch>
                      <a:fillRect/>
                    </a:stretch>
                  </pic:blipFill>
                  <pic:spPr bwMode="auto">
                    <a:xfrm>
                      <a:off x="0" y="0"/>
                      <a:ext cx="1980101" cy="1629212"/>
                    </a:xfrm>
                    <a:prstGeom prst="rect">
                      <a:avLst/>
                    </a:prstGeom>
                    <a:noFill/>
                    <a:ln w="9525">
                      <a:noFill/>
                      <a:miter lim="800000"/>
                      <a:headEnd/>
                      <a:tailEnd/>
                    </a:ln>
                  </pic:spPr>
                </pic:pic>
              </a:graphicData>
            </a:graphic>
          </wp:inline>
        </w:drawing>
      </w:r>
    </w:p>
    <w:p w14:paraId="651DA9F7" w14:textId="77777777" w:rsidR="00163077" w:rsidRPr="00BC558D" w:rsidRDefault="00163077" w:rsidP="00BC558D">
      <w:pPr>
        <w:spacing w:after="0" w:line="360" w:lineRule="auto"/>
        <w:ind w:firstLine="851"/>
        <w:jc w:val="both"/>
        <w:rPr>
          <w:rFonts w:ascii="Times New Roman" w:hAnsi="Times New Roman" w:cs="Times New Roman"/>
          <w:sz w:val="24"/>
          <w:szCs w:val="24"/>
        </w:rPr>
      </w:pPr>
      <w:r w:rsidRPr="00BC558D">
        <w:rPr>
          <w:rFonts w:ascii="Times New Roman" w:hAnsi="Times New Roman" w:cs="Times New Roman"/>
          <w:sz w:val="24"/>
          <w:szCs w:val="24"/>
        </w:rPr>
        <w:t>К1, К2, К3 - контакты внешних управляющих устройств</w:t>
      </w:r>
    </w:p>
    <w:p w14:paraId="3E0E4664" w14:textId="77777777" w:rsidR="00163077" w:rsidRDefault="00163077" w:rsidP="00BC558D">
      <w:pPr>
        <w:spacing w:after="0" w:line="360" w:lineRule="auto"/>
        <w:ind w:left="2835" w:hanging="1984"/>
        <w:jc w:val="both"/>
        <w:rPr>
          <w:rFonts w:ascii="Times New Roman" w:hAnsi="Times New Roman" w:cs="Times New Roman"/>
          <w:sz w:val="24"/>
          <w:szCs w:val="24"/>
        </w:rPr>
      </w:pPr>
      <w:r w:rsidRPr="00BC558D">
        <w:rPr>
          <w:rFonts w:ascii="Times New Roman" w:hAnsi="Times New Roman" w:cs="Times New Roman"/>
          <w:sz w:val="24"/>
          <w:szCs w:val="24"/>
        </w:rPr>
        <w:t xml:space="preserve">Рисунок </w:t>
      </w:r>
      <w:r w:rsidR="008552B3">
        <w:rPr>
          <w:rFonts w:ascii="Times New Roman" w:hAnsi="Times New Roman" w:cs="Times New Roman"/>
          <w:sz w:val="24"/>
          <w:szCs w:val="24"/>
        </w:rPr>
        <w:t>6</w:t>
      </w:r>
      <w:r w:rsidRPr="00BC558D">
        <w:rPr>
          <w:rFonts w:ascii="Times New Roman" w:hAnsi="Times New Roman" w:cs="Times New Roman"/>
          <w:sz w:val="24"/>
          <w:szCs w:val="24"/>
        </w:rPr>
        <w:t xml:space="preserve"> - Схема подключения дискретных сигналов дистанционного управления</w:t>
      </w:r>
    </w:p>
    <w:p w14:paraId="44AF461E" w14:textId="77777777" w:rsidR="008552B3" w:rsidRPr="00BC558D" w:rsidRDefault="008552B3" w:rsidP="00BC558D">
      <w:pPr>
        <w:spacing w:after="0" w:line="360" w:lineRule="auto"/>
        <w:ind w:left="2835" w:hanging="1984"/>
        <w:jc w:val="both"/>
        <w:rPr>
          <w:rFonts w:ascii="Times New Roman" w:hAnsi="Times New Roman" w:cs="Times New Roman"/>
          <w:sz w:val="24"/>
          <w:szCs w:val="24"/>
        </w:rPr>
      </w:pPr>
    </w:p>
    <w:p w14:paraId="1321B3EF" w14:textId="77777777" w:rsidR="00163077" w:rsidRPr="008552B3" w:rsidRDefault="00163077" w:rsidP="00BC558D">
      <w:pPr>
        <w:spacing w:after="0" w:line="360" w:lineRule="auto"/>
        <w:ind w:firstLine="851"/>
        <w:jc w:val="both"/>
        <w:rPr>
          <w:rFonts w:ascii="Times New Roman" w:hAnsi="Times New Roman" w:cs="Times New Roman"/>
          <w:b/>
          <w:sz w:val="24"/>
          <w:szCs w:val="24"/>
        </w:rPr>
      </w:pPr>
      <w:r w:rsidRPr="008552B3">
        <w:rPr>
          <w:rFonts w:ascii="Times New Roman" w:hAnsi="Times New Roman" w:cs="Times New Roman"/>
          <w:b/>
          <w:sz w:val="24"/>
          <w:szCs w:val="24"/>
        </w:rPr>
        <w:t xml:space="preserve">Подключение импульсного выхода </w:t>
      </w:r>
    </w:p>
    <w:p w14:paraId="0F0092CC" w14:textId="77777777" w:rsidR="00163077" w:rsidRPr="00BC558D" w:rsidRDefault="00163077" w:rsidP="00BC558D">
      <w:pPr>
        <w:spacing w:after="0" w:line="360" w:lineRule="auto"/>
        <w:ind w:firstLine="851"/>
        <w:jc w:val="both"/>
        <w:rPr>
          <w:rFonts w:ascii="Times New Roman" w:hAnsi="Times New Roman" w:cs="Times New Roman"/>
          <w:sz w:val="24"/>
          <w:szCs w:val="24"/>
        </w:rPr>
      </w:pPr>
      <w:r w:rsidRPr="00BC558D">
        <w:rPr>
          <w:rFonts w:ascii="Times New Roman" w:hAnsi="Times New Roman" w:cs="Times New Roman"/>
          <w:sz w:val="24"/>
          <w:szCs w:val="24"/>
        </w:rPr>
        <w:t xml:space="preserve">Импульсный выход типа «больше» - «меньше» выполнен в виде пассивных транзисторных ключей, поэтому для коммутации нагрузки требуется внешний нестабилизированный источник питания постоянного тока. Коммутационная способность выходных ключей – 24 </w:t>
      </w:r>
      <w:proofErr w:type="gramStart"/>
      <w:r w:rsidRPr="00BC558D">
        <w:rPr>
          <w:rFonts w:ascii="Times New Roman" w:hAnsi="Times New Roman" w:cs="Times New Roman"/>
          <w:sz w:val="24"/>
          <w:szCs w:val="24"/>
        </w:rPr>
        <w:t>В при</w:t>
      </w:r>
      <w:proofErr w:type="gramEnd"/>
      <w:r w:rsidRPr="00BC558D">
        <w:rPr>
          <w:rFonts w:ascii="Times New Roman" w:hAnsi="Times New Roman" w:cs="Times New Roman"/>
          <w:sz w:val="24"/>
          <w:szCs w:val="24"/>
        </w:rPr>
        <w:t xml:space="preserve"> токе до 0,2А. Защита выходных ключей от перенапряжения при коммутации осуществляется ограничительными диодами.</w:t>
      </w:r>
    </w:p>
    <w:p w14:paraId="240C4DB7" w14:textId="77777777" w:rsidR="00163077" w:rsidRPr="00BC558D" w:rsidRDefault="00163077" w:rsidP="008552B3">
      <w:pPr>
        <w:spacing w:after="0" w:line="360" w:lineRule="auto"/>
        <w:ind w:firstLine="851"/>
        <w:jc w:val="center"/>
        <w:rPr>
          <w:rFonts w:ascii="Times New Roman" w:hAnsi="Times New Roman" w:cs="Times New Roman"/>
          <w:sz w:val="24"/>
          <w:szCs w:val="24"/>
        </w:rPr>
      </w:pPr>
      <w:r w:rsidRPr="00BC558D">
        <w:rPr>
          <w:rFonts w:ascii="Times New Roman" w:hAnsi="Times New Roman" w:cs="Times New Roman"/>
          <w:noProof/>
          <w:sz w:val="24"/>
          <w:szCs w:val="24"/>
          <w:lang w:eastAsia="ru-RU"/>
        </w:rPr>
        <w:drawing>
          <wp:inline distT="0" distB="0" distL="0" distR="0" wp14:anchorId="757942C5" wp14:editId="480384DD">
            <wp:extent cx="2457450" cy="1871542"/>
            <wp:effectExtent l="0" t="0" r="0" b="0"/>
            <wp:docPr id="3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8" cstate="print">
                      <a:extLst>
                        <a:ext uri="{28A0092B-C50C-407E-A947-70E740481C1C}">
                          <a14:useLocalDpi xmlns:a14="http://schemas.microsoft.com/office/drawing/2010/main"/>
                        </a:ext>
                      </a:extLst>
                    </a:blip>
                    <a:srcRect/>
                    <a:stretch>
                      <a:fillRect/>
                    </a:stretch>
                  </pic:blipFill>
                  <pic:spPr bwMode="auto">
                    <a:xfrm>
                      <a:off x="0" y="0"/>
                      <a:ext cx="2469516" cy="1880731"/>
                    </a:xfrm>
                    <a:prstGeom prst="rect">
                      <a:avLst/>
                    </a:prstGeom>
                    <a:noFill/>
                    <a:ln w="9525">
                      <a:noFill/>
                      <a:miter lim="800000"/>
                      <a:headEnd/>
                      <a:tailEnd/>
                    </a:ln>
                  </pic:spPr>
                </pic:pic>
              </a:graphicData>
            </a:graphic>
          </wp:inline>
        </w:drawing>
      </w:r>
    </w:p>
    <w:p w14:paraId="070E2267" w14:textId="77777777" w:rsidR="00163077" w:rsidRPr="00BC558D" w:rsidRDefault="00163077" w:rsidP="00BC558D">
      <w:pPr>
        <w:spacing w:after="0" w:line="360" w:lineRule="auto"/>
        <w:ind w:firstLine="851"/>
        <w:jc w:val="both"/>
        <w:rPr>
          <w:rFonts w:ascii="Times New Roman" w:hAnsi="Times New Roman" w:cs="Times New Roman"/>
          <w:sz w:val="24"/>
          <w:szCs w:val="24"/>
        </w:rPr>
      </w:pPr>
      <w:r w:rsidRPr="00BC558D">
        <w:rPr>
          <w:rFonts w:ascii="Times New Roman" w:hAnsi="Times New Roman" w:cs="Times New Roman"/>
          <w:sz w:val="24"/>
          <w:szCs w:val="24"/>
        </w:rPr>
        <w:t>Х4 - клеммная колодка;</w:t>
      </w:r>
    </w:p>
    <w:p w14:paraId="444A7061" w14:textId="77777777" w:rsidR="00163077" w:rsidRPr="00BC558D" w:rsidRDefault="00163077" w:rsidP="00BC558D">
      <w:pPr>
        <w:spacing w:after="0" w:line="360" w:lineRule="auto"/>
        <w:ind w:firstLine="851"/>
        <w:jc w:val="both"/>
        <w:rPr>
          <w:rFonts w:ascii="Times New Roman" w:hAnsi="Times New Roman" w:cs="Times New Roman"/>
          <w:sz w:val="24"/>
          <w:szCs w:val="24"/>
        </w:rPr>
      </w:pPr>
      <w:r w:rsidRPr="00BC558D">
        <w:rPr>
          <w:rFonts w:ascii="Times New Roman" w:hAnsi="Times New Roman" w:cs="Times New Roman"/>
          <w:sz w:val="24"/>
          <w:szCs w:val="24"/>
        </w:rPr>
        <w:t>Е - внешний источник постоянного тока;</w:t>
      </w:r>
    </w:p>
    <w:p w14:paraId="76C62475" w14:textId="77777777" w:rsidR="00163077" w:rsidRPr="00BC558D" w:rsidRDefault="00163077" w:rsidP="00BC558D">
      <w:pPr>
        <w:spacing w:after="0" w:line="360" w:lineRule="auto"/>
        <w:ind w:firstLine="851"/>
        <w:jc w:val="both"/>
        <w:rPr>
          <w:rFonts w:ascii="Times New Roman" w:hAnsi="Times New Roman" w:cs="Times New Roman"/>
          <w:sz w:val="24"/>
          <w:szCs w:val="24"/>
        </w:rPr>
      </w:pPr>
      <w:r w:rsidRPr="00BC558D">
        <w:rPr>
          <w:rFonts w:ascii="Times New Roman" w:hAnsi="Times New Roman" w:cs="Times New Roman"/>
          <w:sz w:val="24"/>
          <w:szCs w:val="24"/>
        </w:rPr>
        <w:t xml:space="preserve">Е = 24 В, </w:t>
      </w:r>
      <w:proofErr w:type="spellStart"/>
      <w:r w:rsidRPr="00BC558D">
        <w:rPr>
          <w:rFonts w:ascii="Times New Roman" w:hAnsi="Times New Roman" w:cs="Times New Roman"/>
          <w:sz w:val="24"/>
          <w:szCs w:val="24"/>
        </w:rPr>
        <w:t>Iн</w:t>
      </w:r>
      <w:proofErr w:type="spellEnd"/>
      <w:r w:rsidRPr="00BC558D">
        <w:rPr>
          <w:rFonts w:ascii="Times New Roman" w:hAnsi="Times New Roman" w:cs="Times New Roman"/>
          <w:sz w:val="24"/>
          <w:szCs w:val="24"/>
        </w:rPr>
        <w:t xml:space="preserve"> ≤ 0,2 А;</w:t>
      </w:r>
    </w:p>
    <w:p w14:paraId="2A7199EF" w14:textId="77777777" w:rsidR="00163077" w:rsidRPr="00BC558D" w:rsidRDefault="00163077" w:rsidP="00BC558D">
      <w:pPr>
        <w:spacing w:after="0" w:line="360" w:lineRule="auto"/>
        <w:ind w:firstLine="851"/>
        <w:jc w:val="both"/>
        <w:rPr>
          <w:rFonts w:ascii="Times New Roman" w:hAnsi="Times New Roman" w:cs="Times New Roman"/>
          <w:sz w:val="24"/>
          <w:szCs w:val="24"/>
        </w:rPr>
      </w:pPr>
      <w:r w:rsidRPr="00BC558D">
        <w:rPr>
          <w:rFonts w:ascii="Times New Roman" w:hAnsi="Times New Roman" w:cs="Times New Roman"/>
          <w:sz w:val="24"/>
          <w:szCs w:val="24"/>
        </w:rPr>
        <w:t>Z1, Z2 - внешняя нагрузка</w:t>
      </w:r>
    </w:p>
    <w:p w14:paraId="632B425C" w14:textId="77777777" w:rsidR="00163077" w:rsidRPr="00BC558D" w:rsidRDefault="00163077" w:rsidP="00BC558D">
      <w:pPr>
        <w:spacing w:after="0" w:line="360" w:lineRule="auto"/>
        <w:ind w:firstLine="851"/>
        <w:jc w:val="both"/>
        <w:rPr>
          <w:rFonts w:ascii="Times New Roman" w:hAnsi="Times New Roman" w:cs="Times New Roman"/>
          <w:sz w:val="24"/>
          <w:szCs w:val="24"/>
        </w:rPr>
      </w:pPr>
      <w:r w:rsidRPr="00BC558D">
        <w:rPr>
          <w:rFonts w:ascii="Times New Roman" w:hAnsi="Times New Roman" w:cs="Times New Roman"/>
          <w:sz w:val="24"/>
          <w:szCs w:val="24"/>
        </w:rPr>
        <w:t xml:space="preserve">Рисунок </w:t>
      </w:r>
      <w:r w:rsidR="008552B3">
        <w:rPr>
          <w:rFonts w:ascii="Times New Roman" w:hAnsi="Times New Roman" w:cs="Times New Roman"/>
          <w:sz w:val="24"/>
          <w:szCs w:val="24"/>
        </w:rPr>
        <w:t>7</w:t>
      </w:r>
      <w:r w:rsidRPr="00BC558D">
        <w:rPr>
          <w:rFonts w:ascii="Times New Roman" w:hAnsi="Times New Roman" w:cs="Times New Roman"/>
          <w:sz w:val="24"/>
          <w:szCs w:val="24"/>
        </w:rPr>
        <w:t xml:space="preserve"> - Схема подключения импульсного выхода</w:t>
      </w:r>
    </w:p>
    <w:p w14:paraId="0D9DA9C7" w14:textId="77777777" w:rsidR="00163077" w:rsidRPr="008552B3" w:rsidRDefault="00163077" w:rsidP="00BC558D">
      <w:pPr>
        <w:spacing w:after="0" w:line="360" w:lineRule="auto"/>
        <w:ind w:firstLine="851"/>
        <w:jc w:val="both"/>
        <w:rPr>
          <w:rFonts w:ascii="Times New Roman" w:hAnsi="Times New Roman" w:cs="Times New Roman"/>
          <w:b/>
          <w:sz w:val="24"/>
          <w:szCs w:val="24"/>
        </w:rPr>
      </w:pPr>
    </w:p>
    <w:p w14:paraId="7486EF69" w14:textId="77777777" w:rsidR="00163077" w:rsidRPr="008552B3" w:rsidRDefault="00163077" w:rsidP="00BC558D">
      <w:pPr>
        <w:spacing w:after="0" w:line="360" w:lineRule="auto"/>
        <w:ind w:firstLine="851"/>
        <w:jc w:val="both"/>
        <w:rPr>
          <w:rFonts w:ascii="Times New Roman" w:hAnsi="Times New Roman" w:cs="Times New Roman"/>
          <w:b/>
          <w:sz w:val="24"/>
          <w:szCs w:val="24"/>
        </w:rPr>
      </w:pPr>
      <w:r w:rsidRPr="008552B3">
        <w:rPr>
          <w:rFonts w:ascii="Times New Roman" w:hAnsi="Times New Roman" w:cs="Times New Roman"/>
          <w:b/>
          <w:sz w:val="24"/>
          <w:szCs w:val="24"/>
        </w:rPr>
        <w:t xml:space="preserve">Подключение дискретных выходов </w:t>
      </w:r>
    </w:p>
    <w:p w14:paraId="779B9138" w14:textId="77777777" w:rsidR="00163077" w:rsidRPr="00BC558D" w:rsidRDefault="00163077" w:rsidP="00BC558D">
      <w:pPr>
        <w:spacing w:after="0" w:line="360" w:lineRule="auto"/>
        <w:ind w:firstLine="851"/>
        <w:jc w:val="both"/>
        <w:rPr>
          <w:rFonts w:ascii="Times New Roman" w:hAnsi="Times New Roman" w:cs="Times New Roman"/>
          <w:sz w:val="24"/>
          <w:szCs w:val="24"/>
        </w:rPr>
      </w:pPr>
      <w:r w:rsidRPr="00BC558D">
        <w:rPr>
          <w:rFonts w:ascii="Times New Roman" w:hAnsi="Times New Roman" w:cs="Times New Roman"/>
          <w:sz w:val="24"/>
          <w:szCs w:val="24"/>
        </w:rPr>
        <w:t>Дискретные выходы Q+</w:t>
      </w:r>
      <w:r w:rsidRPr="00BC558D">
        <w:rPr>
          <w:rFonts w:ascii="Times New Roman" w:hAnsi="Times New Roman" w:cs="Times New Roman"/>
          <w:sz w:val="24"/>
          <w:szCs w:val="24"/>
        </w:rPr>
        <w:sym w:font="Symbol" w:char="F065"/>
      </w:r>
      <w:r w:rsidRPr="00BC558D">
        <w:rPr>
          <w:rFonts w:ascii="Times New Roman" w:hAnsi="Times New Roman" w:cs="Times New Roman"/>
          <w:sz w:val="24"/>
          <w:szCs w:val="24"/>
        </w:rPr>
        <w:t xml:space="preserve"> и Q-</w:t>
      </w:r>
      <w:r w:rsidRPr="00BC558D">
        <w:rPr>
          <w:rFonts w:ascii="Times New Roman" w:hAnsi="Times New Roman" w:cs="Times New Roman"/>
          <w:sz w:val="24"/>
          <w:szCs w:val="24"/>
        </w:rPr>
        <w:sym w:font="Symbol" w:char="F065"/>
      </w:r>
      <w:r w:rsidRPr="00BC558D">
        <w:rPr>
          <w:rFonts w:ascii="Times New Roman" w:hAnsi="Times New Roman" w:cs="Times New Roman"/>
          <w:sz w:val="24"/>
          <w:szCs w:val="24"/>
        </w:rPr>
        <w:t xml:space="preserve"> представляют собой пассивные транзисторные ключи, поэтому для коммутации нагрузки необходимо иметь внешний источник напряжения постоянного тока. </w:t>
      </w:r>
    </w:p>
    <w:p w14:paraId="261EF7C6" w14:textId="77777777" w:rsidR="00163077" w:rsidRPr="00BC558D" w:rsidRDefault="00163077" w:rsidP="00BC558D">
      <w:pPr>
        <w:spacing w:after="0" w:line="360" w:lineRule="auto"/>
        <w:ind w:firstLine="851"/>
        <w:jc w:val="both"/>
        <w:rPr>
          <w:rFonts w:ascii="Times New Roman" w:hAnsi="Times New Roman" w:cs="Times New Roman"/>
          <w:sz w:val="24"/>
          <w:szCs w:val="24"/>
        </w:rPr>
      </w:pPr>
      <w:r w:rsidRPr="00BC558D">
        <w:rPr>
          <w:rFonts w:ascii="Times New Roman" w:hAnsi="Times New Roman" w:cs="Times New Roman"/>
          <w:sz w:val="24"/>
          <w:szCs w:val="24"/>
        </w:rPr>
        <w:lastRenderedPageBreak/>
        <w:t>Коммутационная способность дискретных выходов – 24</w:t>
      </w:r>
      <w:r w:rsidR="008552B3">
        <w:rPr>
          <w:rFonts w:ascii="Times New Roman" w:hAnsi="Times New Roman" w:cs="Times New Roman"/>
          <w:sz w:val="24"/>
          <w:szCs w:val="24"/>
        </w:rPr>
        <w:t>В при токе до 0,2</w:t>
      </w:r>
      <w:r w:rsidRPr="00BC558D">
        <w:rPr>
          <w:rFonts w:ascii="Times New Roman" w:hAnsi="Times New Roman" w:cs="Times New Roman"/>
          <w:sz w:val="24"/>
          <w:szCs w:val="24"/>
        </w:rPr>
        <w:t xml:space="preserve">А в соответствии с рисунком </w:t>
      </w:r>
      <w:r w:rsidR="008552B3">
        <w:rPr>
          <w:rFonts w:ascii="Times New Roman" w:hAnsi="Times New Roman" w:cs="Times New Roman"/>
          <w:sz w:val="24"/>
          <w:szCs w:val="24"/>
        </w:rPr>
        <w:t>8</w:t>
      </w:r>
      <w:r w:rsidRPr="00BC558D">
        <w:rPr>
          <w:rFonts w:ascii="Times New Roman" w:hAnsi="Times New Roman" w:cs="Times New Roman"/>
          <w:sz w:val="24"/>
          <w:szCs w:val="24"/>
        </w:rPr>
        <w:t>.</w:t>
      </w:r>
    </w:p>
    <w:p w14:paraId="0D142619" w14:textId="77777777" w:rsidR="00163077" w:rsidRPr="00BC558D" w:rsidRDefault="00163077" w:rsidP="005B2206">
      <w:pPr>
        <w:spacing w:after="0" w:line="360" w:lineRule="auto"/>
        <w:ind w:firstLine="851"/>
        <w:jc w:val="center"/>
        <w:rPr>
          <w:rFonts w:ascii="Times New Roman" w:hAnsi="Times New Roman" w:cs="Times New Roman"/>
          <w:sz w:val="24"/>
          <w:szCs w:val="24"/>
        </w:rPr>
      </w:pPr>
      <w:r w:rsidRPr="00BC558D">
        <w:rPr>
          <w:rFonts w:ascii="Times New Roman" w:hAnsi="Times New Roman" w:cs="Times New Roman"/>
          <w:noProof/>
          <w:sz w:val="24"/>
          <w:szCs w:val="24"/>
          <w:lang w:eastAsia="ru-RU"/>
        </w:rPr>
        <w:drawing>
          <wp:inline distT="0" distB="0" distL="0" distR="0" wp14:anchorId="4A0CF185" wp14:editId="6D9A4FFC">
            <wp:extent cx="4563803" cy="5667375"/>
            <wp:effectExtent l="0" t="0" r="8255" b="0"/>
            <wp:docPr id="3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9" cstate="print">
                      <a:extLst>
                        <a:ext uri="{28A0092B-C50C-407E-A947-70E740481C1C}">
                          <a14:useLocalDpi xmlns:a14="http://schemas.microsoft.com/office/drawing/2010/main"/>
                        </a:ext>
                      </a:extLst>
                    </a:blip>
                    <a:srcRect/>
                    <a:stretch>
                      <a:fillRect/>
                    </a:stretch>
                  </pic:blipFill>
                  <pic:spPr bwMode="auto">
                    <a:xfrm>
                      <a:off x="0" y="0"/>
                      <a:ext cx="4573601" cy="5679542"/>
                    </a:xfrm>
                    <a:prstGeom prst="rect">
                      <a:avLst/>
                    </a:prstGeom>
                    <a:noFill/>
                    <a:ln w="9525">
                      <a:noFill/>
                      <a:miter lim="800000"/>
                      <a:headEnd/>
                      <a:tailEnd/>
                    </a:ln>
                  </pic:spPr>
                </pic:pic>
              </a:graphicData>
            </a:graphic>
          </wp:inline>
        </w:drawing>
      </w:r>
    </w:p>
    <w:p w14:paraId="59064547" w14:textId="77777777" w:rsidR="00163077" w:rsidRPr="00BC558D" w:rsidRDefault="008552B3" w:rsidP="00BC558D">
      <w:pPr>
        <w:spacing w:after="0" w:line="360" w:lineRule="auto"/>
        <w:ind w:firstLine="851"/>
        <w:jc w:val="both"/>
        <w:rPr>
          <w:rFonts w:ascii="Times New Roman" w:hAnsi="Times New Roman" w:cs="Times New Roman"/>
          <w:sz w:val="24"/>
          <w:szCs w:val="24"/>
        </w:rPr>
      </w:pPr>
      <w:r>
        <w:rPr>
          <w:rFonts w:ascii="Times New Roman" w:hAnsi="Times New Roman" w:cs="Times New Roman"/>
          <w:sz w:val="24"/>
          <w:szCs w:val="24"/>
        </w:rPr>
        <w:t>Рисунок 8</w:t>
      </w:r>
      <w:r w:rsidR="00163077" w:rsidRPr="00BC558D">
        <w:rPr>
          <w:rFonts w:ascii="Times New Roman" w:hAnsi="Times New Roman" w:cs="Times New Roman"/>
          <w:sz w:val="24"/>
          <w:szCs w:val="24"/>
        </w:rPr>
        <w:t xml:space="preserve"> - Схемы подключения дискретных выходов</w:t>
      </w:r>
    </w:p>
    <w:p w14:paraId="609C9779" w14:textId="77777777" w:rsidR="00163077" w:rsidRPr="00BC558D" w:rsidRDefault="00163077" w:rsidP="00BC558D">
      <w:pPr>
        <w:spacing w:after="0" w:line="360" w:lineRule="auto"/>
        <w:ind w:firstLine="851"/>
        <w:jc w:val="both"/>
        <w:rPr>
          <w:rFonts w:ascii="Times New Roman" w:hAnsi="Times New Roman" w:cs="Times New Roman"/>
          <w:sz w:val="24"/>
          <w:szCs w:val="24"/>
        </w:rPr>
      </w:pPr>
    </w:p>
    <w:p w14:paraId="726BDF43" w14:textId="77777777" w:rsidR="00163077" w:rsidRPr="00BC558D" w:rsidRDefault="00163077" w:rsidP="00BC558D">
      <w:pPr>
        <w:spacing w:after="0" w:line="360" w:lineRule="auto"/>
        <w:ind w:firstLine="851"/>
        <w:jc w:val="both"/>
        <w:rPr>
          <w:rFonts w:ascii="Times New Roman" w:hAnsi="Times New Roman" w:cs="Times New Roman"/>
          <w:sz w:val="24"/>
          <w:szCs w:val="24"/>
        </w:rPr>
      </w:pPr>
      <w:r w:rsidRPr="00BC558D">
        <w:rPr>
          <w:rFonts w:ascii="Times New Roman" w:hAnsi="Times New Roman" w:cs="Times New Roman"/>
          <w:sz w:val="24"/>
          <w:szCs w:val="24"/>
        </w:rPr>
        <w:t xml:space="preserve">Если суммарный ток нагрузки двух дискретных выходов (или одного дискретного выхода) не превышает 0,05А, то их можно запитать от внутреннего источника напряжения постоянного тока. </w:t>
      </w:r>
    </w:p>
    <w:p w14:paraId="2F60F32B" w14:textId="77777777" w:rsidR="00163077" w:rsidRPr="00BC558D" w:rsidRDefault="00163077" w:rsidP="00BC558D">
      <w:pPr>
        <w:spacing w:after="0" w:line="360" w:lineRule="auto"/>
        <w:ind w:firstLine="851"/>
        <w:jc w:val="both"/>
        <w:rPr>
          <w:rFonts w:ascii="Times New Roman" w:hAnsi="Times New Roman" w:cs="Times New Roman"/>
          <w:sz w:val="24"/>
          <w:szCs w:val="24"/>
        </w:rPr>
      </w:pPr>
      <w:r w:rsidRPr="00BC558D">
        <w:rPr>
          <w:rFonts w:ascii="Times New Roman" w:hAnsi="Times New Roman" w:cs="Times New Roman"/>
          <w:sz w:val="24"/>
          <w:szCs w:val="24"/>
        </w:rPr>
        <w:t xml:space="preserve">Дискретные выходы, подключенные по схеме рисунка </w:t>
      </w:r>
      <w:r w:rsidR="008552B3">
        <w:rPr>
          <w:rFonts w:ascii="Times New Roman" w:hAnsi="Times New Roman" w:cs="Times New Roman"/>
          <w:sz w:val="24"/>
          <w:szCs w:val="24"/>
        </w:rPr>
        <w:t>8</w:t>
      </w:r>
      <w:r w:rsidRPr="00BC558D">
        <w:rPr>
          <w:rFonts w:ascii="Times New Roman" w:hAnsi="Times New Roman" w:cs="Times New Roman"/>
          <w:sz w:val="24"/>
          <w:szCs w:val="24"/>
        </w:rPr>
        <w:t xml:space="preserve">в, будут гальванически связаны между собой. </w:t>
      </w:r>
    </w:p>
    <w:p w14:paraId="355D8CC4" w14:textId="77777777" w:rsidR="00163077" w:rsidRPr="008552B3" w:rsidRDefault="00163077" w:rsidP="00BC558D">
      <w:pPr>
        <w:spacing w:after="0" w:line="360" w:lineRule="auto"/>
        <w:ind w:firstLine="851"/>
        <w:jc w:val="both"/>
        <w:rPr>
          <w:rFonts w:ascii="Times New Roman" w:hAnsi="Times New Roman" w:cs="Times New Roman"/>
          <w:b/>
          <w:sz w:val="24"/>
          <w:szCs w:val="24"/>
        </w:rPr>
      </w:pPr>
      <w:r w:rsidRPr="008552B3">
        <w:rPr>
          <w:rFonts w:ascii="Times New Roman" w:hAnsi="Times New Roman" w:cs="Times New Roman"/>
          <w:b/>
          <w:sz w:val="24"/>
          <w:szCs w:val="24"/>
        </w:rPr>
        <w:t xml:space="preserve">Организация цепей питания </w:t>
      </w:r>
    </w:p>
    <w:p w14:paraId="60EE145E" w14:textId="77777777" w:rsidR="00163077" w:rsidRPr="00BC558D" w:rsidRDefault="00163077" w:rsidP="00BC558D">
      <w:pPr>
        <w:spacing w:after="0" w:line="360" w:lineRule="auto"/>
        <w:ind w:firstLine="851"/>
        <w:jc w:val="both"/>
        <w:rPr>
          <w:rFonts w:ascii="Times New Roman" w:hAnsi="Times New Roman" w:cs="Times New Roman"/>
          <w:sz w:val="24"/>
          <w:szCs w:val="24"/>
        </w:rPr>
      </w:pPr>
      <w:r w:rsidRPr="00BC558D">
        <w:rPr>
          <w:rFonts w:ascii="Times New Roman" w:hAnsi="Times New Roman" w:cs="Times New Roman"/>
          <w:sz w:val="24"/>
          <w:szCs w:val="24"/>
        </w:rPr>
        <w:t xml:space="preserve">Основным питанием для регулятора является промышленная однофазная сеть переменного тока 220В, 50Гц. Если к регулятору подключено и резервное питание 24В постоянного тока, то в случаях перерыва или отключения промышленной сети питание регулятора автоматически </w:t>
      </w:r>
      <w:r w:rsidRPr="00BC558D">
        <w:rPr>
          <w:rFonts w:ascii="Times New Roman" w:hAnsi="Times New Roman" w:cs="Times New Roman"/>
          <w:sz w:val="24"/>
          <w:szCs w:val="24"/>
        </w:rPr>
        <w:lastRenderedPageBreak/>
        <w:t xml:space="preserve">переходит на резервное с возможностью обратного автоматического перехода после восстановления промышленной сети в соответствии с рисунком </w:t>
      </w:r>
      <w:r w:rsidR="008552B3">
        <w:rPr>
          <w:rFonts w:ascii="Times New Roman" w:hAnsi="Times New Roman" w:cs="Times New Roman"/>
          <w:sz w:val="24"/>
          <w:szCs w:val="24"/>
        </w:rPr>
        <w:t>9</w:t>
      </w:r>
      <w:r w:rsidRPr="00BC558D">
        <w:rPr>
          <w:rFonts w:ascii="Times New Roman" w:hAnsi="Times New Roman" w:cs="Times New Roman"/>
          <w:sz w:val="24"/>
          <w:szCs w:val="24"/>
        </w:rPr>
        <w:t xml:space="preserve">. </w:t>
      </w:r>
    </w:p>
    <w:p w14:paraId="289039D5" w14:textId="77777777" w:rsidR="00163077" w:rsidRPr="00BC558D" w:rsidRDefault="00163077" w:rsidP="00BC558D">
      <w:pPr>
        <w:spacing w:after="0" w:line="360" w:lineRule="auto"/>
        <w:ind w:firstLine="851"/>
        <w:jc w:val="both"/>
        <w:rPr>
          <w:rFonts w:ascii="Times New Roman" w:hAnsi="Times New Roman" w:cs="Times New Roman"/>
          <w:sz w:val="24"/>
          <w:szCs w:val="24"/>
        </w:rPr>
      </w:pPr>
      <w:r w:rsidRPr="00BC558D">
        <w:rPr>
          <w:rFonts w:ascii="Times New Roman" w:hAnsi="Times New Roman" w:cs="Times New Roman"/>
          <w:sz w:val="24"/>
          <w:szCs w:val="24"/>
        </w:rPr>
        <w:t xml:space="preserve">В регуляторе имеется внутренний источник напряжения (30±3 В постоянного тока с нагрузочной способностью 0,05А для питания, при необходимости, внешних цепей. </w:t>
      </w:r>
    </w:p>
    <w:p w14:paraId="4007787F" w14:textId="77777777" w:rsidR="00163077" w:rsidRPr="00BC558D" w:rsidRDefault="00163077" w:rsidP="00BC558D">
      <w:pPr>
        <w:spacing w:after="0" w:line="360" w:lineRule="auto"/>
        <w:ind w:firstLine="851"/>
        <w:jc w:val="both"/>
        <w:rPr>
          <w:rFonts w:ascii="Times New Roman" w:hAnsi="Times New Roman" w:cs="Times New Roman"/>
          <w:sz w:val="24"/>
          <w:szCs w:val="24"/>
        </w:rPr>
      </w:pPr>
      <w:r w:rsidRPr="00BC558D">
        <w:rPr>
          <w:rFonts w:ascii="Times New Roman" w:hAnsi="Times New Roman" w:cs="Times New Roman"/>
          <w:sz w:val="24"/>
          <w:szCs w:val="24"/>
        </w:rPr>
        <w:t>Для подключения цепей питания используется клеммная колодка Х3.</w:t>
      </w:r>
    </w:p>
    <w:p w14:paraId="79A66AFD" w14:textId="77777777" w:rsidR="00163077" w:rsidRPr="00BC558D" w:rsidRDefault="00163077" w:rsidP="008552B3">
      <w:pPr>
        <w:spacing w:after="0" w:line="360" w:lineRule="auto"/>
        <w:ind w:firstLine="851"/>
        <w:jc w:val="center"/>
        <w:rPr>
          <w:rFonts w:ascii="Times New Roman" w:hAnsi="Times New Roman" w:cs="Times New Roman"/>
          <w:sz w:val="24"/>
          <w:szCs w:val="24"/>
        </w:rPr>
      </w:pPr>
      <w:r w:rsidRPr="00BC558D">
        <w:rPr>
          <w:rFonts w:ascii="Times New Roman" w:hAnsi="Times New Roman" w:cs="Times New Roman"/>
          <w:noProof/>
          <w:sz w:val="24"/>
          <w:szCs w:val="24"/>
          <w:lang w:eastAsia="ru-RU"/>
        </w:rPr>
        <w:drawing>
          <wp:inline distT="0" distB="0" distL="0" distR="0" wp14:anchorId="53FB5A20" wp14:editId="6CBD66E6">
            <wp:extent cx="1838325" cy="1437556"/>
            <wp:effectExtent l="0" t="0" r="0" b="0"/>
            <wp:docPr id="37"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0" cstate="email">
                      <a:extLst>
                        <a:ext uri="{28A0092B-C50C-407E-A947-70E740481C1C}">
                          <a14:useLocalDpi xmlns:a14="http://schemas.microsoft.com/office/drawing/2010/main"/>
                        </a:ext>
                      </a:extLst>
                    </a:blip>
                    <a:srcRect/>
                    <a:stretch>
                      <a:fillRect/>
                    </a:stretch>
                  </pic:blipFill>
                  <pic:spPr bwMode="auto">
                    <a:xfrm>
                      <a:off x="0" y="0"/>
                      <a:ext cx="1859232" cy="1453905"/>
                    </a:xfrm>
                    <a:prstGeom prst="rect">
                      <a:avLst/>
                    </a:prstGeom>
                    <a:noFill/>
                    <a:ln w="9525">
                      <a:noFill/>
                      <a:miter lim="800000"/>
                      <a:headEnd/>
                      <a:tailEnd/>
                    </a:ln>
                  </pic:spPr>
                </pic:pic>
              </a:graphicData>
            </a:graphic>
          </wp:inline>
        </w:drawing>
      </w:r>
    </w:p>
    <w:p w14:paraId="0063575D" w14:textId="77777777" w:rsidR="00163077" w:rsidRPr="00BC558D" w:rsidRDefault="00163077" w:rsidP="00BC558D">
      <w:pPr>
        <w:spacing w:after="0" w:line="360" w:lineRule="auto"/>
        <w:ind w:firstLine="851"/>
        <w:jc w:val="both"/>
        <w:rPr>
          <w:rFonts w:ascii="Times New Roman" w:hAnsi="Times New Roman" w:cs="Times New Roman"/>
          <w:sz w:val="24"/>
          <w:szCs w:val="24"/>
        </w:rPr>
      </w:pPr>
      <w:r w:rsidRPr="00BC558D">
        <w:rPr>
          <w:rFonts w:ascii="Times New Roman" w:hAnsi="Times New Roman" w:cs="Times New Roman"/>
          <w:sz w:val="24"/>
          <w:szCs w:val="24"/>
        </w:rPr>
        <w:t xml:space="preserve">Рисунок </w:t>
      </w:r>
      <w:r w:rsidR="008552B3">
        <w:rPr>
          <w:rFonts w:ascii="Times New Roman" w:hAnsi="Times New Roman" w:cs="Times New Roman"/>
          <w:sz w:val="24"/>
          <w:szCs w:val="24"/>
        </w:rPr>
        <w:t>9</w:t>
      </w:r>
      <w:r w:rsidRPr="00BC558D">
        <w:rPr>
          <w:rFonts w:ascii="Times New Roman" w:hAnsi="Times New Roman" w:cs="Times New Roman"/>
          <w:sz w:val="24"/>
          <w:szCs w:val="24"/>
        </w:rPr>
        <w:t xml:space="preserve"> - Организация цепей питания</w:t>
      </w:r>
    </w:p>
    <w:p w14:paraId="7E1B2A2D" w14:textId="77777777" w:rsidR="00163077" w:rsidRPr="005B2206" w:rsidRDefault="00163077" w:rsidP="00BC558D">
      <w:pPr>
        <w:spacing w:after="0" w:line="360" w:lineRule="auto"/>
        <w:ind w:firstLine="851"/>
        <w:jc w:val="both"/>
        <w:rPr>
          <w:rFonts w:ascii="Times New Roman" w:hAnsi="Times New Roman" w:cs="Times New Roman"/>
          <w:b/>
          <w:sz w:val="24"/>
          <w:szCs w:val="24"/>
        </w:rPr>
      </w:pPr>
      <w:r w:rsidRPr="005B2206">
        <w:rPr>
          <w:rFonts w:ascii="Times New Roman" w:hAnsi="Times New Roman" w:cs="Times New Roman"/>
          <w:b/>
          <w:sz w:val="24"/>
          <w:szCs w:val="24"/>
        </w:rPr>
        <w:t>Подключение регулятора к внешнему абоненту</w:t>
      </w:r>
    </w:p>
    <w:p w14:paraId="732E04AB" w14:textId="77777777" w:rsidR="00163077" w:rsidRPr="00BC558D" w:rsidRDefault="00163077" w:rsidP="008552B3">
      <w:pPr>
        <w:spacing w:after="0" w:line="360" w:lineRule="auto"/>
        <w:ind w:firstLine="851"/>
        <w:jc w:val="center"/>
        <w:rPr>
          <w:rFonts w:ascii="Times New Roman" w:hAnsi="Times New Roman" w:cs="Times New Roman"/>
          <w:sz w:val="24"/>
          <w:szCs w:val="24"/>
        </w:rPr>
      </w:pPr>
      <w:r w:rsidRPr="00BC558D">
        <w:rPr>
          <w:rFonts w:ascii="Times New Roman" w:hAnsi="Times New Roman" w:cs="Times New Roman"/>
          <w:noProof/>
          <w:sz w:val="24"/>
          <w:szCs w:val="24"/>
          <w:lang w:eastAsia="ru-RU"/>
        </w:rPr>
        <w:drawing>
          <wp:inline distT="0" distB="0" distL="0" distR="0" wp14:anchorId="39216743" wp14:editId="518349C9">
            <wp:extent cx="1495425" cy="1179252"/>
            <wp:effectExtent l="0" t="0" r="0" b="1905"/>
            <wp:docPr id="44"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1" cstate="email">
                      <a:extLst>
                        <a:ext uri="{28A0092B-C50C-407E-A947-70E740481C1C}">
                          <a14:useLocalDpi xmlns:a14="http://schemas.microsoft.com/office/drawing/2010/main"/>
                        </a:ext>
                      </a:extLst>
                    </a:blip>
                    <a:srcRect/>
                    <a:stretch>
                      <a:fillRect/>
                    </a:stretch>
                  </pic:blipFill>
                  <pic:spPr bwMode="auto">
                    <a:xfrm>
                      <a:off x="0" y="0"/>
                      <a:ext cx="1515115" cy="1194779"/>
                    </a:xfrm>
                    <a:prstGeom prst="rect">
                      <a:avLst/>
                    </a:prstGeom>
                    <a:noFill/>
                    <a:ln w="9525">
                      <a:noFill/>
                      <a:miter lim="800000"/>
                      <a:headEnd/>
                      <a:tailEnd/>
                    </a:ln>
                  </pic:spPr>
                </pic:pic>
              </a:graphicData>
            </a:graphic>
          </wp:inline>
        </w:drawing>
      </w:r>
    </w:p>
    <w:p w14:paraId="47761A2B" w14:textId="77777777" w:rsidR="00163077" w:rsidRPr="00BC558D" w:rsidRDefault="00163077" w:rsidP="00BC558D">
      <w:pPr>
        <w:spacing w:after="0" w:line="360" w:lineRule="auto"/>
        <w:ind w:firstLine="851"/>
        <w:jc w:val="both"/>
        <w:rPr>
          <w:rFonts w:ascii="Times New Roman" w:hAnsi="Times New Roman" w:cs="Times New Roman"/>
          <w:sz w:val="24"/>
          <w:szCs w:val="24"/>
        </w:rPr>
      </w:pPr>
      <w:r w:rsidRPr="00BC558D">
        <w:rPr>
          <w:rFonts w:ascii="Times New Roman" w:hAnsi="Times New Roman" w:cs="Times New Roman"/>
          <w:sz w:val="24"/>
          <w:szCs w:val="24"/>
        </w:rPr>
        <w:t xml:space="preserve">L – кабель, экранированная витая пара; </w:t>
      </w:r>
    </w:p>
    <w:p w14:paraId="18D6BBD0" w14:textId="77777777" w:rsidR="00163077" w:rsidRPr="00BC558D" w:rsidRDefault="00163077" w:rsidP="00BC558D">
      <w:pPr>
        <w:spacing w:after="0" w:line="360" w:lineRule="auto"/>
        <w:ind w:firstLine="851"/>
        <w:jc w:val="both"/>
        <w:rPr>
          <w:rFonts w:ascii="Times New Roman" w:hAnsi="Times New Roman" w:cs="Times New Roman"/>
          <w:sz w:val="24"/>
          <w:szCs w:val="24"/>
        </w:rPr>
      </w:pPr>
      <w:r w:rsidRPr="00BC558D">
        <w:rPr>
          <w:rFonts w:ascii="Times New Roman" w:hAnsi="Times New Roman" w:cs="Times New Roman"/>
          <w:sz w:val="24"/>
          <w:szCs w:val="24"/>
        </w:rPr>
        <w:t xml:space="preserve">Х2 – клеммная колодка </w:t>
      </w:r>
    </w:p>
    <w:p w14:paraId="00EFEC63" w14:textId="77777777" w:rsidR="00163077" w:rsidRDefault="00163077" w:rsidP="00BC558D">
      <w:pPr>
        <w:spacing w:after="0" w:line="360" w:lineRule="auto"/>
        <w:ind w:firstLine="851"/>
        <w:jc w:val="both"/>
        <w:rPr>
          <w:rFonts w:ascii="Times New Roman" w:hAnsi="Times New Roman" w:cs="Times New Roman"/>
          <w:sz w:val="24"/>
          <w:szCs w:val="24"/>
        </w:rPr>
      </w:pPr>
      <w:r w:rsidRPr="00BC558D">
        <w:rPr>
          <w:rFonts w:ascii="Times New Roman" w:hAnsi="Times New Roman" w:cs="Times New Roman"/>
          <w:sz w:val="24"/>
          <w:szCs w:val="24"/>
        </w:rPr>
        <w:t>Рисунок 1</w:t>
      </w:r>
      <w:r w:rsidR="008552B3">
        <w:rPr>
          <w:rFonts w:ascii="Times New Roman" w:hAnsi="Times New Roman" w:cs="Times New Roman"/>
          <w:sz w:val="24"/>
          <w:szCs w:val="24"/>
        </w:rPr>
        <w:t>0</w:t>
      </w:r>
      <w:r w:rsidRPr="00BC558D">
        <w:rPr>
          <w:rFonts w:ascii="Times New Roman" w:hAnsi="Times New Roman" w:cs="Times New Roman"/>
          <w:sz w:val="24"/>
          <w:szCs w:val="24"/>
        </w:rPr>
        <w:t xml:space="preserve"> - Подключение регулятора к каналу интерфейсной связи RS-485</w:t>
      </w:r>
    </w:p>
    <w:p w14:paraId="0F4C52EE" w14:textId="77777777" w:rsidR="00163077" w:rsidRPr="005B2206" w:rsidRDefault="00163077" w:rsidP="00BC558D">
      <w:pPr>
        <w:spacing w:after="0" w:line="360" w:lineRule="auto"/>
        <w:ind w:firstLine="851"/>
        <w:jc w:val="both"/>
        <w:rPr>
          <w:rFonts w:ascii="Times New Roman" w:hAnsi="Times New Roman" w:cs="Times New Roman"/>
          <w:b/>
          <w:sz w:val="24"/>
          <w:szCs w:val="24"/>
        </w:rPr>
      </w:pPr>
      <w:r w:rsidRPr="005B2206">
        <w:rPr>
          <w:rFonts w:ascii="Times New Roman" w:hAnsi="Times New Roman" w:cs="Times New Roman"/>
          <w:b/>
          <w:sz w:val="24"/>
          <w:szCs w:val="24"/>
        </w:rPr>
        <w:t xml:space="preserve">Подключение регулятора к блокам БРУ, БОР и ПБР </w:t>
      </w:r>
    </w:p>
    <w:p w14:paraId="7E163A71" w14:textId="77777777" w:rsidR="00163077" w:rsidRPr="00BC558D" w:rsidRDefault="00163077" w:rsidP="00BC558D">
      <w:pPr>
        <w:spacing w:after="0" w:line="360" w:lineRule="auto"/>
        <w:ind w:firstLine="851"/>
        <w:jc w:val="both"/>
        <w:rPr>
          <w:rFonts w:ascii="Times New Roman" w:hAnsi="Times New Roman" w:cs="Times New Roman"/>
          <w:sz w:val="24"/>
          <w:szCs w:val="24"/>
        </w:rPr>
      </w:pPr>
      <w:r w:rsidRPr="00BC558D">
        <w:rPr>
          <w:rFonts w:ascii="Times New Roman" w:hAnsi="Times New Roman" w:cs="Times New Roman"/>
          <w:sz w:val="24"/>
          <w:szCs w:val="24"/>
        </w:rPr>
        <w:t>Подключение регулятора к блокам БРУ, БОР и ПБР приведено на рисунках 1</w:t>
      </w:r>
      <w:r w:rsidR="005B2206">
        <w:rPr>
          <w:rFonts w:ascii="Times New Roman" w:hAnsi="Times New Roman" w:cs="Times New Roman"/>
          <w:sz w:val="24"/>
          <w:szCs w:val="24"/>
        </w:rPr>
        <w:t>1</w:t>
      </w:r>
      <w:r w:rsidRPr="00BC558D">
        <w:rPr>
          <w:rFonts w:ascii="Times New Roman" w:hAnsi="Times New Roman" w:cs="Times New Roman"/>
          <w:sz w:val="24"/>
          <w:szCs w:val="24"/>
        </w:rPr>
        <w:t>,1</w:t>
      </w:r>
      <w:r w:rsidR="005B2206">
        <w:rPr>
          <w:rFonts w:ascii="Times New Roman" w:hAnsi="Times New Roman" w:cs="Times New Roman"/>
          <w:sz w:val="24"/>
          <w:szCs w:val="24"/>
        </w:rPr>
        <w:t>2</w:t>
      </w:r>
      <w:r w:rsidRPr="00BC558D">
        <w:rPr>
          <w:rFonts w:ascii="Times New Roman" w:hAnsi="Times New Roman" w:cs="Times New Roman"/>
          <w:sz w:val="24"/>
          <w:szCs w:val="24"/>
        </w:rPr>
        <w:t>.</w:t>
      </w:r>
    </w:p>
    <w:p w14:paraId="35CCFF6B" w14:textId="77777777" w:rsidR="00163077" w:rsidRPr="00BC558D" w:rsidRDefault="00163077" w:rsidP="005B2206">
      <w:pPr>
        <w:spacing w:after="0" w:line="360" w:lineRule="auto"/>
        <w:ind w:firstLine="851"/>
        <w:jc w:val="center"/>
        <w:rPr>
          <w:rFonts w:ascii="Times New Roman" w:hAnsi="Times New Roman" w:cs="Times New Roman"/>
          <w:sz w:val="24"/>
          <w:szCs w:val="24"/>
        </w:rPr>
      </w:pPr>
      <w:r w:rsidRPr="00BC558D">
        <w:rPr>
          <w:rFonts w:ascii="Times New Roman" w:hAnsi="Times New Roman" w:cs="Times New Roman"/>
          <w:noProof/>
          <w:sz w:val="24"/>
          <w:szCs w:val="24"/>
          <w:lang w:eastAsia="ru-RU"/>
        </w:rPr>
        <w:drawing>
          <wp:inline distT="0" distB="0" distL="0" distR="0" wp14:anchorId="34B272B2" wp14:editId="3CE6E5DD">
            <wp:extent cx="4349315" cy="2314575"/>
            <wp:effectExtent l="0" t="0" r="0" b="0"/>
            <wp:docPr id="45"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2" cstate="email">
                      <a:extLst>
                        <a:ext uri="{28A0092B-C50C-407E-A947-70E740481C1C}">
                          <a14:useLocalDpi xmlns:a14="http://schemas.microsoft.com/office/drawing/2010/main"/>
                        </a:ext>
                      </a:extLst>
                    </a:blip>
                    <a:srcRect/>
                    <a:stretch>
                      <a:fillRect/>
                    </a:stretch>
                  </pic:blipFill>
                  <pic:spPr bwMode="auto">
                    <a:xfrm>
                      <a:off x="0" y="0"/>
                      <a:ext cx="4409290" cy="2346492"/>
                    </a:xfrm>
                    <a:prstGeom prst="rect">
                      <a:avLst/>
                    </a:prstGeom>
                    <a:noFill/>
                    <a:ln w="9525">
                      <a:noFill/>
                      <a:miter lim="800000"/>
                      <a:headEnd/>
                      <a:tailEnd/>
                    </a:ln>
                  </pic:spPr>
                </pic:pic>
              </a:graphicData>
            </a:graphic>
          </wp:inline>
        </w:drawing>
      </w:r>
    </w:p>
    <w:p w14:paraId="146F7F92" w14:textId="77777777" w:rsidR="00163077" w:rsidRPr="00BC558D" w:rsidRDefault="005B2206" w:rsidP="006F30A0">
      <w:pPr>
        <w:spacing w:after="0" w:line="360" w:lineRule="auto"/>
        <w:ind w:left="2268" w:hanging="1417"/>
        <w:jc w:val="both"/>
        <w:rPr>
          <w:rFonts w:ascii="Times New Roman" w:hAnsi="Times New Roman" w:cs="Times New Roman"/>
          <w:sz w:val="24"/>
          <w:szCs w:val="24"/>
        </w:rPr>
      </w:pPr>
      <w:r>
        <w:rPr>
          <w:rFonts w:ascii="Times New Roman" w:hAnsi="Times New Roman" w:cs="Times New Roman"/>
          <w:sz w:val="24"/>
          <w:szCs w:val="24"/>
        </w:rPr>
        <w:t>Рисунок 11</w:t>
      </w:r>
      <w:r w:rsidR="00163077" w:rsidRPr="00BC558D">
        <w:rPr>
          <w:rFonts w:ascii="Times New Roman" w:hAnsi="Times New Roman" w:cs="Times New Roman"/>
          <w:sz w:val="24"/>
          <w:szCs w:val="24"/>
        </w:rPr>
        <w:t xml:space="preserve"> - Схема соединений регулятора РП5-М1 с блоками ручного управления БРУ и пускателями бесконтактными ПБР</w:t>
      </w:r>
    </w:p>
    <w:p w14:paraId="147DB366" w14:textId="77777777" w:rsidR="00163077" w:rsidRPr="00BC558D" w:rsidRDefault="00163077" w:rsidP="005B2206">
      <w:pPr>
        <w:spacing w:after="0" w:line="360" w:lineRule="auto"/>
        <w:ind w:firstLine="851"/>
        <w:jc w:val="center"/>
        <w:rPr>
          <w:rFonts w:ascii="Times New Roman" w:hAnsi="Times New Roman" w:cs="Times New Roman"/>
          <w:sz w:val="24"/>
          <w:szCs w:val="24"/>
        </w:rPr>
      </w:pPr>
      <w:r w:rsidRPr="00BC558D">
        <w:rPr>
          <w:rFonts w:ascii="Times New Roman" w:hAnsi="Times New Roman" w:cs="Times New Roman"/>
          <w:noProof/>
          <w:sz w:val="24"/>
          <w:szCs w:val="24"/>
          <w:lang w:eastAsia="ru-RU"/>
        </w:rPr>
        <w:lastRenderedPageBreak/>
        <w:drawing>
          <wp:inline distT="0" distB="0" distL="0" distR="0" wp14:anchorId="010D28E7" wp14:editId="70E6E2AF">
            <wp:extent cx="4619283" cy="2371725"/>
            <wp:effectExtent l="0" t="0" r="0" b="0"/>
            <wp:docPr id="46"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3" cstate="print">
                      <a:extLst>
                        <a:ext uri="{28A0092B-C50C-407E-A947-70E740481C1C}">
                          <a14:useLocalDpi xmlns:a14="http://schemas.microsoft.com/office/drawing/2010/main"/>
                        </a:ext>
                      </a:extLst>
                    </a:blip>
                    <a:srcRect/>
                    <a:stretch>
                      <a:fillRect/>
                    </a:stretch>
                  </pic:blipFill>
                  <pic:spPr bwMode="auto">
                    <a:xfrm>
                      <a:off x="0" y="0"/>
                      <a:ext cx="4652077" cy="2388563"/>
                    </a:xfrm>
                    <a:prstGeom prst="rect">
                      <a:avLst/>
                    </a:prstGeom>
                    <a:noFill/>
                    <a:ln w="9525">
                      <a:noFill/>
                      <a:miter lim="800000"/>
                      <a:headEnd/>
                      <a:tailEnd/>
                    </a:ln>
                  </pic:spPr>
                </pic:pic>
              </a:graphicData>
            </a:graphic>
          </wp:inline>
        </w:drawing>
      </w:r>
    </w:p>
    <w:p w14:paraId="3557FBBD" w14:textId="77777777" w:rsidR="00163077" w:rsidRDefault="00163077" w:rsidP="006F30A0">
      <w:pPr>
        <w:spacing w:after="0" w:line="360" w:lineRule="auto"/>
        <w:ind w:left="2268" w:hanging="1417"/>
        <w:jc w:val="both"/>
        <w:rPr>
          <w:rFonts w:ascii="Times New Roman" w:hAnsi="Times New Roman" w:cs="Times New Roman"/>
          <w:sz w:val="24"/>
          <w:szCs w:val="24"/>
        </w:rPr>
      </w:pPr>
      <w:r w:rsidRPr="00BC558D">
        <w:rPr>
          <w:rFonts w:ascii="Times New Roman" w:hAnsi="Times New Roman" w:cs="Times New Roman"/>
          <w:sz w:val="24"/>
          <w:szCs w:val="24"/>
        </w:rPr>
        <w:t>Рисунок 1</w:t>
      </w:r>
      <w:r w:rsidR="005B2206">
        <w:rPr>
          <w:rFonts w:ascii="Times New Roman" w:hAnsi="Times New Roman" w:cs="Times New Roman"/>
          <w:sz w:val="24"/>
          <w:szCs w:val="24"/>
        </w:rPr>
        <w:t>2</w:t>
      </w:r>
      <w:r w:rsidRPr="00BC558D">
        <w:rPr>
          <w:rFonts w:ascii="Times New Roman" w:hAnsi="Times New Roman" w:cs="Times New Roman"/>
          <w:sz w:val="24"/>
          <w:szCs w:val="24"/>
        </w:rPr>
        <w:t xml:space="preserve"> - Схема соединений регулятора РП5-М1 с блоками ручного управления БРУ и блоками </w:t>
      </w:r>
      <w:proofErr w:type="spellStart"/>
      <w:r w:rsidRPr="00BC558D">
        <w:rPr>
          <w:rFonts w:ascii="Times New Roman" w:hAnsi="Times New Roman" w:cs="Times New Roman"/>
          <w:sz w:val="24"/>
          <w:szCs w:val="24"/>
        </w:rPr>
        <w:t>оптореле</w:t>
      </w:r>
      <w:proofErr w:type="spellEnd"/>
      <w:r w:rsidRPr="00BC558D">
        <w:rPr>
          <w:rFonts w:ascii="Times New Roman" w:hAnsi="Times New Roman" w:cs="Times New Roman"/>
          <w:sz w:val="24"/>
          <w:szCs w:val="24"/>
        </w:rPr>
        <w:t xml:space="preserve"> БОР</w:t>
      </w:r>
    </w:p>
    <w:p w14:paraId="0B615788" w14:textId="77777777" w:rsidR="00163077" w:rsidRPr="005B2206" w:rsidRDefault="00163077" w:rsidP="00BC558D">
      <w:pPr>
        <w:spacing w:after="0" w:line="360" w:lineRule="auto"/>
        <w:ind w:left="2694" w:hanging="1843"/>
        <w:jc w:val="both"/>
        <w:rPr>
          <w:rFonts w:ascii="Times New Roman" w:hAnsi="Times New Roman" w:cs="Times New Roman"/>
          <w:b/>
          <w:sz w:val="24"/>
          <w:szCs w:val="24"/>
        </w:rPr>
      </w:pPr>
      <w:r w:rsidRPr="005B2206">
        <w:rPr>
          <w:rFonts w:ascii="Times New Roman" w:hAnsi="Times New Roman" w:cs="Times New Roman"/>
          <w:b/>
          <w:sz w:val="24"/>
          <w:szCs w:val="24"/>
        </w:rPr>
        <w:t>Схема подключений регулятора РП5-М1</w:t>
      </w:r>
    </w:p>
    <w:p w14:paraId="3067B607" w14:textId="77777777" w:rsidR="00163077" w:rsidRPr="00BC558D" w:rsidRDefault="00163077" w:rsidP="005B2206">
      <w:pPr>
        <w:spacing w:after="0" w:line="360" w:lineRule="auto"/>
        <w:ind w:left="2694" w:hanging="1843"/>
        <w:jc w:val="center"/>
        <w:rPr>
          <w:rFonts w:ascii="Times New Roman" w:hAnsi="Times New Roman" w:cs="Times New Roman"/>
          <w:sz w:val="24"/>
          <w:szCs w:val="24"/>
        </w:rPr>
      </w:pPr>
      <w:r w:rsidRPr="00BC558D">
        <w:rPr>
          <w:rFonts w:ascii="Times New Roman" w:hAnsi="Times New Roman" w:cs="Times New Roman"/>
          <w:noProof/>
          <w:sz w:val="24"/>
          <w:szCs w:val="24"/>
          <w:lang w:eastAsia="ru-RU"/>
        </w:rPr>
        <w:drawing>
          <wp:inline distT="0" distB="0" distL="0" distR="0" wp14:anchorId="64933953" wp14:editId="7F0B2427">
            <wp:extent cx="4637917" cy="5524500"/>
            <wp:effectExtent l="0" t="0" r="0" b="0"/>
            <wp:docPr id="48"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4" cstate="print">
                      <a:extLst>
                        <a:ext uri="{28A0092B-C50C-407E-A947-70E740481C1C}">
                          <a14:useLocalDpi xmlns:a14="http://schemas.microsoft.com/office/drawing/2010/main"/>
                        </a:ext>
                      </a:extLst>
                    </a:blip>
                    <a:srcRect/>
                    <a:stretch>
                      <a:fillRect/>
                    </a:stretch>
                  </pic:blipFill>
                  <pic:spPr bwMode="auto">
                    <a:xfrm>
                      <a:off x="0" y="0"/>
                      <a:ext cx="4670269" cy="5563036"/>
                    </a:xfrm>
                    <a:prstGeom prst="rect">
                      <a:avLst/>
                    </a:prstGeom>
                    <a:noFill/>
                    <a:ln w="9525">
                      <a:noFill/>
                      <a:miter lim="800000"/>
                      <a:headEnd/>
                      <a:tailEnd/>
                    </a:ln>
                  </pic:spPr>
                </pic:pic>
              </a:graphicData>
            </a:graphic>
          </wp:inline>
        </w:drawing>
      </w:r>
    </w:p>
    <w:p w14:paraId="15BEF82C" w14:textId="77777777" w:rsidR="00163077" w:rsidRPr="00BC558D" w:rsidRDefault="005B2206" w:rsidP="00BC558D">
      <w:pPr>
        <w:spacing w:after="0" w:line="360" w:lineRule="auto"/>
        <w:ind w:firstLine="851"/>
        <w:jc w:val="both"/>
        <w:rPr>
          <w:rFonts w:ascii="Times New Roman" w:hAnsi="Times New Roman" w:cs="Times New Roman"/>
          <w:sz w:val="24"/>
          <w:szCs w:val="24"/>
        </w:rPr>
      </w:pPr>
      <w:r>
        <w:rPr>
          <w:rFonts w:ascii="Times New Roman" w:hAnsi="Times New Roman" w:cs="Times New Roman"/>
          <w:sz w:val="24"/>
          <w:szCs w:val="24"/>
        </w:rPr>
        <w:t>Рисунок 13</w:t>
      </w:r>
      <w:r w:rsidR="00163077" w:rsidRPr="00BC558D">
        <w:rPr>
          <w:rFonts w:ascii="Times New Roman" w:hAnsi="Times New Roman" w:cs="Times New Roman"/>
          <w:sz w:val="24"/>
          <w:szCs w:val="24"/>
        </w:rPr>
        <w:t xml:space="preserve"> - Схема подключений регулятора РП5-М1</w:t>
      </w:r>
    </w:p>
    <w:p w14:paraId="5A436A5A" w14:textId="77777777" w:rsidR="00163077" w:rsidRPr="00BC558D" w:rsidRDefault="00BE33E0" w:rsidP="00BC558D">
      <w:pPr>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lastRenderedPageBreak/>
        <w:t>4 ИНДИВИДУАЛЬНОЕ ЗАДАНИЕ</w:t>
      </w:r>
    </w:p>
    <w:p w14:paraId="6753EBA4" w14:textId="77777777" w:rsidR="00163077" w:rsidRDefault="00163077" w:rsidP="00925D60">
      <w:pPr>
        <w:pStyle w:val="ab"/>
        <w:numPr>
          <w:ilvl w:val="0"/>
          <w:numId w:val="41"/>
        </w:numPr>
        <w:tabs>
          <w:tab w:val="left" w:pos="1134"/>
        </w:tabs>
        <w:spacing w:after="0" w:line="360" w:lineRule="auto"/>
        <w:ind w:left="0" w:firstLine="851"/>
        <w:jc w:val="both"/>
        <w:rPr>
          <w:rFonts w:ascii="Times New Roman" w:hAnsi="Times New Roman" w:cs="Times New Roman"/>
          <w:sz w:val="24"/>
          <w:szCs w:val="24"/>
        </w:rPr>
      </w:pPr>
      <w:r w:rsidRPr="00BE33E0">
        <w:rPr>
          <w:rFonts w:ascii="Times New Roman" w:hAnsi="Times New Roman" w:cs="Times New Roman"/>
          <w:sz w:val="24"/>
          <w:szCs w:val="24"/>
        </w:rPr>
        <w:t>Разработать принципиальную схему типовой системы регулирования на базе регулятора РП</w:t>
      </w:r>
      <w:r w:rsidR="00BE33E0">
        <w:rPr>
          <w:rFonts w:ascii="Times New Roman" w:hAnsi="Times New Roman" w:cs="Times New Roman"/>
          <w:sz w:val="24"/>
          <w:szCs w:val="24"/>
        </w:rPr>
        <w:t>5-М1</w:t>
      </w:r>
      <w:r w:rsidRPr="00BE33E0">
        <w:rPr>
          <w:rFonts w:ascii="Times New Roman" w:hAnsi="Times New Roman" w:cs="Times New Roman"/>
          <w:sz w:val="24"/>
          <w:szCs w:val="24"/>
        </w:rPr>
        <w:t>.</w:t>
      </w:r>
    </w:p>
    <w:p w14:paraId="1983D077" w14:textId="77777777" w:rsidR="00BE33E0" w:rsidRDefault="00BE33E0" w:rsidP="00925D60">
      <w:pPr>
        <w:pStyle w:val="ab"/>
        <w:numPr>
          <w:ilvl w:val="0"/>
          <w:numId w:val="41"/>
        </w:numPr>
        <w:tabs>
          <w:tab w:val="left" w:pos="1134"/>
        </w:tabs>
        <w:spacing w:after="0" w:line="360" w:lineRule="auto"/>
        <w:ind w:left="0" w:firstLine="851"/>
        <w:jc w:val="both"/>
        <w:rPr>
          <w:rFonts w:ascii="Times New Roman" w:hAnsi="Times New Roman" w:cs="Times New Roman"/>
          <w:sz w:val="24"/>
          <w:szCs w:val="24"/>
        </w:rPr>
      </w:pPr>
      <w:r w:rsidRPr="00BE33E0">
        <w:rPr>
          <w:rFonts w:ascii="Times New Roman" w:hAnsi="Times New Roman" w:cs="Times New Roman"/>
          <w:sz w:val="24"/>
          <w:szCs w:val="24"/>
        </w:rPr>
        <w:t>Спроектировать принципиальную схему в программе КОМПАС, используя прикладные библиотеки.</w:t>
      </w:r>
    </w:p>
    <w:p w14:paraId="70E12F8F" w14:textId="77777777" w:rsidR="00BE33E0" w:rsidRDefault="00BE33E0" w:rsidP="00BE33E0">
      <w:pPr>
        <w:tabs>
          <w:tab w:val="left" w:pos="1134"/>
        </w:tabs>
        <w:spacing w:after="0" w:line="360" w:lineRule="auto"/>
        <w:jc w:val="both"/>
        <w:rPr>
          <w:rFonts w:ascii="Times New Roman" w:hAnsi="Times New Roman" w:cs="Times New Roman"/>
          <w:sz w:val="24"/>
          <w:szCs w:val="24"/>
        </w:rPr>
      </w:pPr>
    </w:p>
    <w:p w14:paraId="09EA61FC" w14:textId="77777777" w:rsidR="00BE33E0" w:rsidRPr="00BE33E0" w:rsidRDefault="00BE33E0" w:rsidP="00BE33E0">
      <w:pPr>
        <w:tabs>
          <w:tab w:val="left" w:pos="1134"/>
        </w:tabs>
        <w:spacing w:after="0" w:line="360" w:lineRule="auto"/>
        <w:ind w:firstLine="851"/>
        <w:jc w:val="both"/>
        <w:rPr>
          <w:rFonts w:ascii="Times New Roman" w:hAnsi="Times New Roman" w:cs="Times New Roman"/>
          <w:b/>
          <w:sz w:val="24"/>
          <w:szCs w:val="24"/>
        </w:rPr>
      </w:pPr>
      <w:r w:rsidRPr="00BE33E0">
        <w:rPr>
          <w:rFonts w:ascii="Times New Roman" w:hAnsi="Times New Roman" w:cs="Times New Roman"/>
          <w:b/>
          <w:sz w:val="24"/>
          <w:szCs w:val="24"/>
        </w:rPr>
        <w:t>5 КОНТРОЛЬНЫЕ ВОПРОСЫ</w:t>
      </w:r>
    </w:p>
    <w:p w14:paraId="7FBDBCB6" w14:textId="77777777" w:rsidR="00163077" w:rsidRPr="00F71BB4" w:rsidRDefault="00F71BB4" w:rsidP="00F71BB4">
      <w:pPr>
        <w:pStyle w:val="ab"/>
        <w:numPr>
          <w:ilvl w:val="0"/>
          <w:numId w:val="42"/>
        </w:numPr>
        <w:spacing w:after="0" w:line="360" w:lineRule="auto"/>
        <w:ind w:left="0" w:firstLine="851"/>
        <w:jc w:val="both"/>
        <w:rPr>
          <w:rFonts w:ascii="Times New Roman" w:eastAsia="Times New Roman" w:hAnsi="Times New Roman" w:cs="Times New Roman"/>
          <w:b/>
          <w:sz w:val="24"/>
          <w:szCs w:val="24"/>
          <w:lang w:eastAsia="ru-RU"/>
        </w:rPr>
      </w:pPr>
      <w:r w:rsidRPr="00F71BB4">
        <w:rPr>
          <w:rFonts w:ascii="Times New Roman" w:hAnsi="Times New Roman" w:cs="Times New Roman"/>
          <w:sz w:val="24"/>
          <w:szCs w:val="24"/>
        </w:rPr>
        <w:t xml:space="preserve">Назовите основные элементы </w:t>
      </w:r>
      <w:r>
        <w:rPr>
          <w:rFonts w:ascii="Times New Roman" w:hAnsi="Times New Roman" w:cs="Times New Roman"/>
          <w:sz w:val="24"/>
          <w:szCs w:val="24"/>
        </w:rPr>
        <w:t xml:space="preserve">функциональной схемы микропроцессорного </w:t>
      </w:r>
      <w:r w:rsidRPr="00F71BB4">
        <w:rPr>
          <w:rFonts w:ascii="Times New Roman" w:hAnsi="Times New Roman" w:cs="Times New Roman"/>
          <w:sz w:val="24"/>
          <w:szCs w:val="24"/>
        </w:rPr>
        <w:t>регулятора</w:t>
      </w:r>
      <w:r>
        <w:rPr>
          <w:rFonts w:ascii="Times New Roman" w:hAnsi="Times New Roman" w:cs="Times New Roman"/>
          <w:sz w:val="24"/>
          <w:szCs w:val="24"/>
        </w:rPr>
        <w:t xml:space="preserve"> РП5-М1</w:t>
      </w:r>
      <w:r w:rsidRPr="00F71BB4">
        <w:rPr>
          <w:rFonts w:ascii="Times New Roman" w:hAnsi="Times New Roman" w:cs="Times New Roman"/>
          <w:sz w:val="24"/>
          <w:szCs w:val="24"/>
        </w:rPr>
        <w:t>.</w:t>
      </w:r>
    </w:p>
    <w:p w14:paraId="2CFD8CDA" w14:textId="77777777" w:rsidR="00163077" w:rsidRDefault="00163077" w:rsidP="00A53591">
      <w:pPr>
        <w:spacing w:after="0" w:line="360" w:lineRule="auto"/>
        <w:ind w:firstLine="851"/>
        <w:jc w:val="center"/>
        <w:rPr>
          <w:rFonts w:ascii="Times New Roman" w:eastAsia="Times New Roman" w:hAnsi="Times New Roman" w:cs="Times New Roman"/>
          <w:b/>
          <w:sz w:val="24"/>
          <w:szCs w:val="24"/>
          <w:lang w:eastAsia="ru-RU"/>
        </w:rPr>
      </w:pPr>
    </w:p>
    <w:p w14:paraId="16114F0E" w14:textId="77777777" w:rsidR="00BB7F34" w:rsidRDefault="00BB7F34" w:rsidP="00A53591">
      <w:pPr>
        <w:spacing w:after="0" w:line="360" w:lineRule="auto"/>
        <w:ind w:firstLine="851"/>
        <w:jc w:val="center"/>
        <w:rPr>
          <w:rFonts w:ascii="Times New Roman" w:eastAsia="Times New Roman" w:hAnsi="Times New Roman" w:cs="Times New Roman"/>
          <w:b/>
          <w:sz w:val="24"/>
          <w:szCs w:val="24"/>
          <w:lang w:eastAsia="ru-RU"/>
        </w:rPr>
      </w:pPr>
    </w:p>
    <w:p w14:paraId="311286FB" w14:textId="77777777" w:rsidR="006F30A0" w:rsidRDefault="006F30A0" w:rsidP="00A53591">
      <w:pPr>
        <w:spacing w:after="0" w:line="360" w:lineRule="auto"/>
        <w:ind w:firstLine="851"/>
        <w:jc w:val="center"/>
        <w:rPr>
          <w:rFonts w:ascii="Times New Roman" w:eastAsia="Times New Roman" w:hAnsi="Times New Roman" w:cs="Times New Roman"/>
          <w:b/>
          <w:caps/>
          <w:sz w:val="24"/>
          <w:szCs w:val="24"/>
          <w:lang w:eastAsia="ru-RU"/>
        </w:rPr>
      </w:pPr>
    </w:p>
    <w:p w14:paraId="2ED11C2F" w14:textId="77777777" w:rsidR="006F30A0" w:rsidRDefault="006F30A0" w:rsidP="00A53591">
      <w:pPr>
        <w:spacing w:after="0" w:line="360" w:lineRule="auto"/>
        <w:ind w:firstLine="851"/>
        <w:jc w:val="center"/>
        <w:rPr>
          <w:rFonts w:ascii="Times New Roman" w:eastAsia="Times New Roman" w:hAnsi="Times New Roman" w:cs="Times New Roman"/>
          <w:b/>
          <w:caps/>
          <w:sz w:val="24"/>
          <w:szCs w:val="24"/>
          <w:lang w:eastAsia="ru-RU"/>
        </w:rPr>
      </w:pPr>
    </w:p>
    <w:p w14:paraId="2732F81D" w14:textId="77777777" w:rsidR="006F30A0" w:rsidRDefault="006F30A0" w:rsidP="00A53591">
      <w:pPr>
        <w:spacing w:after="0" w:line="360" w:lineRule="auto"/>
        <w:ind w:firstLine="851"/>
        <w:jc w:val="center"/>
        <w:rPr>
          <w:rFonts w:ascii="Times New Roman" w:eastAsia="Times New Roman" w:hAnsi="Times New Roman" w:cs="Times New Roman"/>
          <w:b/>
          <w:caps/>
          <w:sz w:val="24"/>
          <w:szCs w:val="24"/>
          <w:lang w:eastAsia="ru-RU"/>
        </w:rPr>
      </w:pPr>
    </w:p>
    <w:p w14:paraId="69653D7C" w14:textId="77777777" w:rsidR="006F30A0" w:rsidRDefault="006F30A0" w:rsidP="00A53591">
      <w:pPr>
        <w:spacing w:after="0" w:line="360" w:lineRule="auto"/>
        <w:ind w:firstLine="851"/>
        <w:jc w:val="center"/>
        <w:rPr>
          <w:rFonts w:ascii="Times New Roman" w:eastAsia="Times New Roman" w:hAnsi="Times New Roman" w:cs="Times New Roman"/>
          <w:b/>
          <w:caps/>
          <w:sz w:val="24"/>
          <w:szCs w:val="24"/>
          <w:lang w:eastAsia="ru-RU"/>
        </w:rPr>
      </w:pPr>
    </w:p>
    <w:p w14:paraId="6BF4ACCA" w14:textId="77777777" w:rsidR="006F30A0" w:rsidRDefault="006F30A0" w:rsidP="00A53591">
      <w:pPr>
        <w:spacing w:after="0" w:line="360" w:lineRule="auto"/>
        <w:ind w:firstLine="851"/>
        <w:jc w:val="center"/>
        <w:rPr>
          <w:rFonts w:ascii="Times New Roman" w:eastAsia="Times New Roman" w:hAnsi="Times New Roman" w:cs="Times New Roman"/>
          <w:b/>
          <w:caps/>
          <w:sz w:val="24"/>
          <w:szCs w:val="24"/>
          <w:lang w:eastAsia="ru-RU"/>
        </w:rPr>
      </w:pPr>
    </w:p>
    <w:p w14:paraId="2495AD0F" w14:textId="77777777" w:rsidR="006F30A0" w:rsidRDefault="006F30A0" w:rsidP="00A53591">
      <w:pPr>
        <w:spacing w:after="0" w:line="360" w:lineRule="auto"/>
        <w:ind w:firstLine="851"/>
        <w:jc w:val="center"/>
        <w:rPr>
          <w:rFonts w:ascii="Times New Roman" w:eastAsia="Times New Roman" w:hAnsi="Times New Roman" w:cs="Times New Roman"/>
          <w:b/>
          <w:caps/>
          <w:sz w:val="24"/>
          <w:szCs w:val="24"/>
          <w:lang w:eastAsia="ru-RU"/>
        </w:rPr>
      </w:pPr>
    </w:p>
    <w:p w14:paraId="1D1CCCAD" w14:textId="77777777" w:rsidR="006F30A0" w:rsidRDefault="006F30A0" w:rsidP="00A53591">
      <w:pPr>
        <w:spacing w:after="0" w:line="360" w:lineRule="auto"/>
        <w:ind w:firstLine="851"/>
        <w:jc w:val="center"/>
        <w:rPr>
          <w:rFonts w:ascii="Times New Roman" w:eastAsia="Times New Roman" w:hAnsi="Times New Roman" w:cs="Times New Roman"/>
          <w:b/>
          <w:caps/>
          <w:sz w:val="24"/>
          <w:szCs w:val="24"/>
          <w:lang w:eastAsia="ru-RU"/>
        </w:rPr>
      </w:pPr>
    </w:p>
    <w:p w14:paraId="74E4D379" w14:textId="77777777" w:rsidR="006F30A0" w:rsidRDefault="006F30A0" w:rsidP="00A53591">
      <w:pPr>
        <w:spacing w:after="0" w:line="360" w:lineRule="auto"/>
        <w:ind w:firstLine="851"/>
        <w:jc w:val="center"/>
        <w:rPr>
          <w:rFonts w:ascii="Times New Roman" w:eastAsia="Times New Roman" w:hAnsi="Times New Roman" w:cs="Times New Roman"/>
          <w:b/>
          <w:caps/>
          <w:sz w:val="24"/>
          <w:szCs w:val="24"/>
          <w:lang w:eastAsia="ru-RU"/>
        </w:rPr>
      </w:pPr>
    </w:p>
    <w:p w14:paraId="0991C5DE" w14:textId="77777777" w:rsidR="006F30A0" w:rsidRDefault="006F30A0" w:rsidP="00A53591">
      <w:pPr>
        <w:spacing w:after="0" w:line="360" w:lineRule="auto"/>
        <w:ind w:firstLine="851"/>
        <w:jc w:val="center"/>
        <w:rPr>
          <w:rFonts w:ascii="Times New Roman" w:eastAsia="Times New Roman" w:hAnsi="Times New Roman" w:cs="Times New Roman"/>
          <w:b/>
          <w:caps/>
          <w:sz w:val="24"/>
          <w:szCs w:val="24"/>
          <w:lang w:eastAsia="ru-RU"/>
        </w:rPr>
      </w:pPr>
    </w:p>
    <w:p w14:paraId="38608155" w14:textId="77777777" w:rsidR="006F30A0" w:rsidRDefault="006F30A0" w:rsidP="00A53591">
      <w:pPr>
        <w:spacing w:after="0" w:line="360" w:lineRule="auto"/>
        <w:ind w:firstLine="851"/>
        <w:jc w:val="center"/>
        <w:rPr>
          <w:rFonts w:ascii="Times New Roman" w:eastAsia="Times New Roman" w:hAnsi="Times New Roman" w:cs="Times New Roman"/>
          <w:b/>
          <w:caps/>
          <w:sz w:val="24"/>
          <w:szCs w:val="24"/>
          <w:lang w:eastAsia="ru-RU"/>
        </w:rPr>
      </w:pPr>
    </w:p>
    <w:p w14:paraId="694E6FBF" w14:textId="77777777" w:rsidR="006F30A0" w:rsidRDefault="006F30A0" w:rsidP="00A53591">
      <w:pPr>
        <w:spacing w:after="0" w:line="360" w:lineRule="auto"/>
        <w:ind w:firstLine="851"/>
        <w:jc w:val="center"/>
        <w:rPr>
          <w:rFonts w:ascii="Times New Roman" w:eastAsia="Times New Roman" w:hAnsi="Times New Roman" w:cs="Times New Roman"/>
          <w:b/>
          <w:caps/>
          <w:sz w:val="24"/>
          <w:szCs w:val="24"/>
          <w:lang w:eastAsia="ru-RU"/>
        </w:rPr>
      </w:pPr>
    </w:p>
    <w:p w14:paraId="0121D260" w14:textId="77777777" w:rsidR="006F30A0" w:rsidRDefault="006F30A0" w:rsidP="00A53591">
      <w:pPr>
        <w:spacing w:after="0" w:line="360" w:lineRule="auto"/>
        <w:ind w:firstLine="851"/>
        <w:jc w:val="center"/>
        <w:rPr>
          <w:rFonts w:ascii="Times New Roman" w:eastAsia="Times New Roman" w:hAnsi="Times New Roman" w:cs="Times New Roman"/>
          <w:b/>
          <w:caps/>
          <w:sz w:val="24"/>
          <w:szCs w:val="24"/>
          <w:lang w:eastAsia="ru-RU"/>
        </w:rPr>
      </w:pPr>
    </w:p>
    <w:p w14:paraId="09905424" w14:textId="77777777" w:rsidR="006F30A0" w:rsidRDefault="006F30A0" w:rsidP="00A53591">
      <w:pPr>
        <w:spacing w:after="0" w:line="360" w:lineRule="auto"/>
        <w:ind w:firstLine="851"/>
        <w:jc w:val="center"/>
        <w:rPr>
          <w:rFonts w:ascii="Times New Roman" w:eastAsia="Times New Roman" w:hAnsi="Times New Roman" w:cs="Times New Roman"/>
          <w:b/>
          <w:caps/>
          <w:sz w:val="24"/>
          <w:szCs w:val="24"/>
          <w:lang w:eastAsia="ru-RU"/>
        </w:rPr>
      </w:pPr>
    </w:p>
    <w:p w14:paraId="00F8A374" w14:textId="77777777" w:rsidR="006F30A0" w:rsidRDefault="006F30A0" w:rsidP="00A53591">
      <w:pPr>
        <w:spacing w:after="0" w:line="360" w:lineRule="auto"/>
        <w:ind w:firstLine="851"/>
        <w:jc w:val="center"/>
        <w:rPr>
          <w:rFonts w:ascii="Times New Roman" w:eastAsia="Times New Roman" w:hAnsi="Times New Roman" w:cs="Times New Roman"/>
          <w:b/>
          <w:caps/>
          <w:sz w:val="24"/>
          <w:szCs w:val="24"/>
          <w:lang w:eastAsia="ru-RU"/>
        </w:rPr>
      </w:pPr>
    </w:p>
    <w:p w14:paraId="5DA344DC" w14:textId="77777777" w:rsidR="006F30A0" w:rsidRDefault="006F30A0" w:rsidP="00A53591">
      <w:pPr>
        <w:spacing w:after="0" w:line="360" w:lineRule="auto"/>
        <w:ind w:firstLine="851"/>
        <w:jc w:val="center"/>
        <w:rPr>
          <w:rFonts w:ascii="Times New Roman" w:eastAsia="Times New Roman" w:hAnsi="Times New Roman" w:cs="Times New Roman"/>
          <w:b/>
          <w:caps/>
          <w:sz w:val="24"/>
          <w:szCs w:val="24"/>
          <w:lang w:eastAsia="ru-RU"/>
        </w:rPr>
      </w:pPr>
    </w:p>
    <w:p w14:paraId="5B959875" w14:textId="77777777" w:rsidR="006F30A0" w:rsidRDefault="006F30A0" w:rsidP="00A53591">
      <w:pPr>
        <w:spacing w:after="0" w:line="360" w:lineRule="auto"/>
        <w:ind w:firstLine="851"/>
        <w:jc w:val="center"/>
        <w:rPr>
          <w:rFonts w:ascii="Times New Roman" w:eastAsia="Times New Roman" w:hAnsi="Times New Roman" w:cs="Times New Roman"/>
          <w:b/>
          <w:caps/>
          <w:sz w:val="24"/>
          <w:szCs w:val="24"/>
          <w:lang w:eastAsia="ru-RU"/>
        </w:rPr>
      </w:pPr>
    </w:p>
    <w:p w14:paraId="150696C0" w14:textId="77777777" w:rsidR="006F30A0" w:rsidRDefault="006F30A0" w:rsidP="00A53591">
      <w:pPr>
        <w:spacing w:after="0" w:line="360" w:lineRule="auto"/>
        <w:ind w:firstLine="851"/>
        <w:jc w:val="center"/>
        <w:rPr>
          <w:rFonts w:ascii="Times New Roman" w:eastAsia="Times New Roman" w:hAnsi="Times New Roman" w:cs="Times New Roman"/>
          <w:b/>
          <w:caps/>
          <w:sz w:val="24"/>
          <w:szCs w:val="24"/>
          <w:lang w:eastAsia="ru-RU"/>
        </w:rPr>
      </w:pPr>
    </w:p>
    <w:p w14:paraId="38D1F9D9" w14:textId="77777777" w:rsidR="006F30A0" w:rsidRDefault="006F30A0" w:rsidP="00A53591">
      <w:pPr>
        <w:spacing w:after="0" w:line="360" w:lineRule="auto"/>
        <w:ind w:firstLine="851"/>
        <w:jc w:val="center"/>
        <w:rPr>
          <w:rFonts w:ascii="Times New Roman" w:eastAsia="Times New Roman" w:hAnsi="Times New Roman" w:cs="Times New Roman"/>
          <w:b/>
          <w:caps/>
          <w:sz w:val="24"/>
          <w:szCs w:val="24"/>
          <w:lang w:eastAsia="ru-RU"/>
        </w:rPr>
      </w:pPr>
    </w:p>
    <w:p w14:paraId="6A6AD937" w14:textId="77777777" w:rsidR="006F30A0" w:rsidRDefault="006F30A0" w:rsidP="00A53591">
      <w:pPr>
        <w:spacing w:after="0" w:line="360" w:lineRule="auto"/>
        <w:ind w:firstLine="851"/>
        <w:jc w:val="center"/>
        <w:rPr>
          <w:rFonts w:ascii="Times New Roman" w:eastAsia="Times New Roman" w:hAnsi="Times New Roman" w:cs="Times New Roman"/>
          <w:b/>
          <w:caps/>
          <w:sz w:val="24"/>
          <w:szCs w:val="24"/>
          <w:lang w:eastAsia="ru-RU"/>
        </w:rPr>
      </w:pPr>
    </w:p>
    <w:p w14:paraId="201BF597" w14:textId="77777777" w:rsidR="006F30A0" w:rsidRDefault="006F30A0" w:rsidP="00A53591">
      <w:pPr>
        <w:spacing w:after="0" w:line="360" w:lineRule="auto"/>
        <w:ind w:firstLine="851"/>
        <w:jc w:val="center"/>
        <w:rPr>
          <w:rFonts w:ascii="Times New Roman" w:eastAsia="Times New Roman" w:hAnsi="Times New Roman" w:cs="Times New Roman"/>
          <w:b/>
          <w:caps/>
          <w:sz w:val="24"/>
          <w:szCs w:val="24"/>
          <w:lang w:eastAsia="ru-RU"/>
        </w:rPr>
      </w:pPr>
    </w:p>
    <w:p w14:paraId="6BA956D4" w14:textId="77777777" w:rsidR="006F30A0" w:rsidRDefault="006F30A0" w:rsidP="00A53591">
      <w:pPr>
        <w:spacing w:after="0" w:line="360" w:lineRule="auto"/>
        <w:ind w:firstLine="851"/>
        <w:jc w:val="center"/>
        <w:rPr>
          <w:rFonts w:ascii="Times New Roman" w:eastAsia="Times New Roman" w:hAnsi="Times New Roman" w:cs="Times New Roman"/>
          <w:b/>
          <w:caps/>
          <w:sz w:val="24"/>
          <w:szCs w:val="24"/>
          <w:lang w:eastAsia="ru-RU"/>
        </w:rPr>
      </w:pPr>
    </w:p>
    <w:p w14:paraId="5A74ECF7" w14:textId="77777777" w:rsidR="006F30A0" w:rsidRDefault="006F30A0" w:rsidP="00A53591">
      <w:pPr>
        <w:spacing w:after="0" w:line="360" w:lineRule="auto"/>
        <w:ind w:firstLine="851"/>
        <w:jc w:val="center"/>
        <w:rPr>
          <w:rFonts w:ascii="Times New Roman" w:eastAsia="Times New Roman" w:hAnsi="Times New Roman" w:cs="Times New Roman"/>
          <w:b/>
          <w:caps/>
          <w:sz w:val="24"/>
          <w:szCs w:val="24"/>
          <w:lang w:eastAsia="ru-RU"/>
        </w:rPr>
      </w:pPr>
    </w:p>
    <w:p w14:paraId="52B39393" w14:textId="77777777" w:rsidR="006F30A0" w:rsidRDefault="006F30A0" w:rsidP="00A53591">
      <w:pPr>
        <w:spacing w:after="0" w:line="360" w:lineRule="auto"/>
        <w:ind w:firstLine="851"/>
        <w:jc w:val="center"/>
        <w:rPr>
          <w:rFonts w:ascii="Times New Roman" w:eastAsia="Times New Roman" w:hAnsi="Times New Roman" w:cs="Times New Roman"/>
          <w:b/>
          <w:caps/>
          <w:sz w:val="24"/>
          <w:szCs w:val="24"/>
          <w:lang w:eastAsia="ru-RU"/>
        </w:rPr>
      </w:pPr>
    </w:p>
    <w:p w14:paraId="4E31520E" w14:textId="77777777" w:rsidR="006F30A0" w:rsidRDefault="006F30A0" w:rsidP="00A53591">
      <w:pPr>
        <w:spacing w:after="0" w:line="360" w:lineRule="auto"/>
        <w:ind w:firstLine="851"/>
        <w:jc w:val="center"/>
        <w:rPr>
          <w:rFonts w:ascii="Times New Roman" w:eastAsia="Times New Roman" w:hAnsi="Times New Roman" w:cs="Times New Roman"/>
          <w:b/>
          <w:caps/>
          <w:sz w:val="24"/>
          <w:szCs w:val="24"/>
          <w:lang w:eastAsia="ru-RU"/>
        </w:rPr>
      </w:pPr>
    </w:p>
    <w:p w14:paraId="5525D341" w14:textId="77777777" w:rsidR="001B2B5E" w:rsidRPr="006D14D6" w:rsidRDefault="00996306" w:rsidP="00A53591">
      <w:pPr>
        <w:spacing w:after="0" w:line="360" w:lineRule="auto"/>
        <w:ind w:firstLine="851"/>
        <w:jc w:val="center"/>
        <w:rPr>
          <w:rFonts w:ascii="Times New Roman" w:eastAsia="Times New Roman" w:hAnsi="Times New Roman" w:cs="Times New Roman"/>
          <w:b/>
          <w:caps/>
          <w:sz w:val="24"/>
          <w:szCs w:val="24"/>
          <w:lang w:eastAsia="ru-RU"/>
        </w:rPr>
      </w:pPr>
      <w:r>
        <w:rPr>
          <w:rFonts w:ascii="Times New Roman" w:eastAsia="Times New Roman" w:hAnsi="Times New Roman" w:cs="Times New Roman"/>
          <w:b/>
          <w:caps/>
          <w:sz w:val="24"/>
          <w:szCs w:val="24"/>
          <w:lang w:eastAsia="ru-RU"/>
        </w:rPr>
        <w:lastRenderedPageBreak/>
        <w:t>Практическая работа</w:t>
      </w:r>
    </w:p>
    <w:p w14:paraId="27263B3B" w14:textId="77777777" w:rsidR="001B2B5E" w:rsidRDefault="002118C0" w:rsidP="00A53591">
      <w:pPr>
        <w:spacing w:after="0" w:line="360" w:lineRule="auto"/>
        <w:ind w:firstLine="851"/>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Проектирование</w:t>
      </w:r>
      <w:r w:rsidR="00BB7F34" w:rsidRPr="00BB7F34">
        <w:rPr>
          <w:rFonts w:ascii="Times New Roman" w:eastAsia="Times New Roman" w:hAnsi="Times New Roman" w:cs="Times New Roman"/>
          <w:b/>
          <w:sz w:val="24"/>
          <w:szCs w:val="24"/>
          <w:lang w:eastAsia="ru-RU"/>
        </w:rPr>
        <w:t xml:space="preserve"> схем подключения задатчиков типа РЗД-12, РЗД-22</w:t>
      </w:r>
    </w:p>
    <w:p w14:paraId="00BB1F61" w14:textId="77777777" w:rsidR="00F71BB4" w:rsidRDefault="00F71BB4" w:rsidP="00A53591">
      <w:pPr>
        <w:spacing w:after="0" w:line="360" w:lineRule="auto"/>
        <w:ind w:firstLine="851"/>
        <w:jc w:val="center"/>
        <w:rPr>
          <w:rFonts w:ascii="Times New Roman" w:eastAsia="Times New Roman" w:hAnsi="Times New Roman" w:cs="Times New Roman"/>
          <w:b/>
          <w:sz w:val="24"/>
          <w:szCs w:val="24"/>
          <w:lang w:eastAsia="ru-RU"/>
        </w:rPr>
      </w:pPr>
    </w:p>
    <w:p w14:paraId="25AF70A8" w14:textId="77777777" w:rsidR="00232940" w:rsidRPr="00232940" w:rsidRDefault="00232940" w:rsidP="00232940">
      <w:pPr>
        <w:spacing w:after="0" w:line="360" w:lineRule="auto"/>
        <w:ind w:firstLine="851"/>
        <w:jc w:val="both"/>
        <w:rPr>
          <w:rFonts w:ascii="Times New Roman" w:eastAsia="Times New Roman" w:hAnsi="Times New Roman" w:cs="Times New Roman"/>
          <w:b/>
          <w:sz w:val="24"/>
          <w:szCs w:val="24"/>
          <w:lang w:eastAsia="ru-RU"/>
        </w:rPr>
      </w:pPr>
      <w:r w:rsidRPr="00232940">
        <w:rPr>
          <w:rFonts w:ascii="Times New Roman" w:eastAsia="Times New Roman" w:hAnsi="Times New Roman" w:cs="Times New Roman"/>
          <w:b/>
          <w:sz w:val="24"/>
          <w:szCs w:val="24"/>
          <w:lang w:eastAsia="ru-RU"/>
        </w:rPr>
        <w:t>1 ЦЕЛЬ РАБОТЫ</w:t>
      </w:r>
    </w:p>
    <w:p w14:paraId="56819B26" w14:textId="77777777" w:rsidR="00232940" w:rsidRPr="00232940" w:rsidRDefault="00232940" w:rsidP="00232940">
      <w:pPr>
        <w:spacing w:after="0" w:line="360" w:lineRule="auto"/>
        <w:ind w:firstLine="851"/>
        <w:jc w:val="both"/>
        <w:rPr>
          <w:rFonts w:ascii="Times New Roman" w:eastAsia="Times New Roman" w:hAnsi="Times New Roman" w:cs="Times New Roman"/>
          <w:sz w:val="24"/>
          <w:szCs w:val="24"/>
          <w:lang w:eastAsia="ru-RU"/>
        </w:rPr>
      </w:pPr>
      <w:r w:rsidRPr="00232940">
        <w:rPr>
          <w:rFonts w:ascii="Times New Roman" w:eastAsia="Times New Roman" w:hAnsi="Times New Roman" w:cs="Times New Roman"/>
          <w:sz w:val="24"/>
          <w:szCs w:val="24"/>
          <w:lang w:eastAsia="ru-RU"/>
        </w:rPr>
        <w:t xml:space="preserve">Научиться проектировать </w:t>
      </w:r>
      <w:r>
        <w:rPr>
          <w:rFonts w:ascii="Times New Roman" w:eastAsia="Times New Roman" w:hAnsi="Times New Roman" w:cs="Times New Roman"/>
          <w:sz w:val="24"/>
          <w:szCs w:val="24"/>
          <w:lang w:eastAsia="ru-RU"/>
        </w:rPr>
        <w:t xml:space="preserve">схемы подключения </w:t>
      </w:r>
      <w:r w:rsidR="00335D52">
        <w:rPr>
          <w:rFonts w:ascii="Times New Roman" w:eastAsia="Times New Roman" w:hAnsi="Times New Roman" w:cs="Times New Roman"/>
          <w:sz w:val="24"/>
          <w:szCs w:val="24"/>
          <w:lang w:eastAsia="ru-RU"/>
        </w:rPr>
        <w:t>задающих устройств типа РЗД-12 и РЗД-22</w:t>
      </w:r>
      <w:r w:rsidRPr="00232940">
        <w:rPr>
          <w:rFonts w:ascii="Times New Roman" w:eastAsia="Times New Roman" w:hAnsi="Times New Roman" w:cs="Times New Roman"/>
          <w:sz w:val="24"/>
          <w:szCs w:val="24"/>
          <w:lang w:eastAsia="ru-RU"/>
        </w:rPr>
        <w:t xml:space="preserve"> в программе КОМПАС, используя прикладные библиотеки.</w:t>
      </w:r>
    </w:p>
    <w:p w14:paraId="4529D609" w14:textId="77777777" w:rsidR="00232940" w:rsidRPr="00232940" w:rsidRDefault="00232940" w:rsidP="00232940">
      <w:pPr>
        <w:spacing w:after="0" w:line="360" w:lineRule="auto"/>
        <w:ind w:firstLine="851"/>
        <w:jc w:val="both"/>
        <w:rPr>
          <w:rFonts w:ascii="Times New Roman" w:eastAsia="Times New Roman" w:hAnsi="Times New Roman" w:cs="Times New Roman"/>
          <w:sz w:val="24"/>
          <w:szCs w:val="24"/>
          <w:lang w:eastAsia="ru-RU"/>
        </w:rPr>
      </w:pPr>
    </w:p>
    <w:p w14:paraId="7104F587" w14:textId="77777777" w:rsidR="00232940" w:rsidRPr="00232940" w:rsidRDefault="00232940" w:rsidP="00232940">
      <w:pPr>
        <w:spacing w:after="0" w:line="360" w:lineRule="auto"/>
        <w:ind w:firstLine="851"/>
        <w:jc w:val="both"/>
        <w:rPr>
          <w:rFonts w:ascii="Times New Roman" w:eastAsia="Times New Roman" w:hAnsi="Times New Roman" w:cs="Times New Roman"/>
          <w:b/>
          <w:sz w:val="24"/>
          <w:szCs w:val="24"/>
          <w:lang w:eastAsia="ru-RU"/>
        </w:rPr>
      </w:pPr>
      <w:r w:rsidRPr="00232940">
        <w:rPr>
          <w:rFonts w:ascii="Times New Roman" w:eastAsia="Times New Roman" w:hAnsi="Times New Roman" w:cs="Times New Roman"/>
          <w:b/>
          <w:sz w:val="24"/>
          <w:szCs w:val="24"/>
          <w:lang w:eastAsia="ru-RU"/>
        </w:rPr>
        <w:t>2 ПОРЯДОК ВЫПОЛНЕНИЯ РАБОТЫ</w:t>
      </w:r>
    </w:p>
    <w:p w14:paraId="664C2936" w14:textId="77777777" w:rsidR="00232940" w:rsidRPr="00232940" w:rsidRDefault="0043061D" w:rsidP="00232940">
      <w:pPr>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1. </w:t>
      </w:r>
      <w:r w:rsidR="00232940" w:rsidRPr="00232940">
        <w:rPr>
          <w:rFonts w:ascii="Times New Roman" w:eastAsia="Times New Roman" w:hAnsi="Times New Roman" w:cs="Times New Roman"/>
          <w:sz w:val="24"/>
          <w:szCs w:val="24"/>
          <w:lang w:eastAsia="ru-RU"/>
        </w:rPr>
        <w:t xml:space="preserve">Изучить </w:t>
      </w:r>
      <w:r w:rsidR="00334EBD">
        <w:rPr>
          <w:rFonts w:ascii="Times New Roman" w:eastAsia="Times New Roman" w:hAnsi="Times New Roman" w:cs="Times New Roman"/>
          <w:sz w:val="24"/>
          <w:szCs w:val="24"/>
          <w:lang w:eastAsia="ru-RU"/>
        </w:rPr>
        <w:t>схемы</w:t>
      </w:r>
      <w:r w:rsidR="00334EBD" w:rsidRPr="00334EBD">
        <w:rPr>
          <w:rFonts w:ascii="Times New Roman" w:eastAsia="Times New Roman" w:hAnsi="Times New Roman" w:cs="Times New Roman"/>
          <w:sz w:val="24"/>
          <w:szCs w:val="24"/>
          <w:lang w:eastAsia="ru-RU"/>
        </w:rPr>
        <w:t xml:space="preserve"> электриче</w:t>
      </w:r>
      <w:r w:rsidR="00334EBD">
        <w:rPr>
          <w:rFonts w:ascii="Times New Roman" w:eastAsia="Times New Roman" w:hAnsi="Times New Roman" w:cs="Times New Roman"/>
          <w:sz w:val="24"/>
          <w:szCs w:val="24"/>
          <w:lang w:eastAsia="ru-RU"/>
        </w:rPr>
        <w:t>ские принципиальные</w:t>
      </w:r>
      <w:r w:rsidR="00334EBD" w:rsidRPr="00334EBD">
        <w:rPr>
          <w:rFonts w:ascii="Times New Roman" w:eastAsia="Times New Roman" w:hAnsi="Times New Roman" w:cs="Times New Roman"/>
          <w:sz w:val="24"/>
          <w:szCs w:val="24"/>
          <w:lang w:eastAsia="ru-RU"/>
        </w:rPr>
        <w:t xml:space="preserve"> задающих устройств</w:t>
      </w:r>
      <w:r w:rsidR="00232940" w:rsidRPr="00232940">
        <w:rPr>
          <w:rFonts w:ascii="Times New Roman" w:eastAsia="Times New Roman" w:hAnsi="Times New Roman" w:cs="Times New Roman"/>
          <w:sz w:val="24"/>
          <w:szCs w:val="24"/>
          <w:lang w:eastAsia="ru-RU"/>
        </w:rPr>
        <w:t>.</w:t>
      </w:r>
    </w:p>
    <w:p w14:paraId="12D5EF7C" w14:textId="77777777" w:rsidR="00232940" w:rsidRPr="00232940" w:rsidRDefault="0043061D" w:rsidP="00232940">
      <w:pPr>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2. </w:t>
      </w:r>
      <w:r w:rsidR="00232940" w:rsidRPr="00232940">
        <w:rPr>
          <w:rFonts w:ascii="Times New Roman" w:eastAsia="Times New Roman" w:hAnsi="Times New Roman" w:cs="Times New Roman"/>
          <w:sz w:val="24"/>
          <w:szCs w:val="24"/>
          <w:lang w:eastAsia="ru-RU"/>
        </w:rPr>
        <w:t xml:space="preserve">Изучить подключение </w:t>
      </w:r>
      <w:r w:rsidR="00335D52">
        <w:rPr>
          <w:rFonts w:ascii="Times New Roman" w:eastAsia="Times New Roman" w:hAnsi="Times New Roman" w:cs="Times New Roman"/>
          <w:sz w:val="24"/>
          <w:szCs w:val="24"/>
          <w:lang w:eastAsia="ru-RU"/>
        </w:rPr>
        <w:t>задающих устройств типа РЗД-12 и РЗД-22</w:t>
      </w:r>
      <w:r w:rsidR="00232940" w:rsidRPr="00232940">
        <w:rPr>
          <w:rFonts w:ascii="Times New Roman" w:eastAsia="Times New Roman" w:hAnsi="Times New Roman" w:cs="Times New Roman"/>
          <w:sz w:val="24"/>
          <w:szCs w:val="24"/>
          <w:lang w:eastAsia="ru-RU"/>
        </w:rPr>
        <w:t>.</w:t>
      </w:r>
    </w:p>
    <w:p w14:paraId="34512CFB" w14:textId="77777777" w:rsidR="00232940" w:rsidRPr="00232940" w:rsidRDefault="0043061D" w:rsidP="00232940">
      <w:pPr>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3. </w:t>
      </w:r>
      <w:r w:rsidR="00232940" w:rsidRPr="00232940">
        <w:rPr>
          <w:rFonts w:ascii="Times New Roman" w:eastAsia="Times New Roman" w:hAnsi="Times New Roman" w:cs="Times New Roman"/>
          <w:sz w:val="24"/>
          <w:szCs w:val="24"/>
          <w:lang w:eastAsia="ru-RU"/>
        </w:rPr>
        <w:t>Разработать принципиальную схем</w:t>
      </w:r>
      <w:r w:rsidR="008B3B56">
        <w:rPr>
          <w:rFonts w:ascii="Times New Roman" w:eastAsia="Times New Roman" w:hAnsi="Times New Roman" w:cs="Times New Roman"/>
          <w:sz w:val="24"/>
          <w:szCs w:val="24"/>
          <w:lang w:eastAsia="ru-RU"/>
        </w:rPr>
        <w:t>у подключения задающих устройств типа РЗД-12 и РЗД-22 к электрическому регулятору</w:t>
      </w:r>
      <w:r w:rsidR="00232940" w:rsidRPr="00232940">
        <w:rPr>
          <w:rFonts w:ascii="Times New Roman" w:eastAsia="Times New Roman" w:hAnsi="Times New Roman" w:cs="Times New Roman"/>
          <w:sz w:val="24"/>
          <w:szCs w:val="24"/>
          <w:lang w:eastAsia="ru-RU"/>
        </w:rPr>
        <w:t>.</w:t>
      </w:r>
    </w:p>
    <w:p w14:paraId="29377738" w14:textId="77777777" w:rsidR="00232940" w:rsidRPr="00232940" w:rsidRDefault="00232940" w:rsidP="00232940">
      <w:pPr>
        <w:spacing w:after="0" w:line="360" w:lineRule="auto"/>
        <w:ind w:firstLine="851"/>
        <w:jc w:val="both"/>
        <w:rPr>
          <w:rFonts w:ascii="Times New Roman" w:eastAsia="Times New Roman" w:hAnsi="Times New Roman" w:cs="Times New Roman"/>
          <w:sz w:val="24"/>
          <w:szCs w:val="24"/>
          <w:lang w:eastAsia="ru-RU"/>
        </w:rPr>
      </w:pPr>
      <w:r w:rsidRPr="00232940">
        <w:rPr>
          <w:rFonts w:ascii="Times New Roman" w:eastAsia="Times New Roman" w:hAnsi="Times New Roman" w:cs="Times New Roman"/>
          <w:sz w:val="24"/>
          <w:szCs w:val="24"/>
          <w:lang w:eastAsia="ru-RU"/>
        </w:rPr>
        <w:t xml:space="preserve">3. Спроектировать принципиальную схему </w:t>
      </w:r>
      <w:r w:rsidR="0043061D">
        <w:rPr>
          <w:rFonts w:ascii="Times New Roman" w:eastAsia="Times New Roman" w:hAnsi="Times New Roman" w:cs="Times New Roman"/>
          <w:sz w:val="24"/>
          <w:szCs w:val="24"/>
          <w:lang w:eastAsia="ru-RU"/>
        </w:rPr>
        <w:t xml:space="preserve">подключения задающих устройств к электрическому регулятору </w:t>
      </w:r>
      <w:r w:rsidRPr="00232940">
        <w:rPr>
          <w:rFonts w:ascii="Times New Roman" w:eastAsia="Times New Roman" w:hAnsi="Times New Roman" w:cs="Times New Roman"/>
          <w:sz w:val="24"/>
          <w:szCs w:val="24"/>
          <w:lang w:eastAsia="ru-RU"/>
        </w:rPr>
        <w:t>в программе КОМПАС, используя прикладные библиотеки.</w:t>
      </w:r>
    </w:p>
    <w:p w14:paraId="4FE5779C" w14:textId="77777777" w:rsidR="00232940" w:rsidRPr="00232940" w:rsidRDefault="00232940" w:rsidP="00232940">
      <w:pPr>
        <w:spacing w:after="0" w:line="360" w:lineRule="auto"/>
        <w:ind w:firstLine="851"/>
        <w:jc w:val="both"/>
        <w:rPr>
          <w:rFonts w:ascii="Times New Roman" w:eastAsia="Times New Roman" w:hAnsi="Times New Roman" w:cs="Times New Roman"/>
          <w:sz w:val="24"/>
          <w:szCs w:val="24"/>
          <w:lang w:eastAsia="ru-RU"/>
        </w:rPr>
      </w:pPr>
    </w:p>
    <w:p w14:paraId="312A7477" w14:textId="77777777" w:rsidR="00F71BB4" w:rsidRPr="00F71BB4" w:rsidRDefault="00232940" w:rsidP="00232940">
      <w:pPr>
        <w:spacing w:after="0" w:line="360" w:lineRule="auto"/>
        <w:ind w:firstLine="851"/>
        <w:jc w:val="both"/>
        <w:rPr>
          <w:rFonts w:ascii="Times New Roman" w:eastAsia="Times New Roman" w:hAnsi="Times New Roman" w:cs="Times New Roman"/>
          <w:sz w:val="24"/>
          <w:szCs w:val="24"/>
          <w:lang w:eastAsia="ru-RU"/>
        </w:rPr>
      </w:pPr>
      <w:r w:rsidRPr="00232940">
        <w:rPr>
          <w:rFonts w:ascii="Times New Roman" w:eastAsia="Times New Roman" w:hAnsi="Times New Roman" w:cs="Times New Roman"/>
          <w:b/>
          <w:sz w:val="24"/>
          <w:szCs w:val="24"/>
          <w:lang w:eastAsia="ru-RU"/>
        </w:rPr>
        <w:t>3 МЕТОДИЧЕСКИЕ УКАЗАНИЯ</w:t>
      </w:r>
    </w:p>
    <w:p w14:paraId="44C2B613" w14:textId="77777777" w:rsidR="00311975" w:rsidRPr="00311975" w:rsidRDefault="00311975" w:rsidP="00311975">
      <w:pPr>
        <w:spacing w:after="0" w:line="360" w:lineRule="auto"/>
        <w:ind w:firstLine="851"/>
        <w:jc w:val="both"/>
        <w:rPr>
          <w:rFonts w:ascii="Times New Roman" w:eastAsia="Times New Roman" w:hAnsi="Times New Roman" w:cs="Times New Roman"/>
          <w:sz w:val="24"/>
          <w:szCs w:val="24"/>
          <w:lang w:eastAsia="ru-RU"/>
        </w:rPr>
      </w:pPr>
      <w:r w:rsidRPr="00311975">
        <w:rPr>
          <w:rFonts w:ascii="Times New Roman" w:eastAsia="Times New Roman" w:hAnsi="Times New Roman" w:cs="Times New Roman"/>
          <w:sz w:val="24"/>
          <w:szCs w:val="24"/>
          <w:lang w:eastAsia="ru-RU"/>
        </w:rPr>
        <w:t xml:space="preserve">Задатчики ручные РЗД относятся к изделиям Государственной системы промышленных приборов и средств автоматизации (ГСП) и рассчитаны на применение в автоматизированных системах управления технологическими процессами (АСУТП) и предназначены для выполнения операций: </w:t>
      </w:r>
    </w:p>
    <w:p w14:paraId="7CCFBD42" w14:textId="77777777" w:rsidR="00311975" w:rsidRPr="00311975" w:rsidRDefault="00311975" w:rsidP="00311975">
      <w:pPr>
        <w:spacing w:after="0" w:line="360" w:lineRule="auto"/>
        <w:ind w:firstLine="851"/>
        <w:jc w:val="both"/>
        <w:rPr>
          <w:rFonts w:ascii="Times New Roman" w:eastAsia="Times New Roman" w:hAnsi="Times New Roman" w:cs="Times New Roman"/>
          <w:sz w:val="24"/>
          <w:szCs w:val="24"/>
          <w:lang w:eastAsia="ru-RU"/>
        </w:rPr>
      </w:pPr>
      <w:r w:rsidRPr="00311975">
        <w:rPr>
          <w:rFonts w:ascii="Times New Roman" w:eastAsia="Times New Roman" w:hAnsi="Times New Roman" w:cs="Times New Roman"/>
          <w:sz w:val="24"/>
          <w:szCs w:val="24"/>
          <w:lang w:eastAsia="ru-RU"/>
        </w:rPr>
        <w:t>- РЗД-12 – ручная установка задания для стабилизирующих регуляторов и регуляторов соотношения;</w:t>
      </w:r>
    </w:p>
    <w:p w14:paraId="489C7C52" w14:textId="77777777" w:rsidR="00F71BB4" w:rsidRDefault="00311975" w:rsidP="00311975">
      <w:pPr>
        <w:spacing w:after="0" w:line="360" w:lineRule="auto"/>
        <w:ind w:firstLine="851"/>
        <w:jc w:val="both"/>
        <w:rPr>
          <w:rFonts w:ascii="Times New Roman" w:eastAsia="Times New Roman" w:hAnsi="Times New Roman" w:cs="Times New Roman"/>
          <w:sz w:val="24"/>
          <w:szCs w:val="24"/>
          <w:lang w:eastAsia="ru-RU"/>
        </w:rPr>
      </w:pPr>
      <w:r w:rsidRPr="00311975">
        <w:rPr>
          <w:rFonts w:ascii="Times New Roman" w:eastAsia="Times New Roman" w:hAnsi="Times New Roman" w:cs="Times New Roman"/>
          <w:sz w:val="24"/>
          <w:szCs w:val="24"/>
          <w:lang w:eastAsia="ru-RU"/>
        </w:rPr>
        <w:t>- РЗД-22 – ручная установка сигналов задания для стабилизирующих регуляторов и регуляторов соотношения, преобразование одного вида унифицированного сигнала постоянного тока или напряжения в другой.</w:t>
      </w:r>
    </w:p>
    <w:p w14:paraId="365A2CA2" w14:textId="77777777" w:rsidR="009028CC" w:rsidRPr="009028CC" w:rsidRDefault="009028CC" w:rsidP="009028CC">
      <w:pPr>
        <w:spacing w:after="0" w:line="360" w:lineRule="auto"/>
        <w:ind w:firstLine="851"/>
        <w:jc w:val="both"/>
        <w:rPr>
          <w:rFonts w:ascii="Times New Roman" w:eastAsia="Times New Roman" w:hAnsi="Times New Roman" w:cs="Times New Roman"/>
          <w:b/>
          <w:sz w:val="24"/>
          <w:szCs w:val="24"/>
          <w:lang w:eastAsia="ru-RU"/>
        </w:rPr>
      </w:pPr>
      <w:r w:rsidRPr="009028CC">
        <w:rPr>
          <w:rFonts w:ascii="Times New Roman" w:eastAsia="Times New Roman" w:hAnsi="Times New Roman" w:cs="Times New Roman"/>
          <w:b/>
          <w:sz w:val="24"/>
          <w:szCs w:val="24"/>
          <w:lang w:eastAsia="ru-RU"/>
        </w:rPr>
        <w:t>Задатчик РЗД-12.</w:t>
      </w:r>
    </w:p>
    <w:p w14:paraId="3C6F0A55" w14:textId="77777777" w:rsidR="00311975" w:rsidRPr="00E0661C" w:rsidRDefault="009028CC" w:rsidP="009028CC">
      <w:pPr>
        <w:spacing w:after="0" w:line="360" w:lineRule="auto"/>
        <w:ind w:firstLine="851"/>
        <w:jc w:val="both"/>
        <w:rPr>
          <w:rFonts w:ascii="Times New Roman" w:eastAsia="Times New Roman" w:hAnsi="Times New Roman" w:cs="Times New Roman"/>
          <w:sz w:val="24"/>
          <w:szCs w:val="24"/>
          <w:lang w:eastAsia="ru-RU"/>
        </w:rPr>
      </w:pPr>
      <w:r w:rsidRPr="009028CC">
        <w:rPr>
          <w:rFonts w:ascii="Times New Roman" w:eastAsia="Times New Roman" w:hAnsi="Times New Roman" w:cs="Times New Roman"/>
          <w:sz w:val="24"/>
          <w:szCs w:val="24"/>
          <w:lang w:eastAsia="ru-RU"/>
        </w:rPr>
        <w:t>Это ручной потенциометрический задатчик с сопротивлением 10 или 2,2 кОм в зависимости от исполнения.</w:t>
      </w:r>
    </w:p>
    <w:p w14:paraId="0AEC43A9" w14:textId="77777777" w:rsidR="00F71BB4" w:rsidRDefault="00B95D8D" w:rsidP="004151FC">
      <w:pPr>
        <w:spacing w:after="0" w:line="360" w:lineRule="auto"/>
        <w:ind w:firstLine="851"/>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14:anchorId="6976E7CC" wp14:editId="11A7723A">
            <wp:extent cx="2400300" cy="131445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315">
                      <a:extLst>
                        <a:ext uri="{28A0092B-C50C-407E-A947-70E740481C1C}">
                          <a14:useLocalDpi xmlns:a14="http://schemas.microsoft.com/office/drawing/2010/main"/>
                        </a:ext>
                      </a:extLst>
                    </a:blip>
                    <a:srcRect/>
                    <a:stretch>
                      <a:fillRect/>
                    </a:stretch>
                  </pic:blipFill>
                  <pic:spPr bwMode="auto">
                    <a:xfrm>
                      <a:off x="0" y="0"/>
                      <a:ext cx="2400300" cy="1314450"/>
                    </a:xfrm>
                    <a:prstGeom prst="rect">
                      <a:avLst/>
                    </a:prstGeom>
                    <a:noFill/>
                    <a:ln>
                      <a:noFill/>
                    </a:ln>
                  </pic:spPr>
                </pic:pic>
              </a:graphicData>
            </a:graphic>
          </wp:inline>
        </w:drawing>
      </w:r>
    </w:p>
    <w:p w14:paraId="24EC69A3" w14:textId="77777777" w:rsidR="009028CC" w:rsidRDefault="009028CC" w:rsidP="009028CC">
      <w:pPr>
        <w:spacing w:after="0" w:line="360" w:lineRule="auto"/>
        <w:ind w:firstLine="851"/>
        <w:jc w:val="both"/>
        <w:rPr>
          <w:rFonts w:ascii="Times New Roman" w:eastAsia="Times New Roman" w:hAnsi="Times New Roman" w:cs="Times New Roman"/>
          <w:sz w:val="24"/>
          <w:szCs w:val="24"/>
          <w:lang w:eastAsia="ru-RU"/>
        </w:rPr>
      </w:pPr>
      <w:r w:rsidRPr="009028CC">
        <w:rPr>
          <w:rFonts w:ascii="Times New Roman" w:eastAsia="Times New Roman" w:hAnsi="Times New Roman" w:cs="Times New Roman"/>
          <w:sz w:val="24"/>
          <w:szCs w:val="24"/>
          <w:lang w:eastAsia="ru-RU"/>
        </w:rPr>
        <w:t xml:space="preserve">Рисунок </w:t>
      </w:r>
      <w:r w:rsidR="00B95D8D">
        <w:rPr>
          <w:rFonts w:ascii="Times New Roman" w:eastAsia="Times New Roman" w:hAnsi="Times New Roman" w:cs="Times New Roman"/>
          <w:sz w:val="24"/>
          <w:szCs w:val="24"/>
          <w:lang w:eastAsia="ru-RU"/>
        </w:rPr>
        <w:t xml:space="preserve">1 </w:t>
      </w:r>
      <w:r w:rsidRPr="009028CC">
        <w:rPr>
          <w:rFonts w:ascii="Times New Roman" w:eastAsia="Times New Roman" w:hAnsi="Times New Roman" w:cs="Times New Roman"/>
          <w:sz w:val="24"/>
          <w:szCs w:val="24"/>
          <w:lang w:eastAsia="ru-RU"/>
        </w:rPr>
        <w:t>– Схема электрическая принципиальная задатчика РЗД-12</w:t>
      </w:r>
    </w:p>
    <w:p w14:paraId="1C9D5162" w14:textId="77777777" w:rsidR="009028CC" w:rsidRPr="004151FC" w:rsidRDefault="00334EBD" w:rsidP="009028CC">
      <w:pPr>
        <w:spacing w:after="0" w:line="360" w:lineRule="auto"/>
        <w:ind w:firstLine="851"/>
        <w:jc w:val="both"/>
        <w:rPr>
          <w:rFonts w:ascii="Times New Roman" w:eastAsia="Times New Roman" w:hAnsi="Times New Roman" w:cs="Times New Roman"/>
          <w:b/>
          <w:sz w:val="24"/>
          <w:szCs w:val="24"/>
          <w:lang w:eastAsia="ru-RU"/>
        </w:rPr>
      </w:pPr>
      <w:r w:rsidRPr="004151FC">
        <w:rPr>
          <w:rFonts w:ascii="Times New Roman" w:eastAsia="Times New Roman" w:hAnsi="Times New Roman" w:cs="Times New Roman"/>
          <w:b/>
          <w:sz w:val="24"/>
          <w:szCs w:val="24"/>
          <w:lang w:eastAsia="ru-RU"/>
        </w:rPr>
        <w:lastRenderedPageBreak/>
        <w:t>Задатчик РЗД-22.</w:t>
      </w:r>
    </w:p>
    <w:p w14:paraId="5A47D4CC" w14:textId="77777777" w:rsidR="00CC14C7" w:rsidRDefault="00CC14C7" w:rsidP="009028CC">
      <w:pPr>
        <w:spacing w:after="0" w:line="360" w:lineRule="auto"/>
        <w:ind w:firstLine="851"/>
        <w:jc w:val="both"/>
        <w:rPr>
          <w:rFonts w:ascii="Times New Roman" w:eastAsia="Times New Roman" w:hAnsi="Times New Roman" w:cs="Times New Roman"/>
          <w:sz w:val="24"/>
          <w:szCs w:val="24"/>
          <w:lang w:eastAsia="ru-RU"/>
        </w:rPr>
      </w:pPr>
      <w:r w:rsidRPr="00CC14C7">
        <w:rPr>
          <w:rFonts w:ascii="Times New Roman" w:eastAsia="Times New Roman" w:hAnsi="Times New Roman" w:cs="Times New Roman"/>
          <w:sz w:val="24"/>
          <w:szCs w:val="24"/>
          <w:lang w:eastAsia="ru-RU"/>
        </w:rPr>
        <w:t xml:space="preserve">На передней панели задатчика расположена ручка установки задания с визиром, шкала на 50 делений, табличка для нанесения надписей. Ручка насажена на ось потенциометра, закрепленного на панели. К передней панели крепятся также </w:t>
      </w:r>
      <w:proofErr w:type="spellStart"/>
      <w:r w:rsidRPr="00CC14C7">
        <w:rPr>
          <w:rFonts w:ascii="Times New Roman" w:eastAsia="Times New Roman" w:hAnsi="Times New Roman" w:cs="Times New Roman"/>
          <w:sz w:val="24"/>
          <w:szCs w:val="24"/>
          <w:lang w:eastAsia="ru-RU"/>
        </w:rPr>
        <w:t>подстроечные</w:t>
      </w:r>
      <w:proofErr w:type="spellEnd"/>
      <w:r w:rsidRPr="00CC14C7">
        <w:rPr>
          <w:rFonts w:ascii="Times New Roman" w:eastAsia="Times New Roman" w:hAnsi="Times New Roman" w:cs="Times New Roman"/>
          <w:sz w:val="24"/>
          <w:szCs w:val="24"/>
          <w:lang w:eastAsia="ru-RU"/>
        </w:rPr>
        <w:t xml:space="preserve"> резисторы, доступ к которым осуществляется через отверстие с соответствующими надписями, находящимися под табличкой. Остальные элементы схемы расположены на печатной плате, которая крепится к боковинам с помощью винтов. </w:t>
      </w:r>
    </w:p>
    <w:p w14:paraId="10BB78CB" w14:textId="77777777" w:rsidR="00334EBD" w:rsidRDefault="00CC14C7" w:rsidP="009028CC">
      <w:pPr>
        <w:spacing w:after="0" w:line="360" w:lineRule="auto"/>
        <w:ind w:firstLine="851"/>
        <w:jc w:val="both"/>
        <w:rPr>
          <w:rFonts w:ascii="Times New Roman" w:eastAsia="Times New Roman" w:hAnsi="Times New Roman" w:cs="Times New Roman"/>
          <w:sz w:val="24"/>
          <w:szCs w:val="24"/>
          <w:lang w:eastAsia="ru-RU"/>
        </w:rPr>
      </w:pPr>
      <w:r w:rsidRPr="00CC14C7">
        <w:rPr>
          <w:rFonts w:ascii="Times New Roman" w:eastAsia="Times New Roman" w:hAnsi="Times New Roman" w:cs="Times New Roman"/>
          <w:sz w:val="24"/>
          <w:szCs w:val="24"/>
          <w:lang w:eastAsia="ru-RU"/>
        </w:rPr>
        <w:t>Соединение задатчика с внешними цепями осуществляется при помощи разъема, расположенного на задней панели. На задней панели имеется винт для заземления задатчика.</w:t>
      </w:r>
    </w:p>
    <w:p w14:paraId="0315BFB1" w14:textId="77777777" w:rsidR="00B95D8D" w:rsidRPr="00B95D8D" w:rsidRDefault="00B95D8D" w:rsidP="00B95D8D">
      <w:pPr>
        <w:spacing w:after="0" w:line="360" w:lineRule="auto"/>
        <w:ind w:firstLine="851"/>
        <w:jc w:val="both"/>
        <w:rPr>
          <w:rFonts w:ascii="Times New Roman" w:eastAsia="Times New Roman" w:hAnsi="Times New Roman" w:cs="Times New Roman"/>
          <w:sz w:val="24"/>
          <w:szCs w:val="24"/>
          <w:lang w:eastAsia="ru-RU"/>
        </w:rPr>
      </w:pPr>
      <w:r w:rsidRPr="00B95D8D">
        <w:rPr>
          <w:rFonts w:ascii="Times New Roman" w:eastAsia="Times New Roman" w:hAnsi="Times New Roman" w:cs="Times New Roman"/>
          <w:sz w:val="24"/>
          <w:szCs w:val="24"/>
          <w:lang w:eastAsia="ru-RU"/>
        </w:rPr>
        <w:t xml:space="preserve">Схема электрическая принципиальная задатчика РЗД-22 представлена </w:t>
      </w:r>
      <w:r>
        <w:rPr>
          <w:rFonts w:ascii="Times New Roman" w:eastAsia="Times New Roman" w:hAnsi="Times New Roman" w:cs="Times New Roman"/>
          <w:sz w:val="24"/>
          <w:szCs w:val="24"/>
          <w:lang w:eastAsia="ru-RU"/>
        </w:rPr>
        <w:t>на рисунке 2</w:t>
      </w:r>
      <w:r w:rsidRPr="00B95D8D">
        <w:rPr>
          <w:rFonts w:ascii="Times New Roman" w:eastAsia="Times New Roman" w:hAnsi="Times New Roman" w:cs="Times New Roman"/>
          <w:sz w:val="24"/>
          <w:szCs w:val="24"/>
          <w:lang w:eastAsia="ru-RU"/>
        </w:rPr>
        <w:t xml:space="preserve">.  Задатчик состоит из регулируемого делителя напряжения, усилителя постоянного тока и источника питания. В состав усилителя постоянного тока входят операционный усилитель А и усилитель, собранный на транзисторе V10. </w:t>
      </w:r>
    </w:p>
    <w:p w14:paraId="7467A8C3" w14:textId="77777777" w:rsidR="00B95D8D" w:rsidRDefault="00B95D8D" w:rsidP="00B95D8D">
      <w:pPr>
        <w:spacing w:after="0" w:line="360" w:lineRule="auto"/>
        <w:ind w:firstLine="851"/>
        <w:jc w:val="both"/>
        <w:rPr>
          <w:rFonts w:ascii="Times New Roman" w:eastAsia="Times New Roman" w:hAnsi="Times New Roman" w:cs="Times New Roman"/>
          <w:sz w:val="24"/>
          <w:szCs w:val="24"/>
          <w:lang w:eastAsia="ru-RU"/>
        </w:rPr>
      </w:pPr>
      <w:r w:rsidRPr="00B95D8D">
        <w:rPr>
          <w:rFonts w:ascii="Times New Roman" w:eastAsia="Times New Roman" w:hAnsi="Times New Roman" w:cs="Times New Roman"/>
          <w:sz w:val="24"/>
          <w:szCs w:val="24"/>
          <w:lang w:eastAsia="ru-RU"/>
        </w:rPr>
        <w:t xml:space="preserve"> В основу работы задатчика положено управление выходным напряжением операционного усилителя, собранного на интегральной микросхеме, с помощью регулируемого делителя напряжения на одном из входов операционного усилителя. Делитель напряжения состоит из потенциометра и набора резисторов, которые могут подключаться параллельно или последовательно к потенциометру в зависимости от диапазона изменения входного сигнала. Усилитель постоянного тока охвачен отрицательной обратной связью. Сигнал обратной связи снимается с измерительного резистора, включаемого последовательно с нагрузкой. Этим обеспечивается пропорциональность изменения выходного тока транзистора входному напряжению усилителя постоянного тока. Источник питания состоит из трансформатора Т с двумя вторичными обмотками, напряжение вторичных обмоток которого выпрямляется диодными мостами V6, V8 и сглаживается конденсаторами С3 и С4 соответственно. Питание операционного усилителя задатчика осуществляется от стабилизатора тока, выполненного на транзисторе V3, стабилитроне V5 и резисторах R10, R11. В режиме задатчика напряжение на делитель поступает со стабилитрона V4.</w:t>
      </w:r>
    </w:p>
    <w:p w14:paraId="47C23B46" w14:textId="77777777" w:rsidR="00B95D8D" w:rsidRDefault="00B95D8D" w:rsidP="00B95D8D">
      <w:pPr>
        <w:spacing w:after="0" w:line="36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14:anchorId="5FD5CADF" wp14:editId="27D4C8DF">
            <wp:extent cx="5743575" cy="4594860"/>
            <wp:effectExtent l="0" t="0" r="9525"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316" cstate="email">
                      <a:extLst>
                        <a:ext uri="{28A0092B-C50C-407E-A947-70E740481C1C}">
                          <a14:useLocalDpi xmlns:a14="http://schemas.microsoft.com/office/drawing/2010/main"/>
                        </a:ext>
                      </a:extLst>
                    </a:blip>
                    <a:srcRect/>
                    <a:stretch>
                      <a:fillRect/>
                    </a:stretch>
                  </pic:blipFill>
                  <pic:spPr bwMode="auto">
                    <a:xfrm>
                      <a:off x="0" y="0"/>
                      <a:ext cx="5744137" cy="4595310"/>
                    </a:xfrm>
                    <a:prstGeom prst="rect">
                      <a:avLst/>
                    </a:prstGeom>
                    <a:noFill/>
                    <a:ln>
                      <a:noFill/>
                    </a:ln>
                  </pic:spPr>
                </pic:pic>
              </a:graphicData>
            </a:graphic>
          </wp:inline>
        </w:drawing>
      </w:r>
    </w:p>
    <w:p w14:paraId="0168D5B5" w14:textId="77777777" w:rsidR="00B95D8D" w:rsidRDefault="00B95D8D" w:rsidP="00B95D8D">
      <w:pPr>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Рисунок 2 - Схема электрическая принципиальная задатчика РЗД-22</w:t>
      </w:r>
    </w:p>
    <w:p w14:paraId="2DDB3C19" w14:textId="77777777" w:rsidR="00B95D8D" w:rsidRDefault="00B95D8D" w:rsidP="00B95D8D">
      <w:pPr>
        <w:spacing w:after="0" w:line="360" w:lineRule="auto"/>
        <w:ind w:firstLine="851"/>
        <w:jc w:val="both"/>
        <w:rPr>
          <w:rFonts w:ascii="Times New Roman" w:eastAsia="Times New Roman" w:hAnsi="Times New Roman" w:cs="Times New Roman"/>
          <w:sz w:val="24"/>
          <w:szCs w:val="24"/>
          <w:lang w:eastAsia="ru-RU"/>
        </w:rPr>
      </w:pPr>
    </w:p>
    <w:p w14:paraId="4E9D5F87" w14:textId="77777777" w:rsidR="009616A8" w:rsidRDefault="009616A8" w:rsidP="009616A8">
      <w:pPr>
        <w:spacing w:after="0" w:line="360" w:lineRule="auto"/>
        <w:ind w:firstLine="851"/>
        <w:jc w:val="both"/>
        <w:rPr>
          <w:rFonts w:ascii="Times New Roman" w:eastAsia="Times New Roman" w:hAnsi="Times New Roman" w:cs="Times New Roman"/>
          <w:sz w:val="24"/>
          <w:szCs w:val="24"/>
          <w:lang w:eastAsia="ru-RU"/>
        </w:rPr>
      </w:pPr>
      <w:r w:rsidRPr="009616A8">
        <w:rPr>
          <w:rFonts w:ascii="Times New Roman" w:eastAsia="Times New Roman" w:hAnsi="Times New Roman" w:cs="Times New Roman"/>
          <w:sz w:val="24"/>
          <w:szCs w:val="24"/>
          <w:lang w:eastAsia="ru-RU"/>
        </w:rPr>
        <w:t xml:space="preserve">Схемы подключения нагрузки РЗД-22 для выходных сигналов задания </w:t>
      </w:r>
      <w:r>
        <w:rPr>
          <w:rFonts w:ascii="Times New Roman" w:eastAsia="Times New Roman" w:hAnsi="Times New Roman" w:cs="Times New Roman"/>
          <w:sz w:val="24"/>
          <w:szCs w:val="24"/>
          <w:lang w:eastAsia="ru-RU"/>
        </w:rPr>
        <w:t>представлены на рисунках</w:t>
      </w:r>
      <w:r w:rsidR="00B95D8D">
        <w:rPr>
          <w:rFonts w:ascii="Times New Roman" w:eastAsia="Times New Roman" w:hAnsi="Times New Roman" w:cs="Times New Roman"/>
          <w:sz w:val="24"/>
          <w:szCs w:val="24"/>
          <w:lang w:eastAsia="ru-RU"/>
        </w:rPr>
        <w:t xml:space="preserve"> 3, 4, 5</w:t>
      </w:r>
      <w:r>
        <w:rPr>
          <w:rFonts w:ascii="Times New Roman" w:eastAsia="Times New Roman" w:hAnsi="Times New Roman" w:cs="Times New Roman"/>
          <w:sz w:val="24"/>
          <w:szCs w:val="24"/>
          <w:lang w:eastAsia="ru-RU"/>
        </w:rPr>
        <w:t>:</w:t>
      </w:r>
    </w:p>
    <w:p w14:paraId="06669839" w14:textId="77777777" w:rsidR="009616A8" w:rsidRDefault="009616A8" w:rsidP="009616A8">
      <w:pPr>
        <w:spacing w:after="0" w:line="360" w:lineRule="auto"/>
        <w:ind w:firstLine="851"/>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14:anchorId="292AD028" wp14:editId="6A804A66">
            <wp:extent cx="2352675" cy="1400175"/>
            <wp:effectExtent l="0" t="0" r="9525" b="9525"/>
            <wp:docPr id="282" name="Рисунок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317">
                      <a:extLst>
                        <a:ext uri="{28A0092B-C50C-407E-A947-70E740481C1C}">
                          <a14:useLocalDpi xmlns:a14="http://schemas.microsoft.com/office/drawing/2010/main"/>
                        </a:ext>
                      </a:extLst>
                    </a:blip>
                    <a:srcRect/>
                    <a:stretch>
                      <a:fillRect/>
                    </a:stretch>
                  </pic:blipFill>
                  <pic:spPr bwMode="auto">
                    <a:xfrm>
                      <a:off x="0" y="0"/>
                      <a:ext cx="2352675" cy="1400175"/>
                    </a:xfrm>
                    <a:prstGeom prst="rect">
                      <a:avLst/>
                    </a:prstGeom>
                    <a:noFill/>
                    <a:ln>
                      <a:noFill/>
                    </a:ln>
                  </pic:spPr>
                </pic:pic>
              </a:graphicData>
            </a:graphic>
          </wp:inline>
        </w:drawing>
      </w:r>
    </w:p>
    <w:p w14:paraId="28EA7A28" w14:textId="77777777" w:rsidR="009616A8" w:rsidRDefault="009616A8" w:rsidP="009616A8">
      <w:pPr>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Рисунок </w:t>
      </w:r>
      <w:r w:rsidR="00B95D8D">
        <w:rPr>
          <w:rFonts w:ascii="Times New Roman" w:eastAsia="Times New Roman" w:hAnsi="Times New Roman" w:cs="Times New Roman"/>
          <w:sz w:val="24"/>
          <w:szCs w:val="24"/>
          <w:lang w:eastAsia="ru-RU"/>
        </w:rPr>
        <w:t xml:space="preserve">3 </w:t>
      </w:r>
      <w:r>
        <w:rPr>
          <w:rFonts w:ascii="Times New Roman" w:eastAsia="Times New Roman" w:hAnsi="Times New Roman" w:cs="Times New Roman"/>
          <w:sz w:val="24"/>
          <w:szCs w:val="24"/>
          <w:lang w:eastAsia="ru-RU"/>
        </w:rPr>
        <w:t xml:space="preserve">- </w:t>
      </w:r>
      <w:r w:rsidRPr="009616A8">
        <w:rPr>
          <w:rFonts w:ascii="Times New Roman" w:eastAsia="Times New Roman" w:hAnsi="Times New Roman" w:cs="Times New Roman"/>
          <w:sz w:val="24"/>
          <w:szCs w:val="24"/>
          <w:lang w:eastAsia="ru-RU"/>
        </w:rPr>
        <w:t xml:space="preserve">Схемы подключения нагрузки РЗД-22 </w:t>
      </w:r>
      <w:r>
        <w:rPr>
          <w:rFonts w:ascii="Times New Roman" w:eastAsia="Times New Roman" w:hAnsi="Times New Roman" w:cs="Times New Roman"/>
          <w:sz w:val="24"/>
          <w:szCs w:val="24"/>
          <w:lang w:eastAsia="ru-RU"/>
        </w:rPr>
        <w:t>для выходного сигнала (0-10) В</w:t>
      </w:r>
      <w:r w:rsidRPr="009616A8">
        <w:rPr>
          <w:rFonts w:ascii="Times New Roman" w:eastAsia="Times New Roman" w:hAnsi="Times New Roman" w:cs="Times New Roman"/>
          <w:sz w:val="24"/>
          <w:szCs w:val="24"/>
          <w:lang w:eastAsia="ru-RU"/>
        </w:rPr>
        <w:t xml:space="preserve"> </w:t>
      </w:r>
    </w:p>
    <w:p w14:paraId="465D13E4" w14:textId="77777777" w:rsidR="009616A8" w:rsidRDefault="008B2FE4" w:rsidP="008B2FE4">
      <w:pPr>
        <w:spacing w:after="0" w:line="360" w:lineRule="auto"/>
        <w:ind w:firstLine="851"/>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14:anchorId="56B309EA" wp14:editId="2D902E33">
            <wp:extent cx="2543175" cy="1143000"/>
            <wp:effectExtent l="0" t="0" r="9525" b="0"/>
            <wp:docPr id="283" name="Рисунок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318">
                      <a:extLst>
                        <a:ext uri="{28A0092B-C50C-407E-A947-70E740481C1C}">
                          <a14:useLocalDpi xmlns:a14="http://schemas.microsoft.com/office/drawing/2010/main"/>
                        </a:ext>
                      </a:extLst>
                    </a:blip>
                    <a:srcRect/>
                    <a:stretch>
                      <a:fillRect/>
                    </a:stretch>
                  </pic:blipFill>
                  <pic:spPr bwMode="auto">
                    <a:xfrm>
                      <a:off x="0" y="0"/>
                      <a:ext cx="2543175" cy="1143000"/>
                    </a:xfrm>
                    <a:prstGeom prst="rect">
                      <a:avLst/>
                    </a:prstGeom>
                    <a:noFill/>
                    <a:ln>
                      <a:noFill/>
                    </a:ln>
                  </pic:spPr>
                </pic:pic>
              </a:graphicData>
            </a:graphic>
          </wp:inline>
        </w:drawing>
      </w:r>
    </w:p>
    <w:p w14:paraId="7BD0F6FA" w14:textId="77777777" w:rsidR="008B2FE4" w:rsidRDefault="008B2FE4" w:rsidP="009616A8">
      <w:pPr>
        <w:spacing w:after="0" w:line="360" w:lineRule="auto"/>
        <w:ind w:firstLine="851"/>
        <w:jc w:val="both"/>
        <w:rPr>
          <w:rFonts w:ascii="Times New Roman" w:eastAsia="Times New Roman" w:hAnsi="Times New Roman" w:cs="Times New Roman"/>
          <w:sz w:val="24"/>
          <w:szCs w:val="24"/>
          <w:lang w:eastAsia="ru-RU"/>
        </w:rPr>
      </w:pPr>
      <w:r w:rsidRPr="008B2FE4">
        <w:rPr>
          <w:rFonts w:ascii="Times New Roman" w:eastAsia="Times New Roman" w:hAnsi="Times New Roman" w:cs="Times New Roman"/>
          <w:sz w:val="24"/>
          <w:szCs w:val="24"/>
          <w:lang w:eastAsia="ru-RU"/>
        </w:rPr>
        <w:t xml:space="preserve">Рисунок </w:t>
      </w:r>
      <w:r w:rsidR="00B95D8D">
        <w:rPr>
          <w:rFonts w:ascii="Times New Roman" w:eastAsia="Times New Roman" w:hAnsi="Times New Roman" w:cs="Times New Roman"/>
          <w:sz w:val="24"/>
          <w:szCs w:val="24"/>
          <w:lang w:eastAsia="ru-RU"/>
        </w:rPr>
        <w:t xml:space="preserve">4 </w:t>
      </w:r>
      <w:r w:rsidRPr="008B2FE4">
        <w:rPr>
          <w:rFonts w:ascii="Times New Roman" w:eastAsia="Times New Roman" w:hAnsi="Times New Roman" w:cs="Times New Roman"/>
          <w:sz w:val="24"/>
          <w:szCs w:val="24"/>
          <w:lang w:eastAsia="ru-RU"/>
        </w:rPr>
        <w:t>- Схемы подключения нагрузки РЗД-22</w:t>
      </w:r>
      <w:r>
        <w:rPr>
          <w:rFonts w:ascii="Times New Roman" w:eastAsia="Times New Roman" w:hAnsi="Times New Roman" w:cs="Times New Roman"/>
          <w:sz w:val="24"/>
          <w:szCs w:val="24"/>
          <w:lang w:eastAsia="ru-RU"/>
        </w:rPr>
        <w:t xml:space="preserve"> для выходного сигнала (0-5) </w:t>
      </w:r>
      <w:proofErr w:type="spellStart"/>
      <w:r>
        <w:rPr>
          <w:rFonts w:ascii="Times New Roman" w:eastAsia="Times New Roman" w:hAnsi="Times New Roman" w:cs="Times New Roman"/>
          <w:sz w:val="24"/>
          <w:szCs w:val="24"/>
          <w:lang w:eastAsia="ru-RU"/>
        </w:rPr>
        <w:t>м</w:t>
      </w:r>
      <w:r w:rsidRPr="008B2FE4">
        <w:rPr>
          <w:rFonts w:ascii="Times New Roman" w:eastAsia="Times New Roman" w:hAnsi="Times New Roman" w:cs="Times New Roman"/>
          <w:sz w:val="24"/>
          <w:szCs w:val="24"/>
          <w:lang w:eastAsia="ru-RU"/>
        </w:rPr>
        <w:t>A</w:t>
      </w:r>
      <w:proofErr w:type="spellEnd"/>
    </w:p>
    <w:p w14:paraId="1A9FDD44" w14:textId="77777777" w:rsidR="008B2FE4" w:rsidRDefault="008B2FE4" w:rsidP="008B2FE4">
      <w:pPr>
        <w:spacing w:after="0" w:line="360" w:lineRule="auto"/>
        <w:ind w:firstLine="851"/>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14:anchorId="0F492C5A" wp14:editId="053739A9">
            <wp:extent cx="2495550" cy="1171575"/>
            <wp:effectExtent l="0" t="0" r="0" b="952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319">
                      <a:extLst>
                        <a:ext uri="{28A0092B-C50C-407E-A947-70E740481C1C}">
                          <a14:useLocalDpi xmlns:a14="http://schemas.microsoft.com/office/drawing/2010/main"/>
                        </a:ext>
                      </a:extLst>
                    </a:blip>
                    <a:srcRect/>
                    <a:stretch>
                      <a:fillRect/>
                    </a:stretch>
                  </pic:blipFill>
                  <pic:spPr bwMode="auto">
                    <a:xfrm>
                      <a:off x="0" y="0"/>
                      <a:ext cx="2495550" cy="1171575"/>
                    </a:xfrm>
                    <a:prstGeom prst="rect">
                      <a:avLst/>
                    </a:prstGeom>
                    <a:noFill/>
                    <a:ln>
                      <a:noFill/>
                    </a:ln>
                  </pic:spPr>
                </pic:pic>
              </a:graphicData>
            </a:graphic>
          </wp:inline>
        </w:drawing>
      </w:r>
    </w:p>
    <w:p w14:paraId="01F84AB4" w14:textId="77777777" w:rsidR="008B2FE4" w:rsidRDefault="008B2FE4" w:rsidP="009616A8">
      <w:pPr>
        <w:spacing w:after="0" w:line="360" w:lineRule="auto"/>
        <w:ind w:firstLine="851"/>
        <w:jc w:val="both"/>
        <w:rPr>
          <w:rFonts w:ascii="Times New Roman" w:eastAsia="Times New Roman" w:hAnsi="Times New Roman" w:cs="Times New Roman"/>
          <w:sz w:val="24"/>
          <w:szCs w:val="24"/>
          <w:lang w:eastAsia="ru-RU"/>
        </w:rPr>
      </w:pPr>
      <w:r w:rsidRPr="008B2FE4">
        <w:rPr>
          <w:rFonts w:ascii="Times New Roman" w:eastAsia="Times New Roman" w:hAnsi="Times New Roman" w:cs="Times New Roman"/>
          <w:sz w:val="24"/>
          <w:szCs w:val="24"/>
          <w:lang w:eastAsia="ru-RU"/>
        </w:rPr>
        <w:t xml:space="preserve">Рисунок </w:t>
      </w:r>
      <w:r w:rsidR="00B95D8D">
        <w:rPr>
          <w:rFonts w:ascii="Times New Roman" w:eastAsia="Times New Roman" w:hAnsi="Times New Roman" w:cs="Times New Roman"/>
          <w:sz w:val="24"/>
          <w:szCs w:val="24"/>
          <w:lang w:eastAsia="ru-RU"/>
        </w:rPr>
        <w:t xml:space="preserve">5 </w:t>
      </w:r>
      <w:r w:rsidRPr="008B2FE4">
        <w:rPr>
          <w:rFonts w:ascii="Times New Roman" w:eastAsia="Times New Roman" w:hAnsi="Times New Roman" w:cs="Times New Roman"/>
          <w:sz w:val="24"/>
          <w:szCs w:val="24"/>
          <w:lang w:eastAsia="ru-RU"/>
        </w:rPr>
        <w:t>- Схемы подключения нагрузки РЗД-22</w:t>
      </w:r>
      <w:r>
        <w:rPr>
          <w:rFonts w:ascii="Times New Roman" w:eastAsia="Times New Roman" w:hAnsi="Times New Roman" w:cs="Times New Roman"/>
          <w:sz w:val="24"/>
          <w:szCs w:val="24"/>
          <w:lang w:eastAsia="ru-RU"/>
        </w:rPr>
        <w:t xml:space="preserve"> </w:t>
      </w:r>
      <w:r w:rsidRPr="008B2FE4">
        <w:rPr>
          <w:rFonts w:ascii="Times New Roman" w:eastAsia="Times New Roman" w:hAnsi="Times New Roman" w:cs="Times New Roman"/>
          <w:sz w:val="24"/>
          <w:szCs w:val="24"/>
          <w:lang w:eastAsia="ru-RU"/>
        </w:rPr>
        <w:t>для вы</w:t>
      </w:r>
      <w:r>
        <w:rPr>
          <w:rFonts w:ascii="Times New Roman" w:eastAsia="Times New Roman" w:hAnsi="Times New Roman" w:cs="Times New Roman"/>
          <w:sz w:val="24"/>
          <w:szCs w:val="24"/>
          <w:lang w:eastAsia="ru-RU"/>
        </w:rPr>
        <w:t xml:space="preserve">ходных сигналов (0-20), (4-20) </w:t>
      </w:r>
      <w:proofErr w:type="spellStart"/>
      <w:r>
        <w:rPr>
          <w:rFonts w:ascii="Times New Roman" w:eastAsia="Times New Roman" w:hAnsi="Times New Roman" w:cs="Times New Roman"/>
          <w:sz w:val="24"/>
          <w:szCs w:val="24"/>
          <w:lang w:eastAsia="ru-RU"/>
        </w:rPr>
        <w:t>м</w:t>
      </w:r>
      <w:r w:rsidRPr="008B2FE4">
        <w:rPr>
          <w:rFonts w:ascii="Times New Roman" w:eastAsia="Times New Roman" w:hAnsi="Times New Roman" w:cs="Times New Roman"/>
          <w:sz w:val="24"/>
          <w:szCs w:val="24"/>
          <w:lang w:eastAsia="ru-RU"/>
        </w:rPr>
        <w:t>A</w:t>
      </w:r>
      <w:proofErr w:type="spellEnd"/>
    </w:p>
    <w:p w14:paraId="2D569C6E" w14:textId="77777777" w:rsidR="008B2FE4" w:rsidRDefault="008B2FE4" w:rsidP="009616A8">
      <w:pPr>
        <w:spacing w:after="0" w:line="360" w:lineRule="auto"/>
        <w:ind w:firstLine="851"/>
        <w:jc w:val="both"/>
        <w:rPr>
          <w:rFonts w:ascii="Times New Roman" w:eastAsia="Times New Roman" w:hAnsi="Times New Roman" w:cs="Times New Roman"/>
          <w:sz w:val="24"/>
          <w:szCs w:val="24"/>
          <w:lang w:eastAsia="ru-RU"/>
        </w:rPr>
      </w:pPr>
    </w:p>
    <w:p w14:paraId="6EBBF4EA" w14:textId="77777777" w:rsidR="0031765D" w:rsidRPr="0031765D" w:rsidRDefault="0031765D" w:rsidP="0031765D">
      <w:pPr>
        <w:spacing w:after="0" w:line="360" w:lineRule="auto"/>
        <w:ind w:firstLine="851"/>
        <w:jc w:val="both"/>
        <w:rPr>
          <w:rFonts w:ascii="Times New Roman" w:eastAsia="Times New Roman" w:hAnsi="Times New Roman" w:cs="Times New Roman"/>
          <w:b/>
          <w:sz w:val="24"/>
          <w:szCs w:val="24"/>
          <w:lang w:eastAsia="ru-RU"/>
        </w:rPr>
      </w:pPr>
      <w:r w:rsidRPr="0031765D">
        <w:rPr>
          <w:rFonts w:ascii="Times New Roman" w:eastAsia="Times New Roman" w:hAnsi="Times New Roman" w:cs="Times New Roman"/>
          <w:b/>
          <w:sz w:val="24"/>
          <w:szCs w:val="24"/>
          <w:lang w:eastAsia="ru-RU"/>
        </w:rPr>
        <w:t>4 ИНДИВИДУАЛЬНОЕ ЗАДАНИЕ</w:t>
      </w:r>
    </w:p>
    <w:p w14:paraId="3BAF9464" w14:textId="77777777" w:rsidR="0031765D" w:rsidRPr="0031765D" w:rsidRDefault="00483E4E" w:rsidP="0031765D">
      <w:pPr>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1. </w:t>
      </w:r>
      <w:r w:rsidR="0031765D" w:rsidRPr="0031765D">
        <w:rPr>
          <w:rFonts w:ascii="Times New Roman" w:eastAsia="Times New Roman" w:hAnsi="Times New Roman" w:cs="Times New Roman"/>
          <w:sz w:val="24"/>
          <w:szCs w:val="24"/>
          <w:lang w:eastAsia="ru-RU"/>
        </w:rPr>
        <w:t>Разработать принципиальную схему подключения задающих устройств типа РЗД-12 и РЗД-22 к электрическому регулятору.</w:t>
      </w:r>
    </w:p>
    <w:p w14:paraId="59DCA302" w14:textId="77777777" w:rsidR="0031765D" w:rsidRPr="0031765D" w:rsidRDefault="00483E4E" w:rsidP="0031765D">
      <w:pPr>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2. </w:t>
      </w:r>
      <w:r w:rsidR="0031765D" w:rsidRPr="0031765D">
        <w:rPr>
          <w:rFonts w:ascii="Times New Roman" w:eastAsia="Times New Roman" w:hAnsi="Times New Roman" w:cs="Times New Roman"/>
          <w:sz w:val="24"/>
          <w:szCs w:val="24"/>
          <w:lang w:eastAsia="ru-RU"/>
        </w:rPr>
        <w:t>Спроектировать принципиальную схему в программе КОМПАС, используя прикладные библиотеки.</w:t>
      </w:r>
    </w:p>
    <w:p w14:paraId="00666609" w14:textId="77777777" w:rsidR="0031765D" w:rsidRPr="0031765D" w:rsidRDefault="0031765D" w:rsidP="0031765D">
      <w:pPr>
        <w:spacing w:after="0" w:line="360" w:lineRule="auto"/>
        <w:ind w:firstLine="851"/>
        <w:jc w:val="both"/>
        <w:rPr>
          <w:rFonts w:ascii="Times New Roman" w:eastAsia="Times New Roman" w:hAnsi="Times New Roman" w:cs="Times New Roman"/>
          <w:sz w:val="24"/>
          <w:szCs w:val="24"/>
          <w:lang w:eastAsia="ru-RU"/>
        </w:rPr>
      </w:pPr>
    </w:p>
    <w:p w14:paraId="736526BB" w14:textId="77777777" w:rsidR="0031765D" w:rsidRPr="0031765D" w:rsidRDefault="0031765D" w:rsidP="0031765D">
      <w:pPr>
        <w:spacing w:after="0" w:line="360" w:lineRule="auto"/>
        <w:ind w:firstLine="851"/>
        <w:jc w:val="both"/>
        <w:rPr>
          <w:rFonts w:ascii="Times New Roman" w:eastAsia="Times New Roman" w:hAnsi="Times New Roman" w:cs="Times New Roman"/>
          <w:b/>
          <w:sz w:val="24"/>
          <w:szCs w:val="24"/>
          <w:lang w:eastAsia="ru-RU"/>
        </w:rPr>
      </w:pPr>
      <w:r w:rsidRPr="0031765D">
        <w:rPr>
          <w:rFonts w:ascii="Times New Roman" w:eastAsia="Times New Roman" w:hAnsi="Times New Roman" w:cs="Times New Roman"/>
          <w:b/>
          <w:sz w:val="24"/>
          <w:szCs w:val="24"/>
          <w:lang w:eastAsia="ru-RU"/>
        </w:rPr>
        <w:t>5 КОНТРОЛЬНЫЕ ВОПРОСЫ</w:t>
      </w:r>
    </w:p>
    <w:p w14:paraId="0A8BCE5F" w14:textId="77777777" w:rsidR="0031765D" w:rsidRDefault="0031765D" w:rsidP="0031765D">
      <w:pPr>
        <w:tabs>
          <w:tab w:val="left" w:pos="1134"/>
        </w:tabs>
        <w:spacing w:after="0" w:line="360" w:lineRule="auto"/>
        <w:ind w:firstLine="851"/>
        <w:jc w:val="both"/>
        <w:rPr>
          <w:rFonts w:ascii="Times New Roman" w:eastAsia="Times New Roman" w:hAnsi="Times New Roman" w:cs="Times New Roman"/>
          <w:sz w:val="24"/>
          <w:szCs w:val="24"/>
          <w:lang w:eastAsia="ru-RU"/>
        </w:rPr>
      </w:pPr>
      <w:r w:rsidRPr="0031765D">
        <w:rPr>
          <w:rFonts w:ascii="Times New Roman" w:eastAsia="Times New Roman" w:hAnsi="Times New Roman" w:cs="Times New Roman"/>
          <w:sz w:val="24"/>
          <w:szCs w:val="24"/>
          <w:lang w:eastAsia="ru-RU"/>
        </w:rPr>
        <w:t>1.</w:t>
      </w:r>
      <w:r w:rsidRPr="0031765D">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 xml:space="preserve">Назначение задающих устройств </w:t>
      </w:r>
      <w:r w:rsidRPr="0031765D">
        <w:rPr>
          <w:rFonts w:ascii="Times New Roman" w:eastAsia="Times New Roman" w:hAnsi="Times New Roman" w:cs="Times New Roman"/>
          <w:sz w:val="24"/>
          <w:szCs w:val="24"/>
          <w:lang w:eastAsia="ru-RU"/>
        </w:rPr>
        <w:t>РЗД-12 и РЗД-22.</w:t>
      </w:r>
    </w:p>
    <w:p w14:paraId="3078CCBB" w14:textId="77777777" w:rsidR="0031765D" w:rsidRPr="009616A8" w:rsidRDefault="0031765D" w:rsidP="0031765D">
      <w:pPr>
        <w:tabs>
          <w:tab w:val="left" w:pos="1134"/>
        </w:tabs>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2. </w:t>
      </w:r>
      <w:r w:rsidRPr="0031765D">
        <w:rPr>
          <w:rFonts w:ascii="Times New Roman" w:eastAsia="Times New Roman" w:hAnsi="Times New Roman" w:cs="Times New Roman"/>
          <w:sz w:val="24"/>
          <w:szCs w:val="24"/>
          <w:lang w:eastAsia="ru-RU"/>
        </w:rPr>
        <w:t xml:space="preserve">Назовите основные элементы </w:t>
      </w:r>
      <w:r>
        <w:rPr>
          <w:rFonts w:ascii="Times New Roman" w:eastAsia="Times New Roman" w:hAnsi="Times New Roman" w:cs="Times New Roman"/>
          <w:sz w:val="24"/>
          <w:szCs w:val="24"/>
          <w:lang w:eastAsia="ru-RU"/>
        </w:rPr>
        <w:t>задающих устройств типа РЗД-12 и РЗД-22</w:t>
      </w:r>
      <w:r w:rsidRPr="0031765D">
        <w:rPr>
          <w:rFonts w:ascii="Times New Roman" w:eastAsia="Times New Roman" w:hAnsi="Times New Roman" w:cs="Times New Roman"/>
          <w:sz w:val="24"/>
          <w:szCs w:val="24"/>
          <w:lang w:eastAsia="ru-RU"/>
        </w:rPr>
        <w:t>.</w:t>
      </w:r>
    </w:p>
    <w:p w14:paraId="255300F2" w14:textId="77777777" w:rsidR="009616A8" w:rsidRPr="009616A8" w:rsidRDefault="009616A8" w:rsidP="009616A8">
      <w:pPr>
        <w:spacing w:after="0" w:line="360" w:lineRule="auto"/>
        <w:ind w:firstLine="851"/>
        <w:jc w:val="both"/>
        <w:rPr>
          <w:rFonts w:ascii="Times New Roman" w:eastAsia="Times New Roman" w:hAnsi="Times New Roman" w:cs="Times New Roman"/>
          <w:sz w:val="24"/>
          <w:szCs w:val="24"/>
          <w:lang w:eastAsia="ru-RU"/>
        </w:rPr>
      </w:pPr>
      <w:r w:rsidRPr="009616A8">
        <w:rPr>
          <w:rFonts w:ascii="Times New Roman" w:eastAsia="Times New Roman" w:hAnsi="Times New Roman" w:cs="Times New Roman"/>
          <w:sz w:val="24"/>
          <w:szCs w:val="24"/>
          <w:lang w:eastAsia="ru-RU"/>
        </w:rPr>
        <w:t xml:space="preserve"> </w:t>
      </w:r>
    </w:p>
    <w:p w14:paraId="7C5803AD" w14:textId="77777777" w:rsidR="00CC14C7" w:rsidRDefault="00CC14C7" w:rsidP="009028CC">
      <w:pPr>
        <w:spacing w:after="0" w:line="360" w:lineRule="auto"/>
        <w:ind w:firstLine="851"/>
        <w:jc w:val="both"/>
        <w:rPr>
          <w:rFonts w:ascii="Times New Roman" w:eastAsia="Times New Roman" w:hAnsi="Times New Roman" w:cs="Times New Roman"/>
          <w:sz w:val="24"/>
          <w:szCs w:val="24"/>
          <w:lang w:eastAsia="ru-RU"/>
        </w:rPr>
      </w:pPr>
    </w:p>
    <w:p w14:paraId="5791F3CA" w14:textId="77777777" w:rsidR="00CC14C7" w:rsidRPr="009028CC" w:rsidRDefault="00CC14C7" w:rsidP="009028CC">
      <w:pPr>
        <w:spacing w:after="0" w:line="360" w:lineRule="auto"/>
        <w:ind w:firstLine="851"/>
        <w:jc w:val="both"/>
        <w:rPr>
          <w:rFonts w:ascii="Times New Roman" w:eastAsia="Times New Roman" w:hAnsi="Times New Roman" w:cs="Times New Roman"/>
          <w:sz w:val="24"/>
          <w:szCs w:val="24"/>
          <w:lang w:eastAsia="ru-RU"/>
        </w:rPr>
      </w:pPr>
    </w:p>
    <w:p w14:paraId="1542749C" w14:textId="77777777" w:rsidR="00F71BB4" w:rsidRDefault="00F71BB4" w:rsidP="00A53591">
      <w:pPr>
        <w:spacing w:after="0" w:line="360" w:lineRule="auto"/>
        <w:ind w:firstLine="851"/>
        <w:jc w:val="center"/>
        <w:rPr>
          <w:rFonts w:ascii="Times New Roman" w:eastAsia="Times New Roman" w:hAnsi="Times New Roman" w:cs="Times New Roman"/>
          <w:b/>
          <w:sz w:val="24"/>
          <w:szCs w:val="24"/>
          <w:lang w:eastAsia="ru-RU"/>
        </w:rPr>
      </w:pPr>
    </w:p>
    <w:p w14:paraId="3180518D" w14:textId="77777777" w:rsidR="00F71BB4" w:rsidRDefault="00F71BB4" w:rsidP="00A53591">
      <w:pPr>
        <w:spacing w:after="0" w:line="360" w:lineRule="auto"/>
        <w:ind w:firstLine="851"/>
        <w:jc w:val="center"/>
        <w:rPr>
          <w:rFonts w:ascii="Times New Roman" w:eastAsia="Times New Roman" w:hAnsi="Times New Roman" w:cs="Times New Roman"/>
          <w:b/>
          <w:sz w:val="24"/>
          <w:szCs w:val="24"/>
          <w:lang w:eastAsia="ru-RU"/>
        </w:rPr>
      </w:pPr>
    </w:p>
    <w:p w14:paraId="22C54FA3" w14:textId="77777777" w:rsidR="00F71BB4" w:rsidRDefault="00F71BB4" w:rsidP="00A53591">
      <w:pPr>
        <w:spacing w:after="0" w:line="360" w:lineRule="auto"/>
        <w:ind w:firstLine="851"/>
        <w:jc w:val="center"/>
        <w:rPr>
          <w:rFonts w:ascii="Times New Roman" w:eastAsia="Times New Roman" w:hAnsi="Times New Roman" w:cs="Times New Roman"/>
          <w:b/>
          <w:sz w:val="24"/>
          <w:szCs w:val="24"/>
          <w:lang w:eastAsia="ru-RU"/>
        </w:rPr>
      </w:pPr>
    </w:p>
    <w:p w14:paraId="068CE9A6" w14:textId="77777777" w:rsidR="00F71BB4" w:rsidRDefault="00F71BB4" w:rsidP="00A53591">
      <w:pPr>
        <w:spacing w:after="0" w:line="360" w:lineRule="auto"/>
        <w:ind w:firstLine="851"/>
        <w:jc w:val="center"/>
        <w:rPr>
          <w:rFonts w:ascii="Times New Roman" w:eastAsia="Times New Roman" w:hAnsi="Times New Roman" w:cs="Times New Roman"/>
          <w:b/>
          <w:sz w:val="24"/>
          <w:szCs w:val="24"/>
          <w:lang w:eastAsia="ru-RU"/>
        </w:rPr>
      </w:pPr>
    </w:p>
    <w:p w14:paraId="66EC3914" w14:textId="77777777" w:rsidR="00F71BB4" w:rsidRDefault="00F71BB4" w:rsidP="00A53591">
      <w:pPr>
        <w:spacing w:after="0" w:line="360" w:lineRule="auto"/>
        <w:ind w:firstLine="851"/>
        <w:jc w:val="center"/>
        <w:rPr>
          <w:rFonts w:ascii="Times New Roman" w:eastAsia="Times New Roman" w:hAnsi="Times New Roman" w:cs="Times New Roman"/>
          <w:b/>
          <w:sz w:val="24"/>
          <w:szCs w:val="24"/>
          <w:lang w:eastAsia="ru-RU"/>
        </w:rPr>
      </w:pPr>
    </w:p>
    <w:p w14:paraId="0F56A1D0" w14:textId="77777777" w:rsidR="00F71BB4" w:rsidRDefault="00F71BB4" w:rsidP="00A53591">
      <w:pPr>
        <w:spacing w:after="0" w:line="360" w:lineRule="auto"/>
        <w:ind w:firstLine="851"/>
        <w:jc w:val="center"/>
        <w:rPr>
          <w:rFonts w:ascii="Times New Roman" w:eastAsia="Times New Roman" w:hAnsi="Times New Roman" w:cs="Times New Roman"/>
          <w:b/>
          <w:sz w:val="24"/>
          <w:szCs w:val="24"/>
          <w:lang w:eastAsia="ru-RU"/>
        </w:rPr>
      </w:pPr>
    </w:p>
    <w:p w14:paraId="098A7179" w14:textId="77777777" w:rsidR="00F71BB4" w:rsidRDefault="00F71BB4" w:rsidP="00A53591">
      <w:pPr>
        <w:spacing w:after="0" w:line="360" w:lineRule="auto"/>
        <w:ind w:firstLine="851"/>
        <w:jc w:val="center"/>
        <w:rPr>
          <w:rFonts w:ascii="Times New Roman" w:eastAsia="Times New Roman" w:hAnsi="Times New Roman" w:cs="Times New Roman"/>
          <w:b/>
          <w:sz w:val="24"/>
          <w:szCs w:val="24"/>
          <w:lang w:eastAsia="ru-RU"/>
        </w:rPr>
      </w:pPr>
    </w:p>
    <w:p w14:paraId="1F2FD852" w14:textId="77777777" w:rsidR="00F71BB4" w:rsidRDefault="00F71BB4" w:rsidP="00A53591">
      <w:pPr>
        <w:spacing w:after="0" w:line="360" w:lineRule="auto"/>
        <w:ind w:firstLine="851"/>
        <w:jc w:val="center"/>
        <w:rPr>
          <w:rFonts w:ascii="Times New Roman" w:eastAsia="Times New Roman" w:hAnsi="Times New Roman" w:cs="Times New Roman"/>
          <w:b/>
          <w:sz w:val="24"/>
          <w:szCs w:val="24"/>
          <w:lang w:eastAsia="ru-RU"/>
        </w:rPr>
      </w:pPr>
    </w:p>
    <w:p w14:paraId="098A7F75" w14:textId="77777777" w:rsidR="00BB7F34" w:rsidRDefault="00A1608A" w:rsidP="00A53591">
      <w:pPr>
        <w:spacing w:after="0" w:line="360" w:lineRule="auto"/>
        <w:ind w:firstLine="851"/>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 </w:t>
      </w:r>
    </w:p>
    <w:p w14:paraId="214871CA" w14:textId="77777777" w:rsidR="0031765D" w:rsidRDefault="0031765D" w:rsidP="00A53591">
      <w:pPr>
        <w:spacing w:after="0" w:line="360" w:lineRule="auto"/>
        <w:ind w:firstLine="851"/>
        <w:jc w:val="center"/>
        <w:rPr>
          <w:rFonts w:ascii="Times New Roman" w:eastAsia="Times New Roman" w:hAnsi="Times New Roman" w:cs="Times New Roman"/>
          <w:b/>
          <w:caps/>
          <w:sz w:val="24"/>
          <w:szCs w:val="24"/>
          <w:lang w:eastAsia="ru-RU"/>
        </w:rPr>
      </w:pPr>
    </w:p>
    <w:p w14:paraId="73421464" w14:textId="77777777" w:rsidR="0031765D" w:rsidRDefault="0031765D" w:rsidP="00A53591">
      <w:pPr>
        <w:spacing w:after="0" w:line="360" w:lineRule="auto"/>
        <w:ind w:firstLine="851"/>
        <w:jc w:val="center"/>
        <w:rPr>
          <w:rFonts w:ascii="Times New Roman" w:eastAsia="Times New Roman" w:hAnsi="Times New Roman" w:cs="Times New Roman"/>
          <w:b/>
          <w:caps/>
          <w:sz w:val="24"/>
          <w:szCs w:val="24"/>
          <w:lang w:eastAsia="ru-RU"/>
        </w:rPr>
      </w:pPr>
    </w:p>
    <w:p w14:paraId="49154181" w14:textId="77777777" w:rsidR="0031765D" w:rsidRDefault="0031765D" w:rsidP="00A53591">
      <w:pPr>
        <w:spacing w:after="0" w:line="360" w:lineRule="auto"/>
        <w:ind w:firstLine="851"/>
        <w:jc w:val="center"/>
        <w:rPr>
          <w:rFonts w:ascii="Times New Roman" w:eastAsia="Times New Roman" w:hAnsi="Times New Roman" w:cs="Times New Roman"/>
          <w:b/>
          <w:caps/>
          <w:sz w:val="24"/>
          <w:szCs w:val="24"/>
          <w:lang w:eastAsia="ru-RU"/>
        </w:rPr>
      </w:pPr>
    </w:p>
    <w:p w14:paraId="4F7ED165" w14:textId="77777777" w:rsidR="0031765D" w:rsidRDefault="0031765D" w:rsidP="00A53591">
      <w:pPr>
        <w:spacing w:after="0" w:line="360" w:lineRule="auto"/>
        <w:ind w:firstLine="851"/>
        <w:jc w:val="center"/>
        <w:rPr>
          <w:rFonts w:ascii="Times New Roman" w:eastAsia="Times New Roman" w:hAnsi="Times New Roman" w:cs="Times New Roman"/>
          <w:b/>
          <w:caps/>
          <w:sz w:val="24"/>
          <w:szCs w:val="24"/>
          <w:lang w:eastAsia="ru-RU"/>
        </w:rPr>
      </w:pPr>
    </w:p>
    <w:p w14:paraId="4F34003C" w14:textId="77777777" w:rsidR="0031765D" w:rsidRDefault="0031765D" w:rsidP="00A53591">
      <w:pPr>
        <w:spacing w:after="0" w:line="360" w:lineRule="auto"/>
        <w:ind w:firstLine="851"/>
        <w:jc w:val="center"/>
        <w:rPr>
          <w:rFonts w:ascii="Times New Roman" w:eastAsia="Times New Roman" w:hAnsi="Times New Roman" w:cs="Times New Roman"/>
          <w:b/>
          <w:caps/>
          <w:sz w:val="24"/>
          <w:szCs w:val="24"/>
          <w:lang w:eastAsia="ru-RU"/>
        </w:rPr>
      </w:pPr>
    </w:p>
    <w:p w14:paraId="18F9D0E5" w14:textId="77777777" w:rsidR="0031765D" w:rsidRDefault="0031765D" w:rsidP="00A53591">
      <w:pPr>
        <w:spacing w:after="0" w:line="360" w:lineRule="auto"/>
        <w:ind w:firstLine="851"/>
        <w:jc w:val="center"/>
        <w:rPr>
          <w:rFonts w:ascii="Times New Roman" w:eastAsia="Times New Roman" w:hAnsi="Times New Roman" w:cs="Times New Roman"/>
          <w:b/>
          <w:caps/>
          <w:sz w:val="24"/>
          <w:szCs w:val="24"/>
          <w:lang w:eastAsia="ru-RU"/>
        </w:rPr>
      </w:pPr>
    </w:p>
    <w:p w14:paraId="42CFA587" w14:textId="77777777" w:rsidR="0031765D" w:rsidRDefault="0031765D" w:rsidP="00A53591">
      <w:pPr>
        <w:spacing w:after="0" w:line="360" w:lineRule="auto"/>
        <w:ind w:firstLine="851"/>
        <w:jc w:val="center"/>
        <w:rPr>
          <w:rFonts w:ascii="Times New Roman" w:eastAsia="Times New Roman" w:hAnsi="Times New Roman" w:cs="Times New Roman"/>
          <w:b/>
          <w:caps/>
          <w:sz w:val="24"/>
          <w:szCs w:val="24"/>
          <w:lang w:eastAsia="ru-RU"/>
        </w:rPr>
      </w:pPr>
    </w:p>
    <w:p w14:paraId="330DF8B2" w14:textId="77777777" w:rsidR="001B2B5E" w:rsidRPr="006D14D6" w:rsidRDefault="00996306" w:rsidP="00A53591">
      <w:pPr>
        <w:spacing w:after="0" w:line="360" w:lineRule="auto"/>
        <w:ind w:firstLine="851"/>
        <w:jc w:val="center"/>
        <w:rPr>
          <w:rFonts w:ascii="Times New Roman" w:eastAsia="Times New Roman" w:hAnsi="Times New Roman" w:cs="Times New Roman"/>
          <w:b/>
          <w:caps/>
          <w:sz w:val="24"/>
          <w:szCs w:val="24"/>
          <w:lang w:eastAsia="ru-RU"/>
        </w:rPr>
      </w:pPr>
      <w:r>
        <w:rPr>
          <w:rFonts w:ascii="Times New Roman" w:eastAsia="Times New Roman" w:hAnsi="Times New Roman" w:cs="Times New Roman"/>
          <w:b/>
          <w:caps/>
          <w:sz w:val="24"/>
          <w:szCs w:val="24"/>
          <w:lang w:eastAsia="ru-RU"/>
        </w:rPr>
        <w:lastRenderedPageBreak/>
        <w:t>Практическая работа</w:t>
      </w:r>
      <w:r w:rsidR="001B2B5E" w:rsidRPr="006D14D6">
        <w:rPr>
          <w:rFonts w:ascii="Times New Roman" w:eastAsia="Times New Roman" w:hAnsi="Times New Roman" w:cs="Times New Roman"/>
          <w:b/>
          <w:caps/>
          <w:sz w:val="24"/>
          <w:szCs w:val="24"/>
          <w:lang w:eastAsia="ru-RU"/>
        </w:rPr>
        <w:t xml:space="preserve"> </w:t>
      </w:r>
    </w:p>
    <w:p w14:paraId="3A0A9789" w14:textId="77777777" w:rsidR="00D96F02" w:rsidRDefault="002118C0" w:rsidP="003B7ACE">
      <w:pPr>
        <w:spacing w:after="0" w:line="360" w:lineRule="auto"/>
        <w:ind w:firstLine="851"/>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Проектирование</w:t>
      </w:r>
      <w:r w:rsidR="001B2B5E" w:rsidRPr="001B2B5E">
        <w:rPr>
          <w:rFonts w:ascii="Times New Roman" w:eastAsia="Times New Roman" w:hAnsi="Times New Roman" w:cs="Times New Roman"/>
          <w:b/>
          <w:sz w:val="24"/>
          <w:szCs w:val="24"/>
          <w:lang w:eastAsia="ru-RU"/>
        </w:rPr>
        <w:t xml:space="preserve"> схем подключения блоков управления БРУ</w:t>
      </w:r>
    </w:p>
    <w:p w14:paraId="43643890" w14:textId="77777777" w:rsidR="00FF6766" w:rsidRDefault="00FF6766" w:rsidP="003B7ACE">
      <w:pPr>
        <w:spacing w:after="0" w:line="360" w:lineRule="auto"/>
        <w:ind w:firstLine="851"/>
        <w:jc w:val="center"/>
        <w:rPr>
          <w:rFonts w:ascii="Times New Roman" w:eastAsia="Times New Roman" w:hAnsi="Times New Roman" w:cs="Times New Roman"/>
          <w:b/>
          <w:sz w:val="24"/>
          <w:szCs w:val="24"/>
          <w:lang w:eastAsia="ru-RU"/>
        </w:rPr>
      </w:pPr>
    </w:p>
    <w:p w14:paraId="76DAC553" w14:textId="77777777" w:rsidR="00FF6766" w:rsidRPr="00FF6766" w:rsidRDefault="00FF6766" w:rsidP="00FF6766">
      <w:pPr>
        <w:spacing w:after="0" w:line="360" w:lineRule="auto"/>
        <w:ind w:firstLine="851"/>
        <w:jc w:val="both"/>
        <w:rPr>
          <w:rFonts w:ascii="Times New Roman" w:hAnsi="Times New Roman" w:cs="Times New Roman"/>
          <w:b/>
          <w:sz w:val="24"/>
          <w:szCs w:val="24"/>
        </w:rPr>
      </w:pPr>
      <w:r w:rsidRPr="00FF6766">
        <w:rPr>
          <w:rFonts w:ascii="Times New Roman" w:hAnsi="Times New Roman" w:cs="Times New Roman"/>
          <w:b/>
          <w:sz w:val="24"/>
          <w:szCs w:val="24"/>
        </w:rPr>
        <w:t>1 ЦЕЛЬ РАБОТЫ</w:t>
      </w:r>
    </w:p>
    <w:p w14:paraId="41D0F943" w14:textId="77777777" w:rsidR="00FF6766" w:rsidRPr="00FF6766" w:rsidRDefault="00FF6766" w:rsidP="00FF6766">
      <w:pPr>
        <w:spacing w:after="0" w:line="360" w:lineRule="auto"/>
        <w:ind w:firstLine="851"/>
        <w:jc w:val="both"/>
        <w:rPr>
          <w:rFonts w:ascii="Times New Roman" w:hAnsi="Times New Roman" w:cs="Times New Roman"/>
          <w:sz w:val="24"/>
          <w:szCs w:val="24"/>
        </w:rPr>
      </w:pPr>
      <w:r w:rsidRPr="00FF6766">
        <w:rPr>
          <w:rFonts w:ascii="Times New Roman" w:hAnsi="Times New Roman" w:cs="Times New Roman"/>
          <w:sz w:val="24"/>
          <w:szCs w:val="24"/>
        </w:rPr>
        <w:t xml:space="preserve">Научиться проектировать схемы подключения </w:t>
      </w:r>
      <w:r w:rsidR="005E2B74">
        <w:rPr>
          <w:rFonts w:ascii="Times New Roman" w:hAnsi="Times New Roman" w:cs="Times New Roman"/>
          <w:sz w:val="24"/>
          <w:szCs w:val="24"/>
        </w:rPr>
        <w:t>блоков управления типа БРУ-22, БРУ-32 и БРУ-42</w:t>
      </w:r>
      <w:r w:rsidRPr="00FF6766">
        <w:rPr>
          <w:rFonts w:ascii="Times New Roman" w:hAnsi="Times New Roman" w:cs="Times New Roman"/>
          <w:sz w:val="24"/>
          <w:szCs w:val="24"/>
        </w:rPr>
        <w:t xml:space="preserve"> в программе КОМПАС, используя прикладные библиотеки.</w:t>
      </w:r>
    </w:p>
    <w:p w14:paraId="08F75FC7" w14:textId="77777777" w:rsidR="00FF6766" w:rsidRPr="00FF6766" w:rsidRDefault="00FF6766" w:rsidP="00FF6766">
      <w:pPr>
        <w:spacing w:after="0" w:line="360" w:lineRule="auto"/>
        <w:ind w:firstLine="851"/>
        <w:jc w:val="both"/>
        <w:rPr>
          <w:rFonts w:ascii="Times New Roman" w:hAnsi="Times New Roman" w:cs="Times New Roman"/>
          <w:sz w:val="24"/>
          <w:szCs w:val="24"/>
        </w:rPr>
      </w:pPr>
    </w:p>
    <w:p w14:paraId="15220001" w14:textId="77777777" w:rsidR="00FF6766" w:rsidRPr="00FF6766" w:rsidRDefault="00FF6766" w:rsidP="00FF6766">
      <w:pPr>
        <w:spacing w:after="0" w:line="360" w:lineRule="auto"/>
        <w:ind w:firstLine="851"/>
        <w:jc w:val="both"/>
        <w:rPr>
          <w:rFonts w:ascii="Times New Roman" w:hAnsi="Times New Roman" w:cs="Times New Roman"/>
          <w:b/>
          <w:sz w:val="24"/>
          <w:szCs w:val="24"/>
        </w:rPr>
      </w:pPr>
      <w:r w:rsidRPr="00FF6766">
        <w:rPr>
          <w:rFonts w:ascii="Times New Roman" w:hAnsi="Times New Roman" w:cs="Times New Roman"/>
          <w:b/>
          <w:sz w:val="24"/>
          <w:szCs w:val="24"/>
        </w:rPr>
        <w:t>2 ПОРЯДОК ВЫПОЛНЕНИЯ РАБОТЫ</w:t>
      </w:r>
    </w:p>
    <w:p w14:paraId="5466EE5E" w14:textId="77777777" w:rsidR="00FF6766" w:rsidRPr="00FF6766" w:rsidRDefault="00FF6766" w:rsidP="005E2B74">
      <w:pPr>
        <w:tabs>
          <w:tab w:val="left" w:pos="1134"/>
        </w:tabs>
        <w:spacing w:after="0" w:line="360" w:lineRule="auto"/>
        <w:ind w:firstLine="851"/>
        <w:jc w:val="both"/>
        <w:rPr>
          <w:rFonts w:ascii="Times New Roman" w:hAnsi="Times New Roman" w:cs="Times New Roman"/>
          <w:sz w:val="24"/>
          <w:szCs w:val="24"/>
        </w:rPr>
      </w:pPr>
      <w:r w:rsidRPr="00FF6766">
        <w:rPr>
          <w:rFonts w:ascii="Times New Roman" w:hAnsi="Times New Roman" w:cs="Times New Roman"/>
          <w:sz w:val="24"/>
          <w:szCs w:val="24"/>
        </w:rPr>
        <w:t>1.</w:t>
      </w:r>
      <w:r w:rsidRPr="00FF6766">
        <w:rPr>
          <w:rFonts w:ascii="Times New Roman" w:hAnsi="Times New Roman" w:cs="Times New Roman"/>
          <w:sz w:val="24"/>
          <w:szCs w:val="24"/>
        </w:rPr>
        <w:tab/>
        <w:t xml:space="preserve">Изучить схемы электрические принципиальные </w:t>
      </w:r>
      <w:r w:rsidR="005E2B74">
        <w:rPr>
          <w:rFonts w:ascii="Times New Roman" w:hAnsi="Times New Roman" w:cs="Times New Roman"/>
          <w:sz w:val="24"/>
          <w:szCs w:val="24"/>
        </w:rPr>
        <w:t>блоков управления типа БРУ-22, БРУ-32 и БРУ-42</w:t>
      </w:r>
      <w:r w:rsidRPr="00FF6766">
        <w:rPr>
          <w:rFonts w:ascii="Times New Roman" w:hAnsi="Times New Roman" w:cs="Times New Roman"/>
          <w:sz w:val="24"/>
          <w:szCs w:val="24"/>
        </w:rPr>
        <w:t>.</w:t>
      </w:r>
    </w:p>
    <w:p w14:paraId="0BD37B58" w14:textId="77777777" w:rsidR="00FF6766" w:rsidRPr="00FF6766" w:rsidRDefault="00FF6766" w:rsidP="005E2B74">
      <w:pPr>
        <w:tabs>
          <w:tab w:val="left" w:pos="1134"/>
        </w:tabs>
        <w:spacing w:after="0" w:line="360" w:lineRule="auto"/>
        <w:ind w:firstLine="851"/>
        <w:jc w:val="both"/>
        <w:rPr>
          <w:rFonts w:ascii="Times New Roman" w:hAnsi="Times New Roman" w:cs="Times New Roman"/>
          <w:sz w:val="24"/>
          <w:szCs w:val="24"/>
        </w:rPr>
      </w:pPr>
      <w:r w:rsidRPr="00FF6766">
        <w:rPr>
          <w:rFonts w:ascii="Times New Roman" w:hAnsi="Times New Roman" w:cs="Times New Roman"/>
          <w:sz w:val="24"/>
          <w:szCs w:val="24"/>
        </w:rPr>
        <w:t>2.</w:t>
      </w:r>
      <w:r w:rsidRPr="00FF6766">
        <w:rPr>
          <w:rFonts w:ascii="Times New Roman" w:hAnsi="Times New Roman" w:cs="Times New Roman"/>
          <w:sz w:val="24"/>
          <w:szCs w:val="24"/>
        </w:rPr>
        <w:tab/>
        <w:t xml:space="preserve">Изучить подключение </w:t>
      </w:r>
      <w:r w:rsidR="005E2B74" w:rsidRPr="005E2B74">
        <w:rPr>
          <w:rFonts w:ascii="Times New Roman" w:hAnsi="Times New Roman" w:cs="Times New Roman"/>
          <w:sz w:val="24"/>
          <w:szCs w:val="24"/>
        </w:rPr>
        <w:t>блоков управления типа БРУ-22, БРУ-32 и БРУ-42</w:t>
      </w:r>
      <w:r w:rsidRPr="00FF6766">
        <w:rPr>
          <w:rFonts w:ascii="Times New Roman" w:hAnsi="Times New Roman" w:cs="Times New Roman"/>
          <w:sz w:val="24"/>
          <w:szCs w:val="24"/>
        </w:rPr>
        <w:t>.</w:t>
      </w:r>
    </w:p>
    <w:p w14:paraId="4B2FA7B9" w14:textId="77777777" w:rsidR="00FF6766" w:rsidRPr="00FF6766" w:rsidRDefault="005E2B74" w:rsidP="005E2B74">
      <w:pPr>
        <w:tabs>
          <w:tab w:val="left" w:pos="1134"/>
        </w:tabs>
        <w:spacing w:after="0" w:line="360" w:lineRule="auto"/>
        <w:ind w:firstLine="851"/>
        <w:jc w:val="both"/>
        <w:rPr>
          <w:rFonts w:ascii="Times New Roman" w:hAnsi="Times New Roman" w:cs="Times New Roman"/>
          <w:sz w:val="24"/>
          <w:szCs w:val="24"/>
        </w:rPr>
      </w:pPr>
      <w:r>
        <w:rPr>
          <w:rFonts w:ascii="Times New Roman" w:hAnsi="Times New Roman" w:cs="Times New Roman"/>
          <w:sz w:val="24"/>
          <w:szCs w:val="24"/>
        </w:rPr>
        <w:t>3.</w:t>
      </w:r>
      <w:r>
        <w:rPr>
          <w:rFonts w:ascii="Times New Roman" w:hAnsi="Times New Roman" w:cs="Times New Roman"/>
          <w:sz w:val="24"/>
          <w:szCs w:val="24"/>
        </w:rPr>
        <w:tab/>
        <w:t>Разработать принципиальные схемы</w:t>
      </w:r>
      <w:r w:rsidR="00FF6766" w:rsidRPr="00FF6766">
        <w:rPr>
          <w:rFonts w:ascii="Times New Roman" w:hAnsi="Times New Roman" w:cs="Times New Roman"/>
          <w:sz w:val="24"/>
          <w:szCs w:val="24"/>
        </w:rPr>
        <w:t xml:space="preserve"> подключения </w:t>
      </w:r>
      <w:r w:rsidRPr="005E2B74">
        <w:rPr>
          <w:rFonts w:ascii="Times New Roman" w:hAnsi="Times New Roman" w:cs="Times New Roman"/>
          <w:sz w:val="24"/>
          <w:szCs w:val="24"/>
        </w:rPr>
        <w:t>блоков типа БРУ-22, БРУ-32 и БРУ-42</w:t>
      </w:r>
      <w:r>
        <w:rPr>
          <w:rFonts w:ascii="Times New Roman" w:hAnsi="Times New Roman" w:cs="Times New Roman"/>
          <w:sz w:val="24"/>
          <w:szCs w:val="24"/>
        </w:rPr>
        <w:t xml:space="preserve"> в схемах автоматического управления и регулирования</w:t>
      </w:r>
      <w:r w:rsidR="00FF6766" w:rsidRPr="00FF6766">
        <w:rPr>
          <w:rFonts w:ascii="Times New Roman" w:hAnsi="Times New Roman" w:cs="Times New Roman"/>
          <w:sz w:val="24"/>
          <w:szCs w:val="24"/>
        </w:rPr>
        <w:t>.</w:t>
      </w:r>
    </w:p>
    <w:p w14:paraId="7E424C5B" w14:textId="77777777" w:rsidR="00FF6766" w:rsidRPr="00FF6766" w:rsidRDefault="005E2B74" w:rsidP="005E2B74">
      <w:pPr>
        <w:tabs>
          <w:tab w:val="left" w:pos="1134"/>
        </w:tabs>
        <w:spacing w:after="0" w:line="360" w:lineRule="auto"/>
        <w:ind w:firstLine="851"/>
        <w:jc w:val="both"/>
        <w:rPr>
          <w:rFonts w:ascii="Times New Roman" w:hAnsi="Times New Roman" w:cs="Times New Roman"/>
          <w:sz w:val="24"/>
          <w:szCs w:val="24"/>
        </w:rPr>
      </w:pPr>
      <w:r>
        <w:rPr>
          <w:rFonts w:ascii="Times New Roman" w:hAnsi="Times New Roman" w:cs="Times New Roman"/>
          <w:sz w:val="24"/>
          <w:szCs w:val="24"/>
        </w:rPr>
        <w:t>3. Спроектировать принципиальные схемы</w:t>
      </w:r>
      <w:r w:rsidR="00FF6766" w:rsidRPr="00FF6766">
        <w:rPr>
          <w:rFonts w:ascii="Times New Roman" w:hAnsi="Times New Roman" w:cs="Times New Roman"/>
          <w:sz w:val="24"/>
          <w:szCs w:val="24"/>
        </w:rPr>
        <w:t xml:space="preserve"> в программе КОМПАС, используя прикладные библиотеки.</w:t>
      </w:r>
    </w:p>
    <w:p w14:paraId="50782B54" w14:textId="77777777" w:rsidR="00FF6766" w:rsidRPr="00FF6766" w:rsidRDefault="00FF6766" w:rsidP="00FF6766">
      <w:pPr>
        <w:spacing w:after="0" w:line="360" w:lineRule="auto"/>
        <w:ind w:firstLine="851"/>
        <w:jc w:val="both"/>
        <w:rPr>
          <w:rFonts w:ascii="Times New Roman" w:hAnsi="Times New Roman" w:cs="Times New Roman"/>
          <w:sz w:val="24"/>
          <w:szCs w:val="24"/>
        </w:rPr>
      </w:pPr>
    </w:p>
    <w:p w14:paraId="2D23217D" w14:textId="77777777" w:rsidR="00FF6766" w:rsidRDefault="00FF6766" w:rsidP="00FF6766">
      <w:pPr>
        <w:spacing w:after="0" w:line="360" w:lineRule="auto"/>
        <w:ind w:firstLine="851"/>
        <w:jc w:val="both"/>
        <w:rPr>
          <w:rFonts w:ascii="Times New Roman" w:hAnsi="Times New Roman" w:cs="Times New Roman"/>
          <w:b/>
          <w:sz w:val="24"/>
          <w:szCs w:val="24"/>
        </w:rPr>
      </w:pPr>
      <w:r w:rsidRPr="005E2B74">
        <w:rPr>
          <w:rFonts w:ascii="Times New Roman" w:hAnsi="Times New Roman" w:cs="Times New Roman"/>
          <w:b/>
          <w:sz w:val="24"/>
          <w:szCs w:val="24"/>
        </w:rPr>
        <w:t>3 МЕТОДИЧЕСКИЕ УКАЗАНИЯ</w:t>
      </w:r>
    </w:p>
    <w:p w14:paraId="37C8886F" w14:textId="77777777" w:rsidR="005E2B74" w:rsidRDefault="0053264A" w:rsidP="0053264A">
      <w:pPr>
        <w:spacing w:after="0" w:line="360" w:lineRule="auto"/>
        <w:ind w:firstLine="851"/>
        <w:jc w:val="both"/>
        <w:rPr>
          <w:rFonts w:ascii="Times New Roman" w:hAnsi="Times New Roman" w:cs="Times New Roman"/>
          <w:sz w:val="24"/>
          <w:szCs w:val="24"/>
        </w:rPr>
      </w:pPr>
      <w:r w:rsidRPr="0053264A">
        <w:rPr>
          <w:rFonts w:ascii="Times New Roman" w:hAnsi="Times New Roman" w:cs="Times New Roman"/>
          <w:sz w:val="24"/>
          <w:szCs w:val="24"/>
        </w:rPr>
        <w:t>Блоки ручного управления комплекса АКЭСР</w:t>
      </w:r>
      <w:r>
        <w:rPr>
          <w:rFonts w:ascii="Times New Roman" w:hAnsi="Times New Roman" w:cs="Times New Roman"/>
          <w:sz w:val="24"/>
          <w:szCs w:val="24"/>
        </w:rPr>
        <w:t xml:space="preserve"> </w:t>
      </w:r>
      <w:r w:rsidRPr="0053264A">
        <w:rPr>
          <w:rFonts w:ascii="Times New Roman" w:hAnsi="Times New Roman" w:cs="Times New Roman"/>
          <w:sz w:val="24"/>
          <w:szCs w:val="24"/>
        </w:rPr>
        <w:t>рассчитаны на применение в автоматизированных системах управления технологическими процессами (АСУ ТП) и предназначены для переключения и индикации режимов цепей управления исполнительными устройствами, отображения положений регулирующих органов исполнительных устройств.</w:t>
      </w:r>
    </w:p>
    <w:p w14:paraId="2326E3DE" w14:textId="77777777" w:rsidR="0053264A" w:rsidRPr="0053264A" w:rsidRDefault="0053264A" w:rsidP="0053264A">
      <w:pPr>
        <w:tabs>
          <w:tab w:val="left" w:pos="1134"/>
        </w:tabs>
        <w:spacing w:after="0" w:line="360" w:lineRule="auto"/>
        <w:ind w:left="851"/>
        <w:jc w:val="both"/>
        <w:rPr>
          <w:rFonts w:ascii="Times New Roman" w:hAnsi="Times New Roman" w:cs="Times New Roman"/>
          <w:bCs/>
          <w:sz w:val="24"/>
          <w:szCs w:val="24"/>
        </w:rPr>
      </w:pPr>
      <w:r w:rsidRPr="0053264A">
        <w:rPr>
          <w:rFonts w:ascii="Times New Roman" w:hAnsi="Times New Roman" w:cs="Times New Roman"/>
          <w:bCs/>
          <w:sz w:val="24"/>
          <w:szCs w:val="24"/>
        </w:rPr>
        <w:t>Выпускаются трех типов:</w:t>
      </w:r>
    </w:p>
    <w:p w14:paraId="26007173" w14:textId="77777777" w:rsidR="0053264A" w:rsidRPr="0053264A" w:rsidRDefault="0053264A" w:rsidP="0053264A">
      <w:pPr>
        <w:numPr>
          <w:ilvl w:val="0"/>
          <w:numId w:val="43"/>
        </w:numPr>
        <w:tabs>
          <w:tab w:val="left" w:pos="1134"/>
        </w:tabs>
        <w:spacing w:after="0" w:line="360" w:lineRule="auto"/>
        <w:ind w:left="851" w:firstLine="0"/>
        <w:jc w:val="both"/>
        <w:rPr>
          <w:rFonts w:ascii="Times New Roman" w:hAnsi="Times New Roman" w:cs="Times New Roman"/>
          <w:bCs/>
          <w:sz w:val="24"/>
          <w:szCs w:val="24"/>
        </w:rPr>
      </w:pPr>
      <w:r w:rsidRPr="0053264A">
        <w:rPr>
          <w:rFonts w:ascii="Times New Roman" w:hAnsi="Times New Roman" w:cs="Times New Roman"/>
          <w:bCs/>
          <w:sz w:val="24"/>
          <w:szCs w:val="24"/>
        </w:rPr>
        <w:t>БРУ-22</w:t>
      </w:r>
    </w:p>
    <w:p w14:paraId="7A0D0C49" w14:textId="77777777" w:rsidR="0053264A" w:rsidRPr="0053264A" w:rsidRDefault="0053264A" w:rsidP="0053264A">
      <w:pPr>
        <w:numPr>
          <w:ilvl w:val="0"/>
          <w:numId w:val="43"/>
        </w:numPr>
        <w:tabs>
          <w:tab w:val="left" w:pos="1134"/>
        </w:tabs>
        <w:spacing w:after="0" w:line="360" w:lineRule="auto"/>
        <w:ind w:left="851" w:firstLine="0"/>
        <w:jc w:val="both"/>
        <w:rPr>
          <w:rFonts w:ascii="Times New Roman" w:hAnsi="Times New Roman" w:cs="Times New Roman"/>
          <w:bCs/>
          <w:sz w:val="24"/>
          <w:szCs w:val="24"/>
        </w:rPr>
      </w:pPr>
      <w:r w:rsidRPr="0053264A">
        <w:rPr>
          <w:rFonts w:ascii="Times New Roman" w:hAnsi="Times New Roman" w:cs="Times New Roman"/>
          <w:bCs/>
          <w:sz w:val="24"/>
          <w:szCs w:val="24"/>
        </w:rPr>
        <w:t>БРУ-32</w:t>
      </w:r>
    </w:p>
    <w:p w14:paraId="619D3F9C" w14:textId="77777777" w:rsidR="0053264A" w:rsidRPr="0053264A" w:rsidRDefault="0053264A" w:rsidP="0053264A">
      <w:pPr>
        <w:numPr>
          <w:ilvl w:val="0"/>
          <w:numId w:val="43"/>
        </w:numPr>
        <w:tabs>
          <w:tab w:val="left" w:pos="1134"/>
        </w:tabs>
        <w:spacing w:after="0" w:line="360" w:lineRule="auto"/>
        <w:ind w:left="851" w:firstLine="0"/>
        <w:jc w:val="both"/>
        <w:rPr>
          <w:rFonts w:ascii="Times New Roman" w:hAnsi="Times New Roman" w:cs="Times New Roman"/>
          <w:bCs/>
          <w:sz w:val="24"/>
          <w:szCs w:val="24"/>
        </w:rPr>
      </w:pPr>
      <w:r w:rsidRPr="0053264A">
        <w:rPr>
          <w:rFonts w:ascii="Times New Roman" w:hAnsi="Times New Roman" w:cs="Times New Roman"/>
          <w:bCs/>
          <w:sz w:val="24"/>
          <w:szCs w:val="24"/>
        </w:rPr>
        <w:t>БРУ-42</w:t>
      </w:r>
    </w:p>
    <w:p w14:paraId="689E1D82" w14:textId="77777777" w:rsidR="0053264A" w:rsidRPr="0053264A" w:rsidRDefault="0053264A" w:rsidP="0053264A">
      <w:pPr>
        <w:spacing w:after="0" w:line="360" w:lineRule="auto"/>
        <w:jc w:val="both"/>
        <w:rPr>
          <w:rFonts w:ascii="Times New Roman" w:hAnsi="Times New Roman" w:cs="Times New Roman"/>
          <w:bCs/>
          <w:sz w:val="24"/>
          <w:szCs w:val="24"/>
        </w:rPr>
      </w:pPr>
      <w:r>
        <w:rPr>
          <w:rFonts w:ascii="Times New Roman" w:hAnsi="Times New Roman" w:cs="Times New Roman"/>
          <w:bCs/>
          <w:sz w:val="24"/>
          <w:szCs w:val="24"/>
        </w:rPr>
        <w:t>Таблица – Функциональные возможности блоков</w:t>
      </w:r>
    </w:p>
    <w:tbl>
      <w:tblPr>
        <w:tblStyle w:val="a7"/>
        <w:tblW w:w="10206" w:type="dxa"/>
        <w:tblInd w:w="-5" w:type="dxa"/>
        <w:tblLook w:val="04A0" w:firstRow="1" w:lastRow="0" w:firstColumn="1" w:lastColumn="0" w:noHBand="0" w:noVBand="1"/>
      </w:tblPr>
      <w:tblGrid>
        <w:gridCol w:w="1560"/>
        <w:gridCol w:w="8646"/>
      </w:tblGrid>
      <w:tr w:rsidR="0053264A" w:rsidRPr="0053264A" w14:paraId="5F4B2728" w14:textId="77777777" w:rsidTr="0053264A">
        <w:tc>
          <w:tcPr>
            <w:tcW w:w="1560" w:type="dxa"/>
          </w:tcPr>
          <w:p w14:paraId="14DEFC44" w14:textId="77777777" w:rsidR="0053264A" w:rsidRPr="0053264A" w:rsidRDefault="0053264A" w:rsidP="0053264A">
            <w:pPr>
              <w:spacing w:line="276" w:lineRule="auto"/>
              <w:rPr>
                <w:rFonts w:ascii="Times New Roman" w:hAnsi="Times New Roman" w:cs="Times New Roman"/>
                <w:b/>
                <w:bCs/>
                <w:sz w:val="24"/>
                <w:szCs w:val="24"/>
              </w:rPr>
            </w:pPr>
            <w:r w:rsidRPr="0053264A">
              <w:rPr>
                <w:rFonts w:ascii="Times New Roman" w:hAnsi="Times New Roman" w:cs="Times New Roman"/>
                <w:b/>
                <w:bCs/>
                <w:sz w:val="24"/>
                <w:szCs w:val="24"/>
              </w:rPr>
              <w:t>Условное обозначение</w:t>
            </w:r>
          </w:p>
        </w:tc>
        <w:tc>
          <w:tcPr>
            <w:tcW w:w="8646" w:type="dxa"/>
          </w:tcPr>
          <w:p w14:paraId="49806FBB" w14:textId="77777777" w:rsidR="0053264A" w:rsidRPr="0053264A" w:rsidRDefault="0053264A" w:rsidP="0053264A">
            <w:pPr>
              <w:spacing w:line="276" w:lineRule="auto"/>
              <w:jc w:val="center"/>
              <w:rPr>
                <w:rFonts w:ascii="Times New Roman" w:hAnsi="Times New Roman" w:cs="Times New Roman"/>
                <w:b/>
                <w:bCs/>
                <w:sz w:val="24"/>
                <w:szCs w:val="24"/>
              </w:rPr>
            </w:pPr>
            <w:r w:rsidRPr="0053264A">
              <w:rPr>
                <w:rFonts w:ascii="Times New Roman" w:hAnsi="Times New Roman" w:cs="Times New Roman"/>
                <w:b/>
                <w:bCs/>
                <w:sz w:val="24"/>
                <w:szCs w:val="24"/>
              </w:rPr>
              <w:t>Выполняемые функции</w:t>
            </w:r>
          </w:p>
        </w:tc>
      </w:tr>
      <w:tr w:rsidR="0053264A" w:rsidRPr="0053264A" w14:paraId="144D5A0B" w14:textId="77777777" w:rsidTr="0053264A">
        <w:tc>
          <w:tcPr>
            <w:tcW w:w="1560" w:type="dxa"/>
          </w:tcPr>
          <w:p w14:paraId="612A1BA5" w14:textId="77777777" w:rsidR="0053264A" w:rsidRPr="0053264A" w:rsidRDefault="0053264A" w:rsidP="0053264A">
            <w:pPr>
              <w:spacing w:line="276" w:lineRule="auto"/>
              <w:jc w:val="both"/>
              <w:rPr>
                <w:rFonts w:ascii="Times New Roman" w:hAnsi="Times New Roman" w:cs="Times New Roman"/>
                <w:bCs/>
                <w:sz w:val="24"/>
                <w:szCs w:val="24"/>
              </w:rPr>
            </w:pPr>
            <w:r w:rsidRPr="0053264A">
              <w:rPr>
                <w:rFonts w:ascii="Times New Roman" w:hAnsi="Times New Roman" w:cs="Times New Roman"/>
                <w:bCs/>
                <w:sz w:val="24"/>
                <w:szCs w:val="24"/>
              </w:rPr>
              <w:t>БРУ-22</w:t>
            </w:r>
          </w:p>
        </w:tc>
        <w:tc>
          <w:tcPr>
            <w:tcW w:w="8646" w:type="dxa"/>
          </w:tcPr>
          <w:p w14:paraId="27737B49" w14:textId="77777777" w:rsidR="0053264A" w:rsidRPr="0053264A" w:rsidRDefault="0053264A" w:rsidP="0053264A">
            <w:pPr>
              <w:spacing w:line="276" w:lineRule="auto"/>
              <w:jc w:val="both"/>
              <w:rPr>
                <w:rFonts w:ascii="Times New Roman" w:hAnsi="Times New Roman" w:cs="Times New Roman"/>
                <w:bCs/>
                <w:sz w:val="24"/>
                <w:szCs w:val="24"/>
              </w:rPr>
            </w:pPr>
            <w:r w:rsidRPr="0053264A">
              <w:rPr>
                <w:rFonts w:ascii="Times New Roman" w:hAnsi="Times New Roman" w:cs="Times New Roman"/>
                <w:bCs/>
                <w:sz w:val="24"/>
                <w:szCs w:val="24"/>
              </w:rPr>
              <w:t>Ручное или дистанционное переключение цепей управления на два положения, световая индикация положения цепей; управление исполнительными механизмами.</w:t>
            </w:r>
          </w:p>
        </w:tc>
      </w:tr>
      <w:tr w:rsidR="0053264A" w:rsidRPr="0053264A" w14:paraId="36B985B7" w14:textId="77777777" w:rsidTr="0053264A">
        <w:tc>
          <w:tcPr>
            <w:tcW w:w="1560" w:type="dxa"/>
          </w:tcPr>
          <w:p w14:paraId="76840626" w14:textId="77777777" w:rsidR="0053264A" w:rsidRPr="0053264A" w:rsidRDefault="0053264A" w:rsidP="0053264A">
            <w:pPr>
              <w:spacing w:line="276" w:lineRule="auto"/>
              <w:jc w:val="both"/>
              <w:rPr>
                <w:rFonts w:ascii="Times New Roman" w:hAnsi="Times New Roman" w:cs="Times New Roman"/>
                <w:bCs/>
                <w:sz w:val="24"/>
                <w:szCs w:val="24"/>
              </w:rPr>
            </w:pPr>
            <w:r w:rsidRPr="0053264A">
              <w:rPr>
                <w:rFonts w:ascii="Times New Roman" w:hAnsi="Times New Roman" w:cs="Times New Roman"/>
                <w:bCs/>
                <w:sz w:val="24"/>
                <w:szCs w:val="24"/>
              </w:rPr>
              <w:t>БРУ-32</w:t>
            </w:r>
          </w:p>
        </w:tc>
        <w:tc>
          <w:tcPr>
            <w:tcW w:w="8646" w:type="dxa"/>
          </w:tcPr>
          <w:p w14:paraId="41ECDBD0" w14:textId="77777777" w:rsidR="0053264A" w:rsidRPr="0053264A" w:rsidRDefault="0053264A" w:rsidP="0053264A">
            <w:pPr>
              <w:spacing w:line="276" w:lineRule="auto"/>
              <w:jc w:val="both"/>
              <w:rPr>
                <w:rFonts w:ascii="Times New Roman" w:hAnsi="Times New Roman" w:cs="Times New Roman"/>
                <w:bCs/>
                <w:sz w:val="24"/>
                <w:szCs w:val="24"/>
              </w:rPr>
            </w:pPr>
            <w:r w:rsidRPr="0053264A">
              <w:rPr>
                <w:rFonts w:ascii="Times New Roman" w:hAnsi="Times New Roman" w:cs="Times New Roman"/>
                <w:bCs/>
                <w:sz w:val="24"/>
                <w:szCs w:val="24"/>
              </w:rPr>
              <w:t>Ручное переключение с автоматического режима управления на ручной и обратно, кнопочное управление интегрирующими исполнительными механизмами, световая индикация выходного сигнала регулирующего устройства с импульсным выходным сигналом, отображение положения регулирующего органа на стрелочном индикаторе.</w:t>
            </w:r>
          </w:p>
        </w:tc>
      </w:tr>
      <w:tr w:rsidR="0053264A" w:rsidRPr="0053264A" w14:paraId="023531E0" w14:textId="77777777" w:rsidTr="0053264A">
        <w:tc>
          <w:tcPr>
            <w:tcW w:w="1560" w:type="dxa"/>
          </w:tcPr>
          <w:p w14:paraId="064B9E71" w14:textId="77777777" w:rsidR="0053264A" w:rsidRPr="0053264A" w:rsidRDefault="0053264A" w:rsidP="0053264A">
            <w:pPr>
              <w:spacing w:line="276" w:lineRule="auto"/>
              <w:jc w:val="both"/>
              <w:rPr>
                <w:rFonts w:ascii="Times New Roman" w:hAnsi="Times New Roman" w:cs="Times New Roman"/>
                <w:bCs/>
                <w:sz w:val="24"/>
                <w:szCs w:val="24"/>
              </w:rPr>
            </w:pPr>
            <w:r w:rsidRPr="0053264A">
              <w:rPr>
                <w:rFonts w:ascii="Times New Roman" w:hAnsi="Times New Roman" w:cs="Times New Roman"/>
                <w:bCs/>
                <w:sz w:val="24"/>
                <w:szCs w:val="24"/>
              </w:rPr>
              <w:lastRenderedPageBreak/>
              <w:t>БРУ-42</w:t>
            </w:r>
          </w:p>
        </w:tc>
        <w:tc>
          <w:tcPr>
            <w:tcW w:w="8646" w:type="dxa"/>
          </w:tcPr>
          <w:p w14:paraId="1E0A0A2D" w14:textId="77777777" w:rsidR="0053264A" w:rsidRPr="0053264A" w:rsidRDefault="0053264A" w:rsidP="0053264A">
            <w:pPr>
              <w:spacing w:line="276" w:lineRule="auto"/>
              <w:jc w:val="both"/>
              <w:rPr>
                <w:rFonts w:ascii="Times New Roman" w:hAnsi="Times New Roman" w:cs="Times New Roman"/>
                <w:bCs/>
                <w:sz w:val="24"/>
                <w:szCs w:val="24"/>
              </w:rPr>
            </w:pPr>
            <w:r w:rsidRPr="0053264A">
              <w:rPr>
                <w:rFonts w:ascii="Times New Roman" w:hAnsi="Times New Roman" w:cs="Times New Roman"/>
                <w:bCs/>
                <w:sz w:val="24"/>
                <w:szCs w:val="24"/>
              </w:rPr>
              <w:t>Ручное или дистанционное переключение с автоматического режима управления на ручной и обратно, кнопочное управление интегрирующими исполнительными механизмами, световая индикация режимов управления, выходного сигнала регулирующего устройства с импульсным выходным сигналом, отображение положения регулирующего органа на стрелочном индикаторе.</w:t>
            </w:r>
          </w:p>
        </w:tc>
      </w:tr>
    </w:tbl>
    <w:p w14:paraId="4DC70377" w14:textId="77777777" w:rsidR="0053264A" w:rsidRDefault="0053264A" w:rsidP="0053264A">
      <w:pPr>
        <w:spacing w:after="0" w:line="360" w:lineRule="auto"/>
        <w:ind w:firstLine="851"/>
        <w:jc w:val="both"/>
        <w:rPr>
          <w:rFonts w:ascii="Times New Roman" w:hAnsi="Times New Roman" w:cs="Times New Roman"/>
          <w:sz w:val="24"/>
          <w:szCs w:val="24"/>
        </w:rPr>
      </w:pPr>
    </w:p>
    <w:p w14:paraId="66DCC2B3" w14:textId="77777777" w:rsidR="0053264A" w:rsidRPr="0053264A" w:rsidRDefault="0053264A" w:rsidP="0053264A">
      <w:pPr>
        <w:spacing w:after="0" w:line="360" w:lineRule="auto"/>
        <w:ind w:firstLine="851"/>
        <w:jc w:val="both"/>
        <w:rPr>
          <w:rFonts w:ascii="Times New Roman" w:hAnsi="Times New Roman" w:cs="Times New Roman"/>
          <w:sz w:val="24"/>
          <w:szCs w:val="24"/>
        </w:rPr>
      </w:pPr>
      <w:r w:rsidRPr="0053264A">
        <w:rPr>
          <w:rFonts w:ascii="Times New Roman" w:hAnsi="Times New Roman" w:cs="Times New Roman"/>
          <w:sz w:val="24"/>
          <w:szCs w:val="24"/>
        </w:rPr>
        <w:t xml:space="preserve">Блоки конструктивно состоят из литого корпуса, защищенного кожухом и рассчитаны на щитовой утопленный монтаж, на вертикальной плоскости. Крепление блока к щиту осуществляется винтами за панель корпуса. </w:t>
      </w:r>
    </w:p>
    <w:p w14:paraId="3E262F09" w14:textId="77777777" w:rsidR="0053264A" w:rsidRDefault="0053264A" w:rsidP="0053264A">
      <w:pPr>
        <w:spacing w:after="0" w:line="360" w:lineRule="auto"/>
        <w:ind w:firstLine="851"/>
        <w:jc w:val="both"/>
        <w:rPr>
          <w:rFonts w:ascii="Times New Roman" w:hAnsi="Times New Roman" w:cs="Times New Roman"/>
          <w:sz w:val="24"/>
          <w:szCs w:val="24"/>
        </w:rPr>
      </w:pPr>
      <w:r w:rsidRPr="0053264A">
        <w:rPr>
          <w:rFonts w:ascii="Times New Roman" w:hAnsi="Times New Roman" w:cs="Times New Roman"/>
          <w:sz w:val="24"/>
          <w:szCs w:val="24"/>
        </w:rPr>
        <w:t>В задней части блоков находится колодка для внешних соединений.</w:t>
      </w:r>
    </w:p>
    <w:p w14:paraId="59E73639" w14:textId="77777777" w:rsidR="0053264A" w:rsidRPr="0053264A" w:rsidRDefault="0053264A" w:rsidP="0053264A">
      <w:pPr>
        <w:spacing w:after="0" w:line="360" w:lineRule="auto"/>
        <w:ind w:firstLine="851"/>
        <w:jc w:val="both"/>
        <w:rPr>
          <w:rFonts w:ascii="Times New Roman" w:hAnsi="Times New Roman" w:cs="Times New Roman"/>
          <w:sz w:val="24"/>
          <w:szCs w:val="24"/>
        </w:rPr>
      </w:pPr>
      <w:r w:rsidRPr="0053264A">
        <w:rPr>
          <w:rFonts w:ascii="Times New Roman" w:hAnsi="Times New Roman" w:cs="Times New Roman"/>
          <w:sz w:val="24"/>
          <w:szCs w:val="24"/>
        </w:rPr>
        <w:t>Схемы электрические принципиальные блоков БРУ</w:t>
      </w:r>
    </w:p>
    <w:p w14:paraId="16180D44" w14:textId="77777777" w:rsidR="0053264A" w:rsidRPr="0053264A" w:rsidRDefault="0053264A" w:rsidP="0053264A">
      <w:pPr>
        <w:spacing w:after="0" w:line="360" w:lineRule="auto"/>
        <w:ind w:firstLine="851"/>
        <w:jc w:val="both"/>
        <w:rPr>
          <w:rFonts w:ascii="Times New Roman" w:hAnsi="Times New Roman" w:cs="Times New Roman"/>
          <w:sz w:val="24"/>
          <w:szCs w:val="24"/>
        </w:rPr>
      </w:pPr>
      <w:r w:rsidRPr="0053264A">
        <w:rPr>
          <w:rFonts w:ascii="Times New Roman" w:hAnsi="Times New Roman" w:cs="Times New Roman"/>
          <w:sz w:val="24"/>
          <w:szCs w:val="24"/>
        </w:rPr>
        <w:t xml:space="preserve">Блоки БРУ-22, БРУ-42 содержат реле с магнитной блокировкой, которое выполняет функции переключателя на два положения. Переключение реле происходит при прохождении импульса постоянного тока через соответствующую обмотку. </w:t>
      </w:r>
    </w:p>
    <w:p w14:paraId="33C1940A" w14:textId="77777777" w:rsidR="0053264A" w:rsidRPr="0053264A" w:rsidRDefault="0053264A" w:rsidP="0053264A">
      <w:pPr>
        <w:spacing w:after="0" w:line="360" w:lineRule="auto"/>
        <w:ind w:firstLine="851"/>
        <w:jc w:val="both"/>
        <w:rPr>
          <w:rFonts w:ascii="Times New Roman" w:hAnsi="Times New Roman" w:cs="Times New Roman"/>
          <w:sz w:val="24"/>
          <w:szCs w:val="24"/>
        </w:rPr>
      </w:pPr>
      <w:r w:rsidRPr="0053264A">
        <w:rPr>
          <w:rFonts w:ascii="Times New Roman" w:hAnsi="Times New Roman" w:cs="Times New Roman"/>
          <w:sz w:val="24"/>
          <w:szCs w:val="24"/>
        </w:rPr>
        <w:t>Напряжение питания, снимаемое с выпрямительного моста, сглаживается конденсатором, используется для переключения реле и питания индикаторов единичных.</w:t>
      </w:r>
    </w:p>
    <w:p w14:paraId="24590F2A" w14:textId="77777777" w:rsidR="0053264A" w:rsidRPr="0053264A" w:rsidRDefault="0053264A" w:rsidP="0053264A">
      <w:pPr>
        <w:spacing w:after="0" w:line="360" w:lineRule="auto"/>
        <w:ind w:firstLine="851"/>
        <w:jc w:val="both"/>
        <w:rPr>
          <w:rFonts w:ascii="Times New Roman" w:hAnsi="Times New Roman" w:cs="Times New Roman"/>
          <w:sz w:val="24"/>
          <w:szCs w:val="24"/>
        </w:rPr>
      </w:pPr>
      <w:r w:rsidRPr="0053264A">
        <w:rPr>
          <w:rFonts w:ascii="Times New Roman" w:hAnsi="Times New Roman" w:cs="Times New Roman"/>
          <w:sz w:val="24"/>
          <w:szCs w:val="24"/>
        </w:rPr>
        <w:t xml:space="preserve">Функциональные возможности блока БРУ- 42. </w:t>
      </w:r>
    </w:p>
    <w:p w14:paraId="07A77555" w14:textId="77777777" w:rsidR="0053264A" w:rsidRPr="0053264A" w:rsidRDefault="0053264A" w:rsidP="0053264A">
      <w:pPr>
        <w:spacing w:after="0" w:line="360" w:lineRule="auto"/>
        <w:ind w:firstLine="851"/>
        <w:jc w:val="both"/>
        <w:rPr>
          <w:rFonts w:ascii="Times New Roman" w:hAnsi="Times New Roman" w:cs="Times New Roman"/>
          <w:sz w:val="24"/>
          <w:szCs w:val="24"/>
        </w:rPr>
      </w:pPr>
      <w:r w:rsidRPr="0053264A">
        <w:rPr>
          <w:rFonts w:ascii="Times New Roman" w:hAnsi="Times New Roman" w:cs="Times New Roman"/>
          <w:sz w:val="24"/>
          <w:szCs w:val="24"/>
        </w:rPr>
        <w:t>Кнопка "</w:t>
      </w:r>
      <w:r w:rsidRPr="0053264A">
        <w:rPr>
          <w:rFonts w:ascii="Segoe UI Symbol" w:hAnsi="Segoe UI Symbol" w:cs="Segoe UI Symbol"/>
          <w:sz w:val="24"/>
          <w:szCs w:val="24"/>
        </w:rPr>
        <w:t>☞</w:t>
      </w:r>
      <w:r w:rsidRPr="0053264A">
        <w:rPr>
          <w:rFonts w:ascii="Times New Roman" w:hAnsi="Times New Roman" w:cs="Times New Roman"/>
          <w:sz w:val="24"/>
          <w:szCs w:val="24"/>
        </w:rPr>
        <w:t xml:space="preserve">" позволяет переключать контакты блока в режим управления " РУЧНОЙ", кнопка " О " - в противоположное состояние (режим управления "АВТОМАТИЧЕСКИЙ"). </w:t>
      </w:r>
    </w:p>
    <w:p w14:paraId="3E4D04C3" w14:textId="77777777" w:rsidR="0053264A" w:rsidRPr="0053264A" w:rsidRDefault="0053264A" w:rsidP="0053264A">
      <w:pPr>
        <w:spacing w:after="0" w:line="360" w:lineRule="auto"/>
        <w:ind w:firstLine="851"/>
        <w:jc w:val="both"/>
        <w:rPr>
          <w:rFonts w:ascii="Times New Roman" w:hAnsi="Times New Roman" w:cs="Times New Roman"/>
          <w:sz w:val="24"/>
          <w:szCs w:val="24"/>
        </w:rPr>
      </w:pPr>
      <w:r w:rsidRPr="0053264A">
        <w:rPr>
          <w:rFonts w:ascii="Times New Roman" w:hAnsi="Times New Roman" w:cs="Times New Roman"/>
          <w:sz w:val="24"/>
          <w:szCs w:val="24"/>
        </w:rPr>
        <w:t xml:space="preserve">Группа контактов кнопок "►" и "◄" служит для управления исполнительными устройствами. </w:t>
      </w:r>
    </w:p>
    <w:p w14:paraId="2BBC803D" w14:textId="77777777" w:rsidR="0053264A" w:rsidRPr="0053264A" w:rsidRDefault="0053264A" w:rsidP="0053264A">
      <w:pPr>
        <w:spacing w:after="0" w:line="360" w:lineRule="auto"/>
        <w:ind w:firstLine="851"/>
        <w:jc w:val="both"/>
        <w:rPr>
          <w:rFonts w:ascii="Times New Roman" w:hAnsi="Times New Roman" w:cs="Times New Roman"/>
          <w:sz w:val="24"/>
          <w:szCs w:val="24"/>
        </w:rPr>
      </w:pPr>
      <w:r w:rsidRPr="0053264A">
        <w:rPr>
          <w:rFonts w:ascii="Times New Roman" w:hAnsi="Times New Roman" w:cs="Times New Roman"/>
          <w:sz w:val="24"/>
          <w:szCs w:val="24"/>
        </w:rPr>
        <w:t xml:space="preserve">Вторые группы контактов кнопок "►" и "◄" выведены на выходную колодку и служат для коммутации внешних цепей. </w:t>
      </w:r>
    </w:p>
    <w:p w14:paraId="79905E00" w14:textId="77777777" w:rsidR="0053264A" w:rsidRPr="0053264A" w:rsidRDefault="0053264A" w:rsidP="0053264A">
      <w:pPr>
        <w:spacing w:after="0" w:line="360" w:lineRule="auto"/>
        <w:ind w:firstLine="851"/>
        <w:jc w:val="both"/>
        <w:rPr>
          <w:rFonts w:ascii="Times New Roman" w:hAnsi="Times New Roman" w:cs="Times New Roman"/>
          <w:sz w:val="24"/>
          <w:szCs w:val="24"/>
        </w:rPr>
      </w:pPr>
      <w:r w:rsidRPr="0053264A">
        <w:rPr>
          <w:rFonts w:ascii="Times New Roman" w:hAnsi="Times New Roman" w:cs="Times New Roman"/>
          <w:sz w:val="24"/>
          <w:szCs w:val="24"/>
        </w:rPr>
        <w:t>Индикаторы единичные "</w:t>
      </w:r>
      <w:r w:rsidRPr="0053264A">
        <w:rPr>
          <w:rFonts w:ascii="Segoe UI Symbol" w:hAnsi="Segoe UI Symbol" w:cs="Segoe UI Symbol"/>
          <w:sz w:val="24"/>
          <w:szCs w:val="24"/>
        </w:rPr>
        <w:t>☞</w:t>
      </w:r>
      <w:proofErr w:type="gramStart"/>
      <w:r w:rsidRPr="0053264A">
        <w:rPr>
          <w:rFonts w:ascii="Times New Roman" w:hAnsi="Times New Roman" w:cs="Times New Roman"/>
          <w:sz w:val="24"/>
          <w:szCs w:val="24"/>
        </w:rPr>
        <w:t>"  и</w:t>
      </w:r>
      <w:proofErr w:type="gramEnd"/>
      <w:r w:rsidRPr="0053264A">
        <w:rPr>
          <w:rFonts w:ascii="Times New Roman" w:hAnsi="Times New Roman" w:cs="Times New Roman"/>
          <w:sz w:val="24"/>
          <w:szCs w:val="24"/>
        </w:rPr>
        <w:t xml:space="preserve">  "О" через неподвижный контакт группы К1.1 реле К1 попеременно связаны с плюсом внутреннего источника питания, служат для индикации режимов управления "РУЧНОЙ" и "АВТОМАТИЧЕСКИЙ". </w:t>
      </w:r>
    </w:p>
    <w:p w14:paraId="32732EE5" w14:textId="77777777" w:rsidR="0053264A" w:rsidRPr="0053264A" w:rsidRDefault="0053264A" w:rsidP="0053264A">
      <w:pPr>
        <w:spacing w:after="0" w:line="360" w:lineRule="auto"/>
        <w:ind w:firstLine="851"/>
        <w:jc w:val="both"/>
        <w:rPr>
          <w:rFonts w:ascii="Times New Roman" w:hAnsi="Times New Roman" w:cs="Times New Roman"/>
          <w:sz w:val="24"/>
          <w:szCs w:val="24"/>
        </w:rPr>
      </w:pPr>
      <w:r w:rsidRPr="0053264A">
        <w:rPr>
          <w:rFonts w:ascii="Times New Roman" w:hAnsi="Times New Roman" w:cs="Times New Roman"/>
          <w:sz w:val="24"/>
          <w:szCs w:val="24"/>
        </w:rPr>
        <w:t xml:space="preserve">Индикаторы единичные "►" и "◄" служат для индикации импульсных выходных сигналов регулирующих устройств. </w:t>
      </w:r>
    </w:p>
    <w:p w14:paraId="07DADBA4" w14:textId="77777777" w:rsidR="0053264A" w:rsidRPr="0053264A" w:rsidRDefault="0053264A" w:rsidP="0053264A">
      <w:pPr>
        <w:spacing w:after="0" w:line="360" w:lineRule="auto"/>
        <w:ind w:firstLine="851"/>
        <w:jc w:val="both"/>
        <w:rPr>
          <w:rFonts w:ascii="Times New Roman" w:hAnsi="Times New Roman" w:cs="Times New Roman"/>
          <w:sz w:val="24"/>
          <w:szCs w:val="24"/>
        </w:rPr>
      </w:pPr>
      <w:r w:rsidRPr="0053264A">
        <w:rPr>
          <w:rFonts w:ascii="Times New Roman" w:hAnsi="Times New Roman" w:cs="Times New Roman"/>
          <w:sz w:val="24"/>
          <w:szCs w:val="24"/>
        </w:rPr>
        <w:t>Переключение блока в один из режимов управления может производиться также дистанционно: замыканием контактов 2 и 37 или 2 и 34 или 3 и 1.</w:t>
      </w:r>
    </w:p>
    <w:p w14:paraId="7228CAE3" w14:textId="77777777" w:rsidR="0053264A" w:rsidRPr="0053264A" w:rsidRDefault="0053264A" w:rsidP="0053264A">
      <w:pPr>
        <w:spacing w:after="0" w:line="360" w:lineRule="auto"/>
        <w:ind w:firstLine="851"/>
        <w:jc w:val="both"/>
        <w:rPr>
          <w:rFonts w:ascii="Times New Roman" w:hAnsi="Times New Roman" w:cs="Times New Roman"/>
          <w:sz w:val="24"/>
          <w:szCs w:val="24"/>
        </w:rPr>
      </w:pPr>
      <w:r w:rsidRPr="0053264A">
        <w:rPr>
          <w:rFonts w:ascii="Times New Roman" w:hAnsi="Times New Roman" w:cs="Times New Roman"/>
          <w:sz w:val="24"/>
          <w:szCs w:val="24"/>
        </w:rPr>
        <w:t xml:space="preserve">Переключающие группы контактов реле выведены на контакты разъема. После включения питания, блок переходит в режим управления, определяемый замкнутой цепью дистанционного управления. </w:t>
      </w:r>
    </w:p>
    <w:p w14:paraId="21FC5C08" w14:textId="77777777" w:rsidR="0053264A" w:rsidRDefault="0053264A" w:rsidP="0053264A">
      <w:pPr>
        <w:spacing w:after="0" w:line="360" w:lineRule="auto"/>
        <w:ind w:firstLine="851"/>
        <w:jc w:val="both"/>
        <w:rPr>
          <w:rFonts w:ascii="Times New Roman" w:hAnsi="Times New Roman" w:cs="Times New Roman"/>
          <w:sz w:val="24"/>
          <w:szCs w:val="24"/>
        </w:rPr>
      </w:pPr>
      <w:r w:rsidRPr="0053264A">
        <w:rPr>
          <w:rFonts w:ascii="Times New Roman" w:hAnsi="Times New Roman" w:cs="Times New Roman"/>
          <w:sz w:val="24"/>
          <w:szCs w:val="24"/>
        </w:rPr>
        <w:t xml:space="preserve">Блок содержит стрелочный указатель, осуществляющий индикацию аналоговых сигналов 0-5 </w:t>
      </w:r>
      <w:proofErr w:type="spellStart"/>
      <w:r w:rsidRPr="0053264A">
        <w:rPr>
          <w:rFonts w:ascii="Times New Roman" w:hAnsi="Times New Roman" w:cs="Times New Roman"/>
          <w:sz w:val="24"/>
          <w:szCs w:val="24"/>
        </w:rPr>
        <w:t>мA</w:t>
      </w:r>
      <w:proofErr w:type="spellEnd"/>
      <w:r w:rsidRPr="0053264A">
        <w:rPr>
          <w:rFonts w:ascii="Times New Roman" w:hAnsi="Times New Roman" w:cs="Times New Roman"/>
          <w:sz w:val="24"/>
          <w:szCs w:val="24"/>
        </w:rPr>
        <w:t xml:space="preserve">, 4-20 </w:t>
      </w:r>
      <w:proofErr w:type="spellStart"/>
      <w:r w:rsidRPr="0053264A">
        <w:rPr>
          <w:rFonts w:ascii="Times New Roman" w:hAnsi="Times New Roman" w:cs="Times New Roman"/>
          <w:sz w:val="24"/>
          <w:szCs w:val="24"/>
        </w:rPr>
        <w:t>мA</w:t>
      </w:r>
      <w:proofErr w:type="spellEnd"/>
      <w:r w:rsidRPr="0053264A">
        <w:rPr>
          <w:rFonts w:ascii="Times New Roman" w:hAnsi="Times New Roman" w:cs="Times New Roman"/>
          <w:sz w:val="24"/>
          <w:szCs w:val="24"/>
        </w:rPr>
        <w:t xml:space="preserve"> или 0-10 В.</w:t>
      </w:r>
    </w:p>
    <w:p w14:paraId="6963523B" w14:textId="77777777" w:rsidR="0053264A" w:rsidRDefault="0053264A" w:rsidP="0053264A">
      <w:pPr>
        <w:spacing w:after="0" w:line="360" w:lineRule="auto"/>
        <w:jc w:val="both"/>
        <w:rPr>
          <w:rFonts w:ascii="Times New Roman" w:hAnsi="Times New Roman" w:cs="Times New Roman"/>
          <w:sz w:val="24"/>
          <w:szCs w:val="24"/>
        </w:rPr>
      </w:pPr>
      <w:r>
        <w:rPr>
          <w:rFonts w:ascii="Times New Roman" w:hAnsi="Times New Roman" w:cs="Times New Roman"/>
          <w:noProof/>
          <w:sz w:val="24"/>
          <w:szCs w:val="24"/>
          <w:lang w:eastAsia="ru-RU"/>
        </w:rPr>
        <w:lastRenderedPageBreak/>
        <w:drawing>
          <wp:inline distT="0" distB="0" distL="0" distR="0" wp14:anchorId="32ABCE61" wp14:editId="04192BBE">
            <wp:extent cx="6511290" cy="4559935"/>
            <wp:effectExtent l="0" t="0" r="381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320" cstate="email">
                      <a:extLst>
                        <a:ext uri="{28A0092B-C50C-407E-A947-70E740481C1C}">
                          <a14:useLocalDpi xmlns:a14="http://schemas.microsoft.com/office/drawing/2010/main"/>
                        </a:ext>
                      </a:extLst>
                    </a:blip>
                    <a:srcRect/>
                    <a:stretch>
                      <a:fillRect/>
                    </a:stretch>
                  </pic:blipFill>
                  <pic:spPr bwMode="auto">
                    <a:xfrm>
                      <a:off x="0" y="0"/>
                      <a:ext cx="6511290" cy="4559935"/>
                    </a:xfrm>
                    <a:prstGeom prst="rect">
                      <a:avLst/>
                    </a:prstGeom>
                    <a:noFill/>
                  </pic:spPr>
                </pic:pic>
              </a:graphicData>
            </a:graphic>
          </wp:inline>
        </w:drawing>
      </w:r>
    </w:p>
    <w:p w14:paraId="22568B89" w14:textId="77777777" w:rsidR="0053264A" w:rsidRDefault="0053264A" w:rsidP="0053264A">
      <w:pPr>
        <w:spacing w:after="0" w:line="360" w:lineRule="auto"/>
        <w:ind w:firstLine="851"/>
        <w:jc w:val="both"/>
        <w:rPr>
          <w:rFonts w:ascii="Times New Roman" w:hAnsi="Times New Roman" w:cs="Times New Roman"/>
          <w:sz w:val="24"/>
          <w:szCs w:val="24"/>
        </w:rPr>
      </w:pPr>
      <w:r w:rsidRPr="0053264A">
        <w:rPr>
          <w:rFonts w:ascii="Times New Roman" w:hAnsi="Times New Roman" w:cs="Times New Roman"/>
          <w:sz w:val="24"/>
          <w:szCs w:val="24"/>
        </w:rPr>
        <w:t>Рисунок - Схема электрическая принципиальная блока БРУ-42</w:t>
      </w:r>
    </w:p>
    <w:p w14:paraId="6D33C209" w14:textId="77777777" w:rsidR="0053264A" w:rsidRDefault="0053264A" w:rsidP="0053264A">
      <w:pPr>
        <w:spacing w:after="0" w:line="360" w:lineRule="auto"/>
        <w:ind w:firstLine="851"/>
        <w:jc w:val="both"/>
        <w:rPr>
          <w:rFonts w:ascii="Times New Roman" w:hAnsi="Times New Roman" w:cs="Times New Roman"/>
          <w:sz w:val="24"/>
          <w:szCs w:val="24"/>
        </w:rPr>
      </w:pPr>
    </w:p>
    <w:p w14:paraId="75A7C71B" w14:textId="77777777" w:rsidR="0053264A" w:rsidRPr="0053264A" w:rsidRDefault="0053264A" w:rsidP="0053264A">
      <w:pPr>
        <w:spacing w:after="0" w:line="360" w:lineRule="auto"/>
        <w:ind w:firstLine="851"/>
        <w:jc w:val="both"/>
        <w:rPr>
          <w:rFonts w:ascii="Times New Roman" w:hAnsi="Times New Roman" w:cs="Times New Roman"/>
          <w:b/>
          <w:bCs/>
          <w:sz w:val="24"/>
          <w:szCs w:val="24"/>
        </w:rPr>
      </w:pPr>
      <w:r w:rsidRPr="0053264A">
        <w:rPr>
          <w:rFonts w:ascii="Times New Roman" w:hAnsi="Times New Roman" w:cs="Times New Roman"/>
          <w:b/>
          <w:bCs/>
          <w:sz w:val="24"/>
          <w:szCs w:val="24"/>
        </w:rPr>
        <w:t xml:space="preserve">Функциональные возможности блока БРУ-22. </w:t>
      </w:r>
    </w:p>
    <w:p w14:paraId="408E501E" w14:textId="77777777" w:rsidR="0053264A" w:rsidRPr="0053264A" w:rsidRDefault="0053264A" w:rsidP="0053264A">
      <w:pPr>
        <w:spacing w:after="0" w:line="360" w:lineRule="auto"/>
        <w:ind w:firstLine="851"/>
        <w:jc w:val="both"/>
        <w:rPr>
          <w:rFonts w:ascii="Times New Roman" w:hAnsi="Times New Roman" w:cs="Times New Roman"/>
          <w:bCs/>
          <w:sz w:val="24"/>
          <w:szCs w:val="24"/>
        </w:rPr>
      </w:pPr>
      <w:r w:rsidRPr="0053264A">
        <w:rPr>
          <w:rFonts w:ascii="Times New Roman" w:hAnsi="Times New Roman" w:cs="Times New Roman"/>
          <w:bCs/>
          <w:sz w:val="24"/>
          <w:szCs w:val="24"/>
        </w:rPr>
        <w:t xml:space="preserve">Работа блока в принципе не отличается от БРУ-42, за исключением некоторых функций. Кнопка "►" позволяет переключать контакты реле блока в положение, изображенное на схеме. Переключение реле в противоположное состояние возможно при соединении контакта 31 с контактом 34 и нажатии кнопки "◄". </w:t>
      </w:r>
    </w:p>
    <w:p w14:paraId="2EA46BBC" w14:textId="77777777" w:rsidR="0053264A" w:rsidRPr="0053264A" w:rsidRDefault="0053264A" w:rsidP="0053264A">
      <w:pPr>
        <w:spacing w:after="0" w:line="360" w:lineRule="auto"/>
        <w:ind w:firstLine="851"/>
        <w:jc w:val="both"/>
        <w:rPr>
          <w:rFonts w:ascii="Times New Roman" w:hAnsi="Times New Roman" w:cs="Times New Roman"/>
          <w:bCs/>
          <w:sz w:val="24"/>
          <w:szCs w:val="24"/>
        </w:rPr>
      </w:pPr>
      <w:r w:rsidRPr="0053264A">
        <w:rPr>
          <w:rFonts w:ascii="Times New Roman" w:hAnsi="Times New Roman" w:cs="Times New Roman"/>
          <w:bCs/>
          <w:sz w:val="24"/>
          <w:szCs w:val="24"/>
        </w:rPr>
        <w:t>Дистанционное переключение реле блока возможно при попеременном замыкании и размыкании контактов 2-35, 2-36 или 2-37, 2-34.</w:t>
      </w:r>
    </w:p>
    <w:p w14:paraId="74C5E728" w14:textId="77777777" w:rsidR="0053264A" w:rsidRPr="0053264A" w:rsidRDefault="0053264A" w:rsidP="0053264A">
      <w:pPr>
        <w:spacing w:after="0" w:line="360" w:lineRule="auto"/>
        <w:ind w:firstLine="851"/>
        <w:jc w:val="both"/>
        <w:rPr>
          <w:rFonts w:ascii="Times New Roman" w:hAnsi="Times New Roman" w:cs="Times New Roman"/>
          <w:bCs/>
          <w:sz w:val="24"/>
          <w:szCs w:val="24"/>
        </w:rPr>
      </w:pPr>
      <w:r w:rsidRPr="0053264A">
        <w:rPr>
          <w:rFonts w:ascii="Times New Roman" w:hAnsi="Times New Roman" w:cs="Times New Roman"/>
          <w:bCs/>
          <w:noProof/>
          <w:sz w:val="24"/>
          <w:szCs w:val="24"/>
          <w:lang w:eastAsia="ru-RU"/>
        </w:rPr>
        <w:lastRenderedPageBreak/>
        <w:drawing>
          <wp:inline distT="0" distB="0" distL="0" distR="0" wp14:anchorId="54AFDCF5" wp14:editId="79BC8109">
            <wp:extent cx="4943475" cy="5404307"/>
            <wp:effectExtent l="0" t="0" r="0" b="6350"/>
            <wp:docPr id="291" name="Рисунок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1">
                      <a:extLst>
                        <a:ext uri="{28A0092B-C50C-407E-A947-70E740481C1C}">
                          <a14:useLocalDpi xmlns:a14="http://schemas.microsoft.com/office/drawing/2010/main"/>
                        </a:ext>
                      </a:extLst>
                    </a:blip>
                    <a:srcRect/>
                    <a:stretch>
                      <a:fillRect/>
                    </a:stretch>
                  </pic:blipFill>
                  <pic:spPr bwMode="auto">
                    <a:xfrm>
                      <a:off x="0" y="0"/>
                      <a:ext cx="4954506" cy="5416366"/>
                    </a:xfrm>
                    <a:prstGeom prst="rect">
                      <a:avLst/>
                    </a:prstGeom>
                    <a:noFill/>
                    <a:ln>
                      <a:noFill/>
                    </a:ln>
                  </pic:spPr>
                </pic:pic>
              </a:graphicData>
            </a:graphic>
          </wp:inline>
        </w:drawing>
      </w:r>
    </w:p>
    <w:p w14:paraId="6741DDE5" w14:textId="77777777" w:rsidR="0053264A" w:rsidRPr="0053264A" w:rsidRDefault="0053264A" w:rsidP="0053264A">
      <w:pPr>
        <w:spacing w:after="0" w:line="360" w:lineRule="auto"/>
        <w:ind w:firstLine="851"/>
        <w:jc w:val="both"/>
        <w:rPr>
          <w:rFonts w:ascii="Times New Roman" w:hAnsi="Times New Roman" w:cs="Times New Roman"/>
          <w:bCs/>
          <w:sz w:val="24"/>
          <w:szCs w:val="24"/>
        </w:rPr>
      </w:pPr>
      <w:r w:rsidRPr="0053264A">
        <w:rPr>
          <w:rFonts w:ascii="Times New Roman" w:hAnsi="Times New Roman" w:cs="Times New Roman"/>
          <w:bCs/>
          <w:sz w:val="24"/>
          <w:szCs w:val="24"/>
        </w:rPr>
        <w:t>Рисунок - Схема электрическая принципиальная блока БРУ-22</w:t>
      </w:r>
    </w:p>
    <w:p w14:paraId="64EA777A" w14:textId="77777777" w:rsidR="0053264A" w:rsidRPr="0053264A" w:rsidRDefault="0053264A" w:rsidP="0053264A">
      <w:pPr>
        <w:spacing w:after="0" w:line="360" w:lineRule="auto"/>
        <w:ind w:firstLine="851"/>
        <w:jc w:val="both"/>
        <w:rPr>
          <w:rFonts w:ascii="Times New Roman" w:hAnsi="Times New Roman" w:cs="Times New Roman"/>
          <w:b/>
          <w:bCs/>
          <w:sz w:val="24"/>
          <w:szCs w:val="24"/>
        </w:rPr>
      </w:pPr>
    </w:p>
    <w:p w14:paraId="11F662A2" w14:textId="77777777" w:rsidR="0053264A" w:rsidRPr="0053264A" w:rsidRDefault="0053264A" w:rsidP="0053264A">
      <w:pPr>
        <w:spacing w:after="0" w:line="360" w:lineRule="auto"/>
        <w:ind w:firstLine="851"/>
        <w:jc w:val="both"/>
        <w:rPr>
          <w:rFonts w:ascii="Times New Roman" w:hAnsi="Times New Roman" w:cs="Times New Roman"/>
          <w:bCs/>
          <w:sz w:val="24"/>
          <w:szCs w:val="24"/>
        </w:rPr>
      </w:pPr>
      <w:r w:rsidRPr="0053264A">
        <w:rPr>
          <w:rFonts w:ascii="Times New Roman" w:hAnsi="Times New Roman" w:cs="Times New Roman"/>
          <w:b/>
          <w:bCs/>
          <w:sz w:val="24"/>
          <w:szCs w:val="24"/>
        </w:rPr>
        <w:t>Функциональные возможности блока БРУ-32.</w:t>
      </w:r>
      <w:r w:rsidRPr="0053264A">
        <w:rPr>
          <w:rFonts w:ascii="Times New Roman" w:hAnsi="Times New Roman" w:cs="Times New Roman"/>
          <w:bCs/>
          <w:sz w:val="24"/>
          <w:szCs w:val="24"/>
        </w:rPr>
        <w:t xml:space="preserve"> </w:t>
      </w:r>
    </w:p>
    <w:p w14:paraId="34329620" w14:textId="77777777" w:rsidR="0053264A" w:rsidRPr="0053264A" w:rsidRDefault="0053264A" w:rsidP="0053264A">
      <w:pPr>
        <w:spacing w:after="0" w:line="360" w:lineRule="auto"/>
        <w:ind w:firstLine="851"/>
        <w:jc w:val="both"/>
        <w:rPr>
          <w:rFonts w:ascii="Times New Roman" w:hAnsi="Times New Roman" w:cs="Times New Roman"/>
          <w:bCs/>
          <w:sz w:val="24"/>
          <w:szCs w:val="24"/>
        </w:rPr>
      </w:pPr>
      <w:r w:rsidRPr="0053264A">
        <w:rPr>
          <w:rFonts w:ascii="Times New Roman" w:hAnsi="Times New Roman" w:cs="Times New Roman"/>
          <w:bCs/>
          <w:sz w:val="24"/>
          <w:szCs w:val="24"/>
        </w:rPr>
        <w:t>Переключатель режимов предназначен для ручного переключения цепей управления.  Нажатое и не нажатое положение переключателя имеют фиксацию. Нажатое, с поворотом против часовой стрелки, положение соответствует режиму управления "АВТОМАТИЧЕСКИЙ", не нажатое - режиму управления "РУЧНОЙ". Остальные функции аналогичны с блоком БРУ-42.</w:t>
      </w:r>
    </w:p>
    <w:p w14:paraId="13B62916" w14:textId="77777777" w:rsidR="0053264A" w:rsidRPr="0053264A" w:rsidRDefault="0053264A" w:rsidP="0053264A">
      <w:pPr>
        <w:spacing w:after="0" w:line="360" w:lineRule="auto"/>
        <w:ind w:firstLine="851"/>
        <w:jc w:val="center"/>
        <w:rPr>
          <w:rFonts w:ascii="Times New Roman" w:hAnsi="Times New Roman" w:cs="Times New Roman"/>
          <w:bCs/>
          <w:sz w:val="24"/>
          <w:szCs w:val="24"/>
        </w:rPr>
      </w:pPr>
      <w:r w:rsidRPr="0053264A">
        <w:rPr>
          <w:rFonts w:ascii="Times New Roman" w:hAnsi="Times New Roman" w:cs="Times New Roman"/>
          <w:bCs/>
          <w:noProof/>
          <w:sz w:val="24"/>
          <w:szCs w:val="24"/>
          <w:lang w:eastAsia="ru-RU"/>
        </w:rPr>
        <w:lastRenderedPageBreak/>
        <w:drawing>
          <wp:inline distT="0" distB="0" distL="0" distR="0" wp14:anchorId="4FAF34E6" wp14:editId="0F8D347F">
            <wp:extent cx="6267450" cy="3943350"/>
            <wp:effectExtent l="0" t="0" r="0" b="0"/>
            <wp:docPr id="296" name="Рисунок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2">
                      <a:extLst>
                        <a:ext uri="{28A0092B-C50C-407E-A947-70E740481C1C}">
                          <a14:useLocalDpi xmlns:a14="http://schemas.microsoft.com/office/drawing/2010/main"/>
                        </a:ext>
                      </a:extLst>
                    </a:blip>
                    <a:srcRect/>
                    <a:stretch>
                      <a:fillRect/>
                    </a:stretch>
                  </pic:blipFill>
                  <pic:spPr bwMode="auto">
                    <a:xfrm rot="5400000">
                      <a:off x="0" y="0"/>
                      <a:ext cx="6267450" cy="3943350"/>
                    </a:xfrm>
                    <a:prstGeom prst="rect">
                      <a:avLst/>
                    </a:prstGeom>
                    <a:noFill/>
                    <a:ln>
                      <a:noFill/>
                    </a:ln>
                  </pic:spPr>
                </pic:pic>
              </a:graphicData>
            </a:graphic>
          </wp:inline>
        </w:drawing>
      </w:r>
    </w:p>
    <w:p w14:paraId="4E52F434" w14:textId="77777777" w:rsidR="0053264A" w:rsidRDefault="0053264A" w:rsidP="0053264A">
      <w:pPr>
        <w:spacing w:after="0" w:line="360" w:lineRule="auto"/>
        <w:ind w:firstLine="851"/>
        <w:jc w:val="both"/>
        <w:rPr>
          <w:rFonts w:ascii="Times New Roman" w:hAnsi="Times New Roman" w:cs="Times New Roman"/>
          <w:bCs/>
          <w:sz w:val="24"/>
          <w:szCs w:val="24"/>
        </w:rPr>
      </w:pPr>
      <w:r w:rsidRPr="0053264A">
        <w:rPr>
          <w:rFonts w:ascii="Times New Roman" w:hAnsi="Times New Roman" w:cs="Times New Roman"/>
          <w:bCs/>
          <w:sz w:val="24"/>
          <w:szCs w:val="24"/>
        </w:rPr>
        <w:t>Рисунок – Схема электрическая принципиальная блока БРУ-32</w:t>
      </w:r>
    </w:p>
    <w:p w14:paraId="5F6F461B" w14:textId="77777777" w:rsidR="0053264A" w:rsidRDefault="0053264A" w:rsidP="0053264A">
      <w:pPr>
        <w:spacing w:after="0" w:line="360" w:lineRule="auto"/>
        <w:ind w:firstLine="851"/>
        <w:jc w:val="both"/>
        <w:rPr>
          <w:rFonts w:ascii="Times New Roman" w:hAnsi="Times New Roman" w:cs="Times New Roman"/>
          <w:bCs/>
          <w:sz w:val="24"/>
          <w:szCs w:val="24"/>
        </w:rPr>
      </w:pPr>
    </w:p>
    <w:p w14:paraId="4AE16422" w14:textId="77777777" w:rsidR="0053264A" w:rsidRPr="0053264A" w:rsidRDefault="0053264A" w:rsidP="0053264A">
      <w:pPr>
        <w:spacing w:after="0" w:line="360" w:lineRule="auto"/>
        <w:ind w:firstLine="851"/>
        <w:jc w:val="both"/>
        <w:rPr>
          <w:rFonts w:ascii="Times New Roman" w:hAnsi="Times New Roman" w:cs="Times New Roman"/>
          <w:b/>
          <w:bCs/>
          <w:sz w:val="24"/>
          <w:szCs w:val="24"/>
        </w:rPr>
      </w:pPr>
      <w:r w:rsidRPr="0053264A">
        <w:rPr>
          <w:rFonts w:ascii="Times New Roman" w:hAnsi="Times New Roman" w:cs="Times New Roman"/>
          <w:b/>
          <w:bCs/>
          <w:sz w:val="24"/>
          <w:szCs w:val="24"/>
        </w:rPr>
        <w:t>4 ИНДИВИДУАЛЬНОЕ ЗАДАНИЕ</w:t>
      </w:r>
    </w:p>
    <w:p w14:paraId="43CB3C86" w14:textId="77777777" w:rsidR="0053264A" w:rsidRPr="0053264A" w:rsidRDefault="00483E4E" w:rsidP="0053264A">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1. </w:t>
      </w:r>
      <w:r w:rsidR="0053264A" w:rsidRPr="0053264A">
        <w:rPr>
          <w:rFonts w:ascii="Times New Roman" w:hAnsi="Times New Roman" w:cs="Times New Roman"/>
          <w:bCs/>
          <w:sz w:val="24"/>
          <w:szCs w:val="24"/>
        </w:rPr>
        <w:t xml:space="preserve">Разработать принципиальную схему подключения </w:t>
      </w:r>
      <w:r w:rsidR="0053264A">
        <w:rPr>
          <w:rFonts w:ascii="Times New Roman" w:hAnsi="Times New Roman" w:cs="Times New Roman"/>
          <w:bCs/>
          <w:sz w:val="24"/>
          <w:szCs w:val="24"/>
        </w:rPr>
        <w:t>блока управления БРУ-42 и электрического</w:t>
      </w:r>
      <w:r w:rsidR="0053264A" w:rsidRPr="0053264A">
        <w:rPr>
          <w:rFonts w:ascii="Times New Roman" w:hAnsi="Times New Roman" w:cs="Times New Roman"/>
          <w:bCs/>
          <w:sz w:val="24"/>
          <w:szCs w:val="24"/>
        </w:rPr>
        <w:t xml:space="preserve"> регулятор.</w:t>
      </w:r>
    </w:p>
    <w:p w14:paraId="66DDC827" w14:textId="77777777" w:rsidR="0053264A" w:rsidRPr="0053264A" w:rsidRDefault="00483E4E" w:rsidP="0053264A">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2. </w:t>
      </w:r>
      <w:r w:rsidR="0053264A" w:rsidRPr="0053264A">
        <w:rPr>
          <w:rFonts w:ascii="Times New Roman" w:hAnsi="Times New Roman" w:cs="Times New Roman"/>
          <w:bCs/>
          <w:sz w:val="24"/>
          <w:szCs w:val="24"/>
        </w:rPr>
        <w:t>Спроектировать принципиальную схему в программе КОМПАС, используя прикладные библиотеки.</w:t>
      </w:r>
    </w:p>
    <w:p w14:paraId="65547A73" w14:textId="77777777" w:rsidR="0053264A" w:rsidRPr="0053264A" w:rsidRDefault="0053264A" w:rsidP="0053264A">
      <w:pPr>
        <w:spacing w:after="0" w:line="360" w:lineRule="auto"/>
        <w:ind w:firstLine="851"/>
        <w:jc w:val="both"/>
        <w:rPr>
          <w:rFonts w:ascii="Times New Roman" w:hAnsi="Times New Roman" w:cs="Times New Roman"/>
          <w:bCs/>
          <w:sz w:val="24"/>
          <w:szCs w:val="24"/>
        </w:rPr>
      </w:pPr>
    </w:p>
    <w:p w14:paraId="74EA7866" w14:textId="77777777" w:rsidR="0053264A" w:rsidRPr="002C0C5E" w:rsidRDefault="0053264A" w:rsidP="0053264A">
      <w:pPr>
        <w:spacing w:after="0" w:line="360" w:lineRule="auto"/>
        <w:ind w:firstLine="851"/>
        <w:jc w:val="both"/>
        <w:rPr>
          <w:rFonts w:ascii="Times New Roman" w:hAnsi="Times New Roman" w:cs="Times New Roman"/>
          <w:b/>
          <w:bCs/>
          <w:sz w:val="24"/>
          <w:szCs w:val="24"/>
        </w:rPr>
      </w:pPr>
      <w:r w:rsidRPr="002C0C5E">
        <w:rPr>
          <w:rFonts w:ascii="Times New Roman" w:hAnsi="Times New Roman" w:cs="Times New Roman"/>
          <w:b/>
          <w:bCs/>
          <w:sz w:val="24"/>
          <w:szCs w:val="24"/>
        </w:rPr>
        <w:t>5 КОНТРОЛЬНЫЕ ВОПРОСЫ</w:t>
      </w:r>
    </w:p>
    <w:p w14:paraId="6219CD19" w14:textId="77777777" w:rsidR="0053264A" w:rsidRPr="0053264A" w:rsidRDefault="0053264A" w:rsidP="0053264A">
      <w:pPr>
        <w:spacing w:after="0" w:line="360" w:lineRule="auto"/>
        <w:ind w:firstLine="851"/>
        <w:jc w:val="both"/>
        <w:rPr>
          <w:rFonts w:ascii="Times New Roman" w:hAnsi="Times New Roman" w:cs="Times New Roman"/>
          <w:bCs/>
          <w:sz w:val="24"/>
          <w:szCs w:val="24"/>
        </w:rPr>
      </w:pPr>
      <w:r w:rsidRPr="0053264A">
        <w:rPr>
          <w:rFonts w:ascii="Times New Roman" w:hAnsi="Times New Roman" w:cs="Times New Roman"/>
          <w:bCs/>
          <w:sz w:val="24"/>
          <w:szCs w:val="24"/>
        </w:rPr>
        <w:t>1.</w:t>
      </w:r>
      <w:r>
        <w:rPr>
          <w:rFonts w:ascii="Times New Roman" w:hAnsi="Times New Roman" w:cs="Times New Roman"/>
          <w:bCs/>
          <w:sz w:val="24"/>
          <w:szCs w:val="24"/>
        </w:rPr>
        <w:t xml:space="preserve"> </w:t>
      </w:r>
      <w:r w:rsidRPr="0053264A">
        <w:rPr>
          <w:rFonts w:ascii="Times New Roman" w:hAnsi="Times New Roman" w:cs="Times New Roman"/>
          <w:bCs/>
          <w:sz w:val="24"/>
          <w:szCs w:val="24"/>
        </w:rPr>
        <w:t xml:space="preserve">Назначение </w:t>
      </w:r>
      <w:r>
        <w:rPr>
          <w:rFonts w:ascii="Times New Roman" w:hAnsi="Times New Roman" w:cs="Times New Roman"/>
          <w:bCs/>
          <w:sz w:val="24"/>
          <w:szCs w:val="24"/>
        </w:rPr>
        <w:t>блоков управления в системах автоматизации</w:t>
      </w:r>
      <w:r w:rsidRPr="0053264A">
        <w:rPr>
          <w:rFonts w:ascii="Times New Roman" w:hAnsi="Times New Roman" w:cs="Times New Roman"/>
          <w:bCs/>
          <w:sz w:val="24"/>
          <w:szCs w:val="24"/>
        </w:rPr>
        <w:t>.</w:t>
      </w:r>
    </w:p>
    <w:p w14:paraId="12DE3597" w14:textId="77777777" w:rsidR="0053264A" w:rsidRDefault="0053264A" w:rsidP="0053264A">
      <w:pPr>
        <w:spacing w:after="0" w:line="360" w:lineRule="auto"/>
        <w:ind w:firstLine="851"/>
        <w:jc w:val="both"/>
        <w:rPr>
          <w:rFonts w:ascii="Times New Roman" w:hAnsi="Times New Roman" w:cs="Times New Roman"/>
          <w:bCs/>
          <w:sz w:val="24"/>
          <w:szCs w:val="24"/>
        </w:rPr>
      </w:pPr>
      <w:r w:rsidRPr="0053264A">
        <w:rPr>
          <w:rFonts w:ascii="Times New Roman" w:hAnsi="Times New Roman" w:cs="Times New Roman"/>
          <w:bCs/>
          <w:sz w:val="24"/>
          <w:szCs w:val="24"/>
        </w:rPr>
        <w:t xml:space="preserve">2. </w:t>
      </w:r>
      <w:r w:rsidR="007E71F1">
        <w:rPr>
          <w:rFonts w:ascii="Times New Roman" w:hAnsi="Times New Roman" w:cs="Times New Roman"/>
          <w:bCs/>
          <w:sz w:val="24"/>
          <w:szCs w:val="24"/>
        </w:rPr>
        <w:t>П</w:t>
      </w:r>
      <w:r w:rsidR="002C0C5E">
        <w:rPr>
          <w:rFonts w:ascii="Times New Roman" w:hAnsi="Times New Roman" w:cs="Times New Roman"/>
          <w:bCs/>
          <w:sz w:val="24"/>
          <w:szCs w:val="24"/>
        </w:rPr>
        <w:t>еречислите функциональные возможности блоков БРУ-22, БРУ-32 и БРУ-42.</w:t>
      </w:r>
    </w:p>
    <w:p w14:paraId="71BA9ED8" w14:textId="77777777" w:rsidR="004E68BB" w:rsidRPr="006D14D6" w:rsidRDefault="00996306" w:rsidP="004E68BB">
      <w:pPr>
        <w:spacing w:after="0" w:line="360" w:lineRule="auto"/>
        <w:ind w:firstLine="851"/>
        <w:jc w:val="center"/>
        <w:rPr>
          <w:rFonts w:ascii="Times New Roman" w:eastAsia="Times New Roman" w:hAnsi="Times New Roman" w:cs="Times New Roman"/>
          <w:b/>
          <w:caps/>
          <w:sz w:val="24"/>
          <w:szCs w:val="24"/>
          <w:lang w:eastAsia="ru-RU"/>
        </w:rPr>
      </w:pPr>
      <w:r>
        <w:rPr>
          <w:rFonts w:ascii="Times New Roman" w:eastAsia="Times New Roman" w:hAnsi="Times New Roman" w:cs="Times New Roman"/>
          <w:b/>
          <w:caps/>
          <w:sz w:val="24"/>
          <w:szCs w:val="24"/>
          <w:lang w:eastAsia="ru-RU"/>
        </w:rPr>
        <w:lastRenderedPageBreak/>
        <w:t>Практическая работа</w:t>
      </w:r>
    </w:p>
    <w:p w14:paraId="1F6CBF21" w14:textId="77777777" w:rsidR="004E68BB" w:rsidRDefault="004E68BB" w:rsidP="004E68BB">
      <w:pPr>
        <w:spacing w:after="0" w:line="360" w:lineRule="auto"/>
        <w:ind w:firstLine="851"/>
        <w:jc w:val="center"/>
        <w:rPr>
          <w:rFonts w:ascii="Times New Roman" w:eastAsia="Times New Roman" w:hAnsi="Times New Roman" w:cs="Times New Roman"/>
          <w:b/>
          <w:sz w:val="24"/>
          <w:szCs w:val="24"/>
          <w:lang w:eastAsia="ru-RU"/>
        </w:rPr>
      </w:pPr>
      <w:r w:rsidRPr="004E68BB">
        <w:rPr>
          <w:rFonts w:ascii="Times New Roman" w:eastAsia="Times New Roman" w:hAnsi="Times New Roman" w:cs="Times New Roman"/>
          <w:b/>
          <w:sz w:val="24"/>
          <w:szCs w:val="24"/>
          <w:lang w:eastAsia="ru-RU"/>
        </w:rPr>
        <w:t>Разработка системы каскадного регулирования на базе регуляторов Р17 и Р27</w:t>
      </w:r>
    </w:p>
    <w:p w14:paraId="29ED15CE" w14:textId="77777777" w:rsidR="004E68BB" w:rsidRDefault="004E68BB" w:rsidP="004E68BB">
      <w:pPr>
        <w:spacing w:after="0" w:line="360" w:lineRule="auto"/>
        <w:ind w:firstLine="851"/>
        <w:jc w:val="center"/>
        <w:rPr>
          <w:rFonts w:ascii="Times New Roman" w:eastAsia="Times New Roman" w:hAnsi="Times New Roman" w:cs="Times New Roman"/>
          <w:b/>
          <w:sz w:val="24"/>
          <w:szCs w:val="24"/>
          <w:lang w:eastAsia="ru-RU"/>
        </w:rPr>
      </w:pPr>
    </w:p>
    <w:p w14:paraId="076A37E3" w14:textId="77777777" w:rsidR="004E68BB" w:rsidRPr="00FF6766" w:rsidRDefault="004E68BB" w:rsidP="004E68BB">
      <w:pPr>
        <w:spacing w:after="0" w:line="360" w:lineRule="auto"/>
        <w:ind w:firstLine="851"/>
        <w:jc w:val="both"/>
        <w:rPr>
          <w:rFonts w:ascii="Times New Roman" w:hAnsi="Times New Roman" w:cs="Times New Roman"/>
          <w:b/>
          <w:sz w:val="24"/>
          <w:szCs w:val="24"/>
        </w:rPr>
      </w:pPr>
      <w:r w:rsidRPr="00FF6766">
        <w:rPr>
          <w:rFonts w:ascii="Times New Roman" w:hAnsi="Times New Roman" w:cs="Times New Roman"/>
          <w:b/>
          <w:sz w:val="24"/>
          <w:szCs w:val="24"/>
        </w:rPr>
        <w:t>1 ЦЕЛЬ РАБОТЫ</w:t>
      </w:r>
    </w:p>
    <w:p w14:paraId="10EEADD9" w14:textId="77777777" w:rsidR="004E68BB" w:rsidRPr="00FF6766" w:rsidRDefault="004E68BB" w:rsidP="004E68BB">
      <w:pPr>
        <w:spacing w:after="0" w:line="360" w:lineRule="auto"/>
        <w:ind w:firstLine="851"/>
        <w:jc w:val="both"/>
        <w:rPr>
          <w:rFonts w:ascii="Times New Roman" w:hAnsi="Times New Roman" w:cs="Times New Roman"/>
          <w:sz w:val="24"/>
          <w:szCs w:val="24"/>
        </w:rPr>
      </w:pPr>
      <w:r w:rsidRPr="00FF6766">
        <w:rPr>
          <w:rFonts w:ascii="Times New Roman" w:hAnsi="Times New Roman" w:cs="Times New Roman"/>
          <w:sz w:val="24"/>
          <w:szCs w:val="24"/>
        </w:rPr>
        <w:t xml:space="preserve">Научиться проектировать схемы </w:t>
      </w:r>
      <w:r w:rsidRPr="004E68BB">
        <w:rPr>
          <w:rFonts w:ascii="Times New Roman" w:hAnsi="Times New Roman" w:cs="Times New Roman"/>
          <w:sz w:val="24"/>
          <w:szCs w:val="24"/>
        </w:rPr>
        <w:t>каскадного регулирования на базе регуляторов Р17 и Р27</w:t>
      </w:r>
      <w:r w:rsidRPr="00FF6766">
        <w:rPr>
          <w:rFonts w:ascii="Times New Roman" w:hAnsi="Times New Roman" w:cs="Times New Roman"/>
          <w:sz w:val="24"/>
          <w:szCs w:val="24"/>
        </w:rPr>
        <w:t xml:space="preserve"> в программе КОМПАС, используя прикладные библиотеки.</w:t>
      </w:r>
    </w:p>
    <w:p w14:paraId="2F902205" w14:textId="77777777" w:rsidR="004E68BB" w:rsidRPr="00FF6766" w:rsidRDefault="004E68BB" w:rsidP="004E68BB">
      <w:pPr>
        <w:spacing w:after="0" w:line="360" w:lineRule="auto"/>
        <w:ind w:firstLine="851"/>
        <w:jc w:val="both"/>
        <w:rPr>
          <w:rFonts w:ascii="Times New Roman" w:hAnsi="Times New Roman" w:cs="Times New Roman"/>
          <w:sz w:val="24"/>
          <w:szCs w:val="24"/>
        </w:rPr>
      </w:pPr>
    </w:p>
    <w:p w14:paraId="4775D888" w14:textId="77777777" w:rsidR="004E68BB" w:rsidRPr="00FF6766" w:rsidRDefault="004E68BB" w:rsidP="004E68BB">
      <w:pPr>
        <w:spacing w:after="0" w:line="360" w:lineRule="auto"/>
        <w:ind w:firstLine="851"/>
        <w:jc w:val="both"/>
        <w:rPr>
          <w:rFonts w:ascii="Times New Roman" w:hAnsi="Times New Roman" w:cs="Times New Roman"/>
          <w:b/>
          <w:sz w:val="24"/>
          <w:szCs w:val="24"/>
        </w:rPr>
      </w:pPr>
      <w:r w:rsidRPr="00FF6766">
        <w:rPr>
          <w:rFonts w:ascii="Times New Roman" w:hAnsi="Times New Roman" w:cs="Times New Roman"/>
          <w:b/>
          <w:sz w:val="24"/>
          <w:szCs w:val="24"/>
        </w:rPr>
        <w:t>2 ПОРЯДОК ВЫПОЛНЕНИЯ РАБОТЫ</w:t>
      </w:r>
    </w:p>
    <w:p w14:paraId="0F00B486" w14:textId="77777777" w:rsidR="004E68BB" w:rsidRPr="00FF6766" w:rsidRDefault="004E68BB" w:rsidP="004E68BB">
      <w:pPr>
        <w:tabs>
          <w:tab w:val="left" w:pos="1134"/>
        </w:tabs>
        <w:spacing w:after="0" w:line="360" w:lineRule="auto"/>
        <w:ind w:firstLine="851"/>
        <w:jc w:val="both"/>
        <w:rPr>
          <w:rFonts w:ascii="Times New Roman" w:hAnsi="Times New Roman" w:cs="Times New Roman"/>
          <w:sz w:val="24"/>
          <w:szCs w:val="24"/>
        </w:rPr>
      </w:pPr>
      <w:r w:rsidRPr="00FF6766">
        <w:rPr>
          <w:rFonts w:ascii="Times New Roman" w:hAnsi="Times New Roman" w:cs="Times New Roman"/>
          <w:sz w:val="24"/>
          <w:szCs w:val="24"/>
        </w:rPr>
        <w:t>1.</w:t>
      </w:r>
      <w:r w:rsidRPr="00FF6766">
        <w:rPr>
          <w:rFonts w:ascii="Times New Roman" w:hAnsi="Times New Roman" w:cs="Times New Roman"/>
          <w:sz w:val="24"/>
          <w:szCs w:val="24"/>
        </w:rPr>
        <w:tab/>
        <w:t xml:space="preserve">Изучить схемы электрические принципиальные </w:t>
      </w:r>
      <w:r>
        <w:rPr>
          <w:rFonts w:ascii="Times New Roman" w:hAnsi="Times New Roman" w:cs="Times New Roman"/>
          <w:sz w:val="24"/>
          <w:szCs w:val="24"/>
        </w:rPr>
        <w:t>регуляторов Р17 и Р27</w:t>
      </w:r>
      <w:r w:rsidRPr="00FF6766">
        <w:rPr>
          <w:rFonts w:ascii="Times New Roman" w:hAnsi="Times New Roman" w:cs="Times New Roman"/>
          <w:sz w:val="24"/>
          <w:szCs w:val="24"/>
        </w:rPr>
        <w:t>.</w:t>
      </w:r>
    </w:p>
    <w:p w14:paraId="291A275D" w14:textId="77777777" w:rsidR="004E68BB" w:rsidRPr="00FF6766" w:rsidRDefault="004E68BB" w:rsidP="004E68BB">
      <w:pPr>
        <w:tabs>
          <w:tab w:val="left" w:pos="1134"/>
        </w:tabs>
        <w:spacing w:after="0" w:line="360" w:lineRule="auto"/>
        <w:ind w:firstLine="851"/>
        <w:jc w:val="both"/>
        <w:rPr>
          <w:rFonts w:ascii="Times New Roman" w:hAnsi="Times New Roman" w:cs="Times New Roman"/>
          <w:sz w:val="24"/>
          <w:szCs w:val="24"/>
        </w:rPr>
      </w:pPr>
      <w:r w:rsidRPr="00FF6766">
        <w:rPr>
          <w:rFonts w:ascii="Times New Roman" w:hAnsi="Times New Roman" w:cs="Times New Roman"/>
          <w:sz w:val="24"/>
          <w:szCs w:val="24"/>
        </w:rPr>
        <w:t>2.</w:t>
      </w:r>
      <w:r w:rsidRPr="00FF6766">
        <w:rPr>
          <w:rFonts w:ascii="Times New Roman" w:hAnsi="Times New Roman" w:cs="Times New Roman"/>
          <w:sz w:val="24"/>
          <w:szCs w:val="24"/>
        </w:rPr>
        <w:tab/>
        <w:t xml:space="preserve">Изучить </w:t>
      </w:r>
      <w:r>
        <w:rPr>
          <w:rFonts w:ascii="Times New Roman" w:hAnsi="Times New Roman" w:cs="Times New Roman"/>
          <w:sz w:val="24"/>
          <w:szCs w:val="24"/>
        </w:rPr>
        <w:t>схемы подключения регуляторов Р17 и Р27</w:t>
      </w:r>
      <w:r w:rsidRPr="00FF6766">
        <w:rPr>
          <w:rFonts w:ascii="Times New Roman" w:hAnsi="Times New Roman" w:cs="Times New Roman"/>
          <w:sz w:val="24"/>
          <w:szCs w:val="24"/>
        </w:rPr>
        <w:t>.</w:t>
      </w:r>
    </w:p>
    <w:p w14:paraId="6B64D47A" w14:textId="77777777" w:rsidR="004E68BB" w:rsidRPr="00FF6766" w:rsidRDefault="004E68BB" w:rsidP="004E68BB">
      <w:pPr>
        <w:tabs>
          <w:tab w:val="left" w:pos="1134"/>
        </w:tabs>
        <w:spacing w:after="0" w:line="360" w:lineRule="auto"/>
        <w:ind w:firstLine="851"/>
        <w:jc w:val="both"/>
        <w:rPr>
          <w:rFonts w:ascii="Times New Roman" w:hAnsi="Times New Roman" w:cs="Times New Roman"/>
          <w:sz w:val="24"/>
          <w:szCs w:val="24"/>
        </w:rPr>
      </w:pPr>
      <w:r>
        <w:rPr>
          <w:rFonts w:ascii="Times New Roman" w:hAnsi="Times New Roman" w:cs="Times New Roman"/>
          <w:sz w:val="24"/>
          <w:szCs w:val="24"/>
        </w:rPr>
        <w:t>3.</w:t>
      </w:r>
      <w:r>
        <w:rPr>
          <w:rFonts w:ascii="Times New Roman" w:hAnsi="Times New Roman" w:cs="Times New Roman"/>
          <w:sz w:val="24"/>
          <w:szCs w:val="24"/>
        </w:rPr>
        <w:tab/>
        <w:t xml:space="preserve">Разработать </w:t>
      </w:r>
      <w:r w:rsidRPr="004E68BB">
        <w:rPr>
          <w:rFonts w:ascii="Times New Roman" w:hAnsi="Times New Roman" w:cs="Times New Roman"/>
          <w:sz w:val="24"/>
          <w:szCs w:val="24"/>
        </w:rPr>
        <w:t>схемы каскадного регулирования на базе регуляторов Р17 и Р27</w:t>
      </w:r>
      <w:r w:rsidRPr="00FF6766">
        <w:rPr>
          <w:rFonts w:ascii="Times New Roman" w:hAnsi="Times New Roman" w:cs="Times New Roman"/>
          <w:sz w:val="24"/>
          <w:szCs w:val="24"/>
        </w:rPr>
        <w:t>.</w:t>
      </w:r>
    </w:p>
    <w:p w14:paraId="16384748" w14:textId="77777777" w:rsidR="004E68BB" w:rsidRPr="00FF6766" w:rsidRDefault="004E68BB" w:rsidP="004E68BB">
      <w:pPr>
        <w:tabs>
          <w:tab w:val="left" w:pos="1134"/>
        </w:tabs>
        <w:spacing w:after="0" w:line="360" w:lineRule="auto"/>
        <w:ind w:firstLine="851"/>
        <w:jc w:val="both"/>
        <w:rPr>
          <w:rFonts w:ascii="Times New Roman" w:hAnsi="Times New Roman" w:cs="Times New Roman"/>
          <w:sz w:val="24"/>
          <w:szCs w:val="24"/>
        </w:rPr>
      </w:pPr>
      <w:r>
        <w:rPr>
          <w:rFonts w:ascii="Times New Roman" w:hAnsi="Times New Roman" w:cs="Times New Roman"/>
          <w:sz w:val="24"/>
          <w:szCs w:val="24"/>
        </w:rPr>
        <w:t>3. Спроектировать принципиальные схемы</w:t>
      </w:r>
      <w:r w:rsidRPr="00FF6766">
        <w:rPr>
          <w:rFonts w:ascii="Times New Roman" w:hAnsi="Times New Roman" w:cs="Times New Roman"/>
          <w:sz w:val="24"/>
          <w:szCs w:val="24"/>
        </w:rPr>
        <w:t xml:space="preserve"> в программе КОМПАС, используя прикладные библиотеки.</w:t>
      </w:r>
    </w:p>
    <w:p w14:paraId="08134B7C" w14:textId="77777777" w:rsidR="004E68BB" w:rsidRPr="00FF6766" w:rsidRDefault="004E68BB" w:rsidP="004E68BB">
      <w:pPr>
        <w:spacing w:after="0" w:line="360" w:lineRule="auto"/>
        <w:ind w:firstLine="851"/>
        <w:jc w:val="both"/>
        <w:rPr>
          <w:rFonts w:ascii="Times New Roman" w:hAnsi="Times New Roman" w:cs="Times New Roman"/>
          <w:sz w:val="24"/>
          <w:szCs w:val="24"/>
        </w:rPr>
      </w:pPr>
    </w:p>
    <w:p w14:paraId="67437B9B" w14:textId="77777777" w:rsidR="004E68BB" w:rsidRDefault="004E68BB" w:rsidP="004E68BB">
      <w:pPr>
        <w:spacing w:after="0" w:line="360" w:lineRule="auto"/>
        <w:ind w:firstLine="851"/>
        <w:jc w:val="both"/>
        <w:rPr>
          <w:rFonts w:ascii="Times New Roman" w:hAnsi="Times New Roman" w:cs="Times New Roman"/>
          <w:b/>
          <w:sz w:val="24"/>
          <w:szCs w:val="24"/>
        </w:rPr>
      </w:pPr>
      <w:r w:rsidRPr="005E2B74">
        <w:rPr>
          <w:rFonts w:ascii="Times New Roman" w:hAnsi="Times New Roman" w:cs="Times New Roman"/>
          <w:b/>
          <w:sz w:val="24"/>
          <w:szCs w:val="24"/>
        </w:rPr>
        <w:t>3 МЕТОДИЧЕСКИЕ УКАЗАНИЯ</w:t>
      </w:r>
    </w:p>
    <w:p w14:paraId="22E9E5EB" w14:textId="77777777" w:rsidR="00687F44" w:rsidRPr="00687F44" w:rsidRDefault="00687F44" w:rsidP="00687F44">
      <w:pPr>
        <w:spacing w:after="0" w:line="360" w:lineRule="auto"/>
        <w:ind w:firstLine="851"/>
        <w:jc w:val="both"/>
        <w:rPr>
          <w:rFonts w:ascii="Times New Roman" w:hAnsi="Times New Roman" w:cs="Times New Roman"/>
          <w:b/>
          <w:bCs/>
          <w:sz w:val="24"/>
          <w:szCs w:val="24"/>
        </w:rPr>
      </w:pPr>
      <w:r w:rsidRPr="00687F44">
        <w:rPr>
          <w:rFonts w:ascii="Times New Roman" w:hAnsi="Times New Roman" w:cs="Times New Roman"/>
          <w:b/>
          <w:bCs/>
          <w:sz w:val="24"/>
          <w:szCs w:val="24"/>
        </w:rPr>
        <w:t>Аналоговый регулятор Р17.</w:t>
      </w:r>
    </w:p>
    <w:p w14:paraId="02261E79" w14:textId="77777777" w:rsidR="00687F44" w:rsidRPr="00687F44" w:rsidRDefault="00687F44" w:rsidP="00687F44">
      <w:pPr>
        <w:spacing w:after="0" w:line="360" w:lineRule="auto"/>
        <w:ind w:firstLine="851"/>
        <w:jc w:val="both"/>
        <w:rPr>
          <w:rFonts w:ascii="Times New Roman" w:hAnsi="Times New Roman" w:cs="Times New Roman"/>
          <w:bCs/>
          <w:sz w:val="24"/>
          <w:szCs w:val="24"/>
        </w:rPr>
      </w:pPr>
      <w:proofErr w:type="gramStart"/>
      <w:r w:rsidRPr="00687F44">
        <w:rPr>
          <w:rFonts w:ascii="Times New Roman" w:hAnsi="Times New Roman" w:cs="Times New Roman"/>
          <w:bCs/>
          <w:sz w:val="24"/>
          <w:szCs w:val="24"/>
        </w:rPr>
        <w:t>Блок</w:t>
      </w:r>
      <w:proofErr w:type="gramEnd"/>
      <w:r w:rsidRPr="00687F44">
        <w:rPr>
          <w:rFonts w:ascii="Times New Roman" w:hAnsi="Times New Roman" w:cs="Times New Roman"/>
          <w:bCs/>
          <w:sz w:val="24"/>
          <w:szCs w:val="24"/>
        </w:rPr>
        <w:t xml:space="preserve"> регулирующий аналоговый Р17 с непрерывным выходным сигналом предназначен для применения в схемах автоматического регулирования различных технологических процессов.</w:t>
      </w:r>
    </w:p>
    <w:p w14:paraId="0B6BC0FB" w14:textId="77777777" w:rsidR="00687F44" w:rsidRPr="00687F44" w:rsidRDefault="00687F44" w:rsidP="00687F44">
      <w:pPr>
        <w:spacing w:after="0" w:line="360" w:lineRule="auto"/>
        <w:ind w:firstLine="851"/>
        <w:jc w:val="both"/>
        <w:rPr>
          <w:rFonts w:ascii="Times New Roman" w:hAnsi="Times New Roman" w:cs="Times New Roman"/>
          <w:bCs/>
          <w:sz w:val="24"/>
          <w:szCs w:val="24"/>
        </w:rPr>
      </w:pPr>
      <w:r w:rsidRPr="00687F44">
        <w:rPr>
          <w:rFonts w:ascii="Times New Roman" w:hAnsi="Times New Roman" w:cs="Times New Roman"/>
          <w:bCs/>
          <w:sz w:val="24"/>
          <w:szCs w:val="24"/>
        </w:rPr>
        <w:t>Блок выполняет следующие функции:</w:t>
      </w:r>
    </w:p>
    <w:p w14:paraId="3FD7196E" w14:textId="77777777" w:rsidR="00687F44" w:rsidRPr="00687F44" w:rsidRDefault="00687F44" w:rsidP="00687F44">
      <w:pPr>
        <w:spacing w:after="0" w:line="360" w:lineRule="auto"/>
        <w:ind w:firstLine="851"/>
        <w:jc w:val="both"/>
        <w:rPr>
          <w:rFonts w:ascii="Times New Roman" w:hAnsi="Times New Roman" w:cs="Times New Roman"/>
          <w:bCs/>
          <w:sz w:val="24"/>
          <w:szCs w:val="24"/>
        </w:rPr>
      </w:pPr>
      <w:r w:rsidRPr="00687F44">
        <w:rPr>
          <w:rFonts w:ascii="Times New Roman" w:hAnsi="Times New Roman" w:cs="Times New Roman"/>
          <w:bCs/>
          <w:sz w:val="24"/>
          <w:szCs w:val="24"/>
        </w:rPr>
        <w:t>- алгебраическое суммирование входных сигналов постоянного тока;</w:t>
      </w:r>
    </w:p>
    <w:p w14:paraId="39F75CEE" w14:textId="77777777" w:rsidR="00687F44" w:rsidRPr="00687F44" w:rsidRDefault="00687F44" w:rsidP="00687F44">
      <w:pPr>
        <w:spacing w:after="0" w:line="360" w:lineRule="auto"/>
        <w:ind w:firstLine="851"/>
        <w:jc w:val="both"/>
        <w:rPr>
          <w:rFonts w:ascii="Times New Roman" w:hAnsi="Times New Roman" w:cs="Times New Roman"/>
          <w:bCs/>
          <w:sz w:val="24"/>
          <w:szCs w:val="24"/>
        </w:rPr>
      </w:pPr>
      <w:r w:rsidRPr="00687F44">
        <w:rPr>
          <w:rFonts w:ascii="Times New Roman" w:hAnsi="Times New Roman" w:cs="Times New Roman"/>
          <w:bCs/>
          <w:sz w:val="24"/>
          <w:szCs w:val="24"/>
        </w:rPr>
        <w:t>-  введение информации о заданном значении регулируемой величины;</w:t>
      </w:r>
    </w:p>
    <w:p w14:paraId="61B4E80E" w14:textId="77777777" w:rsidR="00687F44" w:rsidRPr="00687F44" w:rsidRDefault="00687F44" w:rsidP="00687F44">
      <w:pPr>
        <w:spacing w:after="0" w:line="360" w:lineRule="auto"/>
        <w:ind w:firstLine="851"/>
        <w:jc w:val="both"/>
        <w:rPr>
          <w:rFonts w:ascii="Times New Roman" w:hAnsi="Times New Roman" w:cs="Times New Roman"/>
          <w:bCs/>
          <w:sz w:val="24"/>
          <w:szCs w:val="24"/>
        </w:rPr>
      </w:pPr>
      <w:r w:rsidRPr="00687F44">
        <w:rPr>
          <w:rFonts w:ascii="Times New Roman" w:hAnsi="Times New Roman" w:cs="Times New Roman"/>
          <w:bCs/>
          <w:sz w:val="24"/>
          <w:szCs w:val="24"/>
        </w:rPr>
        <w:t>-  формирование выходного непрерывного электрического сигнала для воздействия на управляемый процесс в соответствии с одним из следующих законов регулирования: пропорциональным (П), пропорционально-дифференциальным (ПД), пропорционально-интегральным (ПИ), пропорционально-интегрально-дифференциальным (ПИД);</w:t>
      </w:r>
    </w:p>
    <w:p w14:paraId="743759DE" w14:textId="77777777" w:rsidR="00687F44" w:rsidRPr="00687F44" w:rsidRDefault="00687F44" w:rsidP="00687F44">
      <w:pPr>
        <w:spacing w:after="0" w:line="360" w:lineRule="auto"/>
        <w:ind w:firstLine="851"/>
        <w:jc w:val="both"/>
        <w:rPr>
          <w:rFonts w:ascii="Times New Roman" w:hAnsi="Times New Roman" w:cs="Times New Roman"/>
          <w:bCs/>
          <w:sz w:val="24"/>
          <w:szCs w:val="24"/>
        </w:rPr>
      </w:pPr>
      <w:r w:rsidRPr="00687F44">
        <w:rPr>
          <w:rFonts w:ascii="Times New Roman" w:hAnsi="Times New Roman" w:cs="Times New Roman"/>
          <w:bCs/>
          <w:sz w:val="24"/>
          <w:szCs w:val="24"/>
        </w:rPr>
        <w:t xml:space="preserve">-  ручное управление нагрузкой и безударное переключение режимов работы с ручного на автоматическое и обратно (в комплекте с внешним блоком управления); </w:t>
      </w:r>
    </w:p>
    <w:p w14:paraId="0A7F925D" w14:textId="77777777" w:rsidR="00687F44" w:rsidRPr="00687F44" w:rsidRDefault="00687F44" w:rsidP="00687F44">
      <w:pPr>
        <w:spacing w:after="0" w:line="360" w:lineRule="auto"/>
        <w:ind w:firstLine="851"/>
        <w:jc w:val="both"/>
        <w:rPr>
          <w:rFonts w:ascii="Times New Roman" w:hAnsi="Times New Roman" w:cs="Times New Roman"/>
          <w:bCs/>
          <w:sz w:val="24"/>
          <w:szCs w:val="24"/>
        </w:rPr>
      </w:pPr>
      <w:r w:rsidRPr="00687F44">
        <w:rPr>
          <w:rFonts w:ascii="Times New Roman" w:hAnsi="Times New Roman" w:cs="Times New Roman"/>
          <w:bCs/>
          <w:sz w:val="24"/>
          <w:szCs w:val="24"/>
        </w:rPr>
        <w:t>-  ограничение выходного сигнала;</w:t>
      </w:r>
    </w:p>
    <w:p w14:paraId="5B1E9EE0" w14:textId="77777777" w:rsidR="00687F44" w:rsidRPr="00687F44" w:rsidRDefault="00687F44" w:rsidP="00687F44">
      <w:pPr>
        <w:spacing w:after="0" w:line="360" w:lineRule="auto"/>
        <w:ind w:firstLine="851"/>
        <w:jc w:val="both"/>
        <w:rPr>
          <w:rFonts w:ascii="Times New Roman" w:hAnsi="Times New Roman" w:cs="Times New Roman"/>
          <w:bCs/>
          <w:sz w:val="24"/>
          <w:szCs w:val="24"/>
        </w:rPr>
      </w:pPr>
      <w:r w:rsidRPr="00687F44">
        <w:rPr>
          <w:rFonts w:ascii="Times New Roman" w:hAnsi="Times New Roman" w:cs="Times New Roman"/>
          <w:bCs/>
          <w:sz w:val="24"/>
          <w:szCs w:val="24"/>
        </w:rPr>
        <w:t>-  масштабирование входных сигналов;</w:t>
      </w:r>
    </w:p>
    <w:p w14:paraId="40C1CDD8" w14:textId="77777777" w:rsidR="00687F44" w:rsidRPr="00687F44" w:rsidRDefault="00687F44" w:rsidP="00687F44">
      <w:pPr>
        <w:spacing w:after="0" w:line="360" w:lineRule="auto"/>
        <w:ind w:firstLine="851"/>
        <w:jc w:val="both"/>
        <w:rPr>
          <w:rFonts w:ascii="Times New Roman" w:hAnsi="Times New Roman" w:cs="Times New Roman"/>
          <w:bCs/>
          <w:sz w:val="24"/>
          <w:szCs w:val="24"/>
        </w:rPr>
      </w:pPr>
      <w:r w:rsidRPr="00687F44">
        <w:rPr>
          <w:rFonts w:ascii="Times New Roman" w:hAnsi="Times New Roman" w:cs="Times New Roman"/>
          <w:bCs/>
          <w:sz w:val="24"/>
          <w:szCs w:val="24"/>
        </w:rPr>
        <w:t>- демпфирование сигнала отклонения;</w:t>
      </w:r>
    </w:p>
    <w:p w14:paraId="6602A278" w14:textId="77777777" w:rsidR="004E68BB" w:rsidRDefault="00687F44" w:rsidP="00687F44">
      <w:pPr>
        <w:spacing w:after="0" w:line="360" w:lineRule="auto"/>
        <w:ind w:firstLine="851"/>
        <w:jc w:val="both"/>
        <w:rPr>
          <w:rFonts w:ascii="Times New Roman" w:hAnsi="Times New Roman" w:cs="Times New Roman"/>
          <w:bCs/>
          <w:sz w:val="24"/>
          <w:szCs w:val="24"/>
        </w:rPr>
      </w:pPr>
      <w:r w:rsidRPr="00687F44">
        <w:rPr>
          <w:rFonts w:ascii="Times New Roman" w:hAnsi="Times New Roman" w:cs="Times New Roman"/>
          <w:bCs/>
          <w:sz w:val="24"/>
          <w:szCs w:val="24"/>
        </w:rPr>
        <w:t>- гальваническое разделение входных цепей друг от друга и от выходных цепей.</w:t>
      </w:r>
    </w:p>
    <w:p w14:paraId="0E1FCEFB" w14:textId="77777777" w:rsidR="00687F44" w:rsidRPr="00687F44" w:rsidRDefault="00687F44" w:rsidP="00687F44">
      <w:pPr>
        <w:spacing w:after="0" w:line="360" w:lineRule="auto"/>
        <w:ind w:firstLine="851"/>
        <w:jc w:val="both"/>
        <w:rPr>
          <w:rFonts w:ascii="Times New Roman" w:hAnsi="Times New Roman" w:cs="Times New Roman"/>
          <w:bCs/>
          <w:sz w:val="24"/>
          <w:szCs w:val="24"/>
        </w:rPr>
      </w:pPr>
      <w:r w:rsidRPr="00687F44">
        <w:rPr>
          <w:rFonts w:ascii="Times New Roman" w:hAnsi="Times New Roman" w:cs="Times New Roman"/>
          <w:bCs/>
          <w:sz w:val="24"/>
          <w:szCs w:val="24"/>
        </w:rPr>
        <w:t>Электрическая принципиальная сх</w:t>
      </w:r>
      <w:r>
        <w:rPr>
          <w:rFonts w:ascii="Times New Roman" w:hAnsi="Times New Roman" w:cs="Times New Roman"/>
          <w:bCs/>
          <w:sz w:val="24"/>
          <w:szCs w:val="24"/>
        </w:rPr>
        <w:t>ема блока приведена на рисунке 1</w:t>
      </w:r>
      <w:r w:rsidRPr="00687F44">
        <w:rPr>
          <w:rFonts w:ascii="Times New Roman" w:hAnsi="Times New Roman" w:cs="Times New Roman"/>
          <w:bCs/>
          <w:sz w:val="24"/>
          <w:szCs w:val="24"/>
        </w:rPr>
        <w:t>.</w:t>
      </w:r>
    </w:p>
    <w:p w14:paraId="7554308C" w14:textId="77777777" w:rsidR="00687F44" w:rsidRDefault="00687F44" w:rsidP="00687F44">
      <w:pPr>
        <w:spacing w:after="0" w:line="360" w:lineRule="auto"/>
        <w:jc w:val="center"/>
        <w:rPr>
          <w:rFonts w:ascii="Times New Roman" w:hAnsi="Times New Roman" w:cs="Times New Roman"/>
          <w:bCs/>
          <w:sz w:val="24"/>
          <w:szCs w:val="24"/>
        </w:rPr>
      </w:pPr>
    </w:p>
    <w:p w14:paraId="39D761FF" w14:textId="77777777" w:rsidR="00687F44" w:rsidRDefault="00687F44" w:rsidP="00687F44">
      <w:pPr>
        <w:spacing w:after="0" w:line="360" w:lineRule="auto"/>
        <w:jc w:val="center"/>
        <w:rPr>
          <w:rFonts w:ascii="Times New Roman" w:hAnsi="Times New Roman" w:cs="Times New Roman"/>
          <w:bCs/>
          <w:sz w:val="24"/>
          <w:szCs w:val="24"/>
        </w:rPr>
      </w:pPr>
    </w:p>
    <w:p w14:paraId="16D74649" w14:textId="77777777" w:rsidR="00687F44" w:rsidRDefault="00687F44" w:rsidP="00687F44">
      <w:pPr>
        <w:spacing w:after="0" w:line="360" w:lineRule="auto"/>
        <w:jc w:val="center"/>
        <w:rPr>
          <w:rFonts w:ascii="Times New Roman" w:hAnsi="Times New Roman" w:cs="Times New Roman"/>
          <w:bCs/>
          <w:sz w:val="24"/>
          <w:szCs w:val="24"/>
        </w:rPr>
      </w:pPr>
    </w:p>
    <w:p w14:paraId="5BB01F68" w14:textId="77777777" w:rsidR="00687F44" w:rsidRDefault="00687F44" w:rsidP="00687F44">
      <w:pPr>
        <w:spacing w:after="0" w:line="360" w:lineRule="auto"/>
        <w:jc w:val="center"/>
        <w:rPr>
          <w:rFonts w:ascii="Times New Roman" w:hAnsi="Times New Roman" w:cs="Times New Roman"/>
          <w:bCs/>
          <w:sz w:val="24"/>
          <w:szCs w:val="24"/>
        </w:rPr>
      </w:pPr>
      <w:r>
        <w:rPr>
          <w:rFonts w:ascii="Times New Roman" w:hAnsi="Times New Roman" w:cs="Times New Roman"/>
          <w:bCs/>
          <w:noProof/>
          <w:sz w:val="24"/>
          <w:szCs w:val="24"/>
          <w:lang w:eastAsia="ru-RU"/>
        </w:rPr>
        <w:lastRenderedPageBreak/>
        <w:drawing>
          <wp:inline distT="0" distB="0" distL="0" distR="0" wp14:anchorId="3723B6EB" wp14:editId="702D137C">
            <wp:extent cx="6315710" cy="4041775"/>
            <wp:effectExtent l="0" t="0" r="8890" b="0"/>
            <wp:docPr id="281" name="Рисунок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323" cstate="email">
                      <a:extLst>
                        <a:ext uri="{28A0092B-C50C-407E-A947-70E740481C1C}">
                          <a14:useLocalDpi xmlns:a14="http://schemas.microsoft.com/office/drawing/2010/main"/>
                        </a:ext>
                      </a:extLst>
                    </a:blip>
                    <a:srcRect/>
                    <a:stretch>
                      <a:fillRect/>
                    </a:stretch>
                  </pic:blipFill>
                  <pic:spPr bwMode="auto">
                    <a:xfrm>
                      <a:off x="0" y="0"/>
                      <a:ext cx="6315710" cy="4041775"/>
                    </a:xfrm>
                    <a:prstGeom prst="rect">
                      <a:avLst/>
                    </a:prstGeom>
                    <a:noFill/>
                  </pic:spPr>
                </pic:pic>
              </a:graphicData>
            </a:graphic>
          </wp:inline>
        </w:drawing>
      </w:r>
    </w:p>
    <w:p w14:paraId="0EB1BE2A" w14:textId="77777777" w:rsidR="00687F44" w:rsidRDefault="00687F44" w:rsidP="00942A7A">
      <w:pPr>
        <w:spacing w:after="0" w:line="360" w:lineRule="auto"/>
        <w:ind w:firstLine="851"/>
        <w:rPr>
          <w:rFonts w:ascii="Times New Roman" w:hAnsi="Times New Roman" w:cs="Times New Roman"/>
          <w:bCs/>
          <w:sz w:val="24"/>
          <w:szCs w:val="24"/>
        </w:rPr>
      </w:pPr>
      <w:r>
        <w:rPr>
          <w:rFonts w:ascii="Times New Roman" w:hAnsi="Times New Roman" w:cs="Times New Roman"/>
          <w:bCs/>
          <w:sz w:val="24"/>
          <w:szCs w:val="24"/>
        </w:rPr>
        <w:t>Рисунок 1</w:t>
      </w:r>
      <w:r w:rsidRPr="00687F44">
        <w:rPr>
          <w:rFonts w:ascii="Times New Roman" w:hAnsi="Times New Roman" w:cs="Times New Roman"/>
          <w:bCs/>
          <w:sz w:val="24"/>
          <w:szCs w:val="24"/>
        </w:rPr>
        <w:t xml:space="preserve"> – Электрическая принципиальная схема</w:t>
      </w:r>
      <w:r w:rsidR="00942A7A">
        <w:rPr>
          <w:rFonts w:ascii="Times New Roman" w:hAnsi="Times New Roman" w:cs="Times New Roman"/>
          <w:bCs/>
          <w:sz w:val="24"/>
          <w:szCs w:val="24"/>
        </w:rPr>
        <w:t xml:space="preserve"> Р17</w:t>
      </w:r>
    </w:p>
    <w:p w14:paraId="53D8FB84" w14:textId="77777777" w:rsidR="00687F44" w:rsidRDefault="00687F44" w:rsidP="00687F44">
      <w:pPr>
        <w:spacing w:after="0" w:line="360" w:lineRule="auto"/>
        <w:jc w:val="both"/>
        <w:rPr>
          <w:rFonts w:ascii="Times New Roman" w:hAnsi="Times New Roman" w:cs="Times New Roman"/>
          <w:bCs/>
          <w:sz w:val="24"/>
          <w:szCs w:val="24"/>
        </w:rPr>
      </w:pPr>
    </w:p>
    <w:p w14:paraId="4635E1E0" w14:textId="77777777" w:rsidR="00687F44" w:rsidRPr="00687F44" w:rsidRDefault="00687F44" w:rsidP="00687F44">
      <w:pPr>
        <w:spacing w:after="0" w:line="360" w:lineRule="auto"/>
        <w:ind w:firstLine="851"/>
        <w:jc w:val="both"/>
        <w:rPr>
          <w:rFonts w:ascii="Times New Roman" w:hAnsi="Times New Roman" w:cs="Times New Roman"/>
          <w:bCs/>
          <w:sz w:val="24"/>
          <w:szCs w:val="24"/>
        </w:rPr>
      </w:pPr>
      <w:r w:rsidRPr="00687F44">
        <w:rPr>
          <w:rFonts w:ascii="Times New Roman" w:hAnsi="Times New Roman" w:cs="Times New Roman"/>
          <w:bCs/>
          <w:sz w:val="24"/>
          <w:szCs w:val="24"/>
        </w:rPr>
        <w:t xml:space="preserve">Электрическая принципиальная схема блока Р17: </w:t>
      </w:r>
    </w:p>
    <w:p w14:paraId="1C272FEF" w14:textId="77777777" w:rsidR="00687F44" w:rsidRPr="00687F44" w:rsidRDefault="00687F44" w:rsidP="00687F44">
      <w:pPr>
        <w:spacing w:after="0" w:line="360" w:lineRule="auto"/>
        <w:ind w:firstLine="851"/>
        <w:jc w:val="both"/>
        <w:rPr>
          <w:rFonts w:ascii="Times New Roman" w:hAnsi="Times New Roman" w:cs="Times New Roman"/>
          <w:bCs/>
          <w:sz w:val="24"/>
          <w:szCs w:val="24"/>
        </w:rPr>
      </w:pPr>
      <w:r w:rsidRPr="00687F44">
        <w:rPr>
          <w:rFonts w:ascii="Times New Roman" w:hAnsi="Times New Roman" w:cs="Times New Roman"/>
          <w:bCs/>
          <w:sz w:val="24"/>
          <w:szCs w:val="24"/>
        </w:rPr>
        <w:t>1-3 - модуляторы;</w:t>
      </w:r>
      <w:r>
        <w:rPr>
          <w:rFonts w:ascii="Times New Roman" w:hAnsi="Times New Roman" w:cs="Times New Roman"/>
          <w:bCs/>
          <w:sz w:val="24"/>
          <w:szCs w:val="24"/>
        </w:rPr>
        <w:t xml:space="preserve"> </w:t>
      </w:r>
      <w:r w:rsidRPr="00687F44">
        <w:rPr>
          <w:rFonts w:ascii="Times New Roman" w:hAnsi="Times New Roman" w:cs="Times New Roman"/>
          <w:bCs/>
          <w:sz w:val="24"/>
          <w:szCs w:val="24"/>
        </w:rPr>
        <w:t>4 - усилитель-модулятор; 5 - сумматор; 6 - корректор;</w:t>
      </w:r>
      <w:r>
        <w:rPr>
          <w:rFonts w:ascii="Times New Roman" w:hAnsi="Times New Roman" w:cs="Times New Roman"/>
          <w:bCs/>
          <w:sz w:val="24"/>
          <w:szCs w:val="24"/>
        </w:rPr>
        <w:t xml:space="preserve"> </w:t>
      </w:r>
      <w:r w:rsidRPr="00687F44">
        <w:rPr>
          <w:rFonts w:ascii="Times New Roman" w:hAnsi="Times New Roman" w:cs="Times New Roman"/>
          <w:bCs/>
          <w:sz w:val="24"/>
          <w:szCs w:val="24"/>
        </w:rPr>
        <w:t>7 - демодулятор-усилитель;</w:t>
      </w:r>
      <w:r>
        <w:rPr>
          <w:rFonts w:ascii="Times New Roman" w:hAnsi="Times New Roman" w:cs="Times New Roman"/>
          <w:bCs/>
          <w:sz w:val="24"/>
          <w:szCs w:val="24"/>
        </w:rPr>
        <w:t xml:space="preserve"> </w:t>
      </w:r>
      <w:r w:rsidRPr="00687F44">
        <w:rPr>
          <w:rFonts w:ascii="Times New Roman" w:hAnsi="Times New Roman" w:cs="Times New Roman"/>
          <w:bCs/>
          <w:sz w:val="24"/>
          <w:szCs w:val="24"/>
        </w:rPr>
        <w:t>8 - источник опорного напряжения;</w:t>
      </w:r>
      <w:r>
        <w:rPr>
          <w:rFonts w:ascii="Times New Roman" w:hAnsi="Times New Roman" w:cs="Times New Roman"/>
          <w:bCs/>
          <w:sz w:val="24"/>
          <w:szCs w:val="24"/>
        </w:rPr>
        <w:t xml:space="preserve"> </w:t>
      </w:r>
      <w:r w:rsidRPr="00687F44">
        <w:rPr>
          <w:rFonts w:ascii="Times New Roman" w:hAnsi="Times New Roman" w:cs="Times New Roman"/>
          <w:bCs/>
          <w:sz w:val="24"/>
          <w:szCs w:val="24"/>
        </w:rPr>
        <w:t>9 - генератор;</w:t>
      </w:r>
      <w:r>
        <w:rPr>
          <w:rFonts w:ascii="Times New Roman" w:hAnsi="Times New Roman" w:cs="Times New Roman"/>
          <w:bCs/>
          <w:sz w:val="24"/>
          <w:szCs w:val="24"/>
        </w:rPr>
        <w:t xml:space="preserve"> </w:t>
      </w:r>
      <w:r w:rsidRPr="00687F44">
        <w:rPr>
          <w:rFonts w:ascii="Times New Roman" w:hAnsi="Times New Roman" w:cs="Times New Roman"/>
          <w:bCs/>
          <w:sz w:val="24"/>
          <w:szCs w:val="24"/>
        </w:rPr>
        <w:t>10 - входной усилитель; 11 - интегратор;</w:t>
      </w:r>
      <w:r>
        <w:rPr>
          <w:rFonts w:ascii="Times New Roman" w:hAnsi="Times New Roman" w:cs="Times New Roman"/>
          <w:bCs/>
          <w:sz w:val="24"/>
          <w:szCs w:val="24"/>
        </w:rPr>
        <w:t xml:space="preserve"> </w:t>
      </w:r>
      <w:r w:rsidRPr="00687F44">
        <w:rPr>
          <w:rFonts w:ascii="Times New Roman" w:hAnsi="Times New Roman" w:cs="Times New Roman"/>
          <w:bCs/>
          <w:sz w:val="24"/>
          <w:szCs w:val="24"/>
        </w:rPr>
        <w:t>12 - дифференциатор;</w:t>
      </w:r>
      <w:r>
        <w:rPr>
          <w:rFonts w:ascii="Times New Roman" w:hAnsi="Times New Roman" w:cs="Times New Roman"/>
          <w:bCs/>
          <w:sz w:val="24"/>
          <w:szCs w:val="24"/>
        </w:rPr>
        <w:t xml:space="preserve"> </w:t>
      </w:r>
      <w:r w:rsidRPr="00687F44">
        <w:rPr>
          <w:rFonts w:ascii="Times New Roman" w:hAnsi="Times New Roman" w:cs="Times New Roman"/>
          <w:bCs/>
          <w:sz w:val="24"/>
          <w:szCs w:val="24"/>
        </w:rPr>
        <w:t>13 - сумматор;</w:t>
      </w:r>
      <w:r>
        <w:rPr>
          <w:rFonts w:ascii="Times New Roman" w:hAnsi="Times New Roman" w:cs="Times New Roman"/>
          <w:bCs/>
          <w:sz w:val="24"/>
          <w:szCs w:val="24"/>
        </w:rPr>
        <w:t xml:space="preserve"> </w:t>
      </w:r>
      <w:r w:rsidRPr="00687F44">
        <w:rPr>
          <w:rFonts w:ascii="Times New Roman" w:hAnsi="Times New Roman" w:cs="Times New Roman"/>
          <w:bCs/>
          <w:sz w:val="24"/>
          <w:szCs w:val="24"/>
        </w:rPr>
        <w:t>14 - нелинейный элемент;</w:t>
      </w:r>
      <w:r>
        <w:rPr>
          <w:rFonts w:ascii="Times New Roman" w:hAnsi="Times New Roman" w:cs="Times New Roman"/>
          <w:bCs/>
          <w:sz w:val="24"/>
          <w:szCs w:val="24"/>
        </w:rPr>
        <w:t xml:space="preserve"> </w:t>
      </w:r>
      <w:r w:rsidRPr="00687F44">
        <w:rPr>
          <w:rFonts w:ascii="Times New Roman" w:hAnsi="Times New Roman" w:cs="Times New Roman"/>
          <w:bCs/>
          <w:sz w:val="24"/>
          <w:szCs w:val="24"/>
        </w:rPr>
        <w:t>15 - преобразователь напряжени</w:t>
      </w:r>
      <w:r>
        <w:rPr>
          <w:rFonts w:ascii="Times New Roman" w:hAnsi="Times New Roman" w:cs="Times New Roman"/>
          <w:bCs/>
          <w:sz w:val="24"/>
          <w:szCs w:val="24"/>
        </w:rPr>
        <w:t>я в ток</w:t>
      </w:r>
      <w:r w:rsidRPr="00687F44">
        <w:rPr>
          <w:rFonts w:ascii="Times New Roman" w:hAnsi="Times New Roman" w:cs="Times New Roman"/>
          <w:bCs/>
          <w:sz w:val="24"/>
          <w:szCs w:val="24"/>
        </w:rPr>
        <w:t>;</w:t>
      </w:r>
      <w:r>
        <w:rPr>
          <w:rFonts w:ascii="Times New Roman" w:hAnsi="Times New Roman" w:cs="Times New Roman"/>
          <w:bCs/>
          <w:sz w:val="24"/>
          <w:szCs w:val="24"/>
        </w:rPr>
        <w:t xml:space="preserve"> </w:t>
      </w:r>
      <w:r w:rsidRPr="00687F44">
        <w:rPr>
          <w:rFonts w:ascii="Times New Roman" w:hAnsi="Times New Roman" w:cs="Times New Roman"/>
          <w:bCs/>
          <w:sz w:val="24"/>
          <w:szCs w:val="24"/>
        </w:rPr>
        <w:t>16 - выходной усилитель;</w:t>
      </w:r>
      <w:r>
        <w:rPr>
          <w:rFonts w:ascii="Times New Roman" w:hAnsi="Times New Roman" w:cs="Times New Roman"/>
          <w:bCs/>
          <w:sz w:val="24"/>
          <w:szCs w:val="24"/>
        </w:rPr>
        <w:t xml:space="preserve"> </w:t>
      </w:r>
      <w:r w:rsidRPr="00687F44">
        <w:rPr>
          <w:rFonts w:ascii="Times New Roman" w:hAnsi="Times New Roman" w:cs="Times New Roman"/>
          <w:bCs/>
          <w:sz w:val="24"/>
          <w:szCs w:val="24"/>
        </w:rPr>
        <w:t>17 - ограничитель; 18 - источник питания ИПС01;</w:t>
      </w:r>
    </w:p>
    <w:p w14:paraId="2666AA55" w14:textId="77777777" w:rsidR="00687F44" w:rsidRDefault="00687F44" w:rsidP="00687F44">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sym w:font="Symbol" w:char="F061"/>
      </w:r>
      <w:r w:rsidRPr="00687F44">
        <w:rPr>
          <w:rFonts w:ascii="Times New Roman" w:hAnsi="Times New Roman" w:cs="Times New Roman"/>
          <w:bCs/>
          <w:sz w:val="24"/>
          <w:szCs w:val="24"/>
          <w:vertAlign w:val="subscript"/>
        </w:rPr>
        <w:t>1-4</w:t>
      </w:r>
      <w:r w:rsidRPr="00687F44">
        <w:rPr>
          <w:rFonts w:ascii="Times New Roman" w:hAnsi="Times New Roman" w:cs="Times New Roman"/>
          <w:bCs/>
          <w:sz w:val="24"/>
          <w:szCs w:val="24"/>
        </w:rPr>
        <w:t xml:space="preserve"> - масштабные коэффициенты;</w:t>
      </w:r>
      <w:r>
        <w:rPr>
          <w:rFonts w:ascii="Times New Roman" w:hAnsi="Times New Roman" w:cs="Times New Roman"/>
          <w:bCs/>
          <w:sz w:val="24"/>
          <w:szCs w:val="24"/>
        </w:rPr>
        <w:t xml:space="preserve"> </w:t>
      </w:r>
      <w:r w:rsidRPr="00687F44">
        <w:rPr>
          <w:rFonts w:ascii="Times New Roman" w:hAnsi="Times New Roman" w:cs="Times New Roman"/>
          <w:bCs/>
          <w:sz w:val="24"/>
          <w:szCs w:val="24"/>
        </w:rPr>
        <w:t xml:space="preserve">у - внешнее задающее устройство; </w:t>
      </w:r>
      <w:proofErr w:type="spellStart"/>
      <w:r w:rsidRPr="00687F44">
        <w:rPr>
          <w:rFonts w:ascii="Times New Roman" w:hAnsi="Times New Roman" w:cs="Times New Roman"/>
          <w:bCs/>
          <w:sz w:val="24"/>
          <w:szCs w:val="24"/>
        </w:rPr>
        <w:t>Тд</w:t>
      </w:r>
      <w:proofErr w:type="spellEnd"/>
      <w:r w:rsidRPr="00687F44">
        <w:rPr>
          <w:rFonts w:ascii="Times New Roman" w:hAnsi="Times New Roman" w:cs="Times New Roman"/>
          <w:bCs/>
          <w:sz w:val="24"/>
          <w:szCs w:val="24"/>
        </w:rPr>
        <w:t xml:space="preserve"> - постоянная времени демпфирования;</w:t>
      </w:r>
      <w:r>
        <w:rPr>
          <w:rFonts w:ascii="Times New Roman" w:hAnsi="Times New Roman" w:cs="Times New Roman"/>
          <w:bCs/>
          <w:sz w:val="24"/>
          <w:szCs w:val="24"/>
        </w:rPr>
        <w:t xml:space="preserve"> </w:t>
      </w:r>
      <w:r w:rsidRPr="00687F44">
        <w:rPr>
          <w:rFonts w:ascii="Times New Roman" w:hAnsi="Times New Roman" w:cs="Times New Roman"/>
          <w:bCs/>
          <w:sz w:val="24"/>
          <w:szCs w:val="24"/>
        </w:rPr>
        <w:t>ОТ - общая точка;</w:t>
      </w:r>
      <w:r>
        <w:rPr>
          <w:rFonts w:ascii="Times New Roman" w:hAnsi="Times New Roman" w:cs="Times New Roman"/>
          <w:bCs/>
          <w:sz w:val="24"/>
          <w:szCs w:val="24"/>
        </w:rPr>
        <w:t xml:space="preserve"> </w:t>
      </w:r>
      <w:proofErr w:type="spellStart"/>
      <w:r w:rsidRPr="00687F44">
        <w:rPr>
          <w:rFonts w:ascii="Times New Roman" w:hAnsi="Times New Roman" w:cs="Times New Roman"/>
          <w:bCs/>
          <w:sz w:val="24"/>
          <w:szCs w:val="24"/>
        </w:rPr>
        <w:t>Кп</w:t>
      </w:r>
      <w:proofErr w:type="spellEnd"/>
      <w:r w:rsidRPr="00687F44">
        <w:rPr>
          <w:rFonts w:ascii="Times New Roman" w:hAnsi="Times New Roman" w:cs="Times New Roman"/>
          <w:bCs/>
          <w:sz w:val="24"/>
          <w:szCs w:val="24"/>
        </w:rPr>
        <w:t xml:space="preserve"> - коэффициент изменения пропорциональности;</w:t>
      </w:r>
      <w:r>
        <w:rPr>
          <w:rFonts w:ascii="Times New Roman" w:hAnsi="Times New Roman" w:cs="Times New Roman"/>
          <w:bCs/>
          <w:sz w:val="24"/>
          <w:szCs w:val="24"/>
        </w:rPr>
        <w:t xml:space="preserve"> </w:t>
      </w:r>
      <w:proofErr w:type="spellStart"/>
      <w:r w:rsidRPr="00687F44">
        <w:rPr>
          <w:rFonts w:ascii="Times New Roman" w:hAnsi="Times New Roman" w:cs="Times New Roman"/>
          <w:bCs/>
          <w:sz w:val="24"/>
          <w:szCs w:val="24"/>
        </w:rPr>
        <w:t>Ти</w:t>
      </w:r>
      <w:proofErr w:type="spellEnd"/>
      <w:r w:rsidRPr="00687F44">
        <w:rPr>
          <w:rFonts w:ascii="Times New Roman" w:hAnsi="Times New Roman" w:cs="Times New Roman"/>
          <w:bCs/>
          <w:sz w:val="24"/>
          <w:szCs w:val="24"/>
        </w:rPr>
        <w:t xml:space="preserve"> - постоянная времени интегрирования; </w:t>
      </w:r>
      <w:proofErr w:type="spellStart"/>
      <w:r w:rsidRPr="00687F44">
        <w:rPr>
          <w:rFonts w:ascii="Times New Roman" w:hAnsi="Times New Roman" w:cs="Times New Roman"/>
          <w:bCs/>
          <w:sz w:val="24"/>
          <w:szCs w:val="24"/>
        </w:rPr>
        <w:t>Мн</w:t>
      </w:r>
      <w:proofErr w:type="spellEnd"/>
      <w:r w:rsidRPr="00687F44">
        <w:rPr>
          <w:rFonts w:ascii="Times New Roman" w:hAnsi="Times New Roman" w:cs="Times New Roman"/>
          <w:bCs/>
          <w:sz w:val="24"/>
          <w:szCs w:val="24"/>
        </w:rPr>
        <w:t xml:space="preserve"> - множитель;</w:t>
      </w:r>
      <w:r>
        <w:rPr>
          <w:rFonts w:ascii="Times New Roman" w:hAnsi="Times New Roman" w:cs="Times New Roman"/>
          <w:bCs/>
          <w:sz w:val="24"/>
          <w:szCs w:val="24"/>
        </w:rPr>
        <w:t xml:space="preserve"> </w:t>
      </w:r>
      <w:proofErr w:type="spellStart"/>
      <w:r w:rsidRPr="00687F44">
        <w:rPr>
          <w:rFonts w:ascii="Times New Roman" w:hAnsi="Times New Roman" w:cs="Times New Roman"/>
          <w:bCs/>
          <w:sz w:val="24"/>
          <w:szCs w:val="24"/>
        </w:rPr>
        <w:t>Тд</w:t>
      </w:r>
      <w:proofErr w:type="spellEnd"/>
      <w:r w:rsidRPr="00687F44">
        <w:rPr>
          <w:rFonts w:ascii="Times New Roman" w:hAnsi="Times New Roman" w:cs="Times New Roman"/>
          <w:bCs/>
          <w:sz w:val="24"/>
          <w:szCs w:val="24"/>
        </w:rPr>
        <w:t xml:space="preserve"> - постоянная времени дифференцирования</w:t>
      </w:r>
    </w:p>
    <w:p w14:paraId="4BA155CC" w14:textId="77777777" w:rsidR="00942A7A" w:rsidRPr="00942A7A" w:rsidRDefault="00942A7A" w:rsidP="00942A7A">
      <w:pPr>
        <w:spacing w:after="0" w:line="360" w:lineRule="auto"/>
        <w:ind w:firstLine="851"/>
        <w:jc w:val="both"/>
        <w:rPr>
          <w:rFonts w:ascii="Times New Roman" w:hAnsi="Times New Roman" w:cs="Times New Roman"/>
          <w:bCs/>
          <w:sz w:val="24"/>
          <w:szCs w:val="24"/>
        </w:rPr>
      </w:pPr>
      <w:r w:rsidRPr="00942A7A">
        <w:rPr>
          <w:rFonts w:ascii="Times New Roman" w:hAnsi="Times New Roman" w:cs="Times New Roman"/>
          <w:bCs/>
          <w:sz w:val="24"/>
          <w:szCs w:val="24"/>
        </w:rPr>
        <w:t>Измерительный модуль И001.1 осуществляет суммирование и масштабирование входных сигналов, введение информации о заданном значении регулируемой величины, формирование и усиление сигнала отклонения регулируемой величины от заданного значения.</w:t>
      </w:r>
    </w:p>
    <w:p w14:paraId="07654190" w14:textId="77777777" w:rsidR="00942A7A" w:rsidRDefault="00942A7A" w:rsidP="00942A7A">
      <w:pPr>
        <w:spacing w:after="0" w:line="360" w:lineRule="auto"/>
        <w:ind w:firstLine="851"/>
        <w:jc w:val="both"/>
        <w:rPr>
          <w:rFonts w:ascii="Times New Roman" w:hAnsi="Times New Roman" w:cs="Times New Roman"/>
          <w:bCs/>
          <w:sz w:val="24"/>
          <w:szCs w:val="24"/>
        </w:rPr>
      </w:pPr>
      <w:r w:rsidRPr="00942A7A">
        <w:rPr>
          <w:rFonts w:ascii="Times New Roman" w:hAnsi="Times New Roman" w:cs="Times New Roman"/>
          <w:bCs/>
          <w:sz w:val="24"/>
          <w:szCs w:val="24"/>
        </w:rPr>
        <w:t>Регулирующий модуль Р017.1 осуществляет формирование выходного непрерывного электрического сигнала блока в соответствии с П-, ПД-, ПИ- или ПИД-законами регулирования, двустороннее регулируемое ограничение выходного сигнала, демпфирование сигнала отклонения, а также в комплекте с внешним блоком управления ручное управление выходным сигналом и безударное переключение режимов работы.</w:t>
      </w:r>
    </w:p>
    <w:p w14:paraId="5290EB9B" w14:textId="77777777" w:rsidR="00942A7A" w:rsidRDefault="00942A7A" w:rsidP="00942A7A">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lastRenderedPageBreak/>
        <w:t>Схема подключения регулятора Р17.</w:t>
      </w:r>
    </w:p>
    <w:p w14:paraId="1CAB7F4A" w14:textId="77777777" w:rsidR="00942A7A" w:rsidRDefault="0064753A" w:rsidP="00942A7A">
      <w:pPr>
        <w:spacing w:after="0" w:line="360" w:lineRule="auto"/>
        <w:ind w:firstLine="851"/>
        <w:jc w:val="both"/>
        <w:rPr>
          <w:rFonts w:ascii="Times New Roman" w:hAnsi="Times New Roman" w:cs="Times New Roman"/>
          <w:bCs/>
          <w:sz w:val="24"/>
          <w:szCs w:val="24"/>
        </w:rPr>
      </w:pPr>
      <w:r>
        <w:rPr>
          <w:rFonts w:ascii="Times New Roman" w:hAnsi="Times New Roman" w:cs="Times New Roman"/>
          <w:bCs/>
          <w:noProof/>
          <w:sz w:val="24"/>
          <w:szCs w:val="24"/>
          <w:lang w:eastAsia="ru-RU"/>
        </w:rPr>
        <w:drawing>
          <wp:inline distT="0" distB="0" distL="0" distR="0" wp14:anchorId="0C516C25" wp14:editId="2AAE70BB">
            <wp:extent cx="4678425" cy="5981700"/>
            <wp:effectExtent l="0" t="0" r="8255"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324">
                      <a:extLst>
                        <a:ext uri="{28A0092B-C50C-407E-A947-70E740481C1C}">
                          <a14:useLocalDpi xmlns:a14="http://schemas.microsoft.com/office/drawing/2010/main"/>
                        </a:ext>
                      </a:extLst>
                    </a:blip>
                    <a:srcRect/>
                    <a:stretch>
                      <a:fillRect/>
                    </a:stretch>
                  </pic:blipFill>
                  <pic:spPr bwMode="auto">
                    <a:xfrm>
                      <a:off x="0" y="0"/>
                      <a:ext cx="4683066" cy="5987634"/>
                    </a:xfrm>
                    <a:prstGeom prst="rect">
                      <a:avLst/>
                    </a:prstGeom>
                    <a:noFill/>
                    <a:ln>
                      <a:noFill/>
                    </a:ln>
                  </pic:spPr>
                </pic:pic>
              </a:graphicData>
            </a:graphic>
          </wp:inline>
        </w:drawing>
      </w:r>
    </w:p>
    <w:p w14:paraId="7A3EF586" w14:textId="77777777" w:rsidR="0064753A" w:rsidRDefault="0064753A" w:rsidP="00942A7A">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Рисунок 2 – Схема подключения блока Р17</w:t>
      </w:r>
    </w:p>
    <w:p w14:paraId="5C5E05FF" w14:textId="77777777" w:rsidR="0064753A" w:rsidRDefault="0064753A" w:rsidP="00942A7A">
      <w:pPr>
        <w:spacing w:after="0" w:line="360" w:lineRule="auto"/>
        <w:ind w:firstLine="851"/>
        <w:jc w:val="both"/>
        <w:rPr>
          <w:rFonts w:ascii="Times New Roman" w:hAnsi="Times New Roman" w:cs="Times New Roman"/>
          <w:bCs/>
          <w:sz w:val="24"/>
          <w:szCs w:val="24"/>
        </w:rPr>
      </w:pPr>
    </w:p>
    <w:p w14:paraId="1E18EC45" w14:textId="77777777" w:rsidR="008C750A" w:rsidRPr="008C750A" w:rsidRDefault="008C750A" w:rsidP="008C750A">
      <w:pPr>
        <w:spacing w:after="0" w:line="360" w:lineRule="auto"/>
        <w:ind w:firstLine="851"/>
        <w:jc w:val="both"/>
        <w:rPr>
          <w:rFonts w:ascii="Times New Roman" w:hAnsi="Times New Roman" w:cs="Times New Roman"/>
          <w:b/>
          <w:bCs/>
          <w:sz w:val="24"/>
          <w:szCs w:val="24"/>
        </w:rPr>
      </w:pPr>
      <w:r w:rsidRPr="008C750A">
        <w:rPr>
          <w:rFonts w:ascii="Times New Roman" w:hAnsi="Times New Roman" w:cs="Times New Roman"/>
          <w:b/>
          <w:bCs/>
          <w:sz w:val="24"/>
          <w:szCs w:val="24"/>
        </w:rPr>
        <w:t>Импульсный регулирующий блок Р27.</w:t>
      </w:r>
    </w:p>
    <w:p w14:paraId="3D2CC45F" w14:textId="77777777" w:rsidR="008C750A" w:rsidRDefault="008C750A" w:rsidP="008C750A">
      <w:pPr>
        <w:spacing w:after="0" w:line="360" w:lineRule="auto"/>
        <w:ind w:firstLine="851"/>
        <w:jc w:val="both"/>
        <w:rPr>
          <w:rFonts w:ascii="Times New Roman" w:hAnsi="Times New Roman" w:cs="Times New Roman"/>
          <w:bCs/>
          <w:sz w:val="24"/>
          <w:szCs w:val="24"/>
        </w:rPr>
      </w:pPr>
      <w:proofErr w:type="gramStart"/>
      <w:r w:rsidRPr="008C750A">
        <w:rPr>
          <w:rFonts w:ascii="Times New Roman" w:hAnsi="Times New Roman" w:cs="Times New Roman"/>
          <w:bCs/>
          <w:sz w:val="24"/>
          <w:szCs w:val="24"/>
        </w:rPr>
        <w:t>Блок</w:t>
      </w:r>
      <w:proofErr w:type="gramEnd"/>
      <w:r w:rsidRPr="008C750A">
        <w:rPr>
          <w:rFonts w:ascii="Times New Roman" w:hAnsi="Times New Roman" w:cs="Times New Roman"/>
          <w:bCs/>
          <w:sz w:val="24"/>
          <w:szCs w:val="24"/>
        </w:rPr>
        <w:t xml:space="preserve"> регулирующий с импульсным выходным сигналом типа Р27 предназначен для применения в схемах автоматического регулирования технологических параметров в различных отраслях промышленности</w:t>
      </w:r>
      <w:r>
        <w:rPr>
          <w:rFonts w:ascii="Times New Roman" w:hAnsi="Times New Roman" w:cs="Times New Roman"/>
          <w:bCs/>
          <w:sz w:val="24"/>
          <w:szCs w:val="24"/>
        </w:rPr>
        <w:t>.</w:t>
      </w:r>
    </w:p>
    <w:p w14:paraId="797637EA" w14:textId="77777777" w:rsidR="008C750A" w:rsidRPr="008C750A" w:rsidRDefault="008C750A" w:rsidP="008C750A">
      <w:pPr>
        <w:spacing w:after="0" w:line="360" w:lineRule="auto"/>
        <w:ind w:firstLine="851"/>
        <w:jc w:val="both"/>
        <w:rPr>
          <w:rFonts w:ascii="Times New Roman" w:hAnsi="Times New Roman" w:cs="Times New Roman"/>
          <w:bCs/>
          <w:sz w:val="24"/>
          <w:szCs w:val="24"/>
        </w:rPr>
      </w:pPr>
      <w:r w:rsidRPr="008C750A">
        <w:rPr>
          <w:rFonts w:ascii="Times New Roman" w:hAnsi="Times New Roman" w:cs="Times New Roman"/>
          <w:bCs/>
          <w:sz w:val="24"/>
          <w:szCs w:val="24"/>
        </w:rPr>
        <w:t>Блок выполняет следующие функции:</w:t>
      </w:r>
    </w:p>
    <w:p w14:paraId="474C102E" w14:textId="77777777" w:rsidR="008C750A" w:rsidRPr="008C750A" w:rsidRDefault="008C750A" w:rsidP="008C750A">
      <w:pPr>
        <w:spacing w:after="0" w:line="360" w:lineRule="auto"/>
        <w:ind w:firstLine="851"/>
        <w:jc w:val="both"/>
        <w:rPr>
          <w:rFonts w:ascii="Times New Roman" w:hAnsi="Times New Roman" w:cs="Times New Roman"/>
          <w:bCs/>
          <w:sz w:val="24"/>
          <w:szCs w:val="24"/>
        </w:rPr>
      </w:pPr>
      <w:r w:rsidRPr="008C750A">
        <w:rPr>
          <w:rFonts w:ascii="Times New Roman" w:hAnsi="Times New Roman" w:cs="Times New Roman"/>
          <w:bCs/>
          <w:sz w:val="24"/>
          <w:szCs w:val="24"/>
        </w:rPr>
        <w:t>-  суммирование унифицированных входных сигналов постоянного тока;</w:t>
      </w:r>
    </w:p>
    <w:p w14:paraId="4C159E6F" w14:textId="77777777" w:rsidR="008C750A" w:rsidRPr="008C750A" w:rsidRDefault="008C750A" w:rsidP="008C750A">
      <w:pPr>
        <w:spacing w:after="0" w:line="360" w:lineRule="auto"/>
        <w:ind w:firstLine="851"/>
        <w:jc w:val="both"/>
        <w:rPr>
          <w:rFonts w:ascii="Times New Roman" w:hAnsi="Times New Roman" w:cs="Times New Roman"/>
          <w:bCs/>
          <w:sz w:val="24"/>
          <w:szCs w:val="24"/>
        </w:rPr>
      </w:pPr>
      <w:r w:rsidRPr="008C750A">
        <w:rPr>
          <w:rFonts w:ascii="Times New Roman" w:hAnsi="Times New Roman" w:cs="Times New Roman"/>
          <w:bCs/>
          <w:sz w:val="24"/>
          <w:szCs w:val="24"/>
        </w:rPr>
        <w:t xml:space="preserve">-  введение информации о заданном значении регулируемой величины, формирование и усиление сигнала отклонения регулируемой величины от заданного значения; </w:t>
      </w:r>
    </w:p>
    <w:p w14:paraId="746BED79" w14:textId="77777777" w:rsidR="008C750A" w:rsidRPr="008C750A" w:rsidRDefault="008C750A" w:rsidP="008C750A">
      <w:pPr>
        <w:spacing w:after="0" w:line="360" w:lineRule="auto"/>
        <w:ind w:firstLine="851"/>
        <w:jc w:val="both"/>
        <w:rPr>
          <w:rFonts w:ascii="Times New Roman" w:hAnsi="Times New Roman" w:cs="Times New Roman"/>
          <w:bCs/>
          <w:sz w:val="24"/>
          <w:szCs w:val="24"/>
        </w:rPr>
      </w:pPr>
      <w:r w:rsidRPr="008C750A">
        <w:rPr>
          <w:rFonts w:ascii="Times New Roman" w:hAnsi="Times New Roman" w:cs="Times New Roman"/>
          <w:bCs/>
          <w:sz w:val="24"/>
          <w:szCs w:val="24"/>
        </w:rPr>
        <w:lastRenderedPageBreak/>
        <w:t>-  формирование выходного импульсного электрического сигнала для воздействия на управляемый процесс в соответствии с одним из следующих законов регулирования: пропорциональный (П) совместно с датчиком положения исполнительного механизма;</w:t>
      </w:r>
    </w:p>
    <w:p w14:paraId="6B824366" w14:textId="77777777" w:rsidR="008C750A" w:rsidRPr="008C750A" w:rsidRDefault="008C750A" w:rsidP="008C750A">
      <w:pPr>
        <w:spacing w:after="0" w:line="360" w:lineRule="auto"/>
        <w:ind w:firstLine="851"/>
        <w:jc w:val="both"/>
        <w:rPr>
          <w:rFonts w:ascii="Times New Roman" w:hAnsi="Times New Roman" w:cs="Times New Roman"/>
          <w:bCs/>
          <w:sz w:val="24"/>
          <w:szCs w:val="24"/>
        </w:rPr>
      </w:pPr>
      <w:r w:rsidRPr="008C750A">
        <w:rPr>
          <w:rFonts w:ascii="Times New Roman" w:hAnsi="Times New Roman" w:cs="Times New Roman"/>
          <w:bCs/>
          <w:sz w:val="24"/>
          <w:szCs w:val="24"/>
        </w:rPr>
        <w:t>- пропорционально-интегральный (ПИ) совместно с исполнительным механизмом; пропорционально-интегрально-дифференциальный (ПИД) совместно с исполнительным механизмом; трехпозиционный и двухпозиционный;</w:t>
      </w:r>
    </w:p>
    <w:p w14:paraId="7F609769" w14:textId="77777777" w:rsidR="008C750A" w:rsidRPr="008C750A" w:rsidRDefault="008C750A" w:rsidP="008C750A">
      <w:pPr>
        <w:spacing w:after="0" w:line="360" w:lineRule="auto"/>
        <w:ind w:firstLine="851"/>
        <w:jc w:val="both"/>
        <w:rPr>
          <w:rFonts w:ascii="Times New Roman" w:hAnsi="Times New Roman" w:cs="Times New Roman"/>
          <w:bCs/>
          <w:sz w:val="24"/>
          <w:szCs w:val="24"/>
        </w:rPr>
      </w:pPr>
      <w:r w:rsidRPr="008C750A">
        <w:rPr>
          <w:rFonts w:ascii="Times New Roman" w:hAnsi="Times New Roman" w:cs="Times New Roman"/>
          <w:bCs/>
          <w:sz w:val="24"/>
          <w:szCs w:val="24"/>
        </w:rPr>
        <w:t xml:space="preserve">-  масштабирование входных сигналов; </w:t>
      </w:r>
    </w:p>
    <w:p w14:paraId="379DA4FC" w14:textId="77777777" w:rsidR="008C750A" w:rsidRPr="008C750A" w:rsidRDefault="008C750A" w:rsidP="008C750A">
      <w:pPr>
        <w:spacing w:after="0" w:line="360" w:lineRule="auto"/>
        <w:ind w:firstLine="851"/>
        <w:jc w:val="both"/>
        <w:rPr>
          <w:rFonts w:ascii="Times New Roman" w:hAnsi="Times New Roman" w:cs="Times New Roman"/>
          <w:bCs/>
          <w:sz w:val="24"/>
          <w:szCs w:val="24"/>
        </w:rPr>
      </w:pPr>
      <w:r w:rsidRPr="008C750A">
        <w:rPr>
          <w:rFonts w:ascii="Times New Roman" w:hAnsi="Times New Roman" w:cs="Times New Roman"/>
          <w:bCs/>
          <w:sz w:val="24"/>
          <w:szCs w:val="24"/>
        </w:rPr>
        <w:t xml:space="preserve">-  демпфирование сигнала отклонения; </w:t>
      </w:r>
    </w:p>
    <w:p w14:paraId="35CF2B8B" w14:textId="77777777" w:rsidR="008C750A" w:rsidRPr="008C750A" w:rsidRDefault="008C750A" w:rsidP="008C750A">
      <w:pPr>
        <w:spacing w:after="0" w:line="360" w:lineRule="auto"/>
        <w:ind w:firstLine="851"/>
        <w:jc w:val="both"/>
        <w:rPr>
          <w:rFonts w:ascii="Times New Roman" w:hAnsi="Times New Roman" w:cs="Times New Roman"/>
          <w:bCs/>
          <w:sz w:val="24"/>
          <w:szCs w:val="24"/>
        </w:rPr>
      </w:pPr>
      <w:r w:rsidRPr="008C750A">
        <w:rPr>
          <w:rFonts w:ascii="Times New Roman" w:hAnsi="Times New Roman" w:cs="Times New Roman"/>
          <w:bCs/>
          <w:sz w:val="24"/>
          <w:szCs w:val="24"/>
        </w:rPr>
        <w:t>- гальваническое разделение входных и выходных цепей, а также входных цепей друг от друга;</w:t>
      </w:r>
    </w:p>
    <w:p w14:paraId="67C63EB9" w14:textId="77777777" w:rsidR="008C750A" w:rsidRPr="008C750A" w:rsidRDefault="008C750A" w:rsidP="008C750A">
      <w:pPr>
        <w:spacing w:after="0" w:line="360" w:lineRule="auto"/>
        <w:ind w:firstLine="851"/>
        <w:jc w:val="both"/>
        <w:rPr>
          <w:rFonts w:ascii="Times New Roman" w:hAnsi="Times New Roman" w:cs="Times New Roman"/>
          <w:bCs/>
          <w:sz w:val="24"/>
          <w:szCs w:val="24"/>
        </w:rPr>
      </w:pPr>
      <w:r w:rsidRPr="008C750A">
        <w:rPr>
          <w:rFonts w:ascii="Times New Roman" w:hAnsi="Times New Roman" w:cs="Times New Roman"/>
          <w:bCs/>
          <w:sz w:val="24"/>
          <w:szCs w:val="24"/>
        </w:rPr>
        <w:t>-  индикация выходного сигнала;</w:t>
      </w:r>
    </w:p>
    <w:p w14:paraId="3B612722" w14:textId="77777777" w:rsidR="008C750A" w:rsidRDefault="008C750A" w:rsidP="008C750A">
      <w:pPr>
        <w:spacing w:after="0" w:line="360" w:lineRule="auto"/>
        <w:ind w:firstLine="851"/>
        <w:jc w:val="both"/>
        <w:rPr>
          <w:rFonts w:ascii="Times New Roman" w:hAnsi="Times New Roman" w:cs="Times New Roman"/>
          <w:bCs/>
          <w:sz w:val="24"/>
          <w:szCs w:val="24"/>
        </w:rPr>
      </w:pPr>
      <w:r w:rsidRPr="008C750A">
        <w:rPr>
          <w:rFonts w:ascii="Times New Roman" w:hAnsi="Times New Roman" w:cs="Times New Roman"/>
          <w:bCs/>
          <w:sz w:val="24"/>
          <w:szCs w:val="24"/>
        </w:rPr>
        <w:t>-  введение запрета на управление нагрузкой.</w:t>
      </w:r>
    </w:p>
    <w:p w14:paraId="19271AB8" w14:textId="77777777" w:rsidR="008C750A" w:rsidRDefault="008C750A" w:rsidP="008C750A">
      <w:pPr>
        <w:spacing w:after="0" w:line="360" w:lineRule="auto"/>
        <w:ind w:firstLine="851"/>
        <w:jc w:val="both"/>
        <w:rPr>
          <w:rFonts w:ascii="Times New Roman" w:hAnsi="Times New Roman" w:cs="Times New Roman"/>
          <w:bCs/>
          <w:sz w:val="24"/>
          <w:szCs w:val="24"/>
        </w:rPr>
      </w:pPr>
      <w:r w:rsidRPr="008C750A">
        <w:rPr>
          <w:rFonts w:ascii="Times New Roman" w:hAnsi="Times New Roman" w:cs="Times New Roman"/>
          <w:bCs/>
          <w:sz w:val="24"/>
          <w:szCs w:val="24"/>
        </w:rPr>
        <w:t>Принципиальная электрическая схема блока приведена на рисунке 3.</w:t>
      </w:r>
    </w:p>
    <w:p w14:paraId="0C38D6BE" w14:textId="77777777" w:rsidR="008C750A" w:rsidRDefault="008C750A" w:rsidP="008C750A">
      <w:pPr>
        <w:spacing w:after="0" w:line="360" w:lineRule="auto"/>
        <w:jc w:val="center"/>
        <w:rPr>
          <w:rFonts w:ascii="Times New Roman" w:hAnsi="Times New Roman" w:cs="Times New Roman"/>
          <w:bCs/>
          <w:sz w:val="24"/>
          <w:szCs w:val="24"/>
        </w:rPr>
      </w:pPr>
      <w:r>
        <w:rPr>
          <w:rFonts w:ascii="Times New Roman" w:hAnsi="Times New Roman" w:cs="Times New Roman"/>
          <w:bCs/>
          <w:noProof/>
          <w:sz w:val="24"/>
          <w:szCs w:val="24"/>
          <w:lang w:eastAsia="ru-RU"/>
        </w:rPr>
        <w:drawing>
          <wp:inline distT="0" distB="0" distL="0" distR="0" wp14:anchorId="01276CA3" wp14:editId="607F4D41">
            <wp:extent cx="6328410" cy="4346575"/>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325" cstate="email">
                      <a:extLst>
                        <a:ext uri="{28A0092B-C50C-407E-A947-70E740481C1C}">
                          <a14:useLocalDpi xmlns:a14="http://schemas.microsoft.com/office/drawing/2010/main"/>
                        </a:ext>
                      </a:extLst>
                    </a:blip>
                    <a:srcRect/>
                    <a:stretch>
                      <a:fillRect/>
                    </a:stretch>
                  </pic:blipFill>
                  <pic:spPr bwMode="auto">
                    <a:xfrm>
                      <a:off x="0" y="0"/>
                      <a:ext cx="6328410" cy="4346575"/>
                    </a:xfrm>
                    <a:prstGeom prst="rect">
                      <a:avLst/>
                    </a:prstGeom>
                    <a:noFill/>
                  </pic:spPr>
                </pic:pic>
              </a:graphicData>
            </a:graphic>
          </wp:inline>
        </w:drawing>
      </w:r>
    </w:p>
    <w:p w14:paraId="7B92FEF4" w14:textId="77777777" w:rsidR="008C750A" w:rsidRPr="008C750A" w:rsidRDefault="008C750A" w:rsidP="008C750A">
      <w:pPr>
        <w:spacing w:after="0" w:line="360" w:lineRule="auto"/>
        <w:ind w:firstLine="851"/>
        <w:jc w:val="both"/>
        <w:rPr>
          <w:rFonts w:ascii="Times New Roman" w:hAnsi="Times New Roman" w:cs="Times New Roman"/>
          <w:bCs/>
          <w:sz w:val="24"/>
          <w:szCs w:val="24"/>
        </w:rPr>
      </w:pPr>
      <w:r w:rsidRPr="008C750A">
        <w:rPr>
          <w:rFonts w:ascii="Times New Roman" w:hAnsi="Times New Roman" w:cs="Times New Roman"/>
          <w:bCs/>
          <w:sz w:val="24"/>
          <w:szCs w:val="24"/>
        </w:rPr>
        <w:t>Рисунок 3 - Принципиальная электрическая схема</w:t>
      </w:r>
    </w:p>
    <w:p w14:paraId="514BBEDD" w14:textId="77777777" w:rsidR="008C750A" w:rsidRPr="008C750A" w:rsidRDefault="008C750A" w:rsidP="008C750A">
      <w:pPr>
        <w:spacing w:after="0" w:line="360" w:lineRule="auto"/>
        <w:ind w:firstLine="851"/>
        <w:jc w:val="both"/>
        <w:rPr>
          <w:rFonts w:ascii="Times New Roman" w:hAnsi="Times New Roman" w:cs="Times New Roman"/>
          <w:bCs/>
          <w:sz w:val="24"/>
          <w:szCs w:val="24"/>
        </w:rPr>
      </w:pPr>
    </w:p>
    <w:p w14:paraId="61E61799" w14:textId="77777777" w:rsidR="008C750A" w:rsidRPr="008C750A" w:rsidRDefault="008C750A" w:rsidP="008C750A">
      <w:pPr>
        <w:spacing w:after="0" w:line="360" w:lineRule="auto"/>
        <w:ind w:firstLine="851"/>
        <w:jc w:val="both"/>
        <w:rPr>
          <w:rFonts w:ascii="Times New Roman" w:hAnsi="Times New Roman" w:cs="Times New Roman"/>
          <w:bCs/>
          <w:sz w:val="24"/>
          <w:szCs w:val="24"/>
        </w:rPr>
      </w:pPr>
      <w:r w:rsidRPr="008C750A">
        <w:rPr>
          <w:rFonts w:ascii="Times New Roman" w:hAnsi="Times New Roman" w:cs="Times New Roman"/>
          <w:bCs/>
          <w:sz w:val="24"/>
          <w:szCs w:val="24"/>
        </w:rPr>
        <w:t>Измерительный модуль осуществляет суммирование и масштабирование входных сигналов, введение информации о заданном значении регулируемой величины, формирование и усиление сигнала отклонения регулируемой величины от заданного значения.</w:t>
      </w:r>
    </w:p>
    <w:p w14:paraId="53243753" w14:textId="77777777" w:rsidR="008C750A" w:rsidRPr="008C750A" w:rsidRDefault="008C750A" w:rsidP="008C750A">
      <w:pPr>
        <w:spacing w:after="0" w:line="360" w:lineRule="auto"/>
        <w:ind w:firstLine="851"/>
        <w:jc w:val="both"/>
        <w:rPr>
          <w:rFonts w:ascii="Times New Roman" w:hAnsi="Times New Roman" w:cs="Times New Roman"/>
          <w:bCs/>
          <w:sz w:val="24"/>
          <w:szCs w:val="24"/>
        </w:rPr>
      </w:pPr>
      <w:r w:rsidRPr="008C750A">
        <w:rPr>
          <w:rFonts w:ascii="Times New Roman" w:hAnsi="Times New Roman" w:cs="Times New Roman"/>
          <w:bCs/>
          <w:sz w:val="24"/>
          <w:szCs w:val="24"/>
        </w:rPr>
        <w:lastRenderedPageBreak/>
        <w:t>Регулирующий модуль осуществляет формирование выходных импульсных электрических сигналов блока Z1, Z2 в соответствии с ПИ, ПИД, трехпозиционным или двухпозиционным законами регулирования, демпфирование сигнала отклонения, гальваническое разделение входных и выходных цепей модуля, введение запрета на управление нагрузкой.</w:t>
      </w:r>
    </w:p>
    <w:p w14:paraId="2F6B56D3" w14:textId="77777777" w:rsidR="008C750A" w:rsidRPr="008C750A" w:rsidRDefault="008C750A" w:rsidP="008C750A">
      <w:pPr>
        <w:spacing w:after="0" w:line="360" w:lineRule="auto"/>
        <w:ind w:firstLine="851"/>
        <w:jc w:val="both"/>
        <w:rPr>
          <w:rFonts w:ascii="Times New Roman" w:hAnsi="Times New Roman" w:cs="Times New Roman"/>
          <w:bCs/>
          <w:sz w:val="24"/>
          <w:szCs w:val="24"/>
        </w:rPr>
      </w:pPr>
      <w:r w:rsidRPr="008C750A">
        <w:rPr>
          <w:rFonts w:ascii="Times New Roman" w:hAnsi="Times New Roman" w:cs="Times New Roman"/>
          <w:bCs/>
          <w:sz w:val="24"/>
          <w:szCs w:val="24"/>
        </w:rPr>
        <w:t>Исполнение регулирующего модуля, определяемое номинальными диапазонами изменения основных параметров настройки, и группа модуля, определяемая допускаемыми отклонениями указанных параметров от номинальных значений, соответствуют исполнению и группе блока (таблица 2).</w:t>
      </w:r>
    </w:p>
    <w:p w14:paraId="43EEB72A" w14:textId="77777777" w:rsidR="008C750A" w:rsidRPr="008C750A" w:rsidRDefault="008C750A" w:rsidP="008C750A">
      <w:pPr>
        <w:spacing w:after="0" w:line="360" w:lineRule="auto"/>
        <w:ind w:firstLine="851"/>
        <w:jc w:val="both"/>
        <w:rPr>
          <w:rFonts w:ascii="Times New Roman" w:hAnsi="Times New Roman" w:cs="Times New Roman"/>
          <w:bCs/>
          <w:sz w:val="24"/>
          <w:szCs w:val="24"/>
        </w:rPr>
      </w:pPr>
      <w:r w:rsidRPr="008C750A">
        <w:rPr>
          <w:rFonts w:ascii="Times New Roman" w:hAnsi="Times New Roman" w:cs="Times New Roman"/>
          <w:bCs/>
          <w:sz w:val="24"/>
          <w:szCs w:val="24"/>
        </w:rPr>
        <w:t>К выходу Z1 регулирующего модуля подключены светодиоды V1, V2, расположенные на передней панели блока и являющиеся индикаторами выходного сигнала Z1.</w:t>
      </w:r>
    </w:p>
    <w:p w14:paraId="37F5B048" w14:textId="77777777" w:rsidR="008C750A" w:rsidRPr="008C750A" w:rsidRDefault="008C750A" w:rsidP="008C750A">
      <w:pPr>
        <w:spacing w:after="0" w:line="360" w:lineRule="auto"/>
        <w:ind w:firstLine="851"/>
        <w:jc w:val="both"/>
        <w:rPr>
          <w:rFonts w:ascii="Times New Roman" w:hAnsi="Times New Roman" w:cs="Times New Roman"/>
          <w:bCs/>
          <w:sz w:val="24"/>
          <w:szCs w:val="24"/>
        </w:rPr>
      </w:pPr>
      <w:r w:rsidRPr="008C750A">
        <w:rPr>
          <w:rFonts w:ascii="Times New Roman" w:hAnsi="Times New Roman" w:cs="Times New Roman"/>
          <w:bCs/>
          <w:sz w:val="24"/>
          <w:szCs w:val="24"/>
        </w:rPr>
        <w:t xml:space="preserve">Источник питания формирует напряжение постоянного тока для питания измерительного и регулирующего модулей. </w:t>
      </w:r>
    </w:p>
    <w:p w14:paraId="677894D1" w14:textId="77777777" w:rsidR="008C750A" w:rsidRPr="008C750A" w:rsidRDefault="008C750A" w:rsidP="008C750A">
      <w:pPr>
        <w:spacing w:after="0" w:line="360" w:lineRule="auto"/>
        <w:ind w:firstLine="851"/>
        <w:jc w:val="both"/>
        <w:rPr>
          <w:rFonts w:ascii="Times New Roman" w:hAnsi="Times New Roman" w:cs="Times New Roman"/>
          <w:bCs/>
          <w:sz w:val="24"/>
          <w:szCs w:val="24"/>
        </w:rPr>
      </w:pPr>
      <w:r w:rsidRPr="008C750A">
        <w:rPr>
          <w:rFonts w:ascii="Times New Roman" w:hAnsi="Times New Roman" w:cs="Times New Roman"/>
          <w:bCs/>
          <w:sz w:val="24"/>
          <w:szCs w:val="24"/>
        </w:rPr>
        <w:t xml:space="preserve">Измерительный модуль содержит следующие функциональные узлы: </w:t>
      </w:r>
    </w:p>
    <w:p w14:paraId="17F20DE4" w14:textId="77777777" w:rsidR="008C750A" w:rsidRPr="008C750A" w:rsidRDefault="008C750A" w:rsidP="008C750A">
      <w:pPr>
        <w:spacing w:after="0" w:line="360" w:lineRule="auto"/>
        <w:ind w:firstLine="851"/>
        <w:jc w:val="both"/>
        <w:rPr>
          <w:rFonts w:ascii="Times New Roman" w:hAnsi="Times New Roman" w:cs="Times New Roman"/>
          <w:bCs/>
          <w:sz w:val="24"/>
          <w:szCs w:val="24"/>
        </w:rPr>
      </w:pPr>
      <w:r w:rsidRPr="008C750A">
        <w:rPr>
          <w:rFonts w:ascii="Times New Roman" w:hAnsi="Times New Roman" w:cs="Times New Roman"/>
          <w:bCs/>
          <w:sz w:val="24"/>
          <w:szCs w:val="24"/>
        </w:rPr>
        <w:t xml:space="preserve">- модуляторы 1; 2; 3; </w:t>
      </w:r>
    </w:p>
    <w:p w14:paraId="3C0B8FE3" w14:textId="77777777" w:rsidR="008C750A" w:rsidRPr="008C750A" w:rsidRDefault="008C750A" w:rsidP="008C750A">
      <w:pPr>
        <w:spacing w:after="0" w:line="360" w:lineRule="auto"/>
        <w:ind w:firstLine="851"/>
        <w:jc w:val="both"/>
        <w:rPr>
          <w:rFonts w:ascii="Times New Roman" w:hAnsi="Times New Roman" w:cs="Times New Roman"/>
          <w:bCs/>
          <w:sz w:val="24"/>
          <w:szCs w:val="24"/>
        </w:rPr>
      </w:pPr>
      <w:r w:rsidRPr="008C750A">
        <w:rPr>
          <w:rFonts w:ascii="Times New Roman" w:hAnsi="Times New Roman" w:cs="Times New Roman"/>
          <w:bCs/>
          <w:sz w:val="24"/>
          <w:szCs w:val="24"/>
        </w:rPr>
        <w:t xml:space="preserve">- усилитель-модулятор 4; </w:t>
      </w:r>
    </w:p>
    <w:p w14:paraId="229BC9D0" w14:textId="77777777" w:rsidR="008C750A" w:rsidRPr="008C750A" w:rsidRDefault="008C750A" w:rsidP="008C750A">
      <w:pPr>
        <w:spacing w:after="0" w:line="360" w:lineRule="auto"/>
        <w:ind w:firstLine="851"/>
        <w:jc w:val="both"/>
        <w:rPr>
          <w:rFonts w:ascii="Times New Roman" w:hAnsi="Times New Roman" w:cs="Times New Roman"/>
          <w:bCs/>
          <w:sz w:val="24"/>
          <w:szCs w:val="24"/>
        </w:rPr>
      </w:pPr>
      <w:r w:rsidRPr="008C750A">
        <w:rPr>
          <w:rFonts w:ascii="Times New Roman" w:hAnsi="Times New Roman" w:cs="Times New Roman"/>
          <w:bCs/>
          <w:sz w:val="24"/>
          <w:szCs w:val="24"/>
        </w:rPr>
        <w:t>- сумматор;</w:t>
      </w:r>
    </w:p>
    <w:p w14:paraId="4D99FBF1" w14:textId="77777777" w:rsidR="008C750A" w:rsidRPr="008C750A" w:rsidRDefault="008C750A" w:rsidP="008C750A">
      <w:pPr>
        <w:spacing w:after="0" w:line="360" w:lineRule="auto"/>
        <w:ind w:firstLine="851"/>
        <w:jc w:val="both"/>
        <w:rPr>
          <w:rFonts w:ascii="Times New Roman" w:hAnsi="Times New Roman" w:cs="Times New Roman"/>
          <w:bCs/>
          <w:sz w:val="24"/>
          <w:szCs w:val="24"/>
        </w:rPr>
      </w:pPr>
      <w:r w:rsidRPr="008C750A">
        <w:rPr>
          <w:rFonts w:ascii="Times New Roman" w:hAnsi="Times New Roman" w:cs="Times New Roman"/>
          <w:bCs/>
          <w:sz w:val="24"/>
          <w:szCs w:val="24"/>
        </w:rPr>
        <w:t xml:space="preserve">- демодулятор-усилитель; узел корректора; источник опорного напряжения; </w:t>
      </w:r>
    </w:p>
    <w:p w14:paraId="27631C0D" w14:textId="77777777" w:rsidR="008C750A" w:rsidRPr="008C750A" w:rsidRDefault="008C750A" w:rsidP="008C750A">
      <w:pPr>
        <w:spacing w:after="0" w:line="360" w:lineRule="auto"/>
        <w:ind w:firstLine="851"/>
        <w:jc w:val="both"/>
        <w:rPr>
          <w:rFonts w:ascii="Times New Roman" w:hAnsi="Times New Roman" w:cs="Times New Roman"/>
          <w:bCs/>
          <w:sz w:val="24"/>
          <w:szCs w:val="24"/>
        </w:rPr>
      </w:pPr>
      <w:r w:rsidRPr="008C750A">
        <w:rPr>
          <w:rFonts w:ascii="Times New Roman" w:hAnsi="Times New Roman" w:cs="Times New Roman"/>
          <w:bCs/>
          <w:sz w:val="24"/>
          <w:szCs w:val="24"/>
        </w:rPr>
        <w:t>- генератор.</w:t>
      </w:r>
    </w:p>
    <w:p w14:paraId="2037EDD9" w14:textId="77777777" w:rsidR="008C750A" w:rsidRPr="008C750A" w:rsidRDefault="008C750A" w:rsidP="008C750A">
      <w:pPr>
        <w:spacing w:after="0" w:line="360" w:lineRule="auto"/>
        <w:ind w:firstLine="851"/>
        <w:jc w:val="both"/>
        <w:rPr>
          <w:rFonts w:ascii="Times New Roman" w:hAnsi="Times New Roman" w:cs="Times New Roman"/>
          <w:bCs/>
          <w:sz w:val="24"/>
          <w:szCs w:val="24"/>
        </w:rPr>
      </w:pPr>
      <w:r w:rsidRPr="008C750A">
        <w:rPr>
          <w:rFonts w:ascii="Times New Roman" w:hAnsi="Times New Roman" w:cs="Times New Roman"/>
          <w:bCs/>
          <w:sz w:val="24"/>
          <w:szCs w:val="24"/>
        </w:rPr>
        <w:t xml:space="preserve">Модуляторы 1; 2; 3 преобразуют унифицированные сигналы постоянного тока 0 - плюс 5 мА (соответственно Х1, Х2, Х3) в сигналы напряжения переменного тока. Сигналы Х2, Х3умножаются при этом на масштабные коэффициенты соответственно 2, 3. </w:t>
      </w:r>
    </w:p>
    <w:p w14:paraId="1CAC707B" w14:textId="77777777" w:rsidR="008C750A" w:rsidRPr="008C750A" w:rsidRDefault="008C750A" w:rsidP="008C750A">
      <w:pPr>
        <w:spacing w:after="0" w:line="360" w:lineRule="auto"/>
        <w:ind w:firstLine="851"/>
        <w:jc w:val="both"/>
        <w:rPr>
          <w:rFonts w:ascii="Times New Roman" w:hAnsi="Times New Roman" w:cs="Times New Roman"/>
          <w:bCs/>
          <w:sz w:val="24"/>
          <w:szCs w:val="24"/>
        </w:rPr>
      </w:pPr>
      <w:r w:rsidRPr="008C750A">
        <w:rPr>
          <w:rFonts w:ascii="Times New Roman" w:hAnsi="Times New Roman" w:cs="Times New Roman"/>
          <w:bCs/>
          <w:sz w:val="24"/>
          <w:szCs w:val="24"/>
        </w:rPr>
        <w:t xml:space="preserve">Усилитель-модулятор 4 суммирует сигналы постоянного тока Х41 (0 - плюс 5 мА); Х42 (плюс 4 - плюс 20 мА); Х43 (0 - плюс 20 мА); </w:t>
      </w:r>
    </w:p>
    <w:p w14:paraId="1E63DF93" w14:textId="77777777" w:rsidR="008C750A" w:rsidRPr="008C750A" w:rsidRDefault="008C750A" w:rsidP="008C750A">
      <w:pPr>
        <w:spacing w:after="0" w:line="360" w:lineRule="auto"/>
        <w:ind w:firstLine="851"/>
        <w:jc w:val="both"/>
        <w:rPr>
          <w:rFonts w:ascii="Times New Roman" w:hAnsi="Times New Roman" w:cs="Times New Roman"/>
          <w:bCs/>
          <w:sz w:val="24"/>
          <w:szCs w:val="24"/>
        </w:rPr>
      </w:pPr>
      <w:r w:rsidRPr="008C750A">
        <w:rPr>
          <w:rFonts w:ascii="Times New Roman" w:hAnsi="Times New Roman" w:cs="Times New Roman"/>
          <w:bCs/>
          <w:sz w:val="24"/>
          <w:szCs w:val="24"/>
        </w:rPr>
        <w:t>Х44 (0 - плюс 10 В); Х45 (минус 1 - 0 - плюс 1 В), преобразует их алгебраическую сумму в сигнал переменного тока и умножает на масштабный коэффициент 4.</w:t>
      </w:r>
    </w:p>
    <w:p w14:paraId="7884C96A" w14:textId="77777777" w:rsidR="008C750A" w:rsidRPr="008C750A" w:rsidRDefault="008C750A" w:rsidP="008C750A">
      <w:pPr>
        <w:spacing w:after="0" w:line="360" w:lineRule="auto"/>
        <w:ind w:firstLine="851"/>
        <w:jc w:val="both"/>
        <w:rPr>
          <w:rFonts w:ascii="Times New Roman" w:hAnsi="Times New Roman" w:cs="Times New Roman"/>
          <w:bCs/>
          <w:sz w:val="24"/>
          <w:szCs w:val="24"/>
        </w:rPr>
      </w:pPr>
      <w:r w:rsidRPr="008C750A">
        <w:rPr>
          <w:rFonts w:ascii="Times New Roman" w:hAnsi="Times New Roman" w:cs="Times New Roman"/>
          <w:bCs/>
          <w:sz w:val="24"/>
          <w:szCs w:val="24"/>
        </w:rPr>
        <w:t>Сигналы с выходов модуляторов 1; 2; 3 и усилителя-модулятора 4 суммируются сумматором, обеспечивающим гальваническое разделение всех суммируемых входных сигналов друг от друга и от выходного сигнала.</w:t>
      </w:r>
    </w:p>
    <w:p w14:paraId="192FDE7F" w14:textId="77777777" w:rsidR="008C750A" w:rsidRPr="008C750A" w:rsidRDefault="008C750A" w:rsidP="008C750A">
      <w:pPr>
        <w:spacing w:after="0" w:line="360" w:lineRule="auto"/>
        <w:ind w:firstLine="851"/>
        <w:jc w:val="both"/>
        <w:rPr>
          <w:rFonts w:ascii="Times New Roman" w:hAnsi="Times New Roman" w:cs="Times New Roman"/>
          <w:bCs/>
          <w:sz w:val="24"/>
          <w:szCs w:val="24"/>
        </w:rPr>
      </w:pPr>
      <w:r w:rsidRPr="008C750A">
        <w:rPr>
          <w:rFonts w:ascii="Times New Roman" w:hAnsi="Times New Roman" w:cs="Times New Roman"/>
          <w:bCs/>
          <w:sz w:val="24"/>
          <w:szCs w:val="24"/>
        </w:rPr>
        <w:t xml:space="preserve">Выходные сигналы сумматора и узла корректора </w:t>
      </w:r>
      <w:proofErr w:type="spellStart"/>
      <w:r w:rsidRPr="008C750A">
        <w:rPr>
          <w:rFonts w:ascii="Times New Roman" w:hAnsi="Times New Roman" w:cs="Times New Roman"/>
          <w:bCs/>
          <w:sz w:val="24"/>
          <w:szCs w:val="24"/>
        </w:rPr>
        <w:t>Хкор</w:t>
      </w:r>
      <w:proofErr w:type="spellEnd"/>
      <w:r w:rsidRPr="008C750A">
        <w:rPr>
          <w:rFonts w:ascii="Times New Roman" w:hAnsi="Times New Roman" w:cs="Times New Roman"/>
          <w:bCs/>
          <w:sz w:val="24"/>
          <w:szCs w:val="24"/>
        </w:rPr>
        <w:t>, а также входной сигнал постоянного тока Х5 (0 - плюс 10 В) поступают на вход демодулятора-усилителя, который преобразует выходной сигнал сумматора в напряжение постоянного тока и суммирует все поступающие на него сигналы, формируя выходной сигнал модуля (сигнал отклонения).</w:t>
      </w:r>
    </w:p>
    <w:p w14:paraId="5C7772B2" w14:textId="77777777" w:rsidR="008C750A" w:rsidRPr="008C750A" w:rsidRDefault="008C750A" w:rsidP="008C750A">
      <w:pPr>
        <w:spacing w:after="0" w:line="360" w:lineRule="auto"/>
        <w:ind w:firstLine="851"/>
        <w:jc w:val="both"/>
        <w:rPr>
          <w:rFonts w:ascii="Times New Roman" w:hAnsi="Times New Roman" w:cs="Times New Roman"/>
          <w:bCs/>
          <w:sz w:val="24"/>
          <w:szCs w:val="24"/>
        </w:rPr>
      </w:pPr>
      <w:r w:rsidRPr="008C750A">
        <w:rPr>
          <w:rFonts w:ascii="Times New Roman" w:hAnsi="Times New Roman" w:cs="Times New Roman"/>
          <w:bCs/>
          <w:sz w:val="24"/>
          <w:szCs w:val="24"/>
        </w:rPr>
        <w:t xml:space="preserve">Генератор формирует напряжение переменного тока практически прямоугольной формы частотой около 20 кГц для коммутации ключей модуляторов и демодулятора, а также напряжение </w:t>
      </w:r>
      <w:r w:rsidRPr="008C750A">
        <w:rPr>
          <w:rFonts w:ascii="Times New Roman" w:hAnsi="Times New Roman" w:cs="Times New Roman"/>
          <w:bCs/>
          <w:sz w:val="24"/>
          <w:szCs w:val="24"/>
        </w:rPr>
        <w:lastRenderedPageBreak/>
        <w:t>постоянного тока, гальванически изолированное от общего питания модуля, для питания усилителя-модулятора 4.</w:t>
      </w:r>
    </w:p>
    <w:p w14:paraId="6D77F838" w14:textId="77777777" w:rsidR="008C750A" w:rsidRPr="008C750A" w:rsidRDefault="008C750A" w:rsidP="008C750A">
      <w:pPr>
        <w:spacing w:after="0" w:line="360" w:lineRule="auto"/>
        <w:ind w:firstLine="851"/>
        <w:jc w:val="both"/>
        <w:rPr>
          <w:rFonts w:ascii="Times New Roman" w:hAnsi="Times New Roman" w:cs="Times New Roman"/>
          <w:bCs/>
          <w:sz w:val="24"/>
          <w:szCs w:val="24"/>
        </w:rPr>
      </w:pPr>
      <w:r w:rsidRPr="008C750A">
        <w:rPr>
          <w:rFonts w:ascii="Times New Roman" w:hAnsi="Times New Roman" w:cs="Times New Roman"/>
          <w:bCs/>
          <w:sz w:val="24"/>
          <w:szCs w:val="24"/>
        </w:rPr>
        <w:t>Источник опорного напряжения питает узел корректора и внешнее потенциометрическое задающее устройство, подключаемое к блоку.</w:t>
      </w:r>
    </w:p>
    <w:p w14:paraId="2E7A6937" w14:textId="77777777" w:rsidR="008C750A" w:rsidRPr="008C750A" w:rsidRDefault="008C750A" w:rsidP="008C750A">
      <w:pPr>
        <w:spacing w:after="0" w:line="360" w:lineRule="auto"/>
        <w:ind w:firstLine="851"/>
        <w:jc w:val="both"/>
        <w:rPr>
          <w:rFonts w:ascii="Times New Roman" w:hAnsi="Times New Roman" w:cs="Times New Roman"/>
          <w:bCs/>
          <w:sz w:val="24"/>
          <w:szCs w:val="24"/>
        </w:rPr>
      </w:pPr>
      <w:r w:rsidRPr="008C750A">
        <w:rPr>
          <w:rFonts w:ascii="Times New Roman" w:hAnsi="Times New Roman" w:cs="Times New Roman"/>
          <w:bCs/>
          <w:sz w:val="24"/>
          <w:szCs w:val="24"/>
        </w:rPr>
        <w:t>Питание модуля осуществляется стабилизированным напряжением постоянного тока плюс 15 и минус 15 В, поступающим от источника питания ИПС01.1.</w:t>
      </w:r>
    </w:p>
    <w:p w14:paraId="292339F9" w14:textId="77777777" w:rsidR="008C750A" w:rsidRPr="008C750A" w:rsidRDefault="008C750A" w:rsidP="008C750A">
      <w:pPr>
        <w:spacing w:after="0" w:line="360" w:lineRule="auto"/>
        <w:ind w:firstLine="851"/>
        <w:jc w:val="both"/>
        <w:rPr>
          <w:rFonts w:ascii="Times New Roman" w:hAnsi="Times New Roman" w:cs="Times New Roman"/>
          <w:bCs/>
          <w:sz w:val="24"/>
          <w:szCs w:val="24"/>
        </w:rPr>
      </w:pPr>
      <w:r w:rsidRPr="008C750A">
        <w:rPr>
          <w:rFonts w:ascii="Times New Roman" w:hAnsi="Times New Roman" w:cs="Times New Roman"/>
          <w:bCs/>
          <w:sz w:val="24"/>
          <w:szCs w:val="24"/>
        </w:rPr>
        <w:t>Регулирующий модуль содержит следующие функциональные узлы: демпфер, дифференциатор, сумматор прямого канала, трехпозиционный триггер, интегратор, сумматор канала обратной связи и усилитель мощности (рисунок 2).</w:t>
      </w:r>
    </w:p>
    <w:p w14:paraId="4773DAE0" w14:textId="77777777" w:rsidR="008C750A" w:rsidRPr="008C750A" w:rsidRDefault="008C750A" w:rsidP="008C750A">
      <w:pPr>
        <w:spacing w:after="0" w:line="360" w:lineRule="auto"/>
        <w:ind w:firstLine="851"/>
        <w:jc w:val="both"/>
        <w:rPr>
          <w:rFonts w:ascii="Times New Roman" w:hAnsi="Times New Roman" w:cs="Times New Roman"/>
          <w:bCs/>
          <w:sz w:val="24"/>
          <w:szCs w:val="24"/>
        </w:rPr>
      </w:pPr>
      <w:r w:rsidRPr="008C750A">
        <w:rPr>
          <w:rFonts w:ascii="Times New Roman" w:hAnsi="Times New Roman" w:cs="Times New Roman"/>
          <w:bCs/>
          <w:sz w:val="24"/>
          <w:szCs w:val="24"/>
        </w:rPr>
        <w:t xml:space="preserve">Сумма входных сигналов Х01 и Х03 модуля преобразуются демпфером по апериодическому закону с постоянной времени </w:t>
      </w:r>
      <w:proofErr w:type="spellStart"/>
      <w:r w:rsidRPr="008C750A">
        <w:rPr>
          <w:rFonts w:ascii="Times New Roman" w:hAnsi="Times New Roman" w:cs="Times New Roman"/>
          <w:bCs/>
          <w:sz w:val="24"/>
          <w:szCs w:val="24"/>
        </w:rPr>
        <w:t>tд</w:t>
      </w:r>
      <w:proofErr w:type="spellEnd"/>
      <w:r w:rsidRPr="008C750A">
        <w:rPr>
          <w:rFonts w:ascii="Times New Roman" w:hAnsi="Times New Roman" w:cs="Times New Roman"/>
          <w:bCs/>
          <w:sz w:val="24"/>
          <w:szCs w:val="24"/>
        </w:rPr>
        <w:t xml:space="preserve"> и поступает на вход сумматора прямого канала, где суммируется с входным сигналом Х02 модуля. Выходной сигнал сумматора прямого канала управляет трехпозиционным триггером с зоной нечувствительности D.</w:t>
      </w:r>
    </w:p>
    <w:p w14:paraId="42A09FE9" w14:textId="77777777" w:rsidR="008C750A" w:rsidRPr="008C750A" w:rsidRDefault="008C750A" w:rsidP="008C750A">
      <w:pPr>
        <w:spacing w:after="0" w:line="360" w:lineRule="auto"/>
        <w:ind w:firstLine="851"/>
        <w:jc w:val="both"/>
        <w:rPr>
          <w:rFonts w:ascii="Times New Roman" w:hAnsi="Times New Roman" w:cs="Times New Roman"/>
          <w:bCs/>
          <w:sz w:val="24"/>
          <w:szCs w:val="24"/>
        </w:rPr>
      </w:pPr>
      <w:r w:rsidRPr="008C750A">
        <w:rPr>
          <w:rFonts w:ascii="Times New Roman" w:hAnsi="Times New Roman" w:cs="Times New Roman"/>
          <w:bCs/>
          <w:sz w:val="24"/>
          <w:szCs w:val="24"/>
        </w:rPr>
        <w:t xml:space="preserve">Сумматор прямого канала и трехпозиционный триггер охвачены функциональной отрицательной обратной связью через апериодическое звено, представляющее собой интегратор с постоянной времени </w:t>
      </w:r>
      <w:proofErr w:type="spellStart"/>
      <w:r w:rsidRPr="008C750A">
        <w:rPr>
          <w:rFonts w:ascii="Times New Roman" w:hAnsi="Times New Roman" w:cs="Times New Roman"/>
          <w:bCs/>
          <w:sz w:val="24"/>
          <w:szCs w:val="24"/>
        </w:rPr>
        <w:t>tи</w:t>
      </w:r>
      <w:proofErr w:type="spellEnd"/>
      <w:r w:rsidRPr="008C750A">
        <w:rPr>
          <w:rFonts w:ascii="Times New Roman" w:hAnsi="Times New Roman" w:cs="Times New Roman"/>
          <w:bCs/>
          <w:sz w:val="24"/>
          <w:szCs w:val="24"/>
        </w:rPr>
        <w:t xml:space="preserve">, охваченный жесткой отрицательной обратной связью через сумматор канала обратной связи. При наличии сигналов на входе модуля в контуре, охваченном отрицательной функциональной связью, возникает режим периодических включений, в результате которых на выходе трехпозиционного триггера формируется последовательность импульсов, полярность и скважность которых зависит от полярности и величины входных сигналов модуля. Эти импульсы подаются на выход Z2 модуля непосредственно, а на выход Z1 - через усилитель мощности. В результате интегрирования выходных импульсов (например, исполнительным механизмом) формируется ПИ - закон регулирования. При этом постоянная времени интегрирования равна постоянной времени интегратора </w:t>
      </w:r>
      <w:proofErr w:type="spellStart"/>
      <w:r w:rsidRPr="008C750A">
        <w:rPr>
          <w:rFonts w:ascii="Times New Roman" w:hAnsi="Times New Roman" w:cs="Times New Roman"/>
          <w:bCs/>
          <w:sz w:val="24"/>
          <w:szCs w:val="24"/>
        </w:rPr>
        <w:t>tи</w:t>
      </w:r>
      <w:proofErr w:type="spellEnd"/>
      <w:r w:rsidRPr="008C750A">
        <w:rPr>
          <w:rFonts w:ascii="Times New Roman" w:hAnsi="Times New Roman" w:cs="Times New Roman"/>
          <w:bCs/>
          <w:sz w:val="24"/>
          <w:szCs w:val="24"/>
        </w:rPr>
        <w:t>, а коэффициент передачи п определяется степенью функциональной отрицательной обратной связи.</w:t>
      </w:r>
    </w:p>
    <w:p w14:paraId="27239400" w14:textId="77777777" w:rsidR="008C750A" w:rsidRPr="008C750A" w:rsidRDefault="008C750A" w:rsidP="008C750A">
      <w:pPr>
        <w:spacing w:after="0" w:line="360" w:lineRule="auto"/>
        <w:ind w:firstLine="851"/>
        <w:jc w:val="both"/>
        <w:rPr>
          <w:rFonts w:ascii="Times New Roman" w:hAnsi="Times New Roman" w:cs="Times New Roman"/>
          <w:bCs/>
          <w:sz w:val="24"/>
          <w:szCs w:val="24"/>
        </w:rPr>
      </w:pPr>
      <w:r w:rsidRPr="008C750A">
        <w:rPr>
          <w:rFonts w:ascii="Times New Roman" w:hAnsi="Times New Roman" w:cs="Times New Roman"/>
          <w:bCs/>
          <w:sz w:val="24"/>
          <w:szCs w:val="24"/>
        </w:rPr>
        <w:t xml:space="preserve">Длительность импульса </w:t>
      </w:r>
      <w:proofErr w:type="spellStart"/>
      <w:r w:rsidRPr="008C750A">
        <w:rPr>
          <w:rFonts w:ascii="Times New Roman" w:hAnsi="Times New Roman" w:cs="Times New Roman"/>
          <w:bCs/>
          <w:sz w:val="24"/>
          <w:szCs w:val="24"/>
        </w:rPr>
        <w:t>tи</w:t>
      </w:r>
      <w:proofErr w:type="spellEnd"/>
      <w:r w:rsidRPr="008C750A">
        <w:rPr>
          <w:rFonts w:ascii="Times New Roman" w:hAnsi="Times New Roman" w:cs="Times New Roman"/>
          <w:bCs/>
          <w:sz w:val="24"/>
          <w:szCs w:val="24"/>
        </w:rPr>
        <w:t xml:space="preserve"> регулируется путем изменения степени жесткой положительной обратной связи, охватывающей трехпозиционный триггер через сумматор прямого канала.</w:t>
      </w:r>
    </w:p>
    <w:p w14:paraId="1AF17C20" w14:textId="77777777" w:rsidR="008C750A" w:rsidRPr="008C750A" w:rsidRDefault="008C750A" w:rsidP="008C750A">
      <w:pPr>
        <w:spacing w:after="0" w:line="360" w:lineRule="auto"/>
        <w:ind w:firstLine="851"/>
        <w:jc w:val="both"/>
        <w:rPr>
          <w:rFonts w:ascii="Times New Roman" w:hAnsi="Times New Roman" w:cs="Times New Roman"/>
          <w:bCs/>
          <w:sz w:val="24"/>
          <w:szCs w:val="24"/>
        </w:rPr>
      </w:pPr>
      <w:r w:rsidRPr="008C750A">
        <w:rPr>
          <w:rFonts w:ascii="Times New Roman" w:hAnsi="Times New Roman" w:cs="Times New Roman"/>
          <w:bCs/>
          <w:sz w:val="24"/>
          <w:szCs w:val="24"/>
        </w:rPr>
        <w:t xml:space="preserve">В модуле предусмотрено также формирование дифференциальной составляющей закона регулирования для входных сигналов Х01 и Х03. Для этого сумма указанных сигналов с выхода демпфера подается на вход дифференциатора, представляющего собой реальное дифференцирующее звено с постоянной времени </w:t>
      </w:r>
      <w:proofErr w:type="spellStart"/>
      <w:r w:rsidRPr="008C750A">
        <w:rPr>
          <w:rFonts w:ascii="Times New Roman" w:hAnsi="Times New Roman" w:cs="Times New Roman"/>
          <w:bCs/>
          <w:sz w:val="24"/>
          <w:szCs w:val="24"/>
        </w:rPr>
        <w:t>tд</w:t>
      </w:r>
      <w:proofErr w:type="spellEnd"/>
      <w:r w:rsidRPr="008C750A">
        <w:rPr>
          <w:rFonts w:ascii="Times New Roman" w:hAnsi="Times New Roman" w:cs="Times New Roman"/>
          <w:bCs/>
          <w:sz w:val="24"/>
          <w:szCs w:val="24"/>
        </w:rPr>
        <w:t>. Выходной сигнал дифференциатора поступает на вход сумматора обратной связи. В результате для входных сигналов Х01, Х01после интегрирования выходных импульсов модуля формируется ПИД-закон регулирования.</w:t>
      </w:r>
    </w:p>
    <w:p w14:paraId="3D338CF9" w14:textId="77777777" w:rsidR="008C750A" w:rsidRPr="008C750A" w:rsidRDefault="008C750A" w:rsidP="008C750A">
      <w:pPr>
        <w:spacing w:after="0" w:line="360" w:lineRule="auto"/>
        <w:ind w:firstLine="851"/>
        <w:jc w:val="both"/>
        <w:rPr>
          <w:rFonts w:ascii="Times New Roman" w:hAnsi="Times New Roman" w:cs="Times New Roman"/>
          <w:bCs/>
          <w:sz w:val="24"/>
          <w:szCs w:val="24"/>
        </w:rPr>
      </w:pPr>
      <w:r w:rsidRPr="008C750A">
        <w:rPr>
          <w:rFonts w:ascii="Times New Roman" w:hAnsi="Times New Roman" w:cs="Times New Roman"/>
          <w:bCs/>
          <w:sz w:val="24"/>
          <w:szCs w:val="24"/>
        </w:rPr>
        <w:lastRenderedPageBreak/>
        <w:t xml:space="preserve">Питание модуля осуществляется от источника питания ИПС01.1 стабилизированным напряжением плюс 15 и минус 15 В и выпрямленным </w:t>
      </w:r>
      <w:proofErr w:type="spellStart"/>
      <w:r w:rsidRPr="008C750A">
        <w:rPr>
          <w:rFonts w:ascii="Times New Roman" w:hAnsi="Times New Roman" w:cs="Times New Roman"/>
          <w:bCs/>
          <w:sz w:val="24"/>
          <w:szCs w:val="24"/>
        </w:rPr>
        <w:t>двухполупериодным</w:t>
      </w:r>
      <w:proofErr w:type="spellEnd"/>
      <w:r w:rsidRPr="008C750A">
        <w:rPr>
          <w:rFonts w:ascii="Times New Roman" w:hAnsi="Times New Roman" w:cs="Times New Roman"/>
          <w:bCs/>
          <w:sz w:val="24"/>
          <w:szCs w:val="24"/>
        </w:rPr>
        <w:t xml:space="preserve"> напряжением со средним значением 24 В.</w:t>
      </w:r>
    </w:p>
    <w:p w14:paraId="7DB412E1" w14:textId="77777777" w:rsidR="008C750A" w:rsidRDefault="008C750A" w:rsidP="008C750A">
      <w:pPr>
        <w:spacing w:after="0" w:line="360" w:lineRule="auto"/>
        <w:ind w:firstLine="851"/>
        <w:jc w:val="both"/>
        <w:rPr>
          <w:rFonts w:ascii="Times New Roman" w:hAnsi="Times New Roman" w:cs="Times New Roman"/>
          <w:bCs/>
          <w:sz w:val="24"/>
          <w:szCs w:val="24"/>
        </w:rPr>
      </w:pPr>
      <w:r w:rsidRPr="008C750A">
        <w:rPr>
          <w:rFonts w:ascii="Times New Roman" w:hAnsi="Times New Roman" w:cs="Times New Roman"/>
          <w:bCs/>
          <w:sz w:val="24"/>
          <w:szCs w:val="24"/>
        </w:rPr>
        <w:t>При отключенной дифференциальной составляющей для всех входных сигналов реализуется ПИ-закон регулирования. В модуле предусмотрена возможность отключения также и интегральной составляющей. В этом случае реализуются трехпозиционный и двухпозиционный законы регулирования. При охвате регулятора жесткой отрицательной обратной связью с выхода датчика положения выходного органа исполнительного механизма реализуется П-закон регулирования.</w:t>
      </w:r>
    </w:p>
    <w:p w14:paraId="00454D8F" w14:textId="77777777" w:rsidR="008C750A" w:rsidRDefault="00B6575D" w:rsidP="008C750A">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Схема подключения Р27</w:t>
      </w:r>
      <w:r w:rsidR="00081933">
        <w:rPr>
          <w:rFonts w:ascii="Times New Roman" w:hAnsi="Times New Roman" w:cs="Times New Roman"/>
          <w:bCs/>
          <w:sz w:val="24"/>
          <w:szCs w:val="24"/>
        </w:rPr>
        <w:t>.</w:t>
      </w:r>
    </w:p>
    <w:p w14:paraId="7DBD1853" w14:textId="77777777" w:rsidR="00B6575D" w:rsidRDefault="00B6575D" w:rsidP="008C750A">
      <w:pPr>
        <w:spacing w:after="0" w:line="360" w:lineRule="auto"/>
        <w:ind w:firstLine="851"/>
        <w:jc w:val="both"/>
        <w:rPr>
          <w:rFonts w:ascii="Times New Roman" w:hAnsi="Times New Roman" w:cs="Times New Roman"/>
          <w:bCs/>
          <w:sz w:val="24"/>
          <w:szCs w:val="24"/>
        </w:rPr>
      </w:pPr>
      <w:r>
        <w:rPr>
          <w:rFonts w:ascii="Times New Roman" w:hAnsi="Times New Roman" w:cs="Times New Roman"/>
          <w:bCs/>
          <w:noProof/>
          <w:sz w:val="24"/>
          <w:szCs w:val="24"/>
          <w:lang w:eastAsia="ru-RU"/>
        </w:rPr>
        <w:drawing>
          <wp:inline distT="0" distB="0" distL="0" distR="0" wp14:anchorId="0EC39E9E" wp14:editId="01A8D6D7">
            <wp:extent cx="5259276" cy="5829300"/>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326">
                      <a:extLst>
                        <a:ext uri="{28A0092B-C50C-407E-A947-70E740481C1C}">
                          <a14:useLocalDpi xmlns:a14="http://schemas.microsoft.com/office/drawing/2010/main"/>
                        </a:ext>
                      </a:extLst>
                    </a:blip>
                    <a:srcRect/>
                    <a:stretch>
                      <a:fillRect/>
                    </a:stretch>
                  </pic:blipFill>
                  <pic:spPr bwMode="auto">
                    <a:xfrm>
                      <a:off x="0" y="0"/>
                      <a:ext cx="5265195" cy="5835861"/>
                    </a:xfrm>
                    <a:prstGeom prst="rect">
                      <a:avLst/>
                    </a:prstGeom>
                    <a:noFill/>
                    <a:ln>
                      <a:noFill/>
                    </a:ln>
                  </pic:spPr>
                </pic:pic>
              </a:graphicData>
            </a:graphic>
          </wp:inline>
        </w:drawing>
      </w:r>
    </w:p>
    <w:p w14:paraId="5A5B1CE4" w14:textId="77777777" w:rsidR="00B6575D" w:rsidRDefault="00B6575D" w:rsidP="008C750A">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Рисунок 4 – Схема подключения блока Р27</w:t>
      </w:r>
    </w:p>
    <w:p w14:paraId="74703EE7" w14:textId="77777777" w:rsidR="00B6575D" w:rsidRDefault="00B6575D" w:rsidP="008C750A">
      <w:pPr>
        <w:spacing w:after="0" w:line="360" w:lineRule="auto"/>
        <w:ind w:firstLine="851"/>
        <w:jc w:val="both"/>
        <w:rPr>
          <w:rFonts w:ascii="Times New Roman" w:hAnsi="Times New Roman" w:cs="Times New Roman"/>
          <w:bCs/>
          <w:sz w:val="24"/>
          <w:szCs w:val="24"/>
        </w:rPr>
      </w:pPr>
    </w:p>
    <w:p w14:paraId="112A0939" w14:textId="77777777" w:rsidR="00081933" w:rsidRPr="00081933" w:rsidRDefault="00081933" w:rsidP="00081933">
      <w:pPr>
        <w:spacing w:after="0" w:line="360" w:lineRule="auto"/>
        <w:ind w:firstLine="851"/>
        <w:jc w:val="both"/>
        <w:rPr>
          <w:rFonts w:ascii="Times New Roman" w:hAnsi="Times New Roman" w:cs="Times New Roman"/>
          <w:b/>
          <w:bCs/>
          <w:sz w:val="24"/>
          <w:szCs w:val="24"/>
        </w:rPr>
      </w:pPr>
      <w:r w:rsidRPr="00081933">
        <w:rPr>
          <w:rFonts w:ascii="Times New Roman" w:hAnsi="Times New Roman" w:cs="Times New Roman"/>
          <w:b/>
          <w:bCs/>
          <w:sz w:val="24"/>
          <w:szCs w:val="24"/>
        </w:rPr>
        <w:lastRenderedPageBreak/>
        <w:t>4 ИНДИВИДУАЛЬНОЕ ЗАДАНИЕ</w:t>
      </w:r>
    </w:p>
    <w:p w14:paraId="14B0995D" w14:textId="77777777" w:rsidR="00081933" w:rsidRPr="00081933" w:rsidRDefault="00483E4E" w:rsidP="00081933">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1. </w:t>
      </w:r>
      <w:r w:rsidR="00081933" w:rsidRPr="00081933">
        <w:rPr>
          <w:rFonts w:ascii="Times New Roman" w:hAnsi="Times New Roman" w:cs="Times New Roman"/>
          <w:bCs/>
          <w:sz w:val="24"/>
          <w:szCs w:val="24"/>
        </w:rPr>
        <w:t xml:space="preserve">Разработать </w:t>
      </w:r>
      <w:r w:rsidR="00081933" w:rsidRPr="00FF6766">
        <w:rPr>
          <w:rFonts w:ascii="Times New Roman" w:hAnsi="Times New Roman" w:cs="Times New Roman"/>
          <w:sz w:val="24"/>
          <w:szCs w:val="24"/>
        </w:rPr>
        <w:t xml:space="preserve">схемы </w:t>
      </w:r>
      <w:r w:rsidR="00081933" w:rsidRPr="004E68BB">
        <w:rPr>
          <w:rFonts w:ascii="Times New Roman" w:hAnsi="Times New Roman" w:cs="Times New Roman"/>
          <w:sz w:val="24"/>
          <w:szCs w:val="24"/>
        </w:rPr>
        <w:t>каскадного регулирования на базе регуляторов Р17 и Р27</w:t>
      </w:r>
      <w:r w:rsidR="00081933">
        <w:rPr>
          <w:rFonts w:ascii="Times New Roman" w:hAnsi="Times New Roman" w:cs="Times New Roman"/>
          <w:sz w:val="24"/>
          <w:szCs w:val="24"/>
        </w:rPr>
        <w:t>: системы регулирования соотношения «газ-воздух» с коррекцией по анализу дымовых газов.</w:t>
      </w:r>
    </w:p>
    <w:p w14:paraId="55F84D77" w14:textId="77777777" w:rsidR="00081933" w:rsidRPr="00081933" w:rsidRDefault="00483E4E" w:rsidP="00081933">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2. </w:t>
      </w:r>
      <w:r w:rsidR="00081933">
        <w:rPr>
          <w:rFonts w:ascii="Times New Roman" w:hAnsi="Times New Roman" w:cs="Times New Roman"/>
          <w:bCs/>
          <w:sz w:val="24"/>
          <w:szCs w:val="24"/>
        </w:rPr>
        <w:t xml:space="preserve">Спроектировать </w:t>
      </w:r>
      <w:r w:rsidR="00081933" w:rsidRPr="00081933">
        <w:rPr>
          <w:rFonts w:ascii="Times New Roman" w:hAnsi="Times New Roman" w:cs="Times New Roman"/>
          <w:bCs/>
          <w:sz w:val="24"/>
          <w:szCs w:val="24"/>
        </w:rPr>
        <w:t>схемы каскадного регулирования в программе КОМПАС, используя прикладные библиотеки.</w:t>
      </w:r>
    </w:p>
    <w:p w14:paraId="31C0AF6A" w14:textId="77777777" w:rsidR="00081933" w:rsidRPr="00081933" w:rsidRDefault="00081933" w:rsidP="00081933">
      <w:pPr>
        <w:spacing w:after="0" w:line="360" w:lineRule="auto"/>
        <w:ind w:firstLine="851"/>
        <w:jc w:val="both"/>
        <w:rPr>
          <w:rFonts w:ascii="Times New Roman" w:hAnsi="Times New Roman" w:cs="Times New Roman"/>
          <w:bCs/>
          <w:sz w:val="24"/>
          <w:szCs w:val="24"/>
        </w:rPr>
      </w:pPr>
    </w:p>
    <w:p w14:paraId="48163F89" w14:textId="77777777" w:rsidR="00081933" w:rsidRPr="00081933" w:rsidRDefault="00081933" w:rsidP="00081933">
      <w:pPr>
        <w:spacing w:after="0" w:line="360" w:lineRule="auto"/>
        <w:ind w:firstLine="851"/>
        <w:jc w:val="both"/>
        <w:rPr>
          <w:rFonts w:ascii="Times New Roman" w:hAnsi="Times New Roman" w:cs="Times New Roman"/>
          <w:b/>
          <w:bCs/>
          <w:sz w:val="24"/>
          <w:szCs w:val="24"/>
        </w:rPr>
      </w:pPr>
      <w:r w:rsidRPr="00081933">
        <w:rPr>
          <w:rFonts w:ascii="Times New Roman" w:hAnsi="Times New Roman" w:cs="Times New Roman"/>
          <w:b/>
          <w:bCs/>
          <w:sz w:val="24"/>
          <w:szCs w:val="24"/>
        </w:rPr>
        <w:t>5 КОНТРОЛЬНЫЕ ВОПРОСЫ</w:t>
      </w:r>
    </w:p>
    <w:p w14:paraId="1890564B" w14:textId="77777777" w:rsidR="00081933" w:rsidRPr="00081933" w:rsidRDefault="00081933" w:rsidP="00081933">
      <w:pPr>
        <w:spacing w:after="0" w:line="360" w:lineRule="auto"/>
        <w:ind w:firstLine="851"/>
        <w:jc w:val="both"/>
        <w:rPr>
          <w:rFonts w:ascii="Times New Roman" w:hAnsi="Times New Roman" w:cs="Times New Roman"/>
          <w:bCs/>
          <w:sz w:val="24"/>
          <w:szCs w:val="24"/>
        </w:rPr>
      </w:pPr>
      <w:r w:rsidRPr="00081933">
        <w:rPr>
          <w:rFonts w:ascii="Times New Roman" w:hAnsi="Times New Roman" w:cs="Times New Roman"/>
          <w:bCs/>
          <w:sz w:val="24"/>
          <w:szCs w:val="24"/>
        </w:rPr>
        <w:t xml:space="preserve">1. </w:t>
      </w:r>
      <w:r>
        <w:rPr>
          <w:rFonts w:ascii="Times New Roman" w:hAnsi="Times New Roman" w:cs="Times New Roman"/>
          <w:bCs/>
          <w:sz w:val="24"/>
          <w:szCs w:val="24"/>
        </w:rPr>
        <w:t>Перечислите функциональные возможности блоков Р17 и Р27.</w:t>
      </w:r>
    </w:p>
    <w:p w14:paraId="744B47D2" w14:textId="77777777" w:rsidR="00B6575D" w:rsidRDefault="00081933" w:rsidP="00081933">
      <w:pPr>
        <w:spacing w:after="0" w:line="360" w:lineRule="auto"/>
        <w:ind w:firstLine="851"/>
        <w:jc w:val="both"/>
        <w:rPr>
          <w:rFonts w:ascii="Times New Roman" w:hAnsi="Times New Roman" w:cs="Times New Roman"/>
          <w:bCs/>
          <w:sz w:val="24"/>
          <w:szCs w:val="24"/>
        </w:rPr>
      </w:pPr>
      <w:r w:rsidRPr="00081933">
        <w:rPr>
          <w:rFonts w:ascii="Times New Roman" w:hAnsi="Times New Roman" w:cs="Times New Roman"/>
          <w:bCs/>
          <w:sz w:val="24"/>
          <w:szCs w:val="24"/>
        </w:rPr>
        <w:t xml:space="preserve">2. </w:t>
      </w:r>
      <w:r>
        <w:rPr>
          <w:rFonts w:ascii="Times New Roman" w:hAnsi="Times New Roman" w:cs="Times New Roman"/>
          <w:bCs/>
          <w:sz w:val="24"/>
          <w:szCs w:val="24"/>
        </w:rPr>
        <w:t>Опишите принципиальные схемы блоков Р17 и Р27</w:t>
      </w:r>
      <w:r w:rsidRPr="00081933">
        <w:rPr>
          <w:rFonts w:ascii="Times New Roman" w:hAnsi="Times New Roman" w:cs="Times New Roman"/>
          <w:bCs/>
          <w:sz w:val="24"/>
          <w:szCs w:val="24"/>
        </w:rPr>
        <w:t>.</w:t>
      </w:r>
    </w:p>
    <w:p w14:paraId="070F358F" w14:textId="77777777" w:rsidR="000F671F" w:rsidRDefault="000F671F" w:rsidP="00081933">
      <w:pPr>
        <w:spacing w:after="0" w:line="360" w:lineRule="auto"/>
        <w:ind w:firstLine="851"/>
        <w:jc w:val="both"/>
        <w:rPr>
          <w:rFonts w:ascii="Times New Roman" w:hAnsi="Times New Roman" w:cs="Times New Roman"/>
          <w:bCs/>
          <w:sz w:val="24"/>
          <w:szCs w:val="24"/>
        </w:rPr>
      </w:pPr>
    </w:p>
    <w:p w14:paraId="6D866293" w14:textId="77777777" w:rsidR="000F671F" w:rsidRDefault="000F671F" w:rsidP="00081933">
      <w:pPr>
        <w:spacing w:after="0" w:line="360" w:lineRule="auto"/>
        <w:ind w:firstLine="851"/>
        <w:jc w:val="both"/>
        <w:rPr>
          <w:rFonts w:ascii="Times New Roman" w:hAnsi="Times New Roman" w:cs="Times New Roman"/>
          <w:bCs/>
          <w:sz w:val="24"/>
          <w:szCs w:val="24"/>
        </w:rPr>
      </w:pPr>
    </w:p>
    <w:p w14:paraId="57808102" w14:textId="77777777" w:rsidR="000F671F" w:rsidRDefault="000F671F" w:rsidP="00081933">
      <w:pPr>
        <w:spacing w:after="0" w:line="360" w:lineRule="auto"/>
        <w:ind w:firstLine="851"/>
        <w:jc w:val="both"/>
        <w:rPr>
          <w:rFonts w:ascii="Times New Roman" w:hAnsi="Times New Roman" w:cs="Times New Roman"/>
          <w:bCs/>
          <w:sz w:val="24"/>
          <w:szCs w:val="24"/>
        </w:rPr>
      </w:pPr>
    </w:p>
    <w:p w14:paraId="77E2213C" w14:textId="77777777" w:rsidR="000F671F" w:rsidRDefault="000F671F" w:rsidP="00081933">
      <w:pPr>
        <w:spacing w:after="0" w:line="360" w:lineRule="auto"/>
        <w:ind w:firstLine="851"/>
        <w:jc w:val="both"/>
        <w:rPr>
          <w:rFonts w:ascii="Times New Roman" w:hAnsi="Times New Roman" w:cs="Times New Roman"/>
          <w:bCs/>
          <w:sz w:val="24"/>
          <w:szCs w:val="24"/>
        </w:rPr>
      </w:pPr>
    </w:p>
    <w:p w14:paraId="3921F023" w14:textId="77777777" w:rsidR="000F671F" w:rsidRDefault="000F671F" w:rsidP="00081933">
      <w:pPr>
        <w:spacing w:after="0" w:line="360" w:lineRule="auto"/>
        <w:ind w:firstLine="851"/>
        <w:jc w:val="both"/>
        <w:rPr>
          <w:rFonts w:ascii="Times New Roman" w:hAnsi="Times New Roman" w:cs="Times New Roman"/>
          <w:bCs/>
          <w:sz w:val="24"/>
          <w:szCs w:val="24"/>
        </w:rPr>
      </w:pPr>
    </w:p>
    <w:p w14:paraId="66063392" w14:textId="77777777" w:rsidR="000F671F" w:rsidRDefault="000F671F" w:rsidP="00081933">
      <w:pPr>
        <w:spacing w:after="0" w:line="360" w:lineRule="auto"/>
        <w:ind w:firstLine="851"/>
        <w:jc w:val="both"/>
        <w:rPr>
          <w:rFonts w:ascii="Times New Roman" w:hAnsi="Times New Roman" w:cs="Times New Roman"/>
          <w:bCs/>
          <w:sz w:val="24"/>
          <w:szCs w:val="24"/>
        </w:rPr>
      </w:pPr>
    </w:p>
    <w:p w14:paraId="16F56579" w14:textId="77777777" w:rsidR="000F671F" w:rsidRDefault="000F671F" w:rsidP="00081933">
      <w:pPr>
        <w:spacing w:after="0" w:line="360" w:lineRule="auto"/>
        <w:ind w:firstLine="851"/>
        <w:jc w:val="both"/>
        <w:rPr>
          <w:rFonts w:ascii="Times New Roman" w:hAnsi="Times New Roman" w:cs="Times New Roman"/>
          <w:bCs/>
          <w:sz w:val="24"/>
          <w:szCs w:val="24"/>
        </w:rPr>
      </w:pPr>
    </w:p>
    <w:p w14:paraId="5F4288FB" w14:textId="77777777" w:rsidR="000F671F" w:rsidRDefault="000F671F" w:rsidP="00081933">
      <w:pPr>
        <w:spacing w:after="0" w:line="360" w:lineRule="auto"/>
        <w:ind w:firstLine="851"/>
        <w:jc w:val="both"/>
        <w:rPr>
          <w:rFonts w:ascii="Times New Roman" w:hAnsi="Times New Roman" w:cs="Times New Roman"/>
          <w:bCs/>
          <w:sz w:val="24"/>
          <w:szCs w:val="24"/>
        </w:rPr>
      </w:pPr>
    </w:p>
    <w:p w14:paraId="168DDD9A" w14:textId="77777777" w:rsidR="000F671F" w:rsidRDefault="000F671F" w:rsidP="00081933">
      <w:pPr>
        <w:spacing w:after="0" w:line="360" w:lineRule="auto"/>
        <w:ind w:firstLine="851"/>
        <w:jc w:val="both"/>
        <w:rPr>
          <w:rFonts w:ascii="Times New Roman" w:hAnsi="Times New Roman" w:cs="Times New Roman"/>
          <w:bCs/>
          <w:sz w:val="24"/>
          <w:szCs w:val="24"/>
        </w:rPr>
      </w:pPr>
    </w:p>
    <w:p w14:paraId="5B7B1D4F" w14:textId="77777777" w:rsidR="000F671F" w:rsidRDefault="000F671F" w:rsidP="00081933">
      <w:pPr>
        <w:spacing w:after="0" w:line="360" w:lineRule="auto"/>
        <w:ind w:firstLine="851"/>
        <w:jc w:val="both"/>
        <w:rPr>
          <w:rFonts w:ascii="Times New Roman" w:hAnsi="Times New Roman" w:cs="Times New Roman"/>
          <w:bCs/>
          <w:sz w:val="24"/>
          <w:szCs w:val="24"/>
        </w:rPr>
      </w:pPr>
    </w:p>
    <w:p w14:paraId="1D203AAA" w14:textId="77777777" w:rsidR="000F671F" w:rsidRDefault="000F671F" w:rsidP="00081933">
      <w:pPr>
        <w:spacing w:after="0" w:line="360" w:lineRule="auto"/>
        <w:ind w:firstLine="851"/>
        <w:jc w:val="both"/>
        <w:rPr>
          <w:rFonts w:ascii="Times New Roman" w:hAnsi="Times New Roman" w:cs="Times New Roman"/>
          <w:bCs/>
          <w:sz w:val="24"/>
          <w:szCs w:val="24"/>
        </w:rPr>
      </w:pPr>
    </w:p>
    <w:p w14:paraId="787752DD" w14:textId="77777777" w:rsidR="000F671F" w:rsidRDefault="000F671F" w:rsidP="00081933">
      <w:pPr>
        <w:spacing w:after="0" w:line="360" w:lineRule="auto"/>
        <w:ind w:firstLine="851"/>
        <w:jc w:val="both"/>
        <w:rPr>
          <w:rFonts w:ascii="Times New Roman" w:hAnsi="Times New Roman" w:cs="Times New Roman"/>
          <w:bCs/>
          <w:sz w:val="24"/>
          <w:szCs w:val="24"/>
        </w:rPr>
      </w:pPr>
    </w:p>
    <w:p w14:paraId="14B2D097" w14:textId="77777777" w:rsidR="000F671F" w:rsidRDefault="000F671F" w:rsidP="00081933">
      <w:pPr>
        <w:spacing w:after="0" w:line="360" w:lineRule="auto"/>
        <w:ind w:firstLine="851"/>
        <w:jc w:val="both"/>
        <w:rPr>
          <w:rFonts w:ascii="Times New Roman" w:hAnsi="Times New Roman" w:cs="Times New Roman"/>
          <w:bCs/>
          <w:sz w:val="24"/>
          <w:szCs w:val="24"/>
        </w:rPr>
      </w:pPr>
    </w:p>
    <w:p w14:paraId="2AF8DE57" w14:textId="77777777" w:rsidR="000F671F" w:rsidRDefault="000F671F" w:rsidP="00081933">
      <w:pPr>
        <w:spacing w:after="0" w:line="360" w:lineRule="auto"/>
        <w:ind w:firstLine="851"/>
        <w:jc w:val="both"/>
        <w:rPr>
          <w:rFonts w:ascii="Times New Roman" w:hAnsi="Times New Roman" w:cs="Times New Roman"/>
          <w:bCs/>
          <w:sz w:val="24"/>
          <w:szCs w:val="24"/>
        </w:rPr>
      </w:pPr>
    </w:p>
    <w:p w14:paraId="28766CE6" w14:textId="77777777" w:rsidR="000F671F" w:rsidRDefault="000F671F" w:rsidP="00081933">
      <w:pPr>
        <w:spacing w:after="0" w:line="360" w:lineRule="auto"/>
        <w:ind w:firstLine="851"/>
        <w:jc w:val="both"/>
        <w:rPr>
          <w:rFonts w:ascii="Times New Roman" w:hAnsi="Times New Roman" w:cs="Times New Roman"/>
          <w:bCs/>
          <w:sz w:val="24"/>
          <w:szCs w:val="24"/>
        </w:rPr>
      </w:pPr>
    </w:p>
    <w:p w14:paraId="623C7D5B" w14:textId="77777777" w:rsidR="000F671F" w:rsidRDefault="000F671F" w:rsidP="00081933">
      <w:pPr>
        <w:spacing w:after="0" w:line="360" w:lineRule="auto"/>
        <w:ind w:firstLine="851"/>
        <w:jc w:val="both"/>
        <w:rPr>
          <w:rFonts w:ascii="Times New Roman" w:hAnsi="Times New Roman" w:cs="Times New Roman"/>
          <w:bCs/>
          <w:sz w:val="24"/>
          <w:szCs w:val="24"/>
        </w:rPr>
      </w:pPr>
    </w:p>
    <w:p w14:paraId="45A2090A" w14:textId="77777777" w:rsidR="000F671F" w:rsidRDefault="000F671F" w:rsidP="00081933">
      <w:pPr>
        <w:spacing w:after="0" w:line="360" w:lineRule="auto"/>
        <w:ind w:firstLine="851"/>
        <w:jc w:val="both"/>
        <w:rPr>
          <w:rFonts w:ascii="Times New Roman" w:hAnsi="Times New Roman" w:cs="Times New Roman"/>
          <w:bCs/>
          <w:sz w:val="24"/>
          <w:szCs w:val="24"/>
        </w:rPr>
      </w:pPr>
    </w:p>
    <w:p w14:paraId="74419D92" w14:textId="77777777" w:rsidR="000F671F" w:rsidRDefault="000F671F" w:rsidP="00081933">
      <w:pPr>
        <w:spacing w:after="0" w:line="360" w:lineRule="auto"/>
        <w:ind w:firstLine="851"/>
        <w:jc w:val="both"/>
        <w:rPr>
          <w:rFonts w:ascii="Times New Roman" w:hAnsi="Times New Roman" w:cs="Times New Roman"/>
          <w:bCs/>
          <w:sz w:val="24"/>
          <w:szCs w:val="24"/>
        </w:rPr>
      </w:pPr>
    </w:p>
    <w:p w14:paraId="1446DB2F" w14:textId="77777777" w:rsidR="000F671F" w:rsidRDefault="000F671F" w:rsidP="00081933">
      <w:pPr>
        <w:spacing w:after="0" w:line="360" w:lineRule="auto"/>
        <w:ind w:firstLine="851"/>
        <w:jc w:val="both"/>
        <w:rPr>
          <w:rFonts w:ascii="Times New Roman" w:hAnsi="Times New Roman" w:cs="Times New Roman"/>
          <w:bCs/>
          <w:sz w:val="24"/>
          <w:szCs w:val="24"/>
        </w:rPr>
      </w:pPr>
    </w:p>
    <w:p w14:paraId="7D535856" w14:textId="77777777" w:rsidR="000F671F" w:rsidRDefault="000F671F" w:rsidP="00081933">
      <w:pPr>
        <w:spacing w:after="0" w:line="360" w:lineRule="auto"/>
        <w:ind w:firstLine="851"/>
        <w:jc w:val="both"/>
        <w:rPr>
          <w:rFonts w:ascii="Times New Roman" w:hAnsi="Times New Roman" w:cs="Times New Roman"/>
          <w:bCs/>
          <w:sz w:val="24"/>
          <w:szCs w:val="24"/>
        </w:rPr>
      </w:pPr>
    </w:p>
    <w:p w14:paraId="0170D947" w14:textId="77777777" w:rsidR="000F671F" w:rsidRDefault="000F671F" w:rsidP="00081933">
      <w:pPr>
        <w:spacing w:after="0" w:line="360" w:lineRule="auto"/>
        <w:ind w:firstLine="851"/>
        <w:jc w:val="both"/>
        <w:rPr>
          <w:rFonts w:ascii="Times New Roman" w:hAnsi="Times New Roman" w:cs="Times New Roman"/>
          <w:bCs/>
          <w:sz w:val="24"/>
          <w:szCs w:val="24"/>
        </w:rPr>
      </w:pPr>
    </w:p>
    <w:p w14:paraId="614C19FC" w14:textId="77777777" w:rsidR="000F671F" w:rsidRDefault="000F671F" w:rsidP="00081933">
      <w:pPr>
        <w:spacing w:after="0" w:line="360" w:lineRule="auto"/>
        <w:ind w:firstLine="851"/>
        <w:jc w:val="both"/>
        <w:rPr>
          <w:rFonts w:ascii="Times New Roman" w:hAnsi="Times New Roman" w:cs="Times New Roman"/>
          <w:bCs/>
          <w:sz w:val="24"/>
          <w:szCs w:val="24"/>
        </w:rPr>
      </w:pPr>
    </w:p>
    <w:p w14:paraId="3F8DC44C" w14:textId="77777777" w:rsidR="000F671F" w:rsidRDefault="000F671F" w:rsidP="00081933">
      <w:pPr>
        <w:spacing w:after="0" w:line="360" w:lineRule="auto"/>
        <w:ind w:firstLine="851"/>
        <w:jc w:val="both"/>
        <w:rPr>
          <w:rFonts w:ascii="Times New Roman" w:hAnsi="Times New Roman" w:cs="Times New Roman"/>
          <w:bCs/>
          <w:sz w:val="24"/>
          <w:szCs w:val="24"/>
        </w:rPr>
      </w:pPr>
    </w:p>
    <w:p w14:paraId="3CB05E31" w14:textId="77777777" w:rsidR="000F671F" w:rsidRDefault="000F671F" w:rsidP="00081933">
      <w:pPr>
        <w:spacing w:after="0" w:line="360" w:lineRule="auto"/>
        <w:ind w:firstLine="851"/>
        <w:jc w:val="both"/>
        <w:rPr>
          <w:rFonts w:ascii="Times New Roman" w:hAnsi="Times New Roman" w:cs="Times New Roman"/>
          <w:bCs/>
          <w:sz w:val="24"/>
          <w:szCs w:val="24"/>
        </w:rPr>
      </w:pPr>
    </w:p>
    <w:p w14:paraId="551A5BAF" w14:textId="77777777" w:rsidR="000F671F" w:rsidRDefault="000F671F" w:rsidP="00081933">
      <w:pPr>
        <w:spacing w:after="0" w:line="360" w:lineRule="auto"/>
        <w:ind w:firstLine="851"/>
        <w:jc w:val="both"/>
        <w:rPr>
          <w:rFonts w:ascii="Times New Roman" w:hAnsi="Times New Roman" w:cs="Times New Roman"/>
          <w:bCs/>
          <w:sz w:val="24"/>
          <w:szCs w:val="24"/>
        </w:rPr>
      </w:pPr>
    </w:p>
    <w:p w14:paraId="6F3C3944" w14:textId="77777777" w:rsidR="000F671F" w:rsidRDefault="000F671F" w:rsidP="00081933">
      <w:pPr>
        <w:spacing w:after="0" w:line="360" w:lineRule="auto"/>
        <w:ind w:firstLine="851"/>
        <w:jc w:val="both"/>
        <w:rPr>
          <w:rFonts w:ascii="Times New Roman" w:hAnsi="Times New Roman" w:cs="Times New Roman"/>
          <w:bCs/>
          <w:sz w:val="24"/>
          <w:szCs w:val="24"/>
        </w:rPr>
      </w:pPr>
    </w:p>
    <w:p w14:paraId="746DC6BB" w14:textId="77777777" w:rsidR="00AE3CEF" w:rsidRPr="006D14D6" w:rsidRDefault="00996306" w:rsidP="00AE3CEF">
      <w:pPr>
        <w:spacing w:after="0" w:line="360" w:lineRule="auto"/>
        <w:ind w:firstLine="851"/>
        <w:jc w:val="center"/>
        <w:rPr>
          <w:rFonts w:ascii="Times New Roman" w:eastAsia="Times New Roman" w:hAnsi="Times New Roman" w:cs="Times New Roman"/>
          <w:b/>
          <w:caps/>
          <w:sz w:val="24"/>
          <w:szCs w:val="24"/>
          <w:lang w:eastAsia="ru-RU"/>
        </w:rPr>
      </w:pPr>
      <w:r>
        <w:rPr>
          <w:rFonts w:ascii="Times New Roman" w:eastAsia="Times New Roman" w:hAnsi="Times New Roman" w:cs="Times New Roman"/>
          <w:b/>
          <w:caps/>
          <w:sz w:val="24"/>
          <w:szCs w:val="24"/>
          <w:lang w:eastAsia="ru-RU"/>
        </w:rPr>
        <w:lastRenderedPageBreak/>
        <w:t>Практическая работа</w:t>
      </w:r>
      <w:r w:rsidR="00AE3CEF" w:rsidRPr="006D14D6">
        <w:rPr>
          <w:rFonts w:ascii="Times New Roman" w:eastAsia="Times New Roman" w:hAnsi="Times New Roman" w:cs="Times New Roman"/>
          <w:b/>
          <w:caps/>
          <w:sz w:val="24"/>
          <w:szCs w:val="24"/>
          <w:lang w:eastAsia="ru-RU"/>
        </w:rPr>
        <w:t xml:space="preserve"> </w:t>
      </w:r>
    </w:p>
    <w:p w14:paraId="326DFCD4" w14:textId="77777777" w:rsidR="00AE3CEF" w:rsidRDefault="00AE3CEF" w:rsidP="00AE3CEF">
      <w:pPr>
        <w:spacing w:after="0" w:line="360" w:lineRule="auto"/>
        <w:ind w:firstLine="851"/>
        <w:jc w:val="center"/>
        <w:rPr>
          <w:rFonts w:ascii="Times New Roman" w:eastAsia="Times New Roman" w:hAnsi="Times New Roman" w:cs="Times New Roman"/>
          <w:b/>
          <w:sz w:val="24"/>
          <w:szCs w:val="24"/>
          <w:lang w:eastAsia="ru-RU"/>
        </w:rPr>
      </w:pPr>
      <w:r w:rsidRPr="00AE3CEF">
        <w:rPr>
          <w:rFonts w:ascii="Times New Roman" w:eastAsia="Times New Roman" w:hAnsi="Times New Roman" w:cs="Times New Roman"/>
          <w:b/>
          <w:sz w:val="24"/>
          <w:szCs w:val="24"/>
          <w:lang w:eastAsia="ru-RU"/>
        </w:rPr>
        <w:t>Изучение схемы подключения задатчиков типа ЗУ-11 и ЗУ-05</w:t>
      </w:r>
    </w:p>
    <w:p w14:paraId="40892576" w14:textId="77777777" w:rsidR="00AE3CEF" w:rsidRDefault="00AE3CEF" w:rsidP="00AE3CEF">
      <w:pPr>
        <w:spacing w:after="0" w:line="360" w:lineRule="auto"/>
        <w:ind w:firstLine="851"/>
        <w:jc w:val="both"/>
        <w:rPr>
          <w:rFonts w:ascii="Times New Roman" w:eastAsia="Times New Roman" w:hAnsi="Times New Roman" w:cs="Times New Roman"/>
          <w:b/>
          <w:sz w:val="24"/>
          <w:szCs w:val="24"/>
          <w:lang w:eastAsia="ru-RU"/>
        </w:rPr>
      </w:pPr>
    </w:p>
    <w:p w14:paraId="686EEE8A" w14:textId="77777777" w:rsidR="00AE3CEF" w:rsidRPr="00232940" w:rsidRDefault="00AE3CEF" w:rsidP="00AE3CEF">
      <w:pPr>
        <w:spacing w:after="0" w:line="360" w:lineRule="auto"/>
        <w:ind w:firstLine="851"/>
        <w:jc w:val="both"/>
        <w:rPr>
          <w:rFonts w:ascii="Times New Roman" w:eastAsia="Times New Roman" w:hAnsi="Times New Roman" w:cs="Times New Roman"/>
          <w:b/>
          <w:sz w:val="24"/>
          <w:szCs w:val="24"/>
          <w:lang w:eastAsia="ru-RU"/>
        </w:rPr>
      </w:pPr>
      <w:r w:rsidRPr="00232940">
        <w:rPr>
          <w:rFonts w:ascii="Times New Roman" w:eastAsia="Times New Roman" w:hAnsi="Times New Roman" w:cs="Times New Roman"/>
          <w:b/>
          <w:sz w:val="24"/>
          <w:szCs w:val="24"/>
          <w:lang w:eastAsia="ru-RU"/>
        </w:rPr>
        <w:t>1 ЦЕЛЬ РАБОТЫ</w:t>
      </w:r>
    </w:p>
    <w:p w14:paraId="02C219B3" w14:textId="77777777" w:rsidR="00AE3CEF" w:rsidRPr="00232940" w:rsidRDefault="00AE3CEF" w:rsidP="00AE3CEF">
      <w:pPr>
        <w:spacing w:after="0" w:line="360" w:lineRule="auto"/>
        <w:ind w:firstLine="851"/>
        <w:jc w:val="both"/>
        <w:rPr>
          <w:rFonts w:ascii="Times New Roman" w:eastAsia="Times New Roman" w:hAnsi="Times New Roman" w:cs="Times New Roman"/>
          <w:sz w:val="24"/>
          <w:szCs w:val="24"/>
          <w:lang w:eastAsia="ru-RU"/>
        </w:rPr>
      </w:pPr>
      <w:r w:rsidRPr="00232940">
        <w:rPr>
          <w:rFonts w:ascii="Times New Roman" w:eastAsia="Times New Roman" w:hAnsi="Times New Roman" w:cs="Times New Roman"/>
          <w:sz w:val="24"/>
          <w:szCs w:val="24"/>
          <w:lang w:eastAsia="ru-RU"/>
        </w:rPr>
        <w:t xml:space="preserve">Научиться проектировать </w:t>
      </w:r>
      <w:r>
        <w:rPr>
          <w:rFonts w:ascii="Times New Roman" w:eastAsia="Times New Roman" w:hAnsi="Times New Roman" w:cs="Times New Roman"/>
          <w:sz w:val="24"/>
          <w:szCs w:val="24"/>
          <w:lang w:eastAsia="ru-RU"/>
        </w:rPr>
        <w:t>схемы подключения задающих устройств типа ЗУ-11 и ЗУ-05</w:t>
      </w:r>
      <w:r w:rsidRPr="00232940">
        <w:rPr>
          <w:rFonts w:ascii="Times New Roman" w:eastAsia="Times New Roman" w:hAnsi="Times New Roman" w:cs="Times New Roman"/>
          <w:sz w:val="24"/>
          <w:szCs w:val="24"/>
          <w:lang w:eastAsia="ru-RU"/>
        </w:rPr>
        <w:t xml:space="preserve"> в программе КОМПАС, используя прикладные библиотеки.</w:t>
      </w:r>
    </w:p>
    <w:p w14:paraId="6B609B47" w14:textId="77777777" w:rsidR="00AE3CEF" w:rsidRPr="00232940" w:rsidRDefault="00AE3CEF" w:rsidP="00AE3CEF">
      <w:pPr>
        <w:spacing w:after="0" w:line="360" w:lineRule="auto"/>
        <w:ind w:firstLine="851"/>
        <w:jc w:val="both"/>
        <w:rPr>
          <w:rFonts w:ascii="Times New Roman" w:eastAsia="Times New Roman" w:hAnsi="Times New Roman" w:cs="Times New Roman"/>
          <w:sz w:val="24"/>
          <w:szCs w:val="24"/>
          <w:lang w:eastAsia="ru-RU"/>
        </w:rPr>
      </w:pPr>
    </w:p>
    <w:p w14:paraId="7431D5EC" w14:textId="77777777" w:rsidR="00AE3CEF" w:rsidRPr="00232940" w:rsidRDefault="00AE3CEF" w:rsidP="00AE3CEF">
      <w:pPr>
        <w:spacing w:after="0" w:line="360" w:lineRule="auto"/>
        <w:ind w:firstLine="851"/>
        <w:jc w:val="both"/>
        <w:rPr>
          <w:rFonts w:ascii="Times New Roman" w:eastAsia="Times New Roman" w:hAnsi="Times New Roman" w:cs="Times New Roman"/>
          <w:b/>
          <w:sz w:val="24"/>
          <w:szCs w:val="24"/>
          <w:lang w:eastAsia="ru-RU"/>
        </w:rPr>
      </w:pPr>
      <w:r w:rsidRPr="00232940">
        <w:rPr>
          <w:rFonts w:ascii="Times New Roman" w:eastAsia="Times New Roman" w:hAnsi="Times New Roman" w:cs="Times New Roman"/>
          <w:b/>
          <w:sz w:val="24"/>
          <w:szCs w:val="24"/>
          <w:lang w:eastAsia="ru-RU"/>
        </w:rPr>
        <w:t>2 ПОРЯДОК ВЫПОЛНЕНИЯ РАБОТЫ</w:t>
      </w:r>
    </w:p>
    <w:p w14:paraId="36E8BB7E" w14:textId="77777777" w:rsidR="00AE3CEF" w:rsidRPr="00232940" w:rsidRDefault="00AE3CEF" w:rsidP="00AE3CEF">
      <w:pPr>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1. </w:t>
      </w:r>
      <w:r w:rsidRPr="00232940">
        <w:rPr>
          <w:rFonts w:ascii="Times New Roman" w:eastAsia="Times New Roman" w:hAnsi="Times New Roman" w:cs="Times New Roman"/>
          <w:sz w:val="24"/>
          <w:szCs w:val="24"/>
          <w:lang w:eastAsia="ru-RU"/>
        </w:rPr>
        <w:t xml:space="preserve">Изучить </w:t>
      </w:r>
      <w:r>
        <w:rPr>
          <w:rFonts w:ascii="Times New Roman" w:eastAsia="Times New Roman" w:hAnsi="Times New Roman" w:cs="Times New Roman"/>
          <w:sz w:val="24"/>
          <w:szCs w:val="24"/>
          <w:lang w:eastAsia="ru-RU"/>
        </w:rPr>
        <w:t>схемы</w:t>
      </w:r>
      <w:r w:rsidRPr="00334EBD">
        <w:rPr>
          <w:rFonts w:ascii="Times New Roman" w:eastAsia="Times New Roman" w:hAnsi="Times New Roman" w:cs="Times New Roman"/>
          <w:sz w:val="24"/>
          <w:szCs w:val="24"/>
          <w:lang w:eastAsia="ru-RU"/>
        </w:rPr>
        <w:t xml:space="preserve"> электриче</w:t>
      </w:r>
      <w:r>
        <w:rPr>
          <w:rFonts w:ascii="Times New Roman" w:eastAsia="Times New Roman" w:hAnsi="Times New Roman" w:cs="Times New Roman"/>
          <w:sz w:val="24"/>
          <w:szCs w:val="24"/>
          <w:lang w:eastAsia="ru-RU"/>
        </w:rPr>
        <w:t>ские принципиальные</w:t>
      </w:r>
      <w:r w:rsidRPr="00334EBD">
        <w:rPr>
          <w:rFonts w:ascii="Times New Roman" w:eastAsia="Times New Roman" w:hAnsi="Times New Roman" w:cs="Times New Roman"/>
          <w:sz w:val="24"/>
          <w:szCs w:val="24"/>
          <w:lang w:eastAsia="ru-RU"/>
        </w:rPr>
        <w:t xml:space="preserve"> задающих устройств</w:t>
      </w:r>
      <w:r w:rsidRPr="00232940">
        <w:rPr>
          <w:rFonts w:ascii="Times New Roman" w:eastAsia="Times New Roman" w:hAnsi="Times New Roman" w:cs="Times New Roman"/>
          <w:sz w:val="24"/>
          <w:szCs w:val="24"/>
          <w:lang w:eastAsia="ru-RU"/>
        </w:rPr>
        <w:t>.</w:t>
      </w:r>
    </w:p>
    <w:p w14:paraId="196D94E3" w14:textId="77777777" w:rsidR="00AE3CEF" w:rsidRPr="00232940" w:rsidRDefault="00AE3CEF" w:rsidP="00AE3CEF">
      <w:pPr>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2. </w:t>
      </w:r>
      <w:r w:rsidRPr="00232940">
        <w:rPr>
          <w:rFonts w:ascii="Times New Roman" w:eastAsia="Times New Roman" w:hAnsi="Times New Roman" w:cs="Times New Roman"/>
          <w:sz w:val="24"/>
          <w:szCs w:val="24"/>
          <w:lang w:eastAsia="ru-RU"/>
        </w:rPr>
        <w:t xml:space="preserve">Изучить подключение </w:t>
      </w:r>
      <w:r>
        <w:rPr>
          <w:rFonts w:ascii="Times New Roman" w:eastAsia="Times New Roman" w:hAnsi="Times New Roman" w:cs="Times New Roman"/>
          <w:sz w:val="24"/>
          <w:szCs w:val="24"/>
          <w:lang w:eastAsia="ru-RU"/>
        </w:rPr>
        <w:t xml:space="preserve">задающих устройств типа </w:t>
      </w:r>
      <w:r w:rsidRPr="00AE3CEF">
        <w:rPr>
          <w:rFonts w:ascii="Times New Roman" w:eastAsia="Times New Roman" w:hAnsi="Times New Roman" w:cs="Times New Roman"/>
          <w:sz w:val="24"/>
          <w:szCs w:val="24"/>
          <w:lang w:eastAsia="ru-RU"/>
        </w:rPr>
        <w:t>ЗУ-11 и ЗУ-05</w:t>
      </w:r>
      <w:r w:rsidRPr="00232940">
        <w:rPr>
          <w:rFonts w:ascii="Times New Roman" w:eastAsia="Times New Roman" w:hAnsi="Times New Roman" w:cs="Times New Roman"/>
          <w:sz w:val="24"/>
          <w:szCs w:val="24"/>
          <w:lang w:eastAsia="ru-RU"/>
        </w:rPr>
        <w:t>.</w:t>
      </w:r>
    </w:p>
    <w:p w14:paraId="1BF58037" w14:textId="77777777" w:rsidR="00AE3CEF" w:rsidRPr="00232940" w:rsidRDefault="00AE3CEF" w:rsidP="00AE3CEF">
      <w:pPr>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3. </w:t>
      </w:r>
      <w:r w:rsidRPr="00232940">
        <w:rPr>
          <w:rFonts w:ascii="Times New Roman" w:eastAsia="Times New Roman" w:hAnsi="Times New Roman" w:cs="Times New Roman"/>
          <w:sz w:val="24"/>
          <w:szCs w:val="24"/>
          <w:lang w:eastAsia="ru-RU"/>
        </w:rPr>
        <w:t>Разработать принципиальную схем</w:t>
      </w:r>
      <w:r>
        <w:rPr>
          <w:rFonts w:ascii="Times New Roman" w:eastAsia="Times New Roman" w:hAnsi="Times New Roman" w:cs="Times New Roman"/>
          <w:sz w:val="24"/>
          <w:szCs w:val="24"/>
          <w:lang w:eastAsia="ru-RU"/>
        </w:rPr>
        <w:t>у подключения задающих устройств типа ЗУ-11 и ЗУ-</w:t>
      </w:r>
      <w:r w:rsidR="008E6C76">
        <w:rPr>
          <w:rFonts w:ascii="Times New Roman" w:eastAsia="Times New Roman" w:hAnsi="Times New Roman" w:cs="Times New Roman"/>
          <w:sz w:val="24"/>
          <w:szCs w:val="24"/>
          <w:lang w:eastAsia="ru-RU"/>
        </w:rPr>
        <w:t>05</w:t>
      </w:r>
      <w:r w:rsidR="008E6C76" w:rsidRPr="00AE3CEF">
        <w:rPr>
          <w:rFonts w:ascii="Times New Roman" w:eastAsia="Times New Roman" w:hAnsi="Times New Roman" w:cs="Times New Roman"/>
          <w:sz w:val="24"/>
          <w:szCs w:val="24"/>
          <w:lang w:eastAsia="ru-RU"/>
        </w:rPr>
        <w:t xml:space="preserve"> </w:t>
      </w:r>
      <w:r w:rsidR="008E6C76">
        <w:rPr>
          <w:rFonts w:ascii="Times New Roman" w:eastAsia="Times New Roman" w:hAnsi="Times New Roman" w:cs="Times New Roman"/>
          <w:sz w:val="24"/>
          <w:szCs w:val="24"/>
          <w:lang w:eastAsia="ru-RU"/>
        </w:rPr>
        <w:t>к</w:t>
      </w:r>
      <w:r>
        <w:rPr>
          <w:rFonts w:ascii="Times New Roman" w:eastAsia="Times New Roman" w:hAnsi="Times New Roman" w:cs="Times New Roman"/>
          <w:sz w:val="24"/>
          <w:szCs w:val="24"/>
          <w:lang w:eastAsia="ru-RU"/>
        </w:rPr>
        <w:t xml:space="preserve"> электрическому регулятору</w:t>
      </w:r>
      <w:r w:rsidRPr="00232940">
        <w:rPr>
          <w:rFonts w:ascii="Times New Roman" w:eastAsia="Times New Roman" w:hAnsi="Times New Roman" w:cs="Times New Roman"/>
          <w:sz w:val="24"/>
          <w:szCs w:val="24"/>
          <w:lang w:eastAsia="ru-RU"/>
        </w:rPr>
        <w:t>.</w:t>
      </w:r>
    </w:p>
    <w:p w14:paraId="344476DA" w14:textId="77777777" w:rsidR="00AE3CEF" w:rsidRPr="00232940" w:rsidRDefault="00483E4E" w:rsidP="00AE3CEF">
      <w:pPr>
        <w:spacing w:after="0" w:line="36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3. </w:t>
      </w:r>
      <w:r w:rsidR="00AE3CEF" w:rsidRPr="00232940">
        <w:rPr>
          <w:rFonts w:ascii="Times New Roman" w:eastAsia="Times New Roman" w:hAnsi="Times New Roman" w:cs="Times New Roman"/>
          <w:sz w:val="24"/>
          <w:szCs w:val="24"/>
          <w:lang w:eastAsia="ru-RU"/>
        </w:rPr>
        <w:t xml:space="preserve">Спроектировать принципиальную схему </w:t>
      </w:r>
      <w:r w:rsidR="00AE3CEF">
        <w:rPr>
          <w:rFonts w:ascii="Times New Roman" w:eastAsia="Times New Roman" w:hAnsi="Times New Roman" w:cs="Times New Roman"/>
          <w:sz w:val="24"/>
          <w:szCs w:val="24"/>
          <w:lang w:eastAsia="ru-RU"/>
        </w:rPr>
        <w:t xml:space="preserve">подключения задающих устройств к электрическому регулятору </w:t>
      </w:r>
      <w:r w:rsidR="00AE3CEF" w:rsidRPr="00232940">
        <w:rPr>
          <w:rFonts w:ascii="Times New Roman" w:eastAsia="Times New Roman" w:hAnsi="Times New Roman" w:cs="Times New Roman"/>
          <w:sz w:val="24"/>
          <w:szCs w:val="24"/>
          <w:lang w:eastAsia="ru-RU"/>
        </w:rPr>
        <w:t>в программе КОМПАС, используя прикладные библиотеки.</w:t>
      </w:r>
    </w:p>
    <w:p w14:paraId="41905DDD" w14:textId="77777777" w:rsidR="00AE3CEF" w:rsidRPr="00232940" w:rsidRDefault="00AE3CEF" w:rsidP="00AE3CEF">
      <w:pPr>
        <w:spacing w:after="0" w:line="360" w:lineRule="auto"/>
        <w:ind w:firstLine="851"/>
        <w:jc w:val="both"/>
        <w:rPr>
          <w:rFonts w:ascii="Times New Roman" w:eastAsia="Times New Roman" w:hAnsi="Times New Roman" w:cs="Times New Roman"/>
          <w:sz w:val="24"/>
          <w:szCs w:val="24"/>
          <w:lang w:eastAsia="ru-RU"/>
        </w:rPr>
      </w:pPr>
    </w:p>
    <w:p w14:paraId="5A6DCADD" w14:textId="77777777" w:rsidR="00AE3CEF" w:rsidRPr="00F71BB4" w:rsidRDefault="00AE3CEF" w:rsidP="00AE3CEF">
      <w:pPr>
        <w:spacing w:after="0" w:line="360" w:lineRule="auto"/>
        <w:ind w:firstLine="851"/>
        <w:jc w:val="both"/>
        <w:rPr>
          <w:rFonts w:ascii="Times New Roman" w:eastAsia="Times New Roman" w:hAnsi="Times New Roman" w:cs="Times New Roman"/>
          <w:sz w:val="24"/>
          <w:szCs w:val="24"/>
          <w:lang w:eastAsia="ru-RU"/>
        </w:rPr>
      </w:pPr>
      <w:r w:rsidRPr="00232940">
        <w:rPr>
          <w:rFonts w:ascii="Times New Roman" w:eastAsia="Times New Roman" w:hAnsi="Times New Roman" w:cs="Times New Roman"/>
          <w:b/>
          <w:sz w:val="24"/>
          <w:szCs w:val="24"/>
          <w:lang w:eastAsia="ru-RU"/>
        </w:rPr>
        <w:t>3 МЕТОДИЧЕСКИЕ УКАЗАНИЯ</w:t>
      </w:r>
    </w:p>
    <w:p w14:paraId="410C697C" w14:textId="77777777" w:rsidR="000F671F" w:rsidRDefault="000F671F" w:rsidP="00081933">
      <w:pPr>
        <w:spacing w:after="0" w:line="360" w:lineRule="auto"/>
        <w:ind w:firstLine="851"/>
        <w:jc w:val="both"/>
        <w:rPr>
          <w:rFonts w:ascii="Times New Roman" w:hAnsi="Times New Roman" w:cs="Times New Roman"/>
          <w:bCs/>
          <w:sz w:val="24"/>
          <w:szCs w:val="24"/>
        </w:rPr>
      </w:pPr>
    </w:p>
    <w:p w14:paraId="143794CA" w14:textId="77777777" w:rsidR="008E6C76" w:rsidRPr="008E6C76" w:rsidRDefault="008E6C76" w:rsidP="008E6C76">
      <w:pPr>
        <w:spacing w:after="0" w:line="360" w:lineRule="auto"/>
        <w:ind w:firstLine="851"/>
        <w:jc w:val="both"/>
        <w:rPr>
          <w:rFonts w:ascii="Times New Roman" w:hAnsi="Times New Roman" w:cs="Times New Roman"/>
          <w:b/>
          <w:bCs/>
          <w:sz w:val="24"/>
          <w:szCs w:val="24"/>
        </w:rPr>
      </w:pPr>
      <w:r w:rsidRPr="008E6C76">
        <w:rPr>
          <w:rFonts w:ascii="Times New Roman" w:hAnsi="Times New Roman" w:cs="Times New Roman"/>
          <w:b/>
          <w:bCs/>
          <w:sz w:val="24"/>
          <w:szCs w:val="24"/>
        </w:rPr>
        <w:t>Задающее устройство ЗУ-11</w:t>
      </w:r>
    </w:p>
    <w:p w14:paraId="3353BB96" w14:textId="77777777" w:rsidR="008E6C76" w:rsidRPr="008E6C76" w:rsidRDefault="008E6C76" w:rsidP="008E6C76">
      <w:pPr>
        <w:spacing w:after="0" w:line="360" w:lineRule="auto"/>
        <w:ind w:firstLine="851"/>
        <w:jc w:val="both"/>
        <w:rPr>
          <w:rFonts w:ascii="Times New Roman" w:hAnsi="Times New Roman" w:cs="Times New Roman"/>
          <w:bCs/>
          <w:sz w:val="24"/>
          <w:szCs w:val="24"/>
        </w:rPr>
      </w:pPr>
      <w:proofErr w:type="gramStart"/>
      <w:r w:rsidRPr="008E6C76">
        <w:rPr>
          <w:rFonts w:ascii="Times New Roman" w:hAnsi="Times New Roman" w:cs="Times New Roman"/>
          <w:bCs/>
          <w:sz w:val="24"/>
          <w:szCs w:val="24"/>
        </w:rPr>
        <w:t>Устройство</w:t>
      </w:r>
      <w:proofErr w:type="gramEnd"/>
      <w:r w:rsidRPr="008E6C76">
        <w:rPr>
          <w:rFonts w:ascii="Times New Roman" w:hAnsi="Times New Roman" w:cs="Times New Roman"/>
          <w:bCs/>
          <w:sz w:val="24"/>
          <w:szCs w:val="24"/>
        </w:rPr>
        <w:t xml:space="preserve"> задающее потенциометрическое ЗУ</w:t>
      </w:r>
      <w:r>
        <w:rPr>
          <w:rFonts w:ascii="Times New Roman" w:hAnsi="Times New Roman" w:cs="Times New Roman"/>
          <w:bCs/>
          <w:sz w:val="24"/>
          <w:szCs w:val="24"/>
        </w:rPr>
        <w:t>-</w:t>
      </w:r>
      <w:r w:rsidRPr="008E6C76">
        <w:rPr>
          <w:rFonts w:ascii="Times New Roman" w:hAnsi="Times New Roman" w:cs="Times New Roman"/>
          <w:bCs/>
          <w:sz w:val="24"/>
          <w:szCs w:val="24"/>
        </w:rPr>
        <w:t>11 предназначено для применения в схемах автоматического регулирования в качестве вспомогательного устройства к регулирующим приборам ручного потенциометрического задатчика.</w:t>
      </w:r>
    </w:p>
    <w:p w14:paraId="2E5037CB" w14:textId="77777777" w:rsidR="008E6C76" w:rsidRPr="008E6C76" w:rsidRDefault="008E6C76" w:rsidP="008E6C76">
      <w:pPr>
        <w:spacing w:after="0" w:line="360" w:lineRule="auto"/>
        <w:ind w:firstLine="851"/>
        <w:jc w:val="both"/>
        <w:rPr>
          <w:rFonts w:ascii="Times New Roman" w:hAnsi="Times New Roman" w:cs="Times New Roman"/>
          <w:bCs/>
          <w:sz w:val="24"/>
          <w:szCs w:val="24"/>
        </w:rPr>
      </w:pPr>
      <w:proofErr w:type="gramStart"/>
      <w:r w:rsidRPr="008E6C76">
        <w:rPr>
          <w:rFonts w:ascii="Times New Roman" w:hAnsi="Times New Roman" w:cs="Times New Roman"/>
          <w:bCs/>
          <w:sz w:val="24"/>
          <w:szCs w:val="24"/>
        </w:rPr>
        <w:t>Устройство</w:t>
      </w:r>
      <w:proofErr w:type="gramEnd"/>
      <w:r w:rsidRPr="008E6C76">
        <w:rPr>
          <w:rFonts w:ascii="Times New Roman" w:hAnsi="Times New Roman" w:cs="Times New Roman"/>
          <w:bCs/>
          <w:sz w:val="24"/>
          <w:szCs w:val="24"/>
        </w:rPr>
        <w:t xml:space="preserve"> задающее потенциометрическое ЗУ</w:t>
      </w:r>
      <w:r>
        <w:rPr>
          <w:rFonts w:ascii="Times New Roman" w:hAnsi="Times New Roman" w:cs="Times New Roman"/>
          <w:bCs/>
          <w:sz w:val="24"/>
          <w:szCs w:val="24"/>
        </w:rPr>
        <w:t>-</w:t>
      </w:r>
      <w:r w:rsidRPr="008E6C76">
        <w:rPr>
          <w:rFonts w:ascii="Times New Roman" w:hAnsi="Times New Roman" w:cs="Times New Roman"/>
          <w:bCs/>
          <w:sz w:val="24"/>
          <w:szCs w:val="24"/>
        </w:rPr>
        <w:t xml:space="preserve">11 конструктивно выполнено в едином корпусе. На лицевую панель устройства вынесена шкала потенциометрического задатчика с ручкой управления. Выходной </w:t>
      </w:r>
      <w:proofErr w:type="spellStart"/>
      <w:r w:rsidRPr="008E6C76">
        <w:rPr>
          <w:rFonts w:ascii="Times New Roman" w:hAnsi="Times New Roman" w:cs="Times New Roman"/>
          <w:bCs/>
          <w:sz w:val="24"/>
          <w:szCs w:val="24"/>
        </w:rPr>
        <w:t>клеммник</w:t>
      </w:r>
      <w:proofErr w:type="spellEnd"/>
      <w:r w:rsidRPr="008E6C76">
        <w:rPr>
          <w:rFonts w:ascii="Times New Roman" w:hAnsi="Times New Roman" w:cs="Times New Roman"/>
          <w:bCs/>
          <w:sz w:val="24"/>
          <w:szCs w:val="24"/>
        </w:rPr>
        <w:t xml:space="preserve"> выполнен на штепсельном разъеме. Монтаж щитовой, утопленный на вертикальной, горизонтальной или наклонной плоскости. Крепление устройства к плоскости щита осуществляется двумя винтами.</w:t>
      </w:r>
    </w:p>
    <w:p w14:paraId="56793977" w14:textId="77777777" w:rsidR="008E6C76" w:rsidRPr="008E6C76" w:rsidRDefault="008E6C76" w:rsidP="008E6C76">
      <w:pPr>
        <w:spacing w:after="0" w:line="360" w:lineRule="auto"/>
        <w:ind w:firstLine="851"/>
        <w:rPr>
          <w:rFonts w:ascii="Times New Roman" w:hAnsi="Times New Roman" w:cs="Times New Roman"/>
          <w:bCs/>
          <w:sz w:val="24"/>
          <w:szCs w:val="24"/>
        </w:rPr>
      </w:pPr>
      <w:r w:rsidRPr="008E6C76">
        <w:rPr>
          <w:rFonts w:ascii="Times New Roman" w:hAnsi="Times New Roman" w:cs="Times New Roman"/>
          <w:bCs/>
          <w:noProof/>
          <w:sz w:val="24"/>
          <w:szCs w:val="24"/>
          <w:lang w:eastAsia="ru-RU"/>
        </w:rPr>
        <w:drawing>
          <wp:inline distT="0" distB="0" distL="0" distR="0" wp14:anchorId="45469580" wp14:editId="3FE22D76">
            <wp:extent cx="1809645" cy="1435054"/>
            <wp:effectExtent l="0" t="0" r="635" b="0"/>
            <wp:docPr id="2076" name="Рисунок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327" cstate="email">
                      <a:extLst>
                        <a:ext uri="{28A0092B-C50C-407E-A947-70E740481C1C}">
                          <a14:useLocalDpi xmlns:a14="http://schemas.microsoft.com/office/drawing/2010/main"/>
                        </a:ext>
                      </a:extLst>
                    </a:blip>
                    <a:srcRect/>
                    <a:stretch>
                      <a:fillRect/>
                    </a:stretch>
                  </pic:blipFill>
                  <pic:spPr bwMode="auto">
                    <a:xfrm>
                      <a:off x="0" y="0"/>
                      <a:ext cx="1839343" cy="1458605"/>
                    </a:xfrm>
                    <a:prstGeom prst="rect">
                      <a:avLst/>
                    </a:prstGeom>
                    <a:noFill/>
                    <a:ln>
                      <a:noFill/>
                    </a:ln>
                  </pic:spPr>
                </pic:pic>
              </a:graphicData>
            </a:graphic>
          </wp:inline>
        </w:drawing>
      </w:r>
      <w:r>
        <w:rPr>
          <w:rFonts w:ascii="Times New Roman" w:hAnsi="Times New Roman" w:cs="Times New Roman"/>
          <w:bCs/>
          <w:sz w:val="24"/>
          <w:szCs w:val="24"/>
        </w:rPr>
        <w:t xml:space="preserve">                                </w:t>
      </w:r>
      <w:r w:rsidRPr="008E6C76">
        <w:rPr>
          <w:rFonts w:ascii="Times New Roman" w:hAnsi="Times New Roman" w:cs="Times New Roman"/>
          <w:bCs/>
          <w:noProof/>
          <w:sz w:val="24"/>
          <w:szCs w:val="24"/>
          <w:lang w:eastAsia="ru-RU"/>
        </w:rPr>
        <w:drawing>
          <wp:inline distT="0" distB="0" distL="0" distR="0" wp14:anchorId="62F6E4A0" wp14:editId="34ADC962">
            <wp:extent cx="1790650" cy="1744904"/>
            <wp:effectExtent l="0" t="0" r="635" b="8255"/>
            <wp:docPr id="2077" name="Рисунок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328" cstate="email">
                      <a:extLst>
                        <a:ext uri="{28A0092B-C50C-407E-A947-70E740481C1C}">
                          <a14:useLocalDpi xmlns:a14="http://schemas.microsoft.com/office/drawing/2010/main"/>
                        </a:ext>
                      </a:extLst>
                    </a:blip>
                    <a:srcRect/>
                    <a:stretch>
                      <a:fillRect/>
                    </a:stretch>
                  </pic:blipFill>
                  <pic:spPr bwMode="auto">
                    <a:xfrm>
                      <a:off x="0" y="0"/>
                      <a:ext cx="1811836" cy="1765549"/>
                    </a:xfrm>
                    <a:prstGeom prst="rect">
                      <a:avLst/>
                    </a:prstGeom>
                    <a:noFill/>
                    <a:ln>
                      <a:noFill/>
                    </a:ln>
                  </pic:spPr>
                </pic:pic>
              </a:graphicData>
            </a:graphic>
          </wp:inline>
        </w:drawing>
      </w:r>
    </w:p>
    <w:p w14:paraId="039E7874" w14:textId="77777777" w:rsidR="008E6C76" w:rsidRDefault="008E6C76" w:rsidP="008E6C76">
      <w:pPr>
        <w:spacing w:after="0" w:line="360" w:lineRule="auto"/>
        <w:ind w:firstLine="851"/>
        <w:rPr>
          <w:rFonts w:ascii="Times New Roman" w:hAnsi="Times New Roman" w:cs="Times New Roman"/>
          <w:bCs/>
          <w:sz w:val="24"/>
          <w:szCs w:val="24"/>
        </w:rPr>
      </w:pPr>
      <w:r w:rsidRPr="008E6C76">
        <w:rPr>
          <w:rFonts w:ascii="Times New Roman" w:hAnsi="Times New Roman" w:cs="Times New Roman"/>
          <w:bCs/>
          <w:sz w:val="24"/>
          <w:szCs w:val="24"/>
        </w:rPr>
        <w:t>Рисунок</w:t>
      </w:r>
      <w:r>
        <w:rPr>
          <w:rFonts w:ascii="Times New Roman" w:hAnsi="Times New Roman" w:cs="Times New Roman"/>
          <w:bCs/>
          <w:sz w:val="24"/>
          <w:szCs w:val="24"/>
        </w:rPr>
        <w:t xml:space="preserve"> 1</w:t>
      </w:r>
      <w:r w:rsidRPr="008E6C76">
        <w:rPr>
          <w:rFonts w:ascii="Times New Roman" w:hAnsi="Times New Roman" w:cs="Times New Roman"/>
          <w:bCs/>
          <w:sz w:val="24"/>
          <w:szCs w:val="24"/>
        </w:rPr>
        <w:t xml:space="preserve"> – Схема ЗУ-11</w:t>
      </w:r>
      <w:r>
        <w:rPr>
          <w:rFonts w:ascii="Times New Roman" w:hAnsi="Times New Roman" w:cs="Times New Roman"/>
          <w:bCs/>
          <w:sz w:val="24"/>
          <w:szCs w:val="24"/>
        </w:rPr>
        <w:t xml:space="preserve">                                        </w:t>
      </w:r>
      <w:r w:rsidRPr="008E6C76">
        <w:rPr>
          <w:rFonts w:ascii="Times New Roman" w:hAnsi="Times New Roman" w:cs="Times New Roman"/>
          <w:bCs/>
          <w:sz w:val="24"/>
          <w:szCs w:val="24"/>
        </w:rPr>
        <w:t>Рисунок</w:t>
      </w:r>
      <w:r>
        <w:rPr>
          <w:rFonts w:ascii="Times New Roman" w:hAnsi="Times New Roman" w:cs="Times New Roman"/>
          <w:bCs/>
          <w:sz w:val="24"/>
          <w:szCs w:val="24"/>
        </w:rPr>
        <w:t xml:space="preserve"> 2</w:t>
      </w:r>
      <w:r w:rsidRPr="008E6C76">
        <w:rPr>
          <w:rFonts w:ascii="Times New Roman" w:hAnsi="Times New Roman" w:cs="Times New Roman"/>
          <w:bCs/>
          <w:sz w:val="24"/>
          <w:szCs w:val="24"/>
        </w:rPr>
        <w:t xml:space="preserve"> – Схема </w:t>
      </w:r>
      <w:r>
        <w:rPr>
          <w:rFonts w:ascii="Times New Roman" w:hAnsi="Times New Roman" w:cs="Times New Roman"/>
          <w:bCs/>
          <w:sz w:val="24"/>
          <w:szCs w:val="24"/>
        </w:rPr>
        <w:t>подключения</w:t>
      </w:r>
    </w:p>
    <w:p w14:paraId="717FB508" w14:textId="77777777" w:rsidR="008E6C76" w:rsidRDefault="008E6C76" w:rsidP="008E6C76">
      <w:pPr>
        <w:spacing w:after="0" w:line="360" w:lineRule="auto"/>
        <w:ind w:firstLine="851"/>
        <w:rPr>
          <w:rFonts w:ascii="Times New Roman" w:hAnsi="Times New Roman" w:cs="Times New Roman"/>
          <w:bCs/>
          <w:sz w:val="24"/>
          <w:szCs w:val="24"/>
        </w:rPr>
      </w:pPr>
    </w:p>
    <w:p w14:paraId="4B50EB44" w14:textId="77777777" w:rsidR="008E6C76" w:rsidRPr="008E6C76" w:rsidRDefault="008E6C76" w:rsidP="008E6C76">
      <w:pPr>
        <w:spacing w:after="0" w:line="360" w:lineRule="auto"/>
        <w:ind w:firstLine="851"/>
        <w:jc w:val="both"/>
        <w:rPr>
          <w:rFonts w:ascii="Times New Roman" w:hAnsi="Times New Roman" w:cs="Times New Roman"/>
          <w:b/>
          <w:bCs/>
          <w:sz w:val="24"/>
          <w:szCs w:val="24"/>
        </w:rPr>
      </w:pPr>
      <w:proofErr w:type="gramStart"/>
      <w:r w:rsidRPr="008E6C76">
        <w:rPr>
          <w:rFonts w:ascii="Times New Roman" w:hAnsi="Times New Roman" w:cs="Times New Roman"/>
          <w:b/>
          <w:bCs/>
          <w:sz w:val="24"/>
          <w:szCs w:val="24"/>
        </w:rPr>
        <w:lastRenderedPageBreak/>
        <w:t>Устройство</w:t>
      </w:r>
      <w:proofErr w:type="gramEnd"/>
      <w:r w:rsidRPr="008E6C76">
        <w:rPr>
          <w:rFonts w:ascii="Times New Roman" w:hAnsi="Times New Roman" w:cs="Times New Roman"/>
          <w:b/>
          <w:bCs/>
          <w:sz w:val="24"/>
          <w:szCs w:val="24"/>
        </w:rPr>
        <w:t xml:space="preserve"> задающее токовой ЗУ</w:t>
      </w:r>
      <w:r>
        <w:rPr>
          <w:rFonts w:ascii="Times New Roman" w:hAnsi="Times New Roman" w:cs="Times New Roman"/>
          <w:b/>
          <w:bCs/>
          <w:sz w:val="24"/>
          <w:szCs w:val="24"/>
        </w:rPr>
        <w:t>-</w:t>
      </w:r>
      <w:r w:rsidRPr="008E6C76">
        <w:rPr>
          <w:rFonts w:ascii="Times New Roman" w:hAnsi="Times New Roman" w:cs="Times New Roman"/>
          <w:b/>
          <w:bCs/>
          <w:sz w:val="24"/>
          <w:szCs w:val="24"/>
        </w:rPr>
        <w:t>05</w:t>
      </w:r>
    </w:p>
    <w:p w14:paraId="7A5E772D" w14:textId="77777777" w:rsidR="008E6C76" w:rsidRDefault="008E6C76" w:rsidP="008E6C76">
      <w:pPr>
        <w:spacing w:after="0" w:line="360" w:lineRule="auto"/>
        <w:ind w:firstLine="851"/>
        <w:jc w:val="both"/>
        <w:rPr>
          <w:rFonts w:ascii="Times New Roman" w:hAnsi="Times New Roman" w:cs="Times New Roman"/>
          <w:bCs/>
          <w:sz w:val="24"/>
          <w:szCs w:val="24"/>
        </w:rPr>
      </w:pPr>
      <w:r w:rsidRPr="008E6C76">
        <w:rPr>
          <w:rFonts w:ascii="Times New Roman" w:hAnsi="Times New Roman" w:cs="Times New Roman"/>
          <w:bCs/>
          <w:sz w:val="24"/>
          <w:szCs w:val="24"/>
        </w:rPr>
        <w:t>Предназначено для применения в системах автоматического регулирования производственных процессов в качестве ручного токового задатчика.</w:t>
      </w:r>
      <w:r>
        <w:rPr>
          <w:rFonts w:ascii="Times New Roman" w:hAnsi="Times New Roman" w:cs="Times New Roman"/>
          <w:bCs/>
          <w:sz w:val="24"/>
          <w:szCs w:val="24"/>
        </w:rPr>
        <w:t xml:space="preserve"> </w:t>
      </w:r>
      <w:r w:rsidRPr="008E6C76">
        <w:rPr>
          <w:rFonts w:ascii="Times New Roman" w:hAnsi="Times New Roman" w:cs="Times New Roman"/>
          <w:bCs/>
          <w:sz w:val="24"/>
          <w:szCs w:val="24"/>
        </w:rPr>
        <w:t>На передней панели размещена ручка «Задание», при помощи которой устанавливается выходной ток устройства в пределах 0-5 мА, оцениваемый по шкале 0-100 %.</w:t>
      </w:r>
    </w:p>
    <w:p w14:paraId="150EF3A2" w14:textId="77777777" w:rsidR="008E6C76" w:rsidRPr="008E6C76" w:rsidRDefault="008E6C76" w:rsidP="008E6C76">
      <w:pPr>
        <w:spacing w:after="0" w:line="360" w:lineRule="auto"/>
        <w:ind w:firstLine="851"/>
        <w:jc w:val="both"/>
        <w:rPr>
          <w:rFonts w:ascii="Times New Roman" w:hAnsi="Times New Roman" w:cs="Times New Roman"/>
          <w:bCs/>
          <w:sz w:val="24"/>
          <w:szCs w:val="24"/>
        </w:rPr>
      </w:pPr>
      <w:r w:rsidRPr="008E6C76">
        <w:rPr>
          <w:rFonts w:ascii="Times New Roman" w:hAnsi="Times New Roman" w:cs="Times New Roman"/>
          <w:bCs/>
          <w:sz w:val="24"/>
          <w:szCs w:val="24"/>
        </w:rPr>
        <w:t>Принципиальная схема.</w:t>
      </w:r>
    </w:p>
    <w:p w14:paraId="79A5521C" w14:textId="77777777" w:rsidR="008E6C76" w:rsidRDefault="008E6C76" w:rsidP="008E6C76">
      <w:pPr>
        <w:spacing w:after="0" w:line="360" w:lineRule="auto"/>
        <w:ind w:firstLine="851"/>
        <w:jc w:val="both"/>
        <w:rPr>
          <w:rFonts w:ascii="Times New Roman" w:hAnsi="Times New Roman" w:cs="Times New Roman"/>
          <w:bCs/>
          <w:sz w:val="24"/>
          <w:szCs w:val="24"/>
        </w:rPr>
      </w:pPr>
      <w:r w:rsidRPr="008E6C76">
        <w:rPr>
          <w:rFonts w:ascii="Times New Roman" w:hAnsi="Times New Roman" w:cs="Times New Roman"/>
          <w:bCs/>
          <w:sz w:val="24"/>
          <w:szCs w:val="24"/>
        </w:rPr>
        <w:t xml:space="preserve"> </w:t>
      </w:r>
      <w:r w:rsidRPr="00607357">
        <w:rPr>
          <w:noProof/>
          <w:sz w:val="28"/>
          <w:szCs w:val="28"/>
          <w:lang w:eastAsia="ru-RU"/>
        </w:rPr>
        <w:drawing>
          <wp:inline distT="0" distB="0" distL="0" distR="0" wp14:anchorId="0A1386BA" wp14:editId="2A24440B">
            <wp:extent cx="5125720" cy="3239589"/>
            <wp:effectExtent l="0" t="0" r="0" b="0"/>
            <wp:docPr id="309" name="Рисунок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9" cstate="email">
                      <a:extLst>
                        <a:ext uri="{28A0092B-C50C-407E-A947-70E740481C1C}">
                          <a14:useLocalDpi xmlns:a14="http://schemas.microsoft.com/office/drawing/2010/main"/>
                        </a:ext>
                      </a:extLst>
                    </a:blip>
                    <a:srcRect/>
                    <a:stretch>
                      <a:fillRect/>
                    </a:stretch>
                  </pic:blipFill>
                  <pic:spPr bwMode="auto">
                    <a:xfrm>
                      <a:off x="0" y="0"/>
                      <a:ext cx="5129665" cy="3242082"/>
                    </a:xfrm>
                    <a:prstGeom prst="rect">
                      <a:avLst/>
                    </a:prstGeom>
                    <a:noFill/>
                    <a:ln>
                      <a:noFill/>
                    </a:ln>
                  </pic:spPr>
                </pic:pic>
              </a:graphicData>
            </a:graphic>
          </wp:inline>
        </w:drawing>
      </w:r>
    </w:p>
    <w:p w14:paraId="564BE838" w14:textId="77777777" w:rsidR="008E6C76" w:rsidRDefault="008E6C76" w:rsidP="008E6C76">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Рисунок 3 – Принципиальная схема задающего устройства ЗУ-05</w:t>
      </w:r>
    </w:p>
    <w:p w14:paraId="3918837C" w14:textId="77777777" w:rsidR="008E6C76" w:rsidRPr="008E6C76" w:rsidRDefault="008E6C76" w:rsidP="008E6C76">
      <w:pPr>
        <w:spacing w:after="0" w:line="360" w:lineRule="auto"/>
        <w:ind w:firstLine="851"/>
        <w:jc w:val="both"/>
        <w:rPr>
          <w:rFonts w:ascii="Times New Roman" w:hAnsi="Times New Roman" w:cs="Times New Roman"/>
          <w:bCs/>
          <w:sz w:val="24"/>
          <w:szCs w:val="24"/>
        </w:rPr>
      </w:pPr>
    </w:p>
    <w:p w14:paraId="7C790F66" w14:textId="77777777" w:rsidR="008E6C76" w:rsidRPr="008E6C76" w:rsidRDefault="008E6C76" w:rsidP="008E6C76">
      <w:pPr>
        <w:spacing w:after="0" w:line="360" w:lineRule="auto"/>
        <w:ind w:firstLine="851"/>
        <w:jc w:val="both"/>
        <w:rPr>
          <w:rFonts w:ascii="Times New Roman" w:hAnsi="Times New Roman" w:cs="Times New Roman"/>
          <w:bCs/>
          <w:sz w:val="24"/>
          <w:szCs w:val="24"/>
        </w:rPr>
      </w:pPr>
      <w:r w:rsidRPr="008E6C76">
        <w:rPr>
          <w:rFonts w:ascii="Times New Roman" w:hAnsi="Times New Roman" w:cs="Times New Roman"/>
          <w:bCs/>
          <w:sz w:val="24"/>
          <w:szCs w:val="24"/>
        </w:rPr>
        <w:t>ЗУ</w:t>
      </w:r>
      <w:r>
        <w:rPr>
          <w:rFonts w:ascii="Times New Roman" w:hAnsi="Times New Roman" w:cs="Times New Roman"/>
          <w:bCs/>
          <w:sz w:val="24"/>
          <w:szCs w:val="24"/>
        </w:rPr>
        <w:t>-</w:t>
      </w:r>
      <w:r w:rsidRPr="008E6C76">
        <w:rPr>
          <w:rFonts w:ascii="Times New Roman" w:hAnsi="Times New Roman" w:cs="Times New Roman"/>
          <w:bCs/>
          <w:sz w:val="24"/>
          <w:szCs w:val="24"/>
        </w:rPr>
        <w:t>05 представляет собой регулируемый источник постоянного тока, выполненный на транзисторе Т1, включенном по схеме с общим эмиттером. Рабочая точка транзистора стабилизирована с помощью последовательной отрицательной обратной связи (резистор R4), которая одновременно повышает выходное сопротивление усилителя. Нагрузка включается в коллекторную цепь транзистора – на клеммы 4-5, 4-6, 4-7 в зависимости от величины сопротивления нагрузки. Резисторы R6, R7 являются балластными. Выходной сигнал снимается с движка потенциометра R8.</w:t>
      </w:r>
    </w:p>
    <w:p w14:paraId="4B50B6B6" w14:textId="77777777" w:rsidR="008E6C76" w:rsidRPr="008E6C76" w:rsidRDefault="008E6C76" w:rsidP="008E6C76">
      <w:pPr>
        <w:spacing w:after="0" w:line="360" w:lineRule="auto"/>
        <w:ind w:firstLine="851"/>
        <w:jc w:val="both"/>
        <w:rPr>
          <w:rFonts w:ascii="Times New Roman" w:hAnsi="Times New Roman" w:cs="Times New Roman"/>
          <w:bCs/>
          <w:sz w:val="24"/>
          <w:szCs w:val="24"/>
        </w:rPr>
      </w:pPr>
      <w:r w:rsidRPr="008E6C76">
        <w:rPr>
          <w:rFonts w:ascii="Times New Roman" w:hAnsi="Times New Roman" w:cs="Times New Roman"/>
          <w:bCs/>
          <w:sz w:val="24"/>
          <w:szCs w:val="24"/>
        </w:rPr>
        <w:t>Питание цепей нагрузки и входных цепей транзистора осуществляется от источника питания ИП-32.</w:t>
      </w:r>
    </w:p>
    <w:p w14:paraId="727E4B4A" w14:textId="77777777" w:rsidR="008E6C76" w:rsidRPr="008E6C76" w:rsidRDefault="008E6C76" w:rsidP="008E6C76">
      <w:pPr>
        <w:spacing w:after="0" w:line="360" w:lineRule="auto"/>
        <w:ind w:firstLine="851"/>
        <w:jc w:val="both"/>
        <w:rPr>
          <w:rFonts w:ascii="Times New Roman" w:hAnsi="Times New Roman" w:cs="Times New Roman"/>
          <w:bCs/>
          <w:sz w:val="24"/>
          <w:szCs w:val="24"/>
        </w:rPr>
      </w:pPr>
      <w:r w:rsidRPr="008E6C76">
        <w:rPr>
          <w:rFonts w:ascii="Times New Roman" w:hAnsi="Times New Roman" w:cs="Times New Roman"/>
          <w:bCs/>
          <w:sz w:val="24"/>
          <w:szCs w:val="24"/>
        </w:rPr>
        <w:t xml:space="preserve">Питание входных цепей стабилизированно с помощью стабилитрона Д1, рабочий ток в который задается резистором R1. Для компенсации динамического сопротивления стабилитрона Д1 применена мостовая схема (R1, R4, R5, Д1). С помощью </w:t>
      </w:r>
      <w:proofErr w:type="spellStart"/>
      <w:r w:rsidRPr="008E6C76">
        <w:rPr>
          <w:rFonts w:ascii="Times New Roman" w:hAnsi="Times New Roman" w:cs="Times New Roman"/>
          <w:bCs/>
          <w:sz w:val="24"/>
          <w:szCs w:val="24"/>
        </w:rPr>
        <w:t>подстроечного</w:t>
      </w:r>
      <w:proofErr w:type="spellEnd"/>
      <w:r w:rsidRPr="008E6C76">
        <w:rPr>
          <w:rFonts w:ascii="Times New Roman" w:hAnsi="Times New Roman" w:cs="Times New Roman"/>
          <w:bCs/>
          <w:sz w:val="24"/>
          <w:szCs w:val="24"/>
        </w:rPr>
        <w:t xml:space="preserve"> резистора R2 устанавливается необходимый диапазон действия ручки потенциометра R8.</w:t>
      </w:r>
    </w:p>
    <w:p w14:paraId="721B5AA7" w14:textId="77777777" w:rsidR="008E6C76" w:rsidRPr="008E6C76" w:rsidRDefault="008E6C76" w:rsidP="008E6C76">
      <w:pPr>
        <w:spacing w:after="0" w:line="360" w:lineRule="auto"/>
        <w:ind w:firstLine="851"/>
        <w:jc w:val="both"/>
        <w:rPr>
          <w:rFonts w:ascii="Times New Roman" w:hAnsi="Times New Roman" w:cs="Times New Roman"/>
          <w:bCs/>
          <w:sz w:val="24"/>
          <w:szCs w:val="24"/>
        </w:rPr>
      </w:pPr>
      <w:r w:rsidRPr="008E6C76">
        <w:rPr>
          <w:rFonts w:ascii="Times New Roman" w:hAnsi="Times New Roman" w:cs="Times New Roman"/>
          <w:bCs/>
          <w:sz w:val="24"/>
          <w:szCs w:val="24"/>
        </w:rPr>
        <w:lastRenderedPageBreak/>
        <w:t>Диод Д2, включенный во входную цепь усилителя, осуществляет температурную стабилизацию величины выходного тока.</w:t>
      </w:r>
    </w:p>
    <w:p w14:paraId="1E71B3C7" w14:textId="77777777" w:rsidR="008E6C76" w:rsidRDefault="008E6C76" w:rsidP="008E6C76">
      <w:pPr>
        <w:spacing w:after="0" w:line="360" w:lineRule="auto"/>
        <w:ind w:firstLine="851"/>
        <w:jc w:val="both"/>
        <w:rPr>
          <w:rFonts w:ascii="Times New Roman" w:hAnsi="Times New Roman" w:cs="Times New Roman"/>
          <w:bCs/>
          <w:sz w:val="24"/>
          <w:szCs w:val="24"/>
        </w:rPr>
      </w:pPr>
      <w:r w:rsidRPr="008E6C76">
        <w:rPr>
          <w:rFonts w:ascii="Times New Roman" w:hAnsi="Times New Roman" w:cs="Times New Roman"/>
          <w:bCs/>
          <w:sz w:val="24"/>
          <w:szCs w:val="24"/>
        </w:rPr>
        <w:t>Источник питания ИП-32 содержит силовой трансформатор. На первичную обмотку трансформатора через клеммы 1-22 модуля подается напряжение переменного тока 220В.  Ко вторичной обмотке подключается выпрямительный мост Д1. Выпрямленное напряжение фильтруется конденсатором С1 и подается на клеммы 14-13 модуля. Клемма 7 соединяется с землей.</w:t>
      </w:r>
    </w:p>
    <w:p w14:paraId="0B0A9D8E" w14:textId="77777777" w:rsidR="00FA7FA9" w:rsidRDefault="00FA7FA9" w:rsidP="008E6C76">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Схема</w:t>
      </w:r>
      <w:r w:rsidR="004305F2">
        <w:rPr>
          <w:rFonts w:ascii="Times New Roman" w:hAnsi="Times New Roman" w:cs="Times New Roman"/>
          <w:bCs/>
          <w:sz w:val="24"/>
          <w:szCs w:val="24"/>
        </w:rPr>
        <w:t xml:space="preserve"> внешних соединений ЗУ-05</w:t>
      </w:r>
    </w:p>
    <w:p w14:paraId="314B1645" w14:textId="77777777" w:rsidR="008E6C76" w:rsidRPr="008E6C76" w:rsidRDefault="00FA7FA9" w:rsidP="004305F2">
      <w:pPr>
        <w:spacing w:after="0" w:line="360" w:lineRule="auto"/>
        <w:ind w:firstLine="851"/>
        <w:jc w:val="center"/>
        <w:rPr>
          <w:rFonts w:ascii="Times New Roman" w:hAnsi="Times New Roman" w:cs="Times New Roman"/>
          <w:bCs/>
          <w:sz w:val="24"/>
          <w:szCs w:val="24"/>
        </w:rPr>
      </w:pPr>
      <w:r>
        <w:rPr>
          <w:rFonts w:ascii="Times New Roman" w:hAnsi="Times New Roman" w:cs="Times New Roman"/>
          <w:bCs/>
          <w:noProof/>
          <w:sz w:val="24"/>
          <w:szCs w:val="24"/>
          <w:lang w:eastAsia="ru-RU"/>
        </w:rPr>
        <w:drawing>
          <wp:inline distT="0" distB="0" distL="0" distR="0" wp14:anchorId="4C5335DC" wp14:editId="2F4606EC">
            <wp:extent cx="2411361" cy="2228850"/>
            <wp:effectExtent l="0" t="0" r="8255"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330" cstate="email">
                      <a:extLst>
                        <a:ext uri="{28A0092B-C50C-407E-A947-70E740481C1C}">
                          <a14:useLocalDpi xmlns:a14="http://schemas.microsoft.com/office/drawing/2010/main"/>
                        </a:ext>
                      </a:extLst>
                    </a:blip>
                    <a:srcRect/>
                    <a:stretch>
                      <a:fillRect/>
                    </a:stretch>
                  </pic:blipFill>
                  <pic:spPr bwMode="auto">
                    <a:xfrm>
                      <a:off x="0" y="0"/>
                      <a:ext cx="2418849" cy="2235771"/>
                    </a:xfrm>
                    <a:prstGeom prst="rect">
                      <a:avLst/>
                    </a:prstGeom>
                    <a:noFill/>
                    <a:ln>
                      <a:noFill/>
                    </a:ln>
                  </pic:spPr>
                </pic:pic>
              </a:graphicData>
            </a:graphic>
          </wp:inline>
        </w:drawing>
      </w:r>
    </w:p>
    <w:p w14:paraId="28A22C0F" w14:textId="77777777" w:rsidR="000F671F" w:rsidRDefault="004305F2" w:rsidP="008E6C76">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Рисунок 4 - </w:t>
      </w:r>
      <w:r w:rsidRPr="004305F2">
        <w:rPr>
          <w:rFonts w:ascii="Times New Roman" w:hAnsi="Times New Roman" w:cs="Times New Roman"/>
          <w:bCs/>
          <w:sz w:val="24"/>
          <w:szCs w:val="24"/>
        </w:rPr>
        <w:t>Схема внешних соединений ЗУ-05</w:t>
      </w:r>
    </w:p>
    <w:p w14:paraId="708110DD" w14:textId="77777777" w:rsidR="004305F2" w:rsidRDefault="004305F2" w:rsidP="008E6C76">
      <w:pPr>
        <w:spacing w:after="0" w:line="360" w:lineRule="auto"/>
        <w:ind w:firstLine="851"/>
        <w:jc w:val="both"/>
        <w:rPr>
          <w:rFonts w:ascii="Times New Roman" w:hAnsi="Times New Roman" w:cs="Times New Roman"/>
          <w:bCs/>
          <w:sz w:val="24"/>
          <w:szCs w:val="24"/>
        </w:rPr>
      </w:pPr>
    </w:p>
    <w:p w14:paraId="2270F130" w14:textId="77777777" w:rsidR="00AB0E74" w:rsidRPr="00AB0E74" w:rsidRDefault="00AB0E74" w:rsidP="00AB0E74">
      <w:pPr>
        <w:spacing w:after="0" w:line="360" w:lineRule="auto"/>
        <w:ind w:firstLine="851"/>
        <w:jc w:val="both"/>
        <w:rPr>
          <w:rFonts w:ascii="Times New Roman" w:hAnsi="Times New Roman" w:cs="Times New Roman"/>
          <w:b/>
          <w:bCs/>
          <w:sz w:val="24"/>
          <w:szCs w:val="24"/>
        </w:rPr>
      </w:pPr>
      <w:r w:rsidRPr="00AB0E74">
        <w:rPr>
          <w:rFonts w:ascii="Times New Roman" w:hAnsi="Times New Roman" w:cs="Times New Roman"/>
          <w:b/>
          <w:bCs/>
          <w:sz w:val="24"/>
          <w:szCs w:val="24"/>
        </w:rPr>
        <w:t>4 ИНДИВИДУАЛЬНОЕ ЗАДАНИЕ</w:t>
      </w:r>
    </w:p>
    <w:p w14:paraId="61E17E80" w14:textId="77777777" w:rsidR="00AB0E74" w:rsidRPr="00AB0E74" w:rsidRDefault="00483E4E" w:rsidP="00AB0E74">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1. </w:t>
      </w:r>
      <w:r w:rsidR="00AB0E74" w:rsidRPr="00AB0E74">
        <w:rPr>
          <w:rFonts w:ascii="Times New Roman" w:hAnsi="Times New Roman" w:cs="Times New Roman"/>
          <w:bCs/>
          <w:sz w:val="24"/>
          <w:szCs w:val="24"/>
        </w:rPr>
        <w:t xml:space="preserve">Разработать принципиальную схему подключения задающих устройств типа </w:t>
      </w:r>
      <w:r w:rsidR="00AB0E74">
        <w:rPr>
          <w:rFonts w:ascii="Times New Roman" w:hAnsi="Times New Roman" w:cs="Times New Roman"/>
          <w:bCs/>
          <w:sz w:val="24"/>
          <w:szCs w:val="24"/>
        </w:rPr>
        <w:t>ЗУ-11 и ЗУ-05</w:t>
      </w:r>
      <w:r w:rsidR="00AB0E74" w:rsidRPr="00AB0E74">
        <w:rPr>
          <w:rFonts w:ascii="Times New Roman" w:hAnsi="Times New Roman" w:cs="Times New Roman"/>
          <w:bCs/>
          <w:sz w:val="24"/>
          <w:szCs w:val="24"/>
        </w:rPr>
        <w:t xml:space="preserve"> к электрическому регулятору.</w:t>
      </w:r>
    </w:p>
    <w:p w14:paraId="22BED9F4" w14:textId="77777777" w:rsidR="00AB0E74" w:rsidRPr="00AB0E74" w:rsidRDefault="00483E4E" w:rsidP="00AB0E74">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2. </w:t>
      </w:r>
      <w:r w:rsidR="00AB0E74" w:rsidRPr="00AB0E74">
        <w:rPr>
          <w:rFonts w:ascii="Times New Roman" w:hAnsi="Times New Roman" w:cs="Times New Roman"/>
          <w:bCs/>
          <w:sz w:val="24"/>
          <w:szCs w:val="24"/>
        </w:rPr>
        <w:t>Спроектировать принципиальную схему в программе КОМПАС, используя прикладные библиотеки.</w:t>
      </w:r>
    </w:p>
    <w:p w14:paraId="0EBC3D3C" w14:textId="77777777" w:rsidR="00AB0E74" w:rsidRPr="00AB0E74" w:rsidRDefault="00AB0E74" w:rsidP="00AB0E74">
      <w:pPr>
        <w:spacing w:after="0" w:line="360" w:lineRule="auto"/>
        <w:ind w:firstLine="851"/>
        <w:jc w:val="both"/>
        <w:rPr>
          <w:rFonts w:ascii="Times New Roman" w:hAnsi="Times New Roman" w:cs="Times New Roman"/>
          <w:bCs/>
          <w:sz w:val="24"/>
          <w:szCs w:val="24"/>
        </w:rPr>
      </w:pPr>
    </w:p>
    <w:p w14:paraId="6685E73C" w14:textId="77777777" w:rsidR="00AB0E74" w:rsidRPr="00AB0E74" w:rsidRDefault="00AB0E74" w:rsidP="00AB0E74">
      <w:pPr>
        <w:spacing w:after="0" w:line="360" w:lineRule="auto"/>
        <w:ind w:firstLine="851"/>
        <w:jc w:val="both"/>
        <w:rPr>
          <w:rFonts w:ascii="Times New Roman" w:hAnsi="Times New Roman" w:cs="Times New Roman"/>
          <w:b/>
          <w:bCs/>
          <w:sz w:val="24"/>
          <w:szCs w:val="24"/>
        </w:rPr>
      </w:pPr>
      <w:r w:rsidRPr="00AB0E74">
        <w:rPr>
          <w:rFonts w:ascii="Times New Roman" w:hAnsi="Times New Roman" w:cs="Times New Roman"/>
          <w:b/>
          <w:bCs/>
          <w:sz w:val="24"/>
          <w:szCs w:val="24"/>
        </w:rPr>
        <w:t>5 КОНТРОЛЬНЫЕ ВОПРОСЫ</w:t>
      </w:r>
    </w:p>
    <w:p w14:paraId="3A04CABB" w14:textId="77777777" w:rsidR="00AB0E74" w:rsidRPr="00AB0E74" w:rsidRDefault="00AB0E74" w:rsidP="00AB0E74">
      <w:pPr>
        <w:spacing w:after="0" w:line="360" w:lineRule="auto"/>
        <w:ind w:firstLine="851"/>
        <w:jc w:val="both"/>
        <w:rPr>
          <w:rFonts w:ascii="Times New Roman" w:hAnsi="Times New Roman" w:cs="Times New Roman"/>
          <w:bCs/>
          <w:sz w:val="24"/>
          <w:szCs w:val="24"/>
        </w:rPr>
      </w:pPr>
      <w:r w:rsidRPr="00AB0E74">
        <w:rPr>
          <w:rFonts w:ascii="Times New Roman" w:hAnsi="Times New Roman" w:cs="Times New Roman"/>
          <w:bCs/>
          <w:sz w:val="24"/>
          <w:szCs w:val="24"/>
        </w:rPr>
        <w:t>1.</w:t>
      </w:r>
      <w:r>
        <w:rPr>
          <w:rFonts w:ascii="Times New Roman" w:hAnsi="Times New Roman" w:cs="Times New Roman"/>
          <w:bCs/>
          <w:sz w:val="24"/>
          <w:szCs w:val="24"/>
        </w:rPr>
        <w:t xml:space="preserve"> </w:t>
      </w:r>
      <w:r w:rsidRPr="00AB0E74">
        <w:rPr>
          <w:rFonts w:ascii="Times New Roman" w:hAnsi="Times New Roman" w:cs="Times New Roman"/>
          <w:bCs/>
          <w:sz w:val="24"/>
          <w:szCs w:val="24"/>
        </w:rPr>
        <w:t xml:space="preserve">Назначение задающих устройств </w:t>
      </w:r>
      <w:r>
        <w:rPr>
          <w:rFonts w:ascii="Times New Roman" w:hAnsi="Times New Roman" w:cs="Times New Roman"/>
          <w:bCs/>
          <w:sz w:val="24"/>
          <w:szCs w:val="24"/>
        </w:rPr>
        <w:t>ЗУ-11 и ЗУ-05</w:t>
      </w:r>
      <w:r w:rsidRPr="00AB0E74">
        <w:rPr>
          <w:rFonts w:ascii="Times New Roman" w:hAnsi="Times New Roman" w:cs="Times New Roman"/>
          <w:bCs/>
          <w:sz w:val="24"/>
          <w:szCs w:val="24"/>
        </w:rPr>
        <w:t>.</w:t>
      </w:r>
    </w:p>
    <w:p w14:paraId="64E22AEB" w14:textId="77777777" w:rsidR="004305F2" w:rsidRDefault="00AB0E74" w:rsidP="00AB0E74">
      <w:pPr>
        <w:spacing w:after="0" w:line="360" w:lineRule="auto"/>
        <w:ind w:firstLine="851"/>
        <w:jc w:val="both"/>
        <w:rPr>
          <w:rFonts w:ascii="Times New Roman" w:hAnsi="Times New Roman" w:cs="Times New Roman"/>
          <w:bCs/>
          <w:sz w:val="24"/>
          <w:szCs w:val="24"/>
        </w:rPr>
      </w:pPr>
      <w:r w:rsidRPr="00AB0E74">
        <w:rPr>
          <w:rFonts w:ascii="Times New Roman" w:hAnsi="Times New Roman" w:cs="Times New Roman"/>
          <w:bCs/>
          <w:sz w:val="24"/>
          <w:szCs w:val="24"/>
        </w:rPr>
        <w:t xml:space="preserve">2. Назовите основные элементы задающих устройств </w:t>
      </w:r>
      <w:r>
        <w:rPr>
          <w:rFonts w:ascii="Times New Roman" w:hAnsi="Times New Roman" w:cs="Times New Roman"/>
          <w:bCs/>
          <w:sz w:val="24"/>
          <w:szCs w:val="24"/>
        </w:rPr>
        <w:t>ЗУ-11 и ЗУ-05</w:t>
      </w:r>
      <w:r w:rsidRPr="00AB0E74">
        <w:rPr>
          <w:rFonts w:ascii="Times New Roman" w:hAnsi="Times New Roman" w:cs="Times New Roman"/>
          <w:bCs/>
          <w:sz w:val="24"/>
          <w:szCs w:val="24"/>
        </w:rPr>
        <w:t>.</w:t>
      </w:r>
    </w:p>
    <w:p w14:paraId="5395620C" w14:textId="77777777" w:rsidR="00687F44" w:rsidRDefault="00687F44" w:rsidP="00687F44">
      <w:pPr>
        <w:spacing w:after="0" w:line="360" w:lineRule="auto"/>
        <w:jc w:val="center"/>
        <w:rPr>
          <w:rFonts w:ascii="Times New Roman" w:hAnsi="Times New Roman" w:cs="Times New Roman"/>
          <w:bCs/>
          <w:sz w:val="24"/>
          <w:szCs w:val="24"/>
        </w:rPr>
      </w:pPr>
    </w:p>
    <w:p w14:paraId="24DF36AF" w14:textId="77777777" w:rsidR="00687F44" w:rsidRDefault="00687F44" w:rsidP="00687F44">
      <w:pPr>
        <w:spacing w:after="0" w:line="360" w:lineRule="auto"/>
        <w:jc w:val="center"/>
        <w:rPr>
          <w:rFonts w:ascii="Times New Roman" w:hAnsi="Times New Roman" w:cs="Times New Roman"/>
          <w:bCs/>
          <w:sz w:val="24"/>
          <w:szCs w:val="24"/>
        </w:rPr>
      </w:pPr>
    </w:p>
    <w:p w14:paraId="2241A6A0" w14:textId="77777777" w:rsidR="00687F44" w:rsidRDefault="00687F44" w:rsidP="00687F44">
      <w:pPr>
        <w:spacing w:after="0" w:line="360" w:lineRule="auto"/>
        <w:jc w:val="center"/>
        <w:rPr>
          <w:rFonts w:ascii="Times New Roman" w:hAnsi="Times New Roman" w:cs="Times New Roman"/>
          <w:bCs/>
          <w:sz w:val="24"/>
          <w:szCs w:val="24"/>
        </w:rPr>
      </w:pPr>
    </w:p>
    <w:p w14:paraId="4BA213CD" w14:textId="77777777" w:rsidR="00687F44" w:rsidRDefault="00687F44" w:rsidP="00687F44">
      <w:pPr>
        <w:spacing w:after="0" w:line="360" w:lineRule="auto"/>
        <w:jc w:val="center"/>
        <w:rPr>
          <w:rFonts w:ascii="Times New Roman" w:hAnsi="Times New Roman" w:cs="Times New Roman"/>
          <w:bCs/>
          <w:sz w:val="24"/>
          <w:szCs w:val="24"/>
        </w:rPr>
      </w:pPr>
    </w:p>
    <w:p w14:paraId="23DE8AD9" w14:textId="77777777" w:rsidR="00687F44" w:rsidRDefault="00687F44" w:rsidP="00687F44">
      <w:pPr>
        <w:spacing w:after="0" w:line="360" w:lineRule="auto"/>
        <w:jc w:val="center"/>
        <w:rPr>
          <w:rFonts w:ascii="Times New Roman" w:hAnsi="Times New Roman" w:cs="Times New Roman"/>
          <w:bCs/>
          <w:sz w:val="24"/>
          <w:szCs w:val="24"/>
        </w:rPr>
      </w:pPr>
    </w:p>
    <w:p w14:paraId="2B816579" w14:textId="77777777" w:rsidR="00687F44" w:rsidRDefault="00687F44" w:rsidP="00687F44">
      <w:pPr>
        <w:spacing w:after="0" w:line="360" w:lineRule="auto"/>
        <w:jc w:val="center"/>
        <w:rPr>
          <w:rFonts w:ascii="Times New Roman" w:hAnsi="Times New Roman" w:cs="Times New Roman"/>
          <w:bCs/>
          <w:sz w:val="24"/>
          <w:szCs w:val="24"/>
        </w:rPr>
      </w:pPr>
    </w:p>
    <w:p w14:paraId="1E1EA71B" w14:textId="77777777" w:rsidR="00687F44" w:rsidRDefault="00687F44" w:rsidP="00687F44">
      <w:pPr>
        <w:spacing w:after="0" w:line="360" w:lineRule="auto"/>
        <w:jc w:val="center"/>
        <w:rPr>
          <w:rFonts w:ascii="Times New Roman" w:hAnsi="Times New Roman" w:cs="Times New Roman"/>
          <w:bCs/>
          <w:sz w:val="24"/>
          <w:szCs w:val="24"/>
        </w:rPr>
      </w:pPr>
    </w:p>
    <w:p w14:paraId="18FD699D" w14:textId="77777777" w:rsidR="00687F44" w:rsidRDefault="00687F44" w:rsidP="00687F44">
      <w:pPr>
        <w:spacing w:after="0" w:line="360" w:lineRule="auto"/>
        <w:jc w:val="center"/>
        <w:rPr>
          <w:rFonts w:ascii="Times New Roman" w:hAnsi="Times New Roman" w:cs="Times New Roman"/>
          <w:bCs/>
          <w:sz w:val="24"/>
          <w:szCs w:val="24"/>
        </w:rPr>
      </w:pPr>
    </w:p>
    <w:p w14:paraId="4CC9655B" w14:textId="77777777" w:rsidR="00A51A7F" w:rsidRDefault="00996306" w:rsidP="00A51A7F">
      <w:pPr>
        <w:spacing w:after="0" w:line="360" w:lineRule="auto"/>
        <w:ind w:firstLine="851"/>
        <w:jc w:val="center"/>
        <w:rPr>
          <w:rFonts w:ascii="Times New Roman" w:eastAsia="Times New Roman" w:hAnsi="Times New Roman" w:cs="Times New Roman"/>
          <w:b/>
          <w:caps/>
          <w:sz w:val="24"/>
          <w:szCs w:val="24"/>
          <w:lang w:eastAsia="ru-RU"/>
        </w:rPr>
      </w:pPr>
      <w:r>
        <w:rPr>
          <w:rFonts w:ascii="Times New Roman" w:eastAsia="Times New Roman" w:hAnsi="Times New Roman" w:cs="Times New Roman"/>
          <w:b/>
          <w:caps/>
          <w:sz w:val="24"/>
          <w:szCs w:val="24"/>
          <w:lang w:eastAsia="ru-RU"/>
        </w:rPr>
        <w:lastRenderedPageBreak/>
        <w:t>Практическая работа</w:t>
      </w:r>
    </w:p>
    <w:p w14:paraId="65422C2C" w14:textId="77777777" w:rsidR="00A51A7F" w:rsidRPr="00D94B20" w:rsidRDefault="00A51A7F" w:rsidP="00A51A7F">
      <w:pPr>
        <w:spacing w:after="0" w:line="360" w:lineRule="auto"/>
        <w:ind w:firstLine="851"/>
        <w:jc w:val="center"/>
        <w:rPr>
          <w:rFonts w:ascii="Times New Roman" w:hAnsi="Times New Roman" w:cs="Times New Roman"/>
          <w:b/>
          <w:bCs/>
          <w:sz w:val="24"/>
          <w:szCs w:val="24"/>
        </w:rPr>
      </w:pPr>
      <w:r w:rsidRPr="00D94B20">
        <w:rPr>
          <w:rFonts w:ascii="Times New Roman" w:hAnsi="Times New Roman" w:cs="Times New Roman"/>
          <w:b/>
          <w:bCs/>
          <w:sz w:val="24"/>
          <w:szCs w:val="24"/>
        </w:rPr>
        <w:t>Изучение схем подключения блоков управления БУ</w:t>
      </w:r>
    </w:p>
    <w:p w14:paraId="36A58534" w14:textId="77777777" w:rsidR="00A51A7F" w:rsidRDefault="00A51A7F" w:rsidP="00A51A7F">
      <w:pPr>
        <w:spacing w:after="0" w:line="360" w:lineRule="auto"/>
        <w:ind w:firstLine="851"/>
        <w:jc w:val="center"/>
        <w:rPr>
          <w:rFonts w:ascii="Times New Roman" w:hAnsi="Times New Roman" w:cs="Times New Roman"/>
          <w:bCs/>
          <w:sz w:val="24"/>
          <w:szCs w:val="24"/>
        </w:rPr>
      </w:pPr>
    </w:p>
    <w:p w14:paraId="06F3E0FA" w14:textId="77777777" w:rsidR="00D94B20" w:rsidRPr="00FF6766" w:rsidRDefault="00D94B20" w:rsidP="00D94B20">
      <w:pPr>
        <w:spacing w:after="0" w:line="360" w:lineRule="auto"/>
        <w:ind w:firstLine="851"/>
        <w:jc w:val="both"/>
        <w:rPr>
          <w:rFonts w:ascii="Times New Roman" w:hAnsi="Times New Roman" w:cs="Times New Roman"/>
          <w:b/>
          <w:sz w:val="24"/>
          <w:szCs w:val="24"/>
        </w:rPr>
      </w:pPr>
      <w:r w:rsidRPr="00FF6766">
        <w:rPr>
          <w:rFonts w:ascii="Times New Roman" w:hAnsi="Times New Roman" w:cs="Times New Roman"/>
          <w:b/>
          <w:sz w:val="24"/>
          <w:szCs w:val="24"/>
        </w:rPr>
        <w:t>1 ЦЕЛЬ РАБОТЫ</w:t>
      </w:r>
    </w:p>
    <w:p w14:paraId="550A9C6E" w14:textId="77777777" w:rsidR="00D94B20" w:rsidRPr="00FF6766" w:rsidRDefault="00D94B20" w:rsidP="00D94B20">
      <w:pPr>
        <w:spacing w:after="0" w:line="360" w:lineRule="auto"/>
        <w:ind w:firstLine="851"/>
        <w:jc w:val="both"/>
        <w:rPr>
          <w:rFonts w:ascii="Times New Roman" w:hAnsi="Times New Roman" w:cs="Times New Roman"/>
          <w:sz w:val="24"/>
          <w:szCs w:val="24"/>
        </w:rPr>
      </w:pPr>
      <w:r w:rsidRPr="00FF6766">
        <w:rPr>
          <w:rFonts w:ascii="Times New Roman" w:hAnsi="Times New Roman" w:cs="Times New Roman"/>
          <w:sz w:val="24"/>
          <w:szCs w:val="24"/>
        </w:rPr>
        <w:t xml:space="preserve">Научиться проектировать схемы подключения </w:t>
      </w:r>
      <w:r>
        <w:rPr>
          <w:rFonts w:ascii="Times New Roman" w:hAnsi="Times New Roman" w:cs="Times New Roman"/>
          <w:sz w:val="24"/>
          <w:szCs w:val="24"/>
        </w:rPr>
        <w:t>блоков управления типа БУ-12 и БУ-21</w:t>
      </w:r>
      <w:r w:rsidRPr="00FF6766">
        <w:rPr>
          <w:rFonts w:ascii="Times New Roman" w:hAnsi="Times New Roman" w:cs="Times New Roman"/>
          <w:sz w:val="24"/>
          <w:szCs w:val="24"/>
        </w:rPr>
        <w:t xml:space="preserve"> в программе КОМПАС, используя прикладные библиотеки.</w:t>
      </w:r>
    </w:p>
    <w:p w14:paraId="131FF7FD" w14:textId="77777777" w:rsidR="00D94B20" w:rsidRPr="00FF6766" w:rsidRDefault="00D94B20" w:rsidP="00D94B20">
      <w:pPr>
        <w:spacing w:after="0" w:line="360" w:lineRule="auto"/>
        <w:ind w:firstLine="851"/>
        <w:jc w:val="both"/>
        <w:rPr>
          <w:rFonts w:ascii="Times New Roman" w:hAnsi="Times New Roman" w:cs="Times New Roman"/>
          <w:sz w:val="24"/>
          <w:szCs w:val="24"/>
        </w:rPr>
      </w:pPr>
    </w:p>
    <w:p w14:paraId="4C795816" w14:textId="77777777" w:rsidR="00D94B20" w:rsidRPr="00FF6766" w:rsidRDefault="00D94B20" w:rsidP="00D94B20">
      <w:pPr>
        <w:spacing w:after="0" w:line="360" w:lineRule="auto"/>
        <w:ind w:firstLine="851"/>
        <w:jc w:val="both"/>
        <w:rPr>
          <w:rFonts w:ascii="Times New Roman" w:hAnsi="Times New Roman" w:cs="Times New Roman"/>
          <w:b/>
          <w:sz w:val="24"/>
          <w:szCs w:val="24"/>
        </w:rPr>
      </w:pPr>
      <w:r w:rsidRPr="00FF6766">
        <w:rPr>
          <w:rFonts w:ascii="Times New Roman" w:hAnsi="Times New Roman" w:cs="Times New Roman"/>
          <w:b/>
          <w:sz w:val="24"/>
          <w:szCs w:val="24"/>
        </w:rPr>
        <w:t>2 ПОРЯДОК ВЫПОЛНЕНИЯ РАБОТЫ</w:t>
      </w:r>
    </w:p>
    <w:p w14:paraId="66352027" w14:textId="77777777" w:rsidR="00D94B20" w:rsidRPr="00FF6766" w:rsidRDefault="00D94B20" w:rsidP="00D94B20">
      <w:pPr>
        <w:tabs>
          <w:tab w:val="left" w:pos="1134"/>
        </w:tabs>
        <w:spacing w:after="0" w:line="360" w:lineRule="auto"/>
        <w:ind w:firstLine="851"/>
        <w:jc w:val="both"/>
        <w:rPr>
          <w:rFonts w:ascii="Times New Roman" w:hAnsi="Times New Roman" w:cs="Times New Roman"/>
          <w:sz w:val="24"/>
          <w:szCs w:val="24"/>
        </w:rPr>
      </w:pPr>
      <w:r w:rsidRPr="00FF6766">
        <w:rPr>
          <w:rFonts w:ascii="Times New Roman" w:hAnsi="Times New Roman" w:cs="Times New Roman"/>
          <w:sz w:val="24"/>
          <w:szCs w:val="24"/>
        </w:rPr>
        <w:t>1.</w:t>
      </w:r>
      <w:r w:rsidRPr="00FF6766">
        <w:rPr>
          <w:rFonts w:ascii="Times New Roman" w:hAnsi="Times New Roman" w:cs="Times New Roman"/>
          <w:sz w:val="24"/>
          <w:szCs w:val="24"/>
        </w:rPr>
        <w:tab/>
        <w:t xml:space="preserve">Изучить схемы электрические принципиальные </w:t>
      </w:r>
      <w:r>
        <w:rPr>
          <w:rFonts w:ascii="Times New Roman" w:hAnsi="Times New Roman" w:cs="Times New Roman"/>
          <w:sz w:val="24"/>
          <w:szCs w:val="24"/>
        </w:rPr>
        <w:t>блоков управления типа БУ-12 и БУ-21</w:t>
      </w:r>
      <w:r w:rsidRPr="00FF6766">
        <w:rPr>
          <w:rFonts w:ascii="Times New Roman" w:hAnsi="Times New Roman" w:cs="Times New Roman"/>
          <w:sz w:val="24"/>
          <w:szCs w:val="24"/>
        </w:rPr>
        <w:t>.</w:t>
      </w:r>
    </w:p>
    <w:p w14:paraId="1F1F620B" w14:textId="77777777" w:rsidR="00D94B20" w:rsidRPr="00FF6766" w:rsidRDefault="00D94B20" w:rsidP="00D94B20">
      <w:pPr>
        <w:tabs>
          <w:tab w:val="left" w:pos="1134"/>
        </w:tabs>
        <w:spacing w:after="0" w:line="360" w:lineRule="auto"/>
        <w:ind w:firstLine="851"/>
        <w:jc w:val="both"/>
        <w:rPr>
          <w:rFonts w:ascii="Times New Roman" w:hAnsi="Times New Roman" w:cs="Times New Roman"/>
          <w:sz w:val="24"/>
          <w:szCs w:val="24"/>
        </w:rPr>
      </w:pPr>
      <w:r w:rsidRPr="00FF6766">
        <w:rPr>
          <w:rFonts w:ascii="Times New Roman" w:hAnsi="Times New Roman" w:cs="Times New Roman"/>
          <w:sz w:val="24"/>
          <w:szCs w:val="24"/>
        </w:rPr>
        <w:t>2.</w:t>
      </w:r>
      <w:r w:rsidRPr="00FF6766">
        <w:rPr>
          <w:rFonts w:ascii="Times New Roman" w:hAnsi="Times New Roman" w:cs="Times New Roman"/>
          <w:sz w:val="24"/>
          <w:szCs w:val="24"/>
        </w:rPr>
        <w:tab/>
        <w:t xml:space="preserve">Изучить подключение </w:t>
      </w:r>
      <w:r w:rsidRPr="005E2B74">
        <w:rPr>
          <w:rFonts w:ascii="Times New Roman" w:hAnsi="Times New Roman" w:cs="Times New Roman"/>
          <w:sz w:val="24"/>
          <w:szCs w:val="24"/>
        </w:rPr>
        <w:t xml:space="preserve">блоков управления типа </w:t>
      </w:r>
      <w:r>
        <w:rPr>
          <w:rFonts w:ascii="Times New Roman" w:hAnsi="Times New Roman" w:cs="Times New Roman"/>
          <w:sz w:val="24"/>
          <w:szCs w:val="24"/>
        </w:rPr>
        <w:t>БУ-12 и БУ-21</w:t>
      </w:r>
      <w:r w:rsidRPr="00FF6766">
        <w:rPr>
          <w:rFonts w:ascii="Times New Roman" w:hAnsi="Times New Roman" w:cs="Times New Roman"/>
          <w:sz w:val="24"/>
          <w:szCs w:val="24"/>
        </w:rPr>
        <w:t>.</w:t>
      </w:r>
    </w:p>
    <w:p w14:paraId="12010CBA" w14:textId="77777777" w:rsidR="00D94B20" w:rsidRPr="00FF6766" w:rsidRDefault="00D94B20" w:rsidP="00D94B20">
      <w:pPr>
        <w:tabs>
          <w:tab w:val="left" w:pos="1134"/>
        </w:tabs>
        <w:spacing w:after="0" w:line="360" w:lineRule="auto"/>
        <w:ind w:firstLine="851"/>
        <w:jc w:val="both"/>
        <w:rPr>
          <w:rFonts w:ascii="Times New Roman" w:hAnsi="Times New Roman" w:cs="Times New Roman"/>
          <w:sz w:val="24"/>
          <w:szCs w:val="24"/>
        </w:rPr>
      </w:pPr>
      <w:r>
        <w:rPr>
          <w:rFonts w:ascii="Times New Roman" w:hAnsi="Times New Roman" w:cs="Times New Roman"/>
          <w:sz w:val="24"/>
          <w:szCs w:val="24"/>
        </w:rPr>
        <w:t>3.</w:t>
      </w:r>
      <w:r>
        <w:rPr>
          <w:rFonts w:ascii="Times New Roman" w:hAnsi="Times New Roman" w:cs="Times New Roman"/>
          <w:sz w:val="24"/>
          <w:szCs w:val="24"/>
        </w:rPr>
        <w:tab/>
        <w:t>Разработать принципиальные схемы</w:t>
      </w:r>
      <w:r w:rsidRPr="00FF6766">
        <w:rPr>
          <w:rFonts w:ascii="Times New Roman" w:hAnsi="Times New Roman" w:cs="Times New Roman"/>
          <w:sz w:val="24"/>
          <w:szCs w:val="24"/>
        </w:rPr>
        <w:t xml:space="preserve"> подключения </w:t>
      </w:r>
      <w:r w:rsidRPr="005E2B74">
        <w:rPr>
          <w:rFonts w:ascii="Times New Roman" w:hAnsi="Times New Roman" w:cs="Times New Roman"/>
          <w:sz w:val="24"/>
          <w:szCs w:val="24"/>
        </w:rPr>
        <w:t xml:space="preserve">блоков типа </w:t>
      </w:r>
      <w:r>
        <w:rPr>
          <w:rFonts w:ascii="Times New Roman" w:hAnsi="Times New Roman" w:cs="Times New Roman"/>
          <w:sz w:val="24"/>
          <w:szCs w:val="24"/>
        </w:rPr>
        <w:t>БУ-12 и БУ-21</w:t>
      </w:r>
      <w:r w:rsidRPr="00FF6766">
        <w:rPr>
          <w:rFonts w:ascii="Times New Roman" w:hAnsi="Times New Roman" w:cs="Times New Roman"/>
          <w:sz w:val="24"/>
          <w:szCs w:val="24"/>
        </w:rPr>
        <w:t xml:space="preserve"> </w:t>
      </w:r>
      <w:r>
        <w:rPr>
          <w:rFonts w:ascii="Times New Roman" w:hAnsi="Times New Roman" w:cs="Times New Roman"/>
          <w:sz w:val="24"/>
          <w:szCs w:val="24"/>
        </w:rPr>
        <w:t>в схемах автоматического управления и регулирования</w:t>
      </w:r>
      <w:r w:rsidRPr="00FF6766">
        <w:rPr>
          <w:rFonts w:ascii="Times New Roman" w:hAnsi="Times New Roman" w:cs="Times New Roman"/>
          <w:sz w:val="24"/>
          <w:szCs w:val="24"/>
        </w:rPr>
        <w:t>.</w:t>
      </w:r>
    </w:p>
    <w:p w14:paraId="4D51EF0C" w14:textId="77777777" w:rsidR="00D94B20" w:rsidRPr="00FF6766" w:rsidRDefault="00D94B20" w:rsidP="00D94B20">
      <w:pPr>
        <w:tabs>
          <w:tab w:val="left" w:pos="1134"/>
        </w:tabs>
        <w:spacing w:after="0" w:line="360" w:lineRule="auto"/>
        <w:ind w:firstLine="851"/>
        <w:jc w:val="both"/>
        <w:rPr>
          <w:rFonts w:ascii="Times New Roman" w:hAnsi="Times New Roman" w:cs="Times New Roman"/>
          <w:sz w:val="24"/>
          <w:szCs w:val="24"/>
        </w:rPr>
      </w:pPr>
      <w:r>
        <w:rPr>
          <w:rFonts w:ascii="Times New Roman" w:hAnsi="Times New Roman" w:cs="Times New Roman"/>
          <w:sz w:val="24"/>
          <w:szCs w:val="24"/>
        </w:rPr>
        <w:t>3. Спроектировать принципиальные схемы</w:t>
      </w:r>
      <w:r w:rsidRPr="00FF6766">
        <w:rPr>
          <w:rFonts w:ascii="Times New Roman" w:hAnsi="Times New Roman" w:cs="Times New Roman"/>
          <w:sz w:val="24"/>
          <w:szCs w:val="24"/>
        </w:rPr>
        <w:t xml:space="preserve"> в программе КОМПАС, используя прикладные библиотеки.</w:t>
      </w:r>
    </w:p>
    <w:p w14:paraId="5B4C7108" w14:textId="77777777" w:rsidR="00D94B20" w:rsidRPr="00FF6766" w:rsidRDefault="00D94B20" w:rsidP="00D94B20">
      <w:pPr>
        <w:spacing w:after="0" w:line="360" w:lineRule="auto"/>
        <w:ind w:firstLine="851"/>
        <w:jc w:val="both"/>
        <w:rPr>
          <w:rFonts w:ascii="Times New Roman" w:hAnsi="Times New Roman" w:cs="Times New Roman"/>
          <w:sz w:val="24"/>
          <w:szCs w:val="24"/>
        </w:rPr>
      </w:pPr>
    </w:p>
    <w:p w14:paraId="1E99194C" w14:textId="77777777" w:rsidR="00D94B20" w:rsidRDefault="00D94B20" w:rsidP="00D94B20">
      <w:pPr>
        <w:spacing w:after="0" w:line="360" w:lineRule="auto"/>
        <w:ind w:firstLine="851"/>
        <w:jc w:val="both"/>
        <w:rPr>
          <w:rFonts w:ascii="Times New Roman" w:hAnsi="Times New Roman" w:cs="Times New Roman"/>
          <w:b/>
          <w:sz w:val="24"/>
          <w:szCs w:val="24"/>
        </w:rPr>
      </w:pPr>
      <w:r w:rsidRPr="005E2B74">
        <w:rPr>
          <w:rFonts w:ascii="Times New Roman" w:hAnsi="Times New Roman" w:cs="Times New Roman"/>
          <w:b/>
          <w:sz w:val="24"/>
          <w:szCs w:val="24"/>
        </w:rPr>
        <w:t>3 МЕТОДИЧЕСКИЕ УКАЗАНИЯ</w:t>
      </w:r>
    </w:p>
    <w:p w14:paraId="726C46D5" w14:textId="77777777" w:rsidR="00EC33CF" w:rsidRPr="00EC33CF" w:rsidRDefault="00EC33CF" w:rsidP="00D94B20">
      <w:pPr>
        <w:spacing w:after="0" w:line="360" w:lineRule="auto"/>
        <w:ind w:firstLine="851"/>
        <w:jc w:val="both"/>
        <w:rPr>
          <w:rFonts w:ascii="Times New Roman" w:hAnsi="Times New Roman" w:cs="Times New Roman"/>
          <w:b/>
          <w:sz w:val="24"/>
          <w:szCs w:val="24"/>
        </w:rPr>
      </w:pPr>
      <w:r w:rsidRPr="00EC33CF">
        <w:rPr>
          <w:rFonts w:ascii="Times New Roman" w:hAnsi="Times New Roman" w:cs="Times New Roman"/>
          <w:b/>
          <w:sz w:val="24"/>
          <w:szCs w:val="24"/>
        </w:rPr>
        <w:t xml:space="preserve">Блок управления </w:t>
      </w:r>
      <w:r w:rsidR="00756FE0">
        <w:rPr>
          <w:rFonts w:ascii="Times New Roman" w:hAnsi="Times New Roman" w:cs="Times New Roman"/>
          <w:b/>
          <w:sz w:val="24"/>
          <w:szCs w:val="24"/>
        </w:rPr>
        <w:t xml:space="preserve">аналогового регулятора </w:t>
      </w:r>
      <w:r w:rsidRPr="00EC33CF">
        <w:rPr>
          <w:rFonts w:ascii="Times New Roman" w:hAnsi="Times New Roman" w:cs="Times New Roman"/>
          <w:b/>
          <w:sz w:val="24"/>
          <w:szCs w:val="24"/>
        </w:rPr>
        <w:t>БУ-12.</w:t>
      </w:r>
    </w:p>
    <w:p w14:paraId="3EE64B7F" w14:textId="77777777" w:rsidR="00EC33CF" w:rsidRDefault="00EC33CF" w:rsidP="00D94B20">
      <w:pPr>
        <w:spacing w:after="0" w:line="360" w:lineRule="auto"/>
        <w:ind w:firstLine="851"/>
        <w:jc w:val="both"/>
        <w:rPr>
          <w:rFonts w:ascii="Times New Roman" w:hAnsi="Times New Roman" w:cs="Times New Roman"/>
          <w:sz w:val="24"/>
          <w:szCs w:val="24"/>
        </w:rPr>
      </w:pPr>
      <w:r w:rsidRPr="00EC33CF">
        <w:rPr>
          <w:rFonts w:ascii="Times New Roman" w:hAnsi="Times New Roman" w:cs="Times New Roman"/>
          <w:sz w:val="24"/>
          <w:szCs w:val="24"/>
        </w:rPr>
        <w:t>Блок управления аналогового регулятора БУ12 предназначен для применения в схемах автоматического регулирования технологических параметров в качестве блоков управления, а также вспомогательных устройств к регулирующим приборам.</w:t>
      </w:r>
    </w:p>
    <w:p w14:paraId="23EB1331" w14:textId="77777777" w:rsidR="00EC33CF" w:rsidRPr="00EC33CF" w:rsidRDefault="00EC33CF" w:rsidP="00EC33CF">
      <w:pPr>
        <w:spacing w:after="0" w:line="360" w:lineRule="auto"/>
        <w:ind w:firstLine="851"/>
        <w:jc w:val="both"/>
        <w:rPr>
          <w:rFonts w:ascii="Times New Roman" w:hAnsi="Times New Roman" w:cs="Times New Roman"/>
          <w:sz w:val="24"/>
          <w:szCs w:val="24"/>
        </w:rPr>
      </w:pPr>
      <w:r w:rsidRPr="00EC33CF">
        <w:rPr>
          <w:rFonts w:ascii="Times New Roman" w:hAnsi="Times New Roman" w:cs="Times New Roman"/>
          <w:sz w:val="24"/>
          <w:szCs w:val="24"/>
        </w:rPr>
        <w:t xml:space="preserve">Функциональные возможности: </w:t>
      </w:r>
    </w:p>
    <w:p w14:paraId="0C4C004B" w14:textId="77777777" w:rsidR="00EC33CF" w:rsidRPr="00EC33CF" w:rsidRDefault="00EC33CF" w:rsidP="00EC33CF">
      <w:pPr>
        <w:spacing w:after="0" w:line="360" w:lineRule="auto"/>
        <w:ind w:firstLine="851"/>
        <w:jc w:val="both"/>
        <w:rPr>
          <w:rFonts w:ascii="Times New Roman" w:hAnsi="Times New Roman" w:cs="Times New Roman"/>
          <w:sz w:val="24"/>
          <w:szCs w:val="24"/>
        </w:rPr>
      </w:pPr>
      <w:r>
        <w:rPr>
          <w:rFonts w:ascii="Times New Roman" w:hAnsi="Times New Roman" w:cs="Times New Roman"/>
          <w:sz w:val="24"/>
          <w:szCs w:val="24"/>
        </w:rPr>
        <w:t xml:space="preserve">- </w:t>
      </w:r>
      <w:r w:rsidRPr="00EC33CF">
        <w:rPr>
          <w:rFonts w:ascii="Times New Roman" w:hAnsi="Times New Roman" w:cs="Times New Roman"/>
          <w:sz w:val="24"/>
          <w:szCs w:val="24"/>
        </w:rPr>
        <w:t>безударное переключение цепей нагрузки аналогового регулирующего прибора с автоматического управления на ручное и обратно;</w:t>
      </w:r>
    </w:p>
    <w:p w14:paraId="5AB3E748" w14:textId="77777777" w:rsidR="00EC33CF" w:rsidRPr="00EC33CF" w:rsidRDefault="00EC33CF" w:rsidP="00EC33CF">
      <w:pPr>
        <w:spacing w:after="0" w:line="360" w:lineRule="auto"/>
        <w:ind w:firstLine="851"/>
        <w:jc w:val="both"/>
        <w:rPr>
          <w:rFonts w:ascii="Times New Roman" w:hAnsi="Times New Roman" w:cs="Times New Roman"/>
          <w:sz w:val="24"/>
          <w:szCs w:val="24"/>
        </w:rPr>
      </w:pPr>
      <w:r>
        <w:rPr>
          <w:rFonts w:ascii="Times New Roman" w:hAnsi="Times New Roman" w:cs="Times New Roman"/>
          <w:sz w:val="24"/>
          <w:szCs w:val="24"/>
        </w:rPr>
        <w:t xml:space="preserve">- </w:t>
      </w:r>
      <w:r w:rsidRPr="00EC33CF">
        <w:rPr>
          <w:rFonts w:ascii="Times New Roman" w:hAnsi="Times New Roman" w:cs="Times New Roman"/>
          <w:sz w:val="24"/>
          <w:szCs w:val="24"/>
        </w:rPr>
        <w:t>ручное управление током нагрузки;</w:t>
      </w:r>
    </w:p>
    <w:p w14:paraId="42BC8B2D" w14:textId="77777777" w:rsidR="00EC33CF" w:rsidRDefault="00EC33CF" w:rsidP="00EC33CF">
      <w:pPr>
        <w:spacing w:after="0" w:line="360" w:lineRule="auto"/>
        <w:ind w:firstLine="851"/>
        <w:jc w:val="both"/>
        <w:rPr>
          <w:rFonts w:ascii="Times New Roman" w:hAnsi="Times New Roman" w:cs="Times New Roman"/>
          <w:sz w:val="24"/>
          <w:szCs w:val="24"/>
        </w:rPr>
      </w:pPr>
      <w:r>
        <w:rPr>
          <w:rFonts w:ascii="Times New Roman" w:hAnsi="Times New Roman" w:cs="Times New Roman"/>
          <w:sz w:val="24"/>
          <w:szCs w:val="24"/>
        </w:rPr>
        <w:t xml:space="preserve">- </w:t>
      </w:r>
      <w:r w:rsidRPr="00EC33CF">
        <w:rPr>
          <w:rFonts w:ascii="Times New Roman" w:hAnsi="Times New Roman" w:cs="Times New Roman"/>
          <w:sz w:val="24"/>
          <w:szCs w:val="24"/>
        </w:rPr>
        <w:t xml:space="preserve">контроль тока нагрузки (с помощью внешнего миллиамперметра 0...5 мА; </w:t>
      </w:r>
      <w:proofErr w:type="spellStart"/>
      <w:r w:rsidRPr="00EC33CF">
        <w:rPr>
          <w:rFonts w:ascii="Times New Roman" w:hAnsi="Times New Roman" w:cs="Times New Roman"/>
          <w:sz w:val="24"/>
          <w:szCs w:val="24"/>
        </w:rPr>
        <w:t>Rвн</w:t>
      </w:r>
      <w:proofErr w:type="spellEnd"/>
      <w:r w:rsidRPr="00EC33CF">
        <w:rPr>
          <w:rFonts w:ascii="Times New Roman" w:hAnsi="Times New Roman" w:cs="Times New Roman"/>
          <w:sz w:val="24"/>
          <w:szCs w:val="24"/>
        </w:rPr>
        <w:t xml:space="preserve"> — не более 50 Ом).</w:t>
      </w:r>
    </w:p>
    <w:p w14:paraId="563404E7" w14:textId="77777777" w:rsidR="00EC33CF" w:rsidRPr="00EC33CF" w:rsidRDefault="00EC33CF" w:rsidP="00EC33CF">
      <w:pPr>
        <w:spacing w:after="0" w:line="360" w:lineRule="auto"/>
        <w:ind w:firstLine="851"/>
        <w:jc w:val="both"/>
        <w:rPr>
          <w:rFonts w:ascii="Times New Roman" w:hAnsi="Times New Roman" w:cs="Times New Roman"/>
          <w:b/>
          <w:sz w:val="24"/>
          <w:szCs w:val="24"/>
        </w:rPr>
      </w:pPr>
      <w:r w:rsidRPr="00EC33CF">
        <w:rPr>
          <w:rFonts w:ascii="Times New Roman" w:hAnsi="Times New Roman" w:cs="Times New Roman"/>
          <w:b/>
          <w:sz w:val="24"/>
          <w:szCs w:val="24"/>
        </w:rPr>
        <w:t>Принципиальная схема.</w:t>
      </w:r>
    </w:p>
    <w:p w14:paraId="24ACFDAB" w14:textId="77777777" w:rsidR="00EC33CF" w:rsidRPr="00EC33CF" w:rsidRDefault="00EC33CF" w:rsidP="00EC33CF">
      <w:pPr>
        <w:spacing w:after="0" w:line="360" w:lineRule="auto"/>
        <w:ind w:firstLine="851"/>
        <w:jc w:val="both"/>
        <w:rPr>
          <w:rFonts w:ascii="Times New Roman" w:hAnsi="Times New Roman" w:cs="Times New Roman"/>
          <w:sz w:val="24"/>
          <w:szCs w:val="24"/>
        </w:rPr>
      </w:pPr>
      <w:r w:rsidRPr="00EC33CF">
        <w:rPr>
          <w:rFonts w:ascii="Times New Roman" w:hAnsi="Times New Roman" w:cs="Times New Roman"/>
          <w:sz w:val="24"/>
          <w:szCs w:val="24"/>
        </w:rPr>
        <w:t>Блок содержит два синхронно работающих, но гальванически развязанных регулируемых источника тока.</w:t>
      </w:r>
    </w:p>
    <w:p w14:paraId="1B8C443E" w14:textId="77777777" w:rsidR="00EC33CF" w:rsidRPr="00EC33CF" w:rsidRDefault="00EC33CF" w:rsidP="00EC33CF">
      <w:pPr>
        <w:spacing w:after="0" w:line="360" w:lineRule="auto"/>
        <w:ind w:firstLine="851"/>
        <w:jc w:val="both"/>
        <w:rPr>
          <w:rFonts w:ascii="Times New Roman" w:hAnsi="Times New Roman" w:cs="Times New Roman"/>
          <w:b/>
          <w:sz w:val="24"/>
          <w:szCs w:val="24"/>
        </w:rPr>
      </w:pPr>
      <w:r w:rsidRPr="00EC33CF">
        <w:rPr>
          <w:rFonts w:ascii="Times New Roman" w:hAnsi="Times New Roman" w:cs="Times New Roman"/>
          <w:sz w:val="24"/>
          <w:szCs w:val="24"/>
        </w:rPr>
        <w:t xml:space="preserve">Питание регулируемых источников тока осуществляется от источника питания ИП-31, содержащего два гальванически изолированных выпрямителя. Каждый из двух источников тока представляет собой однокаскадный усилитель постоянного тока, выполненный соответственно на транзисторах Т1 и Т2, включенных по схеме с общим </w:t>
      </w:r>
      <w:proofErr w:type="spellStart"/>
      <w:r w:rsidRPr="00EC33CF">
        <w:rPr>
          <w:rFonts w:ascii="Times New Roman" w:hAnsi="Times New Roman" w:cs="Times New Roman"/>
          <w:sz w:val="24"/>
          <w:szCs w:val="24"/>
        </w:rPr>
        <w:t>эммитером</w:t>
      </w:r>
      <w:proofErr w:type="spellEnd"/>
      <w:r w:rsidRPr="00EC33CF">
        <w:rPr>
          <w:rFonts w:ascii="Times New Roman" w:hAnsi="Times New Roman" w:cs="Times New Roman"/>
          <w:sz w:val="24"/>
          <w:szCs w:val="24"/>
        </w:rPr>
        <w:t xml:space="preserve">. Рабочие точки транзисторов стабилизированы с помощью последовательной отрицательной обратной связи (резисторы </w:t>
      </w:r>
      <w:r w:rsidRPr="00EC33CF">
        <w:rPr>
          <w:rFonts w:ascii="Times New Roman" w:hAnsi="Times New Roman" w:cs="Times New Roman"/>
          <w:sz w:val="24"/>
          <w:szCs w:val="24"/>
          <w:lang w:val="en-US"/>
        </w:rPr>
        <w:t>R</w:t>
      </w:r>
      <w:r w:rsidRPr="00EC33CF">
        <w:rPr>
          <w:rFonts w:ascii="Times New Roman" w:hAnsi="Times New Roman" w:cs="Times New Roman"/>
          <w:sz w:val="24"/>
          <w:szCs w:val="24"/>
        </w:rPr>
        <w:t xml:space="preserve">8 и </w:t>
      </w:r>
      <w:r w:rsidRPr="00EC33CF">
        <w:rPr>
          <w:rFonts w:ascii="Times New Roman" w:hAnsi="Times New Roman" w:cs="Times New Roman"/>
          <w:sz w:val="24"/>
          <w:szCs w:val="24"/>
          <w:lang w:val="en-US"/>
        </w:rPr>
        <w:t>R</w:t>
      </w:r>
      <w:r w:rsidRPr="00EC33CF">
        <w:rPr>
          <w:rFonts w:ascii="Times New Roman" w:hAnsi="Times New Roman" w:cs="Times New Roman"/>
          <w:sz w:val="24"/>
          <w:szCs w:val="24"/>
        </w:rPr>
        <w:t xml:space="preserve">12), которая одновременно повышает выходное сопротивление усилителей. Нагрузка включается </w:t>
      </w:r>
      <w:r w:rsidRPr="00EC33CF">
        <w:rPr>
          <w:rFonts w:ascii="Times New Roman" w:hAnsi="Times New Roman" w:cs="Times New Roman"/>
          <w:sz w:val="24"/>
          <w:szCs w:val="24"/>
        </w:rPr>
        <w:lastRenderedPageBreak/>
        <w:t xml:space="preserve">в коллекторные цепи соответствующего усилителя: для транзистора Т1 – к клеммам 11-12 через балластный резистор </w:t>
      </w:r>
      <w:r w:rsidRPr="00EC33CF">
        <w:rPr>
          <w:rFonts w:ascii="Times New Roman" w:hAnsi="Times New Roman" w:cs="Times New Roman"/>
          <w:sz w:val="24"/>
          <w:szCs w:val="24"/>
          <w:lang w:val="en-US"/>
        </w:rPr>
        <w:t>R</w:t>
      </w:r>
      <w:r w:rsidRPr="00EC33CF">
        <w:rPr>
          <w:rFonts w:ascii="Times New Roman" w:hAnsi="Times New Roman" w:cs="Times New Roman"/>
          <w:sz w:val="24"/>
          <w:szCs w:val="24"/>
        </w:rPr>
        <w:t xml:space="preserve">11, для транзистора Т2 – к клеммам 17-18, 17-19, 17-20 (в зависимости от величины сопротивления нагрузки). Резисторы </w:t>
      </w:r>
      <w:r w:rsidRPr="00EC33CF">
        <w:rPr>
          <w:rFonts w:ascii="Times New Roman" w:hAnsi="Times New Roman" w:cs="Times New Roman"/>
          <w:sz w:val="24"/>
          <w:szCs w:val="24"/>
          <w:lang w:val="en-US"/>
        </w:rPr>
        <w:t>R</w:t>
      </w:r>
      <w:r w:rsidRPr="00EC33CF">
        <w:rPr>
          <w:rFonts w:ascii="Times New Roman" w:hAnsi="Times New Roman" w:cs="Times New Roman"/>
          <w:sz w:val="24"/>
          <w:szCs w:val="24"/>
        </w:rPr>
        <w:t xml:space="preserve">15, </w:t>
      </w:r>
      <w:r w:rsidRPr="00EC33CF">
        <w:rPr>
          <w:rFonts w:ascii="Times New Roman" w:hAnsi="Times New Roman" w:cs="Times New Roman"/>
          <w:sz w:val="24"/>
          <w:szCs w:val="24"/>
          <w:lang w:val="en-US"/>
        </w:rPr>
        <w:t>R</w:t>
      </w:r>
      <w:r w:rsidRPr="00EC33CF">
        <w:rPr>
          <w:rFonts w:ascii="Times New Roman" w:hAnsi="Times New Roman" w:cs="Times New Roman"/>
          <w:sz w:val="24"/>
          <w:szCs w:val="24"/>
        </w:rPr>
        <w:t xml:space="preserve">16 являются балластными. Входной сигнал усилителя снимается с движков спаренного потенциометра </w:t>
      </w:r>
      <w:r w:rsidRPr="00EC33CF">
        <w:rPr>
          <w:rFonts w:ascii="Times New Roman" w:hAnsi="Times New Roman" w:cs="Times New Roman"/>
          <w:sz w:val="24"/>
          <w:szCs w:val="24"/>
          <w:lang w:val="en-US"/>
        </w:rPr>
        <w:t>R</w:t>
      </w:r>
      <w:r w:rsidRPr="00EC33CF">
        <w:rPr>
          <w:rFonts w:ascii="Times New Roman" w:hAnsi="Times New Roman" w:cs="Times New Roman"/>
          <w:sz w:val="24"/>
          <w:szCs w:val="24"/>
        </w:rPr>
        <w:t>4а-</w:t>
      </w:r>
      <w:r w:rsidRPr="00EC33CF">
        <w:rPr>
          <w:rFonts w:ascii="Times New Roman" w:hAnsi="Times New Roman" w:cs="Times New Roman"/>
          <w:sz w:val="24"/>
          <w:szCs w:val="24"/>
          <w:lang w:val="en-US"/>
        </w:rPr>
        <w:t>R</w:t>
      </w:r>
      <w:r w:rsidRPr="00EC33CF">
        <w:rPr>
          <w:rFonts w:ascii="Times New Roman" w:hAnsi="Times New Roman" w:cs="Times New Roman"/>
          <w:sz w:val="24"/>
          <w:szCs w:val="24"/>
        </w:rPr>
        <w:t>4б.</w:t>
      </w:r>
    </w:p>
    <w:p w14:paraId="6F22BE0F" w14:textId="77777777" w:rsidR="00EC33CF" w:rsidRPr="00EC33CF" w:rsidRDefault="00EC33CF" w:rsidP="00EC33CF">
      <w:pPr>
        <w:spacing w:after="0" w:line="360" w:lineRule="auto"/>
        <w:jc w:val="center"/>
        <w:rPr>
          <w:rFonts w:ascii="Times New Roman" w:hAnsi="Times New Roman" w:cs="Times New Roman"/>
          <w:b/>
          <w:sz w:val="24"/>
          <w:szCs w:val="24"/>
        </w:rPr>
      </w:pPr>
      <w:r w:rsidRPr="00EC33CF">
        <w:rPr>
          <w:rFonts w:ascii="Times New Roman" w:hAnsi="Times New Roman" w:cs="Times New Roman"/>
          <w:b/>
          <w:noProof/>
          <w:sz w:val="24"/>
          <w:szCs w:val="24"/>
          <w:lang w:eastAsia="ru-RU"/>
        </w:rPr>
        <w:drawing>
          <wp:inline distT="0" distB="0" distL="0" distR="0" wp14:anchorId="2C8468F2" wp14:editId="6EBAE441">
            <wp:extent cx="5973288" cy="6358457"/>
            <wp:effectExtent l="0" t="0" r="8890" b="4445"/>
            <wp:docPr id="313" name="Рисунок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331">
                      <a:extLst>
                        <a:ext uri="{28A0092B-C50C-407E-A947-70E740481C1C}">
                          <a14:useLocalDpi xmlns:a14="http://schemas.microsoft.com/office/drawing/2010/main"/>
                        </a:ext>
                      </a:extLst>
                    </a:blip>
                    <a:srcRect/>
                    <a:stretch>
                      <a:fillRect/>
                    </a:stretch>
                  </pic:blipFill>
                  <pic:spPr bwMode="auto">
                    <a:xfrm>
                      <a:off x="0" y="0"/>
                      <a:ext cx="5977269" cy="6362695"/>
                    </a:xfrm>
                    <a:prstGeom prst="rect">
                      <a:avLst/>
                    </a:prstGeom>
                    <a:noFill/>
                    <a:ln>
                      <a:noFill/>
                    </a:ln>
                  </pic:spPr>
                </pic:pic>
              </a:graphicData>
            </a:graphic>
          </wp:inline>
        </w:drawing>
      </w:r>
    </w:p>
    <w:p w14:paraId="22E246DA" w14:textId="77777777" w:rsidR="00EC33CF" w:rsidRDefault="00EC33CF" w:rsidP="00EC33CF">
      <w:pPr>
        <w:spacing w:after="0" w:line="360" w:lineRule="auto"/>
        <w:ind w:firstLine="851"/>
        <w:jc w:val="both"/>
        <w:rPr>
          <w:rFonts w:ascii="Times New Roman" w:hAnsi="Times New Roman" w:cs="Times New Roman"/>
          <w:sz w:val="24"/>
          <w:szCs w:val="24"/>
        </w:rPr>
      </w:pPr>
      <w:r>
        <w:rPr>
          <w:rFonts w:ascii="Times New Roman" w:hAnsi="Times New Roman" w:cs="Times New Roman"/>
          <w:sz w:val="24"/>
          <w:szCs w:val="24"/>
        </w:rPr>
        <w:t>Рисунок 1 – Принципиальная схема блока БУ-12</w:t>
      </w:r>
    </w:p>
    <w:p w14:paraId="5DC4E758" w14:textId="77777777" w:rsidR="00EC33CF" w:rsidRDefault="00EC33CF" w:rsidP="00EC33CF">
      <w:pPr>
        <w:spacing w:after="0" w:line="360" w:lineRule="auto"/>
        <w:ind w:firstLine="851"/>
        <w:jc w:val="both"/>
        <w:rPr>
          <w:rFonts w:ascii="Times New Roman" w:hAnsi="Times New Roman" w:cs="Times New Roman"/>
          <w:sz w:val="24"/>
          <w:szCs w:val="24"/>
        </w:rPr>
      </w:pPr>
    </w:p>
    <w:p w14:paraId="65EC061D" w14:textId="77777777" w:rsidR="00EC33CF" w:rsidRPr="00EC33CF" w:rsidRDefault="00EC33CF" w:rsidP="00EC33CF">
      <w:pPr>
        <w:spacing w:after="0" w:line="360" w:lineRule="auto"/>
        <w:ind w:firstLine="851"/>
        <w:jc w:val="both"/>
        <w:rPr>
          <w:rFonts w:ascii="Times New Roman" w:hAnsi="Times New Roman" w:cs="Times New Roman"/>
          <w:sz w:val="24"/>
          <w:szCs w:val="24"/>
        </w:rPr>
      </w:pPr>
      <w:r w:rsidRPr="00EC33CF">
        <w:rPr>
          <w:rFonts w:ascii="Times New Roman" w:hAnsi="Times New Roman" w:cs="Times New Roman"/>
          <w:sz w:val="24"/>
          <w:szCs w:val="24"/>
        </w:rPr>
        <w:t xml:space="preserve">Питание входных цепей стабилизировано с помощью стабилитронов Д1 и Д2. Рабочий ток стабилитронов задается соответственно резисторами </w:t>
      </w:r>
      <w:r w:rsidRPr="00EC33CF">
        <w:rPr>
          <w:rFonts w:ascii="Times New Roman" w:hAnsi="Times New Roman" w:cs="Times New Roman"/>
          <w:sz w:val="24"/>
          <w:szCs w:val="24"/>
          <w:lang w:val="en-US"/>
        </w:rPr>
        <w:t>R</w:t>
      </w:r>
      <w:r w:rsidRPr="00EC33CF">
        <w:rPr>
          <w:rFonts w:ascii="Times New Roman" w:hAnsi="Times New Roman" w:cs="Times New Roman"/>
          <w:sz w:val="24"/>
          <w:szCs w:val="24"/>
        </w:rPr>
        <w:t xml:space="preserve">1 и </w:t>
      </w:r>
      <w:r w:rsidRPr="00EC33CF">
        <w:rPr>
          <w:rFonts w:ascii="Times New Roman" w:hAnsi="Times New Roman" w:cs="Times New Roman"/>
          <w:sz w:val="24"/>
          <w:szCs w:val="24"/>
          <w:lang w:val="en-US"/>
        </w:rPr>
        <w:t>R</w:t>
      </w:r>
      <w:r w:rsidRPr="00EC33CF">
        <w:rPr>
          <w:rFonts w:ascii="Times New Roman" w:hAnsi="Times New Roman" w:cs="Times New Roman"/>
          <w:sz w:val="24"/>
          <w:szCs w:val="24"/>
        </w:rPr>
        <w:t>5. Для компенсации динамического сопротивления стабилитронов Д1 и Д2 применены мостовые схемы (</w:t>
      </w:r>
      <w:r w:rsidRPr="00EC33CF">
        <w:rPr>
          <w:rFonts w:ascii="Times New Roman" w:hAnsi="Times New Roman" w:cs="Times New Roman"/>
          <w:sz w:val="24"/>
          <w:szCs w:val="24"/>
          <w:lang w:val="en-US"/>
        </w:rPr>
        <w:t>R</w:t>
      </w:r>
      <w:r w:rsidRPr="00EC33CF">
        <w:rPr>
          <w:rFonts w:ascii="Times New Roman" w:hAnsi="Times New Roman" w:cs="Times New Roman"/>
          <w:sz w:val="24"/>
          <w:szCs w:val="24"/>
        </w:rPr>
        <w:t xml:space="preserve">1, </w:t>
      </w:r>
      <w:r w:rsidRPr="00EC33CF">
        <w:rPr>
          <w:rFonts w:ascii="Times New Roman" w:hAnsi="Times New Roman" w:cs="Times New Roman"/>
          <w:sz w:val="24"/>
          <w:szCs w:val="24"/>
          <w:lang w:val="en-US"/>
        </w:rPr>
        <w:t>R</w:t>
      </w:r>
      <w:r w:rsidRPr="00EC33CF">
        <w:rPr>
          <w:rFonts w:ascii="Times New Roman" w:hAnsi="Times New Roman" w:cs="Times New Roman"/>
          <w:sz w:val="24"/>
          <w:szCs w:val="24"/>
        </w:rPr>
        <w:t xml:space="preserve">10, </w:t>
      </w:r>
      <w:r w:rsidRPr="00EC33CF">
        <w:rPr>
          <w:rFonts w:ascii="Times New Roman" w:hAnsi="Times New Roman" w:cs="Times New Roman"/>
          <w:sz w:val="24"/>
          <w:szCs w:val="24"/>
          <w:lang w:val="en-US"/>
        </w:rPr>
        <w:t>R</w:t>
      </w:r>
      <w:r w:rsidRPr="00EC33CF">
        <w:rPr>
          <w:rFonts w:ascii="Times New Roman" w:hAnsi="Times New Roman" w:cs="Times New Roman"/>
          <w:sz w:val="24"/>
          <w:szCs w:val="24"/>
        </w:rPr>
        <w:t xml:space="preserve">3, Д1 и </w:t>
      </w:r>
      <w:r w:rsidRPr="00EC33CF">
        <w:rPr>
          <w:rFonts w:ascii="Times New Roman" w:hAnsi="Times New Roman" w:cs="Times New Roman"/>
          <w:sz w:val="24"/>
          <w:szCs w:val="24"/>
          <w:lang w:val="en-US"/>
        </w:rPr>
        <w:t>R</w:t>
      </w:r>
      <w:r w:rsidRPr="00EC33CF">
        <w:rPr>
          <w:rFonts w:ascii="Times New Roman" w:hAnsi="Times New Roman" w:cs="Times New Roman"/>
          <w:sz w:val="24"/>
          <w:szCs w:val="24"/>
        </w:rPr>
        <w:t xml:space="preserve">5, </w:t>
      </w:r>
      <w:r w:rsidRPr="00EC33CF">
        <w:rPr>
          <w:rFonts w:ascii="Times New Roman" w:hAnsi="Times New Roman" w:cs="Times New Roman"/>
          <w:sz w:val="24"/>
          <w:szCs w:val="24"/>
          <w:lang w:val="en-US"/>
        </w:rPr>
        <w:t>R</w:t>
      </w:r>
      <w:r w:rsidRPr="00EC33CF">
        <w:rPr>
          <w:rFonts w:ascii="Times New Roman" w:hAnsi="Times New Roman" w:cs="Times New Roman"/>
          <w:sz w:val="24"/>
          <w:szCs w:val="24"/>
        </w:rPr>
        <w:t xml:space="preserve">14, </w:t>
      </w:r>
      <w:r w:rsidRPr="00EC33CF">
        <w:rPr>
          <w:rFonts w:ascii="Times New Roman" w:hAnsi="Times New Roman" w:cs="Times New Roman"/>
          <w:sz w:val="24"/>
          <w:szCs w:val="24"/>
          <w:lang w:val="en-US"/>
        </w:rPr>
        <w:t>R</w:t>
      </w:r>
      <w:r w:rsidRPr="00EC33CF">
        <w:rPr>
          <w:rFonts w:ascii="Times New Roman" w:hAnsi="Times New Roman" w:cs="Times New Roman"/>
          <w:sz w:val="24"/>
          <w:szCs w:val="24"/>
        </w:rPr>
        <w:t xml:space="preserve">7, Д2). С помощью </w:t>
      </w:r>
      <w:proofErr w:type="spellStart"/>
      <w:r w:rsidRPr="00EC33CF">
        <w:rPr>
          <w:rFonts w:ascii="Times New Roman" w:hAnsi="Times New Roman" w:cs="Times New Roman"/>
          <w:sz w:val="24"/>
          <w:szCs w:val="24"/>
        </w:rPr>
        <w:t>подстроечных</w:t>
      </w:r>
      <w:proofErr w:type="spellEnd"/>
      <w:r w:rsidRPr="00EC33CF">
        <w:rPr>
          <w:rFonts w:ascii="Times New Roman" w:hAnsi="Times New Roman" w:cs="Times New Roman"/>
          <w:sz w:val="24"/>
          <w:szCs w:val="24"/>
        </w:rPr>
        <w:t xml:space="preserve"> резисторов </w:t>
      </w:r>
      <w:r w:rsidRPr="00EC33CF">
        <w:rPr>
          <w:rFonts w:ascii="Times New Roman" w:hAnsi="Times New Roman" w:cs="Times New Roman"/>
          <w:sz w:val="24"/>
          <w:szCs w:val="24"/>
          <w:lang w:val="en-US"/>
        </w:rPr>
        <w:t>R</w:t>
      </w:r>
      <w:r w:rsidRPr="00EC33CF">
        <w:rPr>
          <w:rFonts w:ascii="Times New Roman" w:hAnsi="Times New Roman" w:cs="Times New Roman"/>
          <w:sz w:val="24"/>
          <w:szCs w:val="24"/>
        </w:rPr>
        <w:t xml:space="preserve">2 и </w:t>
      </w:r>
      <w:r w:rsidRPr="00EC33CF">
        <w:rPr>
          <w:rFonts w:ascii="Times New Roman" w:hAnsi="Times New Roman" w:cs="Times New Roman"/>
          <w:sz w:val="24"/>
          <w:szCs w:val="24"/>
          <w:lang w:val="en-US"/>
        </w:rPr>
        <w:t>R</w:t>
      </w:r>
      <w:r w:rsidRPr="00EC33CF">
        <w:rPr>
          <w:rFonts w:ascii="Times New Roman" w:hAnsi="Times New Roman" w:cs="Times New Roman"/>
          <w:sz w:val="24"/>
          <w:szCs w:val="24"/>
        </w:rPr>
        <w:t xml:space="preserve">6 устанавливается необходимый диапазон </w:t>
      </w:r>
      <w:r w:rsidRPr="00EC33CF">
        <w:rPr>
          <w:rFonts w:ascii="Times New Roman" w:hAnsi="Times New Roman" w:cs="Times New Roman"/>
          <w:sz w:val="24"/>
          <w:szCs w:val="24"/>
        </w:rPr>
        <w:lastRenderedPageBreak/>
        <w:t xml:space="preserve">действия ручки потенциометра </w:t>
      </w:r>
      <w:r w:rsidRPr="00EC33CF">
        <w:rPr>
          <w:rFonts w:ascii="Times New Roman" w:hAnsi="Times New Roman" w:cs="Times New Roman"/>
          <w:sz w:val="24"/>
          <w:szCs w:val="24"/>
          <w:lang w:val="en-US"/>
        </w:rPr>
        <w:t>R</w:t>
      </w:r>
      <w:r w:rsidRPr="00EC33CF">
        <w:rPr>
          <w:rFonts w:ascii="Times New Roman" w:hAnsi="Times New Roman" w:cs="Times New Roman"/>
          <w:sz w:val="24"/>
          <w:szCs w:val="24"/>
        </w:rPr>
        <w:t>4а-</w:t>
      </w:r>
      <w:r w:rsidRPr="00EC33CF">
        <w:rPr>
          <w:rFonts w:ascii="Times New Roman" w:hAnsi="Times New Roman" w:cs="Times New Roman"/>
          <w:sz w:val="24"/>
          <w:szCs w:val="24"/>
          <w:lang w:val="en-US"/>
        </w:rPr>
        <w:t>R</w:t>
      </w:r>
      <w:r w:rsidRPr="00EC33CF">
        <w:rPr>
          <w:rFonts w:ascii="Times New Roman" w:hAnsi="Times New Roman" w:cs="Times New Roman"/>
          <w:sz w:val="24"/>
          <w:szCs w:val="24"/>
        </w:rPr>
        <w:t>4б. Диоды Д3 и Д4, включенные во входные цепи усилителей, осуществляют температурную стабилизацию выходного тока.</w:t>
      </w:r>
    </w:p>
    <w:p w14:paraId="2AB37D00" w14:textId="77777777" w:rsidR="00EC33CF" w:rsidRPr="00EC33CF" w:rsidRDefault="00EC33CF" w:rsidP="00EC33CF">
      <w:pPr>
        <w:spacing w:after="0" w:line="360" w:lineRule="auto"/>
        <w:ind w:firstLine="851"/>
        <w:jc w:val="both"/>
        <w:rPr>
          <w:rFonts w:ascii="Times New Roman" w:hAnsi="Times New Roman" w:cs="Times New Roman"/>
          <w:sz w:val="24"/>
          <w:szCs w:val="24"/>
        </w:rPr>
      </w:pPr>
      <w:r w:rsidRPr="00EC33CF">
        <w:rPr>
          <w:rFonts w:ascii="Times New Roman" w:hAnsi="Times New Roman" w:cs="Times New Roman"/>
          <w:sz w:val="24"/>
          <w:szCs w:val="24"/>
        </w:rPr>
        <w:t>Клеммы 31-32 блока, зашунтированные диодом Д5, служат для контроля выходного тока усилителя 2 с помощью внешнего миллиамперметра. При отключенном миллиамперметре цепь тока замыкается через открытый диод Д5. При подключении миллиамперметра диод Д5 закрывается и весь ток поступает в рамку миллиамперметра.</w:t>
      </w:r>
    </w:p>
    <w:p w14:paraId="42CF2325" w14:textId="77777777" w:rsidR="00EC33CF" w:rsidRPr="00EC33CF" w:rsidRDefault="00EC33CF" w:rsidP="00EC33CF">
      <w:pPr>
        <w:spacing w:after="0" w:line="360" w:lineRule="auto"/>
        <w:ind w:firstLine="851"/>
        <w:jc w:val="both"/>
        <w:rPr>
          <w:rFonts w:ascii="Times New Roman" w:hAnsi="Times New Roman" w:cs="Times New Roman"/>
          <w:sz w:val="24"/>
          <w:szCs w:val="24"/>
        </w:rPr>
      </w:pPr>
      <w:r w:rsidRPr="00EC33CF">
        <w:rPr>
          <w:rFonts w:ascii="Times New Roman" w:hAnsi="Times New Roman" w:cs="Times New Roman"/>
          <w:sz w:val="24"/>
          <w:szCs w:val="24"/>
        </w:rPr>
        <w:t xml:space="preserve">Контакты </w:t>
      </w:r>
      <w:r w:rsidRPr="00EC33CF">
        <w:rPr>
          <w:rFonts w:ascii="Times New Roman" w:hAnsi="Times New Roman" w:cs="Times New Roman"/>
          <w:sz w:val="24"/>
          <w:szCs w:val="24"/>
          <w:lang w:val="en-US"/>
        </w:rPr>
        <w:t>S</w:t>
      </w:r>
      <w:r w:rsidRPr="00EC33CF">
        <w:rPr>
          <w:rFonts w:ascii="Times New Roman" w:hAnsi="Times New Roman" w:cs="Times New Roman"/>
          <w:sz w:val="24"/>
          <w:szCs w:val="24"/>
        </w:rPr>
        <w:t xml:space="preserve">1в переключателя управления в положении "Р" – ручное подключают цепь нагрузки к выходу блока БУ-12, а в положении "А" автоматическое - к выходу аналогового регулирующего блока. Контакты </w:t>
      </w:r>
      <w:r w:rsidRPr="00EC33CF">
        <w:rPr>
          <w:rFonts w:ascii="Times New Roman" w:hAnsi="Times New Roman" w:cs="Times New Roman"/>
          <w:sz w:val="24"/>
          <w:szCs w:val="24"/>
          <w:lang w:val="en-US"/>
        </w:rPr>
        <w:t>S</w:t>
      </w:r>
      <w:r w:rsidRPr="00EC33CF">
        <w:rPr>
          <w:rFonts w:ascii="Times New Roman" w:hAnsi="Times New Roman" w:cs="Times New Roman"/>
          <w:sz w:val="24"/>
          <w:szCs w:val="24"/>
        </w:rPr>
        <w:t xml:space="preserve">1г переключателя управления коммутируют цепи аналогового регулирующего блока, обеспечивающие плавное («безударное») переключение с автоматического управления на ручное и обратно. </w:t>
      </w:r>
    </w:p>
    <w:p w14:paraId="1F841A7C" w14:textId="77777777" w:rsidR="00EC33CF" w:rsidRPr="00EC33CF" w:rsidRDefault="00EC33CF" w:rsidP="00EC33CF">
      <w:pPr>
        <w:spacing w:after="0" w:line="360" w:lineRule="auto"/>
        <w:ind w:firstLine="851"/>
        <w:jc w:val="both"/>
        <w:rPr>
          <w:rFonts w:ascii="Times New Roman" w:hAnsi="Times New Roman" w:cs="Times New Roman"/>
          <w:sz w:val="24"/>
          <w:szCs w:val="24"/>
        </w:rPr>
      </w:pPr>
      <w:r w:rsidRPr="00EC33CF">
        <w:rPr>
          <w:rFonts w:ascii="Times New Roman" w:hAnsi="Times New Roman" w:cs="Times New Roman"/>
          <w:sz w:val="24"/>
          <w:szCs w:val="24"/>
        </w:rPr>
        <w:t xml:space="preserve">Контакты </w:t>
      </w:r>
      <w:r w:rsidRPr="00EC33CF">
        <w:rPr>
          <w:rFonts w:ascii="Times New Roman" w:hAnsi="Times New Roman" w:cs="Times New Roman"/>
          <w:sz w:val="24"/>
          <w:szCs w:val="24"/>
          <w:lang w:val="en-US"/>
        </w:rPr>
        <w:t>S</w:t>
      </w:r>
      <w:r w:rsidRPr="00EC33CF">
        <w:rPr>
          <w:rFonts w:ascii="Times New Roman" w:hAnsi="Times New Roman" w:cs="Times New Roman"/>
          <w:sz w:val="24"/>
          <w:szCs w:val="24"/>
        </w:rPr>
        <w:t xml:space="preserve">1а, </w:t>
      </w:r>
      <w:r w:rsidRPr="00EC33CF">
        <w:rPr>
          <w:rFonts w:ascii="Times New Roman" w:hAnsi="Times New Roman" w:cs="Times New Roman"/>
          <w:sz w:val="24"/>
          <w:szCs w:val="24"/>
          <w:lang w:val="en-US"/>
        </w:rPr>
        <w:t>S</w:t>
      </w:r>
      <w:r w:rsidRPr="00EC33CF">
        <w:rPr>
          <w:rFonts w:ascii="Times New Roman" w:hAnsi="Times New Roman" w:cs="Times New Roman"/>
          <w:sz w:val="24"/>
          <w:szCs w:val="24"/>
        </w:rPr>
        <w:t>1б переключателя управления могут быть использованы для коммутации различных цепей схемы управления объектом.</w:t>
      </w:r>
    </w:p>
    <w:p w14:paraId="29F8CAEF" w14:textId="77777777" w:rsidR="00EC33CF" w:rsidRDefault="00EC33CF" w:rsidP="00EC33CF">
      <w:pPr>
        <w:spacing w:after="0" w:line="360" w:lineRule="auto"/>
        <w:ind w:firstLine="851"/>
        <w:jc w:val="both"/>
        <w:rPr>
          <w:rFonts w:ascii="Times New Roman" w:hAnsi="Times New Roman" w:cs="Times New Roman"/>
          <w:sz w:val="24"/>
          <w:szCs w:val="24"/>
        </w:rPr>
      </w:pPr>
      <w:r w:rsidRPr="00EC33CF">
        <w:rPr>
          <w:rFonts w:ascii="Times New Roman" w:hAnsi="Times New Roman" w:cs="Times New Roman"/>
          <w:sz w:val="24"/>
          <w:szCs w:val="24"/>
        </w:rPr>
        <w:t xml:space="preserve">Источник питания типа ИП-31 содержит силовой трансформатор. На первичную обмотку трансформатора подается напряжение переменного тока 220 В. Ко вторичным обмоткам подключены полупроводниковые выпрямительные мосты. Выпрямленное напряжение фильтруется конденсаторами и подается на клеммы модуля. </w:t>
      </w:r>
    </w:p>
    <w:p w14:paraId="488DFC07" w14:textId="77777777" w:rsidR="0092713D" w:rsidRDefault="0092713D" w:rsidP="00EC33CF">
      <w:pPr>
        <w:spacing w:after="0" w:line="360" w:lineRule="auto"/>
        <w:ind w:firstLine="851"/>
        <w:jc w:val="both"/>
        <w:rPr>
          <w:rFonts w:ascii="Times New Roman" w:hAnsi="Times New Roman" w:cs="Times New Roman"/>
          <w:sz w:val="24"/>
          <w:szCs w:val="24"/>
        </w:rPr>
      </w:pPr>
      <w:r>
        <w:rPr>
          <w:rFonts w:ascii="Times New Roman" w:hAnsi="Times New Roman" w:cs="Times New Roman"/>
          <w:sz w:val="24"/>
          <w:szCs w:val="24"/>
        </w:rPr>
        <w:t>Схема внешних соединений.</w:t>
      </w:r>
    </w:p>
    <w:p w14:paraId="0A0A8425" w14:textId="77777777" w:rsidR="00EC33CF" w:rsidRDefault="00EC7E86" w:rsidP="00EC7E86">
      <w:pPr>
        <w:spacing w:after="0" w:line="360" w:lineRule="auto"/>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14:anchorId="12D37160" wp14:editId="54B128BF">
            <wp:extent cx="6010275" cy="3508302"/>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332" cstate="email">
                      <a:extLst>
                        <a:ext uri="{28A0092B-C50C-407E-A947-70E740481C1C}">
                          <a14:useLocalDpi xmlns:a14="http://schemas.microsoft.com/office/drawing/2010/main"/>
                        </a:ext>
                      </a:extLst>
                    </a:blip>
                    <a:srcRect/>
                    <a:stretch>
                      <a:fillRect/>
                    </a:stretch>
                  </pic:blipFill>
                  <pic:spPr bwMode="auto">
                    <a:xfrm>
                      <a:off x="0" y="0"/>
                      <a:ext cx="6017727" cy="3512652"/>
                    </a:xfrm>
                    <a:prstGeom prst="rect">
                      <a:avLst/>
                    </a:prstGeom>
                    <a:noFill/>
                    <a:ln>
                      <a:noFill/>
                    </a:ln>
                  </pic:spPr>
                </pic:pic>
              </a:graphicData>
            </a:graphic>
          </wp:inline>
        </w:drawing>
      </w:r>
    </w:p>
    <w:p w14:paraId="507C2C9F" w14:textId="77777777" w:rsidR="00EC7E86" w:rsidRDefault="0092713D" w:rsidP="0092713D">
      <w:pPr>
        <w:spacing w:after="0" w:line="360" w:lineRule="auto"/>
        <w:ind w:firstLine="851"/>
        <w:rPr>
          <w:rFonts w:ascii="Times New Roman" w:hAnsi="Times New Roman" w:cs="Times New Roman"/>
          <w:sz w:val="24"/>
          <w:szCs w:val="24"/>
        </w:rPr>
      </w:pPr>
      <w:r>
        <w:rPr>
          <w:rFonts w:ascii="Times New Roman" w:hAnsi="Times New Roman" w:cs="Times New Roman"/>
          <w:sz w:val="24"/>
          <w:szCs w:val="24"/>
        </w:rPr>
        <w:t>Рисунок 2 – Схема внешних соединений блока БУ-12</w:t>
      </w:r>
    </w:p>
    <w:p w14:paraId="46C8BDE8" w14:textId="77777777" w:rsidR="0092713D" w:rsidRDefault="0092713D" w:rsidP="0092713D">
      <w:pPr>
        <w:spacing w:after="0" w:line="360" w:lineRule="auto"/>
        <w:ind w:firstLine="851"/>
        <w:rPr>
          <w:rFonts w:ascii="Times New Roman" w:hAnsi="Times New Roman" w:cs="Times New Roman"/>
          <w:sz w:val="24"/>
          <w:szCs w:val="24"/>
        </w:rPr>
      </w:pPr>
    </w:p>
    <w:p w14:paraId="1E2A4792" w14:textId="77777777" w:rsidR="0092713D" w:rsidRDefault="0092713D" w:rsidP="0092713D">
      <w:pPr>
        <w:spacing w:after="0" w:line="360" w:lineRule="auto"/>
        <w:ind w:firstLine="851"/>
        <w:rPr>
          <w:rFonts w:ascii="Times New Roman" w:hAnsi="Times New Roman" w:cs="Times New Roman"/>
          <w:sz w:val="24"/>
          <w:szCs w:val="24"/>
        </w:rPr>
      </w:pPr>
    </w:p>
    <w:p w14:paraId="57088128" w14:textId="77777777" w:rsidR="0092713D" w:rsidRPr="0092713D" w:rsidRDefault="0092713D" w:rsidP="0092713D">
      <w:pPr>
        <w:spacing w:after="0" w:line="360" w:lineRule="auto"/>
        <w:ind w:firstLine="851"/>
        <w:rPr>
          <w:rFonts w:ascii="Times New Roman" w:hAnsi="Times New Roman" w:cs="Times New Roman"/>
          <w:b/>
          <w:sz w:val="24"/>
          <w:szCs w:val="24"/>
        </w:rPr>
      </w:pPr>
      <w:r w:rsidRPr="0092713D">
        <w:rPr>
          <w:rFonts w:ascii="Times New Roman" w:hAnsi="Times New Roman" w:cs="Times New Roman"/>
          <w:b/>
          <w:sz w:val="24"/>
          <w:szCs w:val="24"/>
        </w:rPr>
        <w:lastRenderedPageBreak/>
        <w:t>Блок</w:t>
      </w:r>
      <w:r w:rsidRPr="0092713D">
        <w:rPr>
          <w:b/>
        </w:rPr>
        <w:t xml:space="preserve"> </w:t>
      </w:r>
      <w:r w:rsidRPr="0092713D">
        <w:rPr>
          <w:rFonts w:ascii="Times New Roman" w:hAnsi="Times New Roman" w:cs="Times New Roman"/>
          <w:b/>
          <w:sz w:val="24"/>
          <w:szCs w:val="24"/>
        </w:rPr>
        <w:t>управления релейного регулятора БУ-21</w:t>
      </w:r>
      <w:r>
        <w:rPr>
          <w:rFonts w:ascii="Times New Roman" w:hAnsi="Times New Roman" w:cs="Times New Roman"/>
          <w:b/>
          <w:sz w:val="24"/>
          <w:szCs w:val="24"/>
        </w:rPr>
        <w:t>.</w:t>
      </w:r>
    </w:p>
    <w:p w14:paraId="7C4FC28E" w14:textId="77777777" w:rsidR="0092713D" w:rsidRDefault="0092713D" w:rsidP="0092713D">
      <w:pPr>
        <w:spacing w:after="0" w:line="360" w:lineRule="auto"/>
        <w:ind w:firstLine="851"/>
        <w:rPr>
          <w:rFonts w:ascii="Times New Roman" w:hAnsi="Times New Roman" w:cs="Times New Roman"/>
          <w:sz w:val="24"/>
          <w:szCs w:val="24"/>
        </w:rPr>
      </w:pPr>
      <w:r w:rsidRPr="0092713D">
        <w:rPr>
          <w:rFonts w:ascii="Times New Roman" w:hAnsi="Times New Roman" w:cs="Times New Roman"/>
          <w:sz w:val="24"/>
          <w:szCs w:val="24"/>
        </w:rPr>
        <w:t>Блок управления релейного регулятора БУ-21 предназначен для ручного переключения управления с нагрузкой релейного регулирующего блока с автоматического «А» на ручное «Р» или внешнее «В» для коммутации цепей ручного управления.</w:t>
      </w:r>
    </w:p>
    <w:p w14:paraId="1AE7B86D" w14:textId="77777777" w:rsidR="0092713D" w:rsidRPr="0092713D" w:rsidRDefault="0092713D" w:rsidP="0092713D">
      <w:pPr>
        <w:spacing w:after="0" w:line="360" w:lineRule="auto"/>
        <w:ind w:firstLine="851"/>
        <w:rPr>
          <w:rFonts w:ascii="Times New Roman" w:hAnsi="Times New Roman" w:cs="Times New Roman"/>
          <w:sz w:val="24"/>
          <w:szCs w:val="24"/>
        </w:rPr>
      </w:pPr>
      <w:r w:rsidRPr="0092713D">
        <w:rPr>
          <w:rFonts w:ascii="Times New Roman" w:hAnsi="Times New Roman" w:cs="Times New Roman"/>
          <w:sz w:val="24"/>
          <w:szCs w:val="24"/>
        </w:rPr>
        <w:t xml:space="preserve">Блок управления БУ 21 конструктивно выполнен в одном корпусе и крепится к плоскости двумя винтами. </w:t>
      </w:r>
    </w:p>
    <w:p w14:paraId="469AE45F" w14:textId="77777777" w:rsidR="0092713D" w:rsidRPr="0092713D" w:rsidRDefault="0092713D" w:rsidP="0092713D">
      <w:pPr>
        <w:spacing w:after="0" w:line="360" w:lineRule="auto"/>
        <w:ind w:firstLine="851"/>
        <w:rPr>
          <w:rFonts w:ascii="Times New Roman" w:hAnsi="Times New Roman" w:cs="Times New Roman"/>
          <w:sz w:val="24"/>
          <w:szCs w:val="24"/>
        </w:rPr>
      </w:pPr>
      <w:r w:rsidRPr="0092713D">
        <w:rPr>
          <w:rFonts w:ascii="Times New Roman" w:hAnsi="Times New Roman" w:cs="Times New Roman"/>
          <w:sz w:val="24"/>
          <w:szCs w:val="24"/>
        </w:rPr>
        <w:t>На лицевую панель блока управления вынесены:</w:t>
      </w:r>
    </w:p>
    <w:p w14:paraId="3F37E1E2" w14:textId="77777777" w:rsidR="0092713D" w:rsidRPr="0092713D" w:rsidRDefault="0092713D" w:rsidP="0092713D">
      <w:pPr>
        <w:spacing w:after="0" w:line="360" w:lineRule="auto"/>
        <w:ind w:firstLine="851"/>
        <w:rPr>
          <w:rFonts w:ascii="Times New Roman" w:hAnsi="Times New Roman" w:cs="Times New Roman"/>
          <w:sz w:val="24"/>
          <w:szCs w:val="24"/>
        </w:rPr>
      </w:pPr>
      <w:r w:rsidRPr="0092713D">
        <w:rPr>
          <w:rFonts w:ascii="Times New Roman" w:hAnsi="Times New Roman" w:cs="Times New Roman"/>
          <w:sz w:val="24"/>
          <w:szCs w:val="24"/>
        </w:rPr>
        <w:t>- световые индикаторы «Б» - больше и «М» - меньше;</w:t>
      </w:r>
    </w:p>
    <w:p w14:paraId="5DE17EFB" w14:textId="77777777" w:rsidR="0092713D" w:rsidRPr="0092713D" w:rsidRDefault="0092713D" w:rsidP="0092713D">
      <w:pPr>
        <w:spacing w:after="0" w:line="360" w:lineRule="auto"/>
        <w:ind w:firstLine="851"/>
        <w:rPr>
          <w:rFonts w:ascii="Times New Roman" w:hAnsi="Times New Roman" w:cs="Times New Roman"/>
          <w:sz w:val="24"/>
          <w:szCs w:val="24"/>
        </w:rPr>
      </w:pPr>
      <w:r w:rsidRPr="0092713D">
        <w:rPr>
          <w:rFonts w:ascii="Times New Roman" w:hAnsi="Times New Roman" w:cs="Times New Roman"/>
          <w:sz w:val="24"/>
          <w:szCs w:val="24"/>
        </w:rPr>
        <w:t>- кнопка индикации «И»;</w:t>
      </w:r>
    </w:p>
    <w:p w14:paraId="2ED141E5" w14:textId="77777777" w:rsidR="0092713D" w:rsidRPr="0092713D" w:rsidRDefault="0092713D" w:rsidP="0092713D">
      <w:pPr>
        <w:spacing w:after="0" w:line="360" w:lineRule="auto"/>
        <w:ind w:firstLine="851"/>
        <w:rPr>
          <w:rFonts w:ascii="Times New Roman" w:hAnsi="Times New Roman" w:cs="Times New Roman"/>
          <w:sz w:val="24"/>
          <w:szCs w:val="24"/>
        </w:rPr>
      </w:pPr>
      <w:r w:rsidRPr="0092713D">
        <w:rPr>
          <w:rFonts w:ascii="Times New Roman" w:hAnsi="Times New Roman" w:cs="Times New Roman"/>
          <w:sz w:val="24"/>
          <w:szCs w:val="24"/>
        </w:rPr>
        <w:t>- кнопки ручного управления в сторону «Б» и «М»;</w:t>
      </w:r>
    </w:p>
    <w:p w14:paraId="2CD9B872" w14:textId="77777777" w:rsidR="0092713D" w:rsidRDefault="0092713D" w:rsidP="0092713D">
      <w:pPr>
        <w:spacing w:after="0" w:line="360" w:lineRule="auto"/>
        <w:ind w:firstLine="851"/>
        <w:rPr>
          <w:rFonts w:ascii="Times New Roman" w:hAnsi="Times New Roman" w:cs="Times New Roman"/>
          <w:sz w:val="24"/>
          <w:szCs w:val="24"/>
        </w:rPr>
      </w:pPr>
      <w:r w:rsidRPr="0092713D">
        <w:rPr>
          <w:rFonts w:ascii="Times New Roman" w:hAnsi="Times New Roman" w:cs="Times New Roman"/>
          <w:sz w:val="24"/>
          <w:szCs w:val="24"/>
        </w:rPr>
        <w:t>- переключатель управления нагрузкой на три фиксированных положения: «А» - автоматическое, «Р» - ручное и «В» - внешнее.</w:t>
      </w:r>
    </w:p>
    <w:p w14:paraId="3785C77B" w14:textId="77777777" w:rsidR="002D5894" w:rsidRPr="0092713D" w:rsidRDefault="002D5894" w:rsidP="002D5894">
      <w:pPr>
        <w:spacing w:after="0" w:line="360" w:lineRule="auto"/>
        <w:ind w:firstLine="851"/>
        <w:rPr>
          <w:rFonts w:ascii="Times New Roman" w:hAnsi="Times New Roman" w:cs="Times New Roman"/>
          <w:b/>
          <w:sz w:val="24"/>
          <w:szCs w:val="24"/>
        </w:rPr>
      </w:pPr>
      <w:r w:rsidRPr="0092713D">
        <w:rPr>
          <w:rFonts w:ascii="Times New Roman" w:hAnsi="Times New Roman" w:cs="Times New Roman"/>
          <w:b/>
          <w:sz w:val="24"/>
          <w:szCs w:val="24"/>
        </w:rPr>
        <w:t>Электрическая принципиальная схема блока управления БУ 21.</w:t>
      </w:r>
    </w:p>
    <w:p w14:paraId="224279E6" w14:textId="77777777" w:rsidR="002D5894" w:rsidRPr="0092713D" w:rsidRDefault="002D5894" w:rsidP="002D5894">
      <w:pPr>
        <w:spacing w:after="0" w:line="360" w:lineRule="auto"/>
        <w:ind w:firstLine="851"/>
        <w:rPr>
          <w:rFonts w:ascii="Times New Roman" w:hAnsi="Times New Roman" w:cs="Times New Roman"/>
          <w:sz w:val="24"/>
          <w:szCs w:val="24"/>
        </w:rPr>
      </w:pPr>
      <w:r w:rsidRPr="0092713D">
        <w:rPr>
          <w:rFonts w:ascii="Times New Roman" w:hAnsi="Times New Roman" w:cs="Times New Roman"/>
          <w:sz w:val="24"/>
          <w:szCs w:val="24"/>
        </w:rPr>
        <w:t xml:space="preserve">SA1, SA2, SA3, SA4 - переключатели; </w:t>
      </w:r>
    </w:p>
    <w:p w14:paraId="6B4B3994" w14:textId="77777777" w:rsidR="002D5894" w:rsidRPr="0092713D" w:rsidRDefault="002D5894" w:rsidP="002D5894">
      <w:pPr>
        <w:spacing w:after="0" w:line="360" w:lineRule="auto"/>
        <w:ind w:firstLine="851"/>
        <w:rPr>
          <w:rFonts w:ascii="Times New Roman" w:hAnsi="Times New Roman" w:cs="Times New Roman"/>
          <w:sz w:val="24"/>
          <w:szCs w:val="24"/>
        </w:rPr>
      </w:pPr>
      <w:r w:rsidRPr="0092713D">
        <w:rPr>
          <w:rFonts w:ascii="Times New Roman" w:hAnsi="Times New Roman" w:cs="Times New Roman"/>
          <w:sz w:val="24"/>
          <w:szCs w:val="24"/>
        </w:rPr>
        <w:t xml:space="preserve">VD1, VD2 - светодиоды; </w:t>
      </w:r>
    </w:p>
    <w:p w14:paraId="3FECD87A" w14:textId="77777777" w:rsidR="002D5894" w:rsidRPr="0092713D" w:rsidRDefault="002D5894" w:rsidP="002D5894">
      <w:pPr>
        <w:spacing w:after="0" w:line="360" w:lineRule="auto"/>
        <w:ind w:firstLine="851"/>
        <w:rPr>
          <w:rFonts w:ascii="Times New Roman" w:hAnsi="Times New Roman" w:cs="Times New Roman"/>
          <w:sz w:val="24"/>
          <w:szCs w:val="24"/>
        </w:rPr>
      </w:pPr>
      <w:r w:rsidRPr="0092713D">
        <w:rPr>
          <w:rFonts w:ascii="Times New Roman" w:hAnsi="Times New Roman" w:cs="Times New Roman"/>
          <w:sz w:val="24"/>
          <w:szCs w:val="24"/>
        </w:rPr>
        <w:t xml:space="preserve">VD3, VD4 - диоды; </w:t>
      </w:r>
    </w:p>
    <w:p w14:paraId="7C39A7F1" w14:textId="77777777" w:rsidR="002D5894" w:rsidRPr="0092713D" w:rsidRDefault="002D5894" w:rsidP="002D5894">
      <w:pPr>
        <w:spacing w:after="0" w:line="360" w:lineRule="auto"/>
        <w:ind w:firstLine="851"/>
        <w:rPr>
          <w:rFonts w:ascii="Times New Roman" w:hAnsi="Times New Roman" w:cs="Times New Roman"/>
          <w:sz w:val="24"/>
          <w:szCs w:val="24"/>
        </w:rPr>
      </w:pPr>
      <w:r w:rsidRPr="0092713D">
        <w:rPr>
          <w:rFonts w:ascii="Times New Roman" w:hAnsi="Times New Roman" w:cs="Times New Roman"/>
          <w:sz w:val="24"/>
          <w:szCs w:val="24"/>
        </w:rPr>
        <w:t xml:space="preserve">R1 - сопротивление; </w:t>
      </w:r>
    </w:p>
    <w:p w14:paraId="4AECD0C5" w14:textId="77777777" w:rsidR="002D5894" w:rsidRPr="0092713D" w:rsidRDefault="002D5894" w:rsidP="002D5894">
      <w:pPr>
        <w:spacing w:after="0" w:line="360" w:lineRule="auto"/>
        <w:ind w:firstLine="851"/>
        <w:rPr>
          <w:rFonts w:ascii="Times New Roman" w:hAnsi="Times New Roman" w:cs="Times New Roman"/>
          <w:sz w:val="24"/>
          <w:szCs w:val="24"/>
        </w:rPr>
      </w:pPr>
      <w:r w:rsidRPr="0092713D">
        <w:rPr>
          <w:rFonts w:ascii="Times New Roman" w:hAnsi="Times New Roman" w:cs="Times New Roman"/>
          <w:sz w:val="24"/>
          <w:szCs w:val="24"/>
        </w:rPr>
        <w:t xml:space="preserve">1-32 - контакты </w:t>
      </w:r>
    </w:p>
    <w:p w14:paraId="7A11F818" w14:textId="77777777" w:rsidR="002D5894" w:rsidRDefault="002D5894" w:rsidP="002D5894">
      <w:pPr>
        <w:spacing w:after="0" w:line="360" w:lineRule="auto"/>
        <w:jc w:val="center"/>
        <w:rPr>
          <w:rFonts w:ascii="Times New Roman" w:hAnsi="Times New Roman" w:cs="Times New Roman"/>
          <w:sz w:val="24"/>
          <w:szCs w:val="24"/>
        </w:rPr>
      </w:pPr>
      <w:r w:rsidRPr="0092713D">
        <w:rPr>
          <w:rFonts w:ascii="Times New Roman" w:hAnsi="Times New Roman" w:cs="Times New Roman"/>
          <w:noProof/>
          <w:sz w:val="24"/>
          <w:szCs w:val="24"/>
          <w:lang w:eastAsia="ru-RU"/>
        </w:rPr>
        <w:drawing>
          <wp:inline distT="0" distB="0" distL="0" distR="0" wp14:anchorId="2B74FC0F" wp14:editId="41F688AA">
            <wp:extent cx="6381750" cy="2895600"/>
            <wp:effectExtent l="0" t="0" r="0" b="0"/>
            <wp:docPr id="316" name="Рисунок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333" cstate="email">
                      <a:extLst>
                        <a:ext uri="{28A0092B-C50C-407E-A947-70E740481C1C}">
                          <a14:useLocalDpi xmlns:a14="http://schemas.microsoft.com/office/drawing/2010/main"/>
                        </a:ext>
                      </a:extLst>
                    </a:blip>
                    <a:srcRect/>
                    <a:stretch>
                      <a:fillRect/>
                    </a:stretch>
                  </pic:blipFill>
                  <pic:spPr bwMode="auto">
                    <a:xfrm>
                      <a:off x="0" y="0"/>
                      <a:ext cx="6381750" cy="2895600"/>
                    </a:xfrm>
                    <a:prstGeom prst="rect">
                      <a:avLst/>
                    </a:prstGeom>
                    <a:noFill/>
                    <a:ln>
                      <a:noFill/>
                    </a:ln>
                  </pic:spPr>
                </pic:pic>
              </a:graphicData>
            </a:graphic>
          </wp:inline>
        </w:drawing>
      </w:r>
    </w:p>
    <w:p w14:paraId="1E67AB74" w14:textId="77777777" w:rsidR="002D5894" w:rsidRPr="0092713D" w:rsidRDefault="002D5894" w:rsidP="002D5894">
      <w:pPr>
        <w:spacing w:after="0" w:line="360" w:lineRule="auto"/>
        <w:ind w:firstLine="851"/>
        <w:rPr>
          <w:rFonts w:ascii="Times New Roman" w:hAnsi="Times New Roman" w:cs="Times New Roman"/>
          <w:sz w:val="24"/>
          <w:szCs w:val="24"/>
        </w:rPr>
      </w:pPr>
      <w:r>
        <w:rPr>
          <w:rFonts w:ascii="Times New Roman" w:hAnsi="Times New Roman" w:cs="Times New Roman"/>
          <w:sz w:val="24"/>
          <w:szCs w:val="24"/>
        </w:rPr>
        <w:t>Рисунок 3 - П</w:t>
      </w:r>
      <w:r w:rsidRPr="002D5894">
        <w:rPr>
          <w:rFonts w:ascii="Times New Roman" w:hAnsi="Times New Roman" w:cs="Times New Roman"/>
          <w:sz w:val="24"/>
          <w:szCs w:val="24"/>
        </w:rPr>
        <w:t>ринципиальная схема блока управления БУ 21</w:t>
      </w:r>
    </w:p>
    <w:p w14:paraId="0A294900" w14:textId="77777777" w:rsidR="002D5894" w:rsidRPr="0092713D" w:rsidRDefault="002D5894" w:rsidP="002D5894">
      <w:pPr>
        <w:spacing w:after="0" w:line="360" w:lineRule="auto"/>
        <w:ind w:firstLine="851"/>
        <w:rPr>
          <w:rFonts w:ascii="Times New Roman" w:hAnsi="Times New Roman" w:cs="Times New Roman"/>
          <w:sz w:val="24"/>
          <w:szCs w:val="24"/>
        </w:rPr>
      </w:pPr>
    </w:p>
    <w:p w14:paraId="6CE23FE4" w14:textId="77777777" w:rsidR="002D5894" w:rsidRPr="00EC33CF" w:rsidRDefault="002D5894" w:rsidP="002D5894">
      <w:pPr>
        <w:spacing w:after="0" w:line="360" w:lineRule="auto"/>
        <w:ind w:firstLine="851"/>
        <w:rPr>
          <w:rFonts w:ascii="Times New Roman" w:hAnsi="Times New Roman" w:cs="Times New Roman"/>
          <w:sz w:val="24"/>
          <w:szCs w:val="24"/>
        </w:rPr>
      </w:pPr>
    </w:p>
    <w:p w14:paraId="3EBA0530" w14:textId="77777777" w:rsidR="002D5894" w:rsidRPr="00EC33CF" w:rsidRDefault="002D5894" w:rsidP="002D5894">
      <w:pPr>
        <w:spacing w:after="0" w:line="360" w:lineRule="auto"/>
        <w:ind w:firstLine="851"/>
        <w:jc w:val="both"/>
        <w:rPr>
          <w:rFonts w:ascii="Times New Roman" w:hAnsi="Times New Roman" w:cs="Times New Roman"/>
          <w:sz w:val="24"/>
          <w:szCs w:val="24"/>
        </w:rPr>
      </w:pPr>
    </w:p>
    <w:p w14:paraId="0165E9EB" w14:textId="77777777" w:rsidR="002D5894" w:rsidRPr="0092713D" w:rsidRDefault="002D5894" w:rsidP="0092713D">
      <w:pPr>
        <w:spacing w:after="0" w:line="360" w:lineRule="auto"/>
        <w:ind w:firstLine="851"/>
        <w:rPr>
          <w:rFonts w:ascii="Times New Roman" w:hAnsi="Times New Roman" w:cs="Times New Roman"/>
          <w:sz w:val="24"/>
          <w:szCs w:val="24"/>
        </w:rPr>
      </w:pPr>
    </w:p>
    <w:p w14:paraId="3DCB89EE" w14:textId="77777777" w:rsidR="0092713D" w:rsidRPr="0092713D" w:rsidRDefault="0092713D" w:rsidP="0092713D">
      <w:pPr>
        <w:spacing w:after="0" w:line="360" w:lineRule="auto"/>
        <w:ind w:firstLine="851"/>
        <w:rPr>
          <w:rFonts w:ascii="Times New Roman" w:hAnsi="Times New Roman" w:cs="Times New Roman"/>
          <w:sz w:val="24"/>
          <w:szCs w:val="24"/>
        </w:rPr>
      </w:pPr>
      <w:r w:rsidRPr="0092713D">
        <w:rPr>
          <w:rFonts w:ascii="Times New Roman" w:hAnsi="Times New Roman" w:cs="Times New Roman"/>
          <w:sz w:val="24"/>
          <w:szCs w:val="24"/>
        </w:rPr>
        <w:lastRenderedPageBreak/>
        <w:t>Выходная клеммная колодка блока выполнена на штепсельном разъеме:</w:t>
      </w:r>
    </w:p>
    <w:p w14:paraId="447733B9" w14:textId="77777777" w:rsidR="0092713D" w:rsidRPr="0092713D" w:rsidRDefault="0092713D" w:rsidP="0092713D">
      <w:pPr>
        <w:spacing w:after="0" w:line="360" w:lineRule="auto"/>
        <w:ind w:firstLine="851"/>
        <w:jc w:val="center"/>
        <w:rPr>
          <w:rFonts w:ascii="Times New Roman" w:hAnsi="Times New Roman" w:cs="Times New Roman"/>
          <w:sz w:val="24"/>
          <w:szCs w:val="24"/>
        </w:rPr>
      </w:pPr>
      <w:r w:rsidRPr="0092713D">
        <w:rPr>
          <w:rFonts w:ascii="Times New Roman" w:hAnsi="Times New Roman" w:cs="Times New Roman"/>
          <w:noProof/>
          <w:sz w:val="24"/>
          <w:szCs w:val="24"/>
          <w:lang w:eastAsia="ru-RU"/>
        </w:rPr>
        <w:drawing>
          <wp:inline distT="0" distB="0" distL="0" distR="0" wp14:anchorId="29E5CAF5" wp14:editId="6FA7F3BD">
            <wp:extent cx="4601434" cy="3200400"/>
            <wp:effectExtent l="0" t="0" r="8890" b="0"/>
            <wp:docPr id="315" name="Рисунок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334" cstate="email">
                      <a:extLst>
                        <a:ext uri="{28A0092B-C50C-407E-A947-70E740481C1C}">
                          <a14:useLocalDpi xmlns:a14="http://schemas.microsoft.com/office/drawing/2010/main"/>
                        </a:ext>
                      </a:extLst>
                    </a:blip>
                    <a:srcRect/>
                    <a:stretch>
                      <a:fillRect/>
                    </a:stretch>
                  </pic:blipFill>
                  <pic:spPr bwMode="auto">
                    <a:xfrm>
                      <a:off x="0" y="0"/>
                      <a:ext cx="4614925" cy="3209783"/>
                    </a:xfrm>
                    <a:prstGeom prst="rect">
                      <a:avLst/>
                    </a:prstGeom>
                    <a:noFill/>
                    <a:ln>
                      <a:noFill/>
                    </a:ln>
                  </pic:spPr>
                </pic:pic>
              </a:graphicData>
            </a:graphic>
          </wp:inline>
        </w:drawing>
      </w:r>
    </w:p>
    <w:p w14:paraId="2C08115B" w14:textId="77777777" w:rsidR="0092713D" w:rsidRDefault="002D5894" w:rsidP="0092713D">
      <w:pPr>
        <w:spacing w:after="0" w:line="360" w:lineRule="auto"/>
        <w:ind w:firstLine="851"/>
        <w:rPr>
          <w:rFonts w:ascii="Times New Roman" w:hAnsi="Times New Roman" w:cs="Times New Roman"/>
          <w:sz w:val="24"/>
          <w:szCs w:val="24"/>
        </w:rPr>
      </w:pPr>
      <w:r>
        <w:rPr>
          <w:rFonts w:ascii="Times New Roman" w:hAnsi="Times New Roman" w:cs="Times New Roman"/>
          <w:sz w:val="24"/>
          <w:szCs w:val="24"/>
        </w:rPr>
        <w:t>Рисунок 4</w:t>
      </w:r>
      <w:r w:rsidR="0092713D">
        <w:rPr>
          <w:rFonts w:ascii="Times New Roman" w:hAnsi="Times New Roman" w:cs="Times New Roman"/>
          <w:sz w:val="24"/>
          <w:szCs w:val="24"/>
        </w:rPr>
        <w:t xml:space="preserve"> - </w:t>
      </w:r>
      <w:r w:rsidR="0092713D" w:rsidRPr="0092713D">
        <w:rPr>
          <w:rFonts w:ascii="Times New Roman" w:hAnsi="Times New Roman" w:cs="Times New Roman"/>
          <w:sz w:val="24"/>
          <w:szCs w:val="24"/>
        </w:rPr>
        <w:t>Схем</w:t>
      </w:r>
      <w:r w:rsidR="0092713D">
        <w:rPr>
          <w:rFonts w:ascii="Times New Roman" w:hAnsi="Times New Roman" w:cs="Times New Roman"/>
          <w:sz w:val="24"/>
          <w:szCs w:val="24"/>
        </w:rPr>
        <w:t>а внешних соединений блока БУ-21</w:t>
      </w:r>
    </w:p>
    <w:p w14:paraId="4C8E9F08" w14:textId="77777777" w:rsidR="00DD260A" w:rsidRDefault="00DD260A" w:rsidP="0092713D">
      <w:pPr>
        <w:spacing w:after="0" w:line="360" w:lineRule="auto"/>
        <w:ind w:firstLine="851"/>
        <w:rPr>
          <w:rFonts w:ascii="Times New Roman" w:hAnsi="Times New Roman" w:cs="Times New Roman"/>
          <w:sz w:val="24"/>
          <w:szCs w:val="24"/>
        </w:rPr>
      </w:pPr>
    </w:p>
    <w:p w14:paraId="1677E0FB" w14:textId="77777777" w:rsidR="00864855" w:rsidRPr="00864855" w:rsidRDefault="00864855" w:rsidP="00864855">
      <w:pPr>
        <w:spacing w:after="0" w:line="360" w:lineRule="auto"/>
        <w:ind w:firstLine="851"/>
        <w:rPr>
          <w:rFonts w:ascii="Times New Roman" w:hAnsi="Times New Roman" w:cs="Times New Roman"/>
          <w:b/>
          <w:sz w:val="24"/>
          <w:szCs w:val="24"/>
        </w:rPr>
      </w:pPr>
      <w:r w:rsidRPr="00864855">
        <w:rPr>
          <w:rFonts w:ascii="Times New Roman" w:hAnsi="Times New Roman" w:cs="Times New Roman"/>
          <w:b/>
          <w:sz w:val="24"/>
          <w:szCs w:val="24"/>
        </w:rPr>
        <w:t>4 ИНДИВИДУАЛЬНОЕ ЗАДАНИЕ</w:t>
      </w:r>
    </w:p>
    <w:p w14:paraId="0FFEC651" w14:textId="77777777" w:rsidR="00864855" w:rsidRPr="00864855" w:rsidRDefault="00483E4E" w:rsidP="00864855">
      <w:pPr>
        <w:spacing w:after="0" w:line="360" w:lineRule="auto"/>
        <w:ind w:firstLine="851"/>
        <w:rPr>
          <w:rFonts w:ascii="Times New Roman" w:hAnsi="Times New Roman" w:cs="Times New Roman"/>
          <w:sz w:val="24"/>
          <w:szCs w:val="24"/>
        </w:rPr>
      </w:pPr>
      <w:r>
        <w:rPr>
          <w:rFonts w:ascii="Times New Roman" w:hAnsi="Times New Roman" w:cs="Times New Roman"/>
          <w:sz w:val="24"/>
          <w:szCs w:val="24"/>
        </w:rPr>
        <w:t xml:space="preserve">1. </w:t>
      </w:r>
      <w:r w:rsidR="00864855" w:rsidRPr="00864855">
        <w:rPr>
          <w:rFonts w:ascii="Times New Roman" w:hAnsi="Times New Roman" w:cs="Times New Roman"/>
          <w:sz w:val="24"/>
          <w:szCs w:val="24"/>
        </w:rPr>
        <w:t>Разработать принци</w:t>
      </w:r>
      <w:r w:rsidR="00864855">
        <w:rPr>
          <w:rFonts w:ascii="Times New Roman" w:hAnsi="Times New Roman" w:cs="Times New Roman"/>
          <w:sz w:val="24"/>
          <w:szCs w:val="24"/>
        </w:rPr>
        <w:t>пиальную схему подключения блока</w:t>
      </w:r>
      <w:r w:rsidR="00864855" w:rsidRPr="00864855">
        <w:rPr>
          <w:rFonts w:ascii="Times New Roman" w:hAnsi="Times New Roman" w:cs="Times New Roman"/>
          <w:sz w:val="24"/>
          <w:szCs w:val="24"/>
        </w:rPr>
        <w:t xml:space="preserve"> управления </w:t>
      </w:r>
      <w:r w:rsidR="00864855">
        <w:rPr>
          <w:rFonts w:ascii="Times New Roman" w:hAnsi="Times New Roman" w:cs="Times New Roman"/>
          <w:sz w:val="24"/>
          <w:szCs w:val="24"/>
        </w:rPr>
        <w:t>БУ-21</w:t>
      </w:r>
      <w:r w:rsidR="00864855" w:rsidRPr="00864855">
        <w:rPr>
          <w:rFonts w:ascii="Times New Roman" w:hAnsi="Times New Roman" w:cs="Times New Roman"/>
          <w:sz w:val="24"/>
          <w:szCs w:val="24"/>
        </w:rPr>
        <w:t xml:space="preserve"> и электрического регулятор.</w:t>
      </w:r>
    </w:p>
    <w:p w14:paraId="3C0ACFB1" w14:textId="77777777" w:rsidR="00864855" w:rsidRPr="00864855" w:rsidRDefault="00483E4E" w:rsidP="00864855">
      <w:pPr>
        <w:spacing w:after="0" w:line="360" w:lineRule="auto"/>
        <w:ind w:firstLine="851"/>
        <w:rPr>
          <w:rFonts w:ascii="Times New Roman" w:hAnsi="Times New Roman" w:cs="Times New Roman"/>
          <w:sz w:val="24"/>
          <w:szCs w:val="24"/>
        </w:rPr>
      </w:pPr>
      <w:r>
        <w:rPr>
          <w:rFonts w:ascii="Times New Roman" w:hAnsi="Times New Roman" w:cs="Times New Roman"/>
          <w:sz w:val="24"/>
          <w:szCs w:val="24"/>
        </w:rPr>
        <w:t xml:space="preserve">2. </w:t>
      </w:r>
      <w:r w:rsidR="00864855" w:rsidRPr="00864855">
        <w:rPr>
          <w:rFonts w:ascii="Times New Roman" w:hAnsi="Times New Roman" w:cs="Times New Roman"/>
          <w:sz w:val="24"/>
          <w:szCs w:val="24"/>
        </w:rPr>
        <w:t>Спроектировать принципиальную схему в программе КОМПАС, используя прикладные библиотеки.</w:t>
      </w:r>
    </w:p>
    <w:p w14:paraId="05CE90F9" w14:textId="77777777" w:rsidR="00864855" w:rsidRPr="00864855" w:rsidRDefault="00864855" w:rsidP="00864855">
      <w:pPr>
        <w:spacing w:after="0" w:line="360" w:lineRule="auto"/>
        <w:ind w:firstLine="851"/>
        <w:rPr>
          <w:rFonts w:ascii="Times New Roman" w:hAnsi="Times New Roman" w:cs="Times New Roman"/>
          <w:sz w:val="24"/>
          <w:szCs w:val="24"/>
        </w:rPr>
      </w:pPr>
    </w:p>
    <w:p w14:paraId="609C4180" w14:textId="77777777" w:rsidR="00864855" w:rsidRPr="00864855" w:rsidRDefault="00864855" w:rsidP="00864855">
      <w:pPr>
        <w:spacing w:after="0" w:line="360" w:lineRule="auto"/>
        <w:ind w:firstLine="851"/>
        <w:rPr>
          <w:rFonts w:ascii="Times New Roman" w:hAnsi="Times New Roman" w:cs="Times New Roman"/>
          <w:b/>
          <w:sz w:val="24"/>
          <w:szCs w:val="24"/>
        </w:rPr>
      </w:pPr>
      <w:r w:rsidRPr="00864855">
        <w:rPr>
          <w:rFonts w:ascii="Times New Roman" w:hAnsi="Times New Roman" w:cs="Times New Roman"/>
          <w:b/>
          <w:sz w:val="24"/>
          <w:szCs w:val="24"/>
        </w:rPr>
        <w:t>5 КОНТРОЛЬНЫЕ ВОПРОСЫ</w:t>
      </w:r>
    </w:p>
    <w:p w14:paraId="6589A94F" w14:textId="77777777" w:rsidR="00864855" w:rsidRPr="00864855" w:rsidRDefault="00864855" w:rsidP="00864855">
      <w:pPr>
        <w:spacing w:after="0" w:line="360" w:lineRule="auto"/>
        <w:ind w:firstLine="851"/>
        <w:rPr>
          <w:rFonts w:ascii="Times New Roman" w:hAnsi="Times New Roman" w:cs="Times New Roman"/>
          <w:sz w:val="24"/>
          <w:szCs w:val="24"/>
        </w:rPr>
      </w:pPr>
      <w:r w:rsidRPr="00864855">
        <w:rPr>
          <w:rFonts w:ascii="Times New Roman" w:hAnsi="Times New Roman" w:cs="Times New Roman"/>
          <w:sz w:val="24"/>
          <w:szCs w:val="24"/>
        </w:rPr>
        <w:t>1. Назначение блоков управления в системах автоматизации.</w:t>
      </w:r>
    </w:p>
    <w:p w14:paraId="6D31256C" w14:textId="77777777" w:rsidR="00D94B20" w:rsidRDefault="00864855" w:rsidP="00864855">
      <w:pPr>
        <w:spacing w:after="0" w:line="360" w:lineRule="auto"/>
        <w:ind w:firstLine="851"/>
        <w:rPr>
          <w:rFonts w:ascii="Times New Roman" w:hAnsi="Times New Roman" w:cs="Times New Roman"/>
          <w:bCs/>
          <w:sz w:val="24"/>
          <w:szCs w:val="24"/>
        </w:rPr>
      </w:pPr>
      <w:r w:rsidRPr="00864855">
        <w:rPr>
          <w:rFonts w:ascii="Times New Roman" w:hAnsi="Times New Roman" w:cs="Times New Roman"/>
          <w:sz w:val="24"/>
          <w:szCs w:val="24"/>
        </w:rPr>
        <w:t xml:space="preserve">2. Перечислите функциональные возможности блоков </w:t>
      </w:r>
      <w:r>
        <w:rPr>
          <w:rFonts w:ascii="Times New Roman" w:hAnsi="Times New Roman" w:cs="Times New Roman"/>
          <w:sz w:val="24"/>
          <w:szCs w:val="24"/>
        </w:rPr>
        <w:t>БУ-12 и БУ-21.</w:t>
      </w:r>
    </w:p>
    <w:p w14:paraId="11758564" w14:textId="77777777" w:rsidR="00A51A7F" w:rsidRDefault="00A51A7F" w:rsidP="00A51A7F">
      <w:pPr>
        <w:spacing w:after="0" w:line="360" w:lineRule="auto"/>
        <w:ind w:firstLine="851"/>
        <w:jc w:val="both"/>
        <w:rPr>
          <w:rFonts w:ascii="Times New Roman" w:eastAsia="Times New Roman" w:hAnsi="Times New Roman" w:cs="Times New Roman"/>
          <w:b/>
          <w:caps/>
          <w:sz w:val="24"/>
          <w:szCs w:val="24"/>
          <w:lang w:eastAsia="ru-RU"/>
        </w:rPr>
      </w:pPr>
    </w:p>
    <w:p w14:paraId="648B0932" w14:textId="77777777" w:rsidR="00A51A7F" w:rsidRPr="006D14D6" w:rsidRDefault="00A51A7F" w:rsidP="00A51A7F">
      <w:pPr>
        <w:spacing w:after="0" w:line="360" w:lineRule="auto"/>
        <w:ind w:firstLine="851"/>
        <w:jc w:val="center"/>
        <w:rPr>
          <w:rFonts w:ascii="Times New Roman" w:eastAsia="Times New Roman" w:hAnsi="Times New Roman" w:cs="Times New Roman"/>
          <w:b/>
          <w:caps/>
          <w:sz w:val="24"/>
          <w:szCs w:val="24"/>
          <w:lang w:eastAsia="ru-RU"/>
        </w:rPr>
      </w:pPr>
      <w:r w:rsidRPr="006D14D6">
        <w:rPr>
          <w:rFonts w:ascii="Times New Roman" w:eastAsia="Times New Roman" w:hAnsi="Times New Roman" w:cs="Times New Roman"/>
          <w:b/>
          <w:caps/>
          <w:sz w:val="24"/>
          <w:szCs w:val="24"/>
          <w:lang w:eastAsia="ru-RU"/>
        </w:rPr>
        <w:t xml:space="preserve"> </w:t>
      </w:r>
    </w:p>
    <w:p w14:paraId="44ECA206" w14:textId="77777777" w:rsidR="00687F44" w:rsidRDefault="00687F44" w:rsidP="00687F44">
      <w:pPr>
        <w:spacing w:after="0" w:line="360" w:lineRule="auto"/>
        <w:jc w:val="center"/>
        <w:rPr>
          <w:rFonts w:ascii="Times New Roman" w:hAnsi="Times New Roman" w:cs="Times New Roman"/>
          <w:bCs/>
          <w:sz w:val="24"/>
          <w:szCs w:val="24"/>
        </w:rPr>
      </w:pPr>
    </w:p>
    <w:p w14:paraId="4510985F" w14:textId="77777777" w:rsidR="00687F44" w:rsidRDefault="00687F44" w:rsidP="00687F44">
      <w:pPr>
        <w:spacing w:after="0" w:line="360" w:lineRule="auto"/>
        <w:jc w:val="center"/>
        <w:rPr>
          <w:rFonts w:ascii="Times New Roman" w:hAnsi="Times New Roman" w:cs="Times New Roman"/>
          <w:bCs/>
          <w:sz w:val="24"/>
          <w:szCs w:val="24"/>
        </w:rPr>
      </w:pPr>
    </w:p>
    <w:p w14:paraId="28B24656" w14:textId="77777777" w:rsidR="00687F44" w:rsidRDefault="00687F44" w:rsidP="00687F44">
      <w:pPr>
        <w:spacing w:after="0" w:line="360" w:lineRule="auto"/>
        <w:jc w:val="center"/>
        <w:rPr>
          <w:rFonts w:ascii="Times New Roman" w:hAnsi="Times New Roman" w:cs="Times New Roman"/>
          <w:bCs/>
          <w:sz w:val="24"/>
          <w:szCs w:val="24"/>
        </w:rPr>
      </w:pPr>
    </w:p>
    <w:p w14:paraId="5A411234" w14:textId="77777777" w:rsidR="00687F44" w:rsidRDefault="00687F44" w:rsidP="00687F44">
      <w:pPr>
        <w:spacing w:after="0" w:line="360" w:lineRule="auto"/>
        <w:jc w:val="center"/>
        <w:rPr>
          <w:rFonts w:ascii="Times New Roman" w:hAnsi="Times New Roman" w:cs="Times New Roman"/>
          <w:bCs/>
          <w:sz w:val="24"/>
          <w:szCs w:val="24"/>
        </w:rPr>
      </w:pPr>
    </w:p>
    <w:p w14:paraId="0D64413E" w14:textId="77777777" w:rsidR="00687F44" w:rsidRDefault="00687F44" w:rsidP="00687F44">
      <w:pPr>
        <w:spacing w:after="0" w:line="360" w:lineRule="auto"/>
        <w:jc w:val="center"/>
        <w:rPr>
          <w:rFonts w:ascii="Times New Roman" w:hAnsi="Times New Roman" w:cs="Times New Roman"/>
          <w:bCs/>
          <w:sz w:val="24"/>
          <w:szCs w:val="24"/>
        </w:rPr>
      </w:pPr>
    </w:p>
    <w:p w14:paraId="5A278DA9" w14:textId="77777777" w:rsidR="00687F44" w:rsidRDefault="00687F44" w:rsidP="00687F44">
      <w:pPr>
        <w:spacing w:after="0" w:line="360" w:lineRule="auto"/>
        <w:jc w:val="center"/>
        <w:rPr>
          <w:rFonts w:ascii="Times New Roman" w:hAnsi="Times New Roman" w:cs="Times New Roman"/>
          <w:bCs/>
          <w:sz w:val="24"/>
          <w:szCs w:val="24"/>
        </w:rPr>
      </w:pPr>
    </w:p>
    <w:p w14:paraId="3A7277B1" w14:textId="77777777" w:rsidR="00687F44" w:rsidRDefault="00687F44" w:rsidP="00687F44">
      <w:pPr>
        <w:spacing w:after="0" w:line="360" w:lineRule="auto"/>
        <w:jc w:val="center"/>
        <w:rPr>
          <w:rFonts w:ascii="Times New Roman" w:hAnsi="Times New Roman" w:cs="Times New Roman"/>
          <w:bCs/>
          <w:sz w:val="24"/>
          <w:szCs w:val="24"/>
        </w:rPr>
      </w:pPr>
    </w:p>
    <w:p w14:paraId="54669F56" w14:textId="77777777" w:rsidR="004E68BB" w:rsidRDefault="004E68BB" w:rsidP="009B500E">
      <w:pPr>
        <w:spacing w:after="0" w:line="360" w:lineRule="auto"/>
        <w:ind w:firstLine="851"/>
        <w:jc w:val="both"/>
        <w:rPr>
          <w:rFonts w:ascii="Times New Roman" w:hAnsi="Times New Roman" w:cs="Times New Roman"/>
          <w:bCs/>
          <w:sz w:val="24"/>
          <w:szCs w:val="24"/>
        </w:rPr>
      </w:pPr>
    </w:p>
    <w:p w14:paraId="7FFB7E81" w14:textId="77777777" w:rsidR="00864855" w:rsidRDefault="00996306" w:rsidP="00864855">
      <w:pPr>
        <w:spacing w:after="0" w:line="360" w:lineRule="auto"/>
        <w:ind w:firstLine="851"/>
        <w:jc w:val="center"/>
        <w:rPr>
          <w:rFonts w:ascii="Times New Roman" w:eastAsia="Times New Roman" w:hAnsi="Times New Roman" w:cs="Times New Roman"/>
          <w:b/>
          <w:caps/>
          <w:sz w:val="24"/>
          <w:szCs w:val="24"/>
          <w:lang w:eastAsia="ru-RU"/>
        </w:rPr>
      </w:pPr>
      <w:r>
        <w:rPr>
          <w:rFonts w:ascii="Times New Roman" w:eastAsia="Times New Roman" w:hAnsi="Times New Roman" w:cs="Times New Roman"/>
          <w:b/>
          <w:caps/>
          <w:sz w:val="24"/>
          <w:szCs w:val="24"/>
          <w:lang w:eastAsia="ru-RU"/>
        </w:rPr>
        <w:lastRenderedPageBreak/>
        <w:t>Практическая работа</w:t>
      </w:r>
    </w:p>
    <w:p w14:paraId="6E311A04" w14:textId="77777777" w:rsidR="00864855" w:rsidRPr="00864855" w:rsidRDefault="00864855" w:rsidP="00864855">
      <w:pPr>
        <w:spacing w:after="0" w:line="360" w:lineRule="auto"/>
        <w:ind w:firstLine="851"/>
        <w:jc w:val="center"/>
        <w:rPr>
          <w:rFonts w:ascii="Times New Roman" w:eastAsia="Times New Roman" w:hAnsi="Times New Roman" w:cs="Times New Roman"/>
          <w:b/>
          <w:caps/>
          <w:sz w:val="24"/>
          <w:szCs w:val="24"/>
          <w:lang w:eastAsia="ru-RU"/>
        </w:rPr>
      </w:pPr>
      <w:r w:rsidRPr="00864855">
        <w:rPr>
          <w:rFonts w:ascii="Times New Roman" w:hAnsi="Times New Roman" w:cs="Times New Roman"/>
          <w:b/>
          <w:bCs/>
          <w:sz w:val="24"/>
          <w:szCs w:val="24"/>
        </w:rPr>
        <w:t>Разработка системы регулирования температуры на базе регулятора РС 29</w:t>
      </w:r>
    </w:p>
    <w:p w14:paraId="6CBFEEBB" w14:textId="77777777" w:rsidR="004E68BB" w:rsidRDefault="004E68BB" w:rsidP="009B500E">
      <w:pPr>
        <w:spacing w:after="0" w:line="360" w:lineRule="auto"/>
        <w:ind w:firstLine="851"/>
        <w:jc w:val="both"/>
        <w:rPr>
          <w:rFonts w:ascii="Times New Roman" w:hAnsi="Times New Roman" w:cs="Times New Roman"/>
          <w:b/>
          <w:bCs/>
          <w:sz w:val="24"/>
          <w:szCs w:val="24"/>
        </w:rPr>
      </w:pPr>
    </w:p>
    <w:p w14:paraId="1A366FB3" w14:textId="77777777" w:rsidR="00591094" w:rsidRPr="00591094" w:rsidRDefault="00591094" w:rsidP="00591094">
      <w:pPr>
        <w:spacing w:after="0" w:line="360" w:lineRule="auto"/>
        <w:ind w:firstLine="851"/>
        <w:jc w:val="both"/>
        <w:rPr>
          <w:rFonts w:ascii="Times New Roman" w:hAnsi="Times New Roman" w:cs="Times New Roman"/>
          <w:b/>
          <w:bCs/>
          <w:sz w:val="24"/>
          <w:szCs w:val="24"/>
        </w:rPr>
      </w:pPr>
      <w:r w:rsidRPr="00591094">
        <w:rPr>
          <w:rFonts w:ascii="Times New Roman" w:hAnsi="Times New Roman" w:cs="Times New Roman"/>
          <w:b/>
          <w:bCs/>
          <w:sz w:val="24"/>
          <w:szCs w:val="24"/>
        </w:rPr>
        <w:t>1 ЦЕЛЬ РАБОТЫ</w:t>
      </w:r>
    </w:p>
    <w:p w14:paraId="3567F1EE" w14:textId="77777777" w:rsidR="00591094" w:rsidRPr="00591094" w:rsidRDefault="00591094" w:rsidP="00591094">
      <w:pPr>
        <w:spacing w:after="0" w:line="360" w:lineRule="auto"/>
        <w:ind w:firstLine="851"/>
        <w:jc w:val="both"/>
        <w:rPr>
          <w:rFonts w:ascii="Times New Roman" w:hAnsi="Times New Roman" w:cs="Times New Roman"/>
          <w:bCs/>
          <w:sz w:val="24"/>
          <w:szCs w:val="24"/>
        </w:rPr>
      </w:pPr>
      <w:r w:rsidRPr="00591094">
        <w:rPr>
          <w:rFonts w:ascii="Times New Roman" w:hAnsi="Times New Roman" w:cs="Times New Roman"/>
          <w:bCs/>
          <w:sz w:val="24"/>
          <w:szCs w:val="24"/>
        </w:rPr>
        <w:t xml:space="preserve">Научиться проектировать схемы </w:t>
      </w:r>
      <w:r>
        <w:rPr>
          <w:rFonts w:ascii="Times New Roman" w:hAnsi="Times New Roman" w:cs="Times New Roman"/>
          <w:bCs/>
          <w:sz w:val="24"/>
          <w:szCs w:val="24"/>
        </w:rPr>
        <w:t xml:space="preserve">автоматического </w:t>
      </w:r>
      <w:r w:rsidRPr="00591094">
        <w:rPr>
          <w:rFonts w:ascii="Times New Roman" w:hAnsi="Times New Roman" w:cs="Times New Roman"/>
          <w:bCs/>
          <w:sz w:val="24"/>
          <w:szCs w:val="24"/>
        </w:rPr>
        <w:t>регулирования температуры на базе регулятора РС 29</w:t>
      </w:r>
      <w:r>
        <w:rPr>
          <w:rFonts w:ascii="Times New Roman" w:hAnsi="Times New Roman" w:cs="Times New Roman"/>
          <w:bCs/>
          <w:sz w:val="24"/>
          <w:szCs w:val="24"/>
        </w:rPr>
        <w:t xml:space="preserve"> </w:t>
      </w:r>
      <w:r w:rsidRPr="00591094">
        <w:rPr>
          <w:rFonts w:ascii="Times New Roman" w:hAnsi="Times New Roman" w:cs="Times New Roman"/>
          <w:bCs/>
          <w:sz w:val="24"/>
          <w:szCs w:val="24"/>
        </w:rPr>
        <w:t>в программе КОМПАС, используя прикладные библиотеки.</w:t>
      </w:r>
    </w:p>
    <w:p w14:paraId="6FB9115F" w14:textId="77777777" w:rsidR="00591094" w:rsidRPr="00591094" w:rsidRDefault="00591094" w:rsidP="00591094">
      <w:pPr>
        <w:spacing w:after="0" w:line="360" w:lineRule="auto"/>
        <w:ind w:firstLine="851"/>
        <w:jc w:val="both"/>
        <w:rPr>
          <w:rFonts w:ascii="Times New Roman" w:hAnsi="Times New Roman" w:cs="Times New Roman"/>
          <w:bCs/>
          <w:sz w:val="24"/>
          <w:szCs w:val="24"/>
        </w:rPr>
      </w:pPr>
    </w:p>
    <w:p w14:paraId="29DC6884" w14:textId="77777777" w:rsidR="00591094" w:rsidRPr="00591094" w:rsidRDefault="00591094" w:rsidP="00591094">
      <w:pPr>
        <w:spacing w:after="0" w:line="360" w:lineRule="auto"/>
        <w:ind w:firstLine="851"/>
        <w:jc w:val="both"/>
        <w:rPr>
          <w:rFonts w:ascii="Times New Roman" w:hAnsi="Times New Roman" w:cs="Times New Roman"/>
          <w:b/>
          <w:bCs/>
          <w:sz w:val="24"/>
          <w:szCs w:val="24"/>
        </w:rPr>
      </w:pPr>
      <w:r w:rsidRPr="00591094">
        <w:rPr>
          <w:rFonts w:ascii="Times New Roman" w:hAnsi="Times New Roman" w:cs="Times New Roman"/>
          <w:b/>
          <w:bCs/>
          <w:sz w:val="24"/>
          <w:szCs w:val="24"/>
        </w:rPr>
        <w:t>2 ПОРЯДОК ВЫПОЛНЕНИЯ РАБОТЫ</w:t>
      </w:r>
    </w:p>
    <w:p w14:paraId="07A2654D" w14:textId="77777777" w:rsidR="00591094" w:rsidRPr="00591094" w:rsidRDefault="00483E4E" w:rsidP="00591094">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1. </w:t>
      </w:r>
      <w:r w:rsidR="00591094" w:rsidRPr="00591094">
        <w:rPr>
          <w:rFonts w:ascii="Times New Roman" w:hAnsi="Times New Roman" w:cs="Times New Roman"/>
          <w:bCs/>
          <w:sz w:val="24"/>
          <w:szCs w:val="24"/>
        </w:rPr>
        <w:t>Изучить схемы электрические принципиальные регуляторов Р</w:t>
      </w:r>
      <w:r w:rsidR="00591094">
        <w:rPr>
          <w:rFonts w:ascii="Times New Roman" w:hAnsi="Times New Roman" w:cs="Times New Roman"/>
          <w:bCs/>
          <w:sz w:val="24"/>
          <w:szCs w:val="24"/>
        </w:rPr>
        <w:t>С29</w:t>
      </w:r>
      <w:r w:rsidR="00591094" w:rsidRPr="00591094">
        <w:rPr>
          <w:rFonts w:ascii="Times New Roman" w:hAnsi="Times New Roman" w:cs="Times New Roman"/>
          <w:bCs/>
          <w:sz w:val="24"/>
          <w:szCs w:val="24"/>
        </w:rPr>
        <w:t>.</w:t>
      </w:r>
    </w:p>
    <w:p w14:paraId="7C14EA2D" w14:textId="77777777" w:rsidR="00591094" w:rsidRPr="00591094" w:rsidRDefault="00483E4E" w:rsidP="00591094">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2. </w:t>
      </w:r>
      <w:r w:rsidR="00591094" w:rsidRPr="00591094">
        <w:rPr>
          <w:rFonts w:ascii="Times New Roman" w:hAnsi="Times New Roman" w:cs="Times New Roman"/>
          <w:bCs/>
          <w:sz w:val="24"/>
          <w:szCs w:val="24"/>
        </w:rPr>
        <w:t>Изучить схемы подключения регуляторов Р</w:t>
      </w:r>
      <w:r w:rsidR="00591094">
        <w:rPr>
          <w:rFonts w:ascii="Times New Roman" w:hAnsi="Times New Roman" w:cs="Times New Roman"/>
          <w:bCs/>
          <w:sz w:val="24"/>
          <w:szCs w:val="24"/>
        </w:rPr>
        <w:t>С29</w:t>
      </w:r>
      <w:r w:rsidR="00591094" w:rsidRPr="00591094">
        <w:rPr>
          <w:rFonts w:ascii="Times New Roman" w:hAnsi="Times New Roman" w:cs="Times New Roman"/>
          <w:bCs/>
          <w:sz w:val="24"/>
          <w:szCs w:val="24"/>
        </w:rPr>
        <w:t>.</w:t>
      </w:r>
    </w:p>
    <w:p w14:paraId="4968AAD2" w14:textId="77777777" w:rsidR="00591094" w:rsidRPr="00591094" w:rsidRDefault="00483E4E" w:rsidP="00591094">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3. </w:t>
      </w:r>
      <w:r w:rsidR="00591094" w:rsidRPr="00591094">
        <w:rPr>
          <w:rFonts w:ascii="Times New Roman" w:hAnsi="Times New Roman" w:cs="Times New Roman"/>
          <w:bCs/>
          <w:sz w:val="24"/>
          <w:szCs w:val="24"/>
        </w:rPr>
        <w:t xml:space="preserve">Разработать схемы </w:t>
      </w:r>
      <w:r w:rsidR="00591094">
        <w:rPr>
          <w:rFonts w:ascii="Times New Roman" w:hAnsi="Times New Roman" w:cs="Times New Roman"/>
          <w:bCs/>
          <w:sz w:val="24"/>
          <w:szCs w:val="24"/>
        </w:rPr>
        <w:t xml:space="preserve">автоматического </w:t>
      </w:r>
      <w:r w:rsidR="00591094" w:rsidRPr="00591094">
        <w:rPr>
          <w:rFonts w:ascii="Times New Roman" w:hAnsi="Times New Roman" w:cs="Times New Roman"/>
          <w:bCs/>
          <w:sz w:val="24"/>
          <w:szCs w:val="24"/>
        </w:rPr>
        <w:t>регулирования температуры на базе регулятора РС 29.</w:t>
      </w:r>
    </w:p>
    <w:p w14:paraId="4F6E1879" w14:textId="77777777" w:rsidR="00591094" w:rsidRPr="00591094" w:rsidRDefault="00591094" w:rsidP="00591094">
      <w:pPr>
        <w:spacing w:after="0" w:line="360" w:lineRule="auto"/>
        <w:ind w:firstLine="851"/>
        <w:jc w:val="both"/>
        <w:rPr>
          <w:rFonts w:ascii="Times New Roman" w:hAnsi="Times New Roman" w:cs="Times New Roman"/>
          <w:bCs/>
          <w:sz w:val="24"/>
          <w:szCs w:val="24"/>
        </w:rPr>
      </w:pPr>
      <w:r w:rsidRPr="00591094">
        <w:rPr>
          <w:rFonts w:ascii="Times New Roman" w:hAnsi="Times New Roman" w:cs="Times New Roman"/>
          <w:bCs/>
          <w:sz w:val="24"/>
          <w:szCs w:val="24"/>
        </w:rPr>
        <w:t>3. Спроектировать принципиальные схемы в программе КОМПАС, используя прикладные библиотеки.</w:t>
      </w:r>
    </w:p>
    <w:p w14:paraId="4DADC029" w14:textId="77777777" w:rsidR="00591094" w:rsidRPr="00591094" w:rsidRDefault="00591094" w:rsidP="00591094">
      <w:pPr>
        <w:spacing w:after="0" w:line="360" w:lineRule="auto"/>
        <w:ind w:firstLine="851"/>
        <w:jc w:val="both"/>
        <w:rPr>
          <w:rFonts w:ascii="Times New Roman" w:hAnsi="Times New Roman" w:cs="Times New Roman"/>
          <w:bCs/>
          <w:sz w:val="24"/>
          <w:szCs w:val="24"/>
        </w:rPr>
      </w:pPr>
    </w:p>
    <w:p w14:paraId="1DB1B572" w14:textId="77777777" w:rsidR="00591094" w:rsidRPr="00591094" w:rsidRDefault="00591094" w:rsidP="00591094">
      <w:pPr>
        <w:spacing w:after="0" w:line="360" w:lineRule="auto"/>
        <w:ind w:firstLine="851"/>
        <w:jc w:val="both"/>
        <w:rPr>
          <w:rFonts w:ascii="Times New Roman" w:hAnsi="Times New Roman" w:cs="Times New Roman"/>
          <w:b/>
          <w:bCs/>
          <w:sz w:val="24"/>
          <w:szCs w:val="24"/>
        </w:rPr>
      </w:pPr>
      <w:r w:rsidRPr="00591094">
        <w:rPr>
          <w:rFonts w:ascii="Times New Roman" w:hAnsi="Times New Roman" w:cs="Times New Roman"/>
          <w:b/>
          <w:bCs/>
          <w:sz w:val="24"/>
          <w:szCs w:val="24"/>
        </w:rPr>
        <w:t>3 МЕТОДИЧЕСКИЕ УКАЗАНИЯ</w:t>
      </w:r>
    </w:p>
    <w:p w14:paraId="458A9401" w14:textId="77777777" w:rsidR="00771F1C" w:rsidRPr="00771F1C" w:rsidRDefault="00771F1C" w:rsidP="00771F1C">
      <w:pPr>
        <w:spacing w:after="0" w:line="360" w:lineRule="auto"/>
        <w:ind w:firstLine="851"/>
        <w:jc w:val="both"/>
        <w:rPr>
          <w:rFonts w:ascii="Times New Roman" w:hAnsi="Times New Roman" w:cs="Times New Roman"/>
          <w:bCs/>
          <w:sz w:val="24"/>
          <w:szCs w:val="24"/>
        </w:rPr>
      </w:pPr>
      <w:r w:rsidRPr="00771F1C">
        <w:rPr>
          <w:rFonts w:ascii="Times New Roman" w:hAnsi="Times New Roman" w:cs="Times New Roman"/>
          <w:bCs/>
          <w:sz w:val="24"/>
          <w:szCs w:val="24"/>
        </w:rPr>
        <w:t>Регулирующие приборы типа РС29 предназначены для формирования пропорционально-интегрального или пропорционально-интегрально-дифференциального закона регулирования совместно с электрическим исполнительным механизмом постоянной скорости.</w:t>
      </w:r>
    </w:p>
    <w:p w14:paraId="705CD00A" w14:textId="77777777" w:rsidR="00864855" w:rsidRDefault="00771F1C" w:rsidP="00771F1C">
      <w:pPr>
        <w:spacing w:after="0" w:line="360" w:lineRule="auto"/>
        <w:ind w:firstLine="851"/>
        <w:jc w:val="both"/>
        <w:rPr>
          <w:rFonts w:ascii="Times New Roman" w:hAnsi="Times New Roman" w:cs="Times New Roman"/>
          <w:bCs/>
          <w:sz w:val="24"/>
          <w:szCs w:val="24"/>
        </w:rPr>
      </w:pPr>
      <w:r w:rsidRPr="00771F1C">
        <w:rPr>
          <w:rFonts w:ascii="Times New Roman" w:hAnsi="Times New Roman" w:cs="Times New Roman"/>
          <w:bCs/>
          <w:sz w:val="24"/>
          <w:szCs w:val="24"/>
        </w:rPr>
        <w:t>Приборы РС29М широко применяются в системах автоматизации объектов промышленной энергетики и теплоснабжения, а также на более мощных энергетических установках. Работают обычно в комплекте с усилителями У29.3М.</w:t>
      </w:r>
    </w:p>
    <w:p w14:paraId="33A5FC21" w14:textId="77777777" w:rsidR="00771F1C" w:rsidRPr="00771F1C" w:rsidRDefault="00771F1C" w:rsidP="00771F1C">
      <w:pPr>
        <w:spacing w:after="0" w:line="360" w:lineRule="auto"/>
        <w:ind w:firstLine="851"/>
        <w:jc w:val="both"/>
        <w:rPr>
          <w:rFonts w:ascii="Times New Roman" w:hAnsi="Times New Roman" w:cs="Times New Roman"/>
          <w:bCs/>
          <w:sz w:val="24"/>
          <w:szCs w:val="24"/>
        </w:rPr>
      </w:pPr>
      <w:r w:rsidRPr="00771F1C">
        <w:rPr>
          <w:rFonts w:ascii="Times New Roman" w:hAnsi="Times New Roman" w:cs="Times New Roman"/>
          <w:bCs/>
          <w:sz w:val="24"/>
          <w:szCs w:val="24"/>
        </w:rPr>
        <w:t>Функциональные возможности:</w:t>
      </w:r>
    </w:p>
    <w:p w14:paraId="01C6586E" w14:textId="77777777" w:rsidR="00771F1C" w:rsidRPr="00771F1C" w:rsidRDefault="00771F1C" w:rsidP="00771F1C">
      <w:pPr>
        <w:spacing w:after="0" w:line="360" w:lineRule="auto"/>
        <w:ind w:firstLine="851"/>
        <w:jc w:val="both"/>
        <w:rPr>
          <w:rFonts w:ascii="Times New Roman" w:hAnsi="Times New Roman" w:cs="Times New Roman"/>
          <w:bCs/>
          <w:sz w:val="24"/>
          <w:szCs w:val="24"/>
        </w:rPr>
      </w:pPr>
      <w:r w:rsidRPr="00771F1C">
        <w:rPr>
          <w:rFonts w:ascii="Times New Roman" w:hAnsi="Times New Roman" w:cs="Times New Roman"/>
          <w:bCs/>
          <w:sz w:val="24"/>
          <w:szCs w:val="24"/>
        </w:rPr>
        <w:t>- регулирование по ПИ, П и трехпозиционному; двухпозиционному законам регулирования, а при использовании динамического преобразователя по ПИД закону;</w:t>
      </w:r>
    </w:p>
    <w:p w14:paraId="313B30A7" w14:textId="77777777" w:rsidR="00771F1C" w:rsidRPr="00771F1C" w:rsidRDefault="00771F1C" w:rsidP="00771F1C">
      <w:pPr>
        <w:spacing w:after="0" w:line="360" w:lineRule="auto"/>
        <w:ind w:firstLine="851"/>
        <w:jc w:val="both"/>
        <w:rPr>
          <w:rFonts w:ascii="Times New Roman" w:hAnsi="Times New Roman" w:cs="Times New Roman"/>
          <w:bCs/>
          <w:sz w:val="24"/>
          <w:szCs w:val="24"/>
        </w:rPr>
      </w:pPr>
      <w:r w:rsidRPr="00771F1C">
        <w:rPr>
          <w:rFonts w:ascii="Times New Roman" w:hAnsi="Times New Roman" w:cs="Times New Roman"/>
          <w:bCs/>
          <w:sz w:val="24"/>
          <w:szCs w:val="24"/>
        </w:rPr>
        <w:t xml:space="preserve">- переключение вида управления с автоматического на ручное и обратно; ручное управление исполнительным механизмом; </w:t>
      </w:r>
    </w:p>
    <w:p w14:paraId="46C65574" w14:textId="77777777" w:rsidR="00771F1C" w:rsidRPr="00771F1C" w:rsidRDefault="00771F1C" w:rsidP="00771F1C">
      <w:pPr>
        <w:spacing w:after="0" w:line="360" w:lineRule="auto"/>
        <w:ind w:firstLine="851"/>
        <w:jc w:val="both"/>
        <w:rPr>
          <w:rFonts w:ascii="Times New Roman" w:hAnsi="Times New Roman" w:cs="Times New Roman"/>
          <w:bCs/>
          <w:sz w:val="24"/>
          <w:szCs w:val="24"/>
        </w:rPr>
      </w:pPr>
      <w:r w:rsidRPr="00771F1C">
        <w:rPr>
          <w:rFonts w:ascii="Times New Roman" w:hAnsi="Times New Roman" w:cs="Times New Roman"/>
          <w:bCs/>
          <w:sz w:val="24"/>
          <w:szCs w:val="24"/>
        </w:rPr>
        <w:t>- сигнализация предельных отклонений регулируемой величины от заданного значения;</w:t>
      </w:r>
    </w:p>
    <w:p w14:paraId="41C92B5E" w14:textId="77777777" w:rsidR="00771F1C" w:rsidRPr="00771F1C" w:rsidRDefault="00771F1C" w:rsidP="00771F1C">
      <w:pPr>
        <w:spacing w:after="0" w:line="360" w:lineRule="auto"/>
        <w:ind w:firstLine="851"/>
        <w:jc w:val="both"/>
        <w:rPr>
          <w:rFonts w:ascii="Times New Roman" w:hAnsi="Times New Roman" w:cs="Times New Roman"/>
          <w:bCs/>
          <w:sz w:val="24"/>
          <w:szCs w:val="24"/>
        </w:rPr>
      </w:pPr>
      <w:r w:rsidRPr="00771F1C">
        <w:rPr>
          <w:rFonts w:ascii="Times New Roman" w:hAnsi="Times New Roman" w:cs="Times New Roman"/>
          <w:bCs/>
          <w:sz w:val="24"/>
          <w:szCs w:val="24"/>
        </w:rPr>
        <w:t xml:space="preserve">- цифровая индикация одного из четырех параметров по выбору (для исполнений с цифровой индикацией): </w:t>
      </w:r>
    </w:p>
    <w:p w14:paraId="5D918206" w14:textId="77777777" w:rsidR="00771F1C" w:rsidRPr="00771F1C" w:rsidRDefault="00771F1C" w:rsidP="00771F1C">
      <w:pPr>
        <w:numPr>
          <w:ilvl w:val="0"/>
          <w:numId w:val="44"/>
        </w:numPr>
        <w:spacing w:after="0" w:line="360" w:lineRule="auto"/>
        <w:jc w:val="both"/>
        <w:rPr>
          <w:rFonts w:ascii="Times New Roman" w:hAnsi="Times New Roman" w:cs="Times New Roman"/>
          <w:bCs/>
          <w:sz w:val="24"/>
          <w:szCs w:val="24"/>
        </w:rPr>
      </w:pPr>
      <w:r w:rsidRPr="00771F1C">
        <w:rPr>
          <w:rFonts w:ascii="Times New Roman" w:hAnsi="Times New Roman" w:cs="Times New Roman"/>
          <w:bCs/>
          <w:sz w:val="24"/>
          <w:szCs w:val="24"/>
        </w:rPr>
        <w:t xml:space="preserve">заданного значения регулируемой величины; </w:t>
      </w:r>
    </w:p>
    <w:p w14:paraId="323607F5" w14:textId="77777777" w:rsidR="00771F1C" w:rsidRPr="00771F1C" w:rsidRDefault="00771F1C" w:rsidP="00771F1C">
      <w:pPr>
        <w:numPr>
          <w:ilvl w:val="0"/>
          <w:numId w:val="44"/>
        </w:numPr>
        <w:spacing w:after="0" w:line="360" w:lineRule="auto"/>
        <w:jc w:val="both"/>
        <w:rPr>
          <w:rFonts w:ascii="Times New Roman" w:hAnsi="Times New Roman" w:cs="Times New Roman"/>
          <w:bCs/>
          <w:sz w:val="24"/>
          <w:szCs w:val="24"/>
        </w:rPr>
      </w:pPr>
      <w:r w:rsidRPr="00771F1C">
        <w:rPr>
          <w:rFonts w:ascii="Times New Roman" w:hAnsi="Times New Roman" w:cs="Times New Roman"/>
          <w:bCs/>
          <w:sz w:val="24"/>
          <w:szCs w:val="24"/>
        </w:rPr>
        <w:t xml:space="preserve">отклонения регулируемой величины от заданного значения; </w:t>
      </w:r>
    </w:p>
    <w:p w14:paraId="5DDC0B6F" w14:textId="77777777" w:rsidR="00771F1C" w:rsidRPr="00771F1C" w:rsidRDefault="00771F1C" w:rsidP="00771F1C">
      <w:pPr>
        <w:numPr>
          <w:ilvl w:val="0"/>
          <w:numId w:val="44"/>
        </w:numPr>
        <w:spacing w:after="0" w:line="360" w:lineRule="auto"/>
        <w:jc w:val="both"/>
        <w:rPr>
          <w:rFonts w:ascii="Times New Roman" w:hAnsi="Times New Roman" w:cs="Times New Roman"/>
          <w:bCs/>
          <w:sz w:val="24"/>
          <w:szCs w:val="24"/>
        </w:rPr>
      </w:pPr>
      <w:r w:rsidRPr="00771F1C">
        <w:rPr>
          <w:rFonts w:ascii="Times New Roman" w:hAnsi="Times New Roman" w:cs="Times New Roman"/>
          <w:bCs/>
          <w:sz w:val="24"/>
          <w:szCs w:val="24"/>
        </w:rPr>
        <w:t xml:space="preserve">положения исполнительного механизма; </w:t>
      </w:r>
    </w:p>
    <w:p w14:paraId="5DAF7B76" w14:textId="77777777" w:rsidR="00771F1C" w:rsidRDefault="00771F1C" w:rsidP="00771F1C">
      <w:pPr>
        <w:numPr>
          <w:ilvl w:val="0"/>
          <w:numId w:val="44"/>
        </w:numPr>
        <w:spacing w:after="0" w:line="360" w:lineRule="auto"/>
        <w:jc w:val="both"/>
        <w:rPr>
          <w:rFonts w:ascii="Times New Roman" w:hAnsi="Times New Roman" w:cs="Times New Roman"/>
          <w:bCs/>
          <w:sz w:val="24"/>
          <w:szCs w:val="24"/>
        </w:rPr>
      </w:pPr>
      <w:r w:rsidRPr="00771F1C">
        <w:rPr>
          <w:rFonts w:ascii="Times New Roman" w:hAnsi="Times New Roman" w:cs="Times New Roman"/>
          <w:bCs/>
          <w:sz w:val="24"/>
          <w:szCs w:val="24"/>
        </w:rPr>
        <w:t>дополнительного параметра.</w:t>
      </w:r>
    </w:p>
    <w:p w14:paraId="30204B6A" w14:textId="77777777" w:rsidR="005D38CA" w:rsidRDefault="005D38CA" w:rsidP="005D38CA">
      <w:pPr>
        <w:spacing w:after="0" w:line="360" w:lineRule="auto"/>
        <w:jc w:val="both"/>
        <w:rPr>
          <w:rFonts w:ascii="Times New Roman" w:hAnsi="Times New Roman" w:cs="Times New Roman"/>
          <w:bCs/>
          <w:sz w:val="24"/>
          <w:szCs w:val="24"/>
        </w:rPr>
      </w:pPr>
    </w:p>
    <w:p w14:paraId="61F9EA69" w14:textId="77777777" w:rsidR="005D38CA" w:rsidRPr="005D38CA" w:rsidRDefault="005D38CA" w:rsidP="005D38CA">
      <w:pPr>
        <w:spacing w:after="0" w:line="360" w:lineRule="auto"/>
        <w:ind w:firstLine="851"/>
        <w:jc w:val="both"/>
        <w:rPr>
          <w:rFonts w:ascii="Times New Roman" w:hAnsi="Times New Roman" w:cs="Times New Roman"/>
          <w:b/>
          <w:bCs/>
          <w:sz w:val="24"/>
          <w:szCs w:val="24"/>
        </w:rPr>
      </w:pPr>
      <w:r w:rsidRPr="005D38CA">
        <w:rPr>
          <w:rFonts w:ascii="Times New Roman" w:hAnsi="Times New Roman" w:cs="Times New Roman"/>
          <w:b/>
          <w:bCs/>
          <w:sz w:val="24"/>
          <w:szCs w:val="24"/>
        </w:rPr>
        <w:lastRenderedPageBreak/>
        <w:t>Регулирующие приборы типа РС29.2.</w:t>
      </w:r>
    </w:p>
    <w:p w14:paraId="4BA2B43B" w14:textId="77777777" w:rsidR="005D38CA" w:rsidRPr="005D38CA" w:rsidRDefault="005D38CA" w:rsidP="005D38CA">
      <w:pPr>
        <w:spacing w:after="0" w:line="360" w:lineRule="auto"/>
        <w:ind w:firstLine="851"/>
        <w:jc w:val="both"/>
        <w:rPr>
          <w:rFonts w:ascii="Times New Roman" w:hAnsi="Times New Roman" w:cs="Times New Roman"/>
          <w:bCs/>
          <w:sz w:val="24"/>
          <w:szCs w:val="24"/>
        </w:rPr>
      </w:pPr>
      <w:r w:rsidRPr="005D38CA">
        <w:rPr>
          <w:rFonts w:ascii="Times New Roman" w:hAnsi="Times New Roman" w:cs="Times New Roman"/>
          <w:bCs/>
          <w:sz w:val="24"/>
          <w:szCs w:val="24"/>
        </w:rPr>
        <w:t xml:space="preserve">Приборы типа РС29.2 предназначены: </w:t>
      </w:r>
    </w:p>
    <w:p w14:paraId="3BE91F77" w14:textId="77777777" w:rsidR="005D38CA" w:rsidRPr="005D38CA" w:rsidRDefault="005D38CA" w:rsidP="005D38CA">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 </w:t>
      </w:r>
      <w:r w:rsidRPr="005D38CA">
        <w:rPr>
          <w:rFonts w:ascii="Times New Roman" w:hAnsi="Times New Roman" w:cs="Times New Roman"/>
          <w:bCs/>
          <w:sz w:val="24"/>
          <w:szCs w:val="24"/>
        </w:rPr>
        <w:t xml:space="preserve">для поддержания постоянного заданного значения разности температур (температуры) в системах автоматического регулирования различных теплотехнических процессов и системах горячего водоснабжения (исполнения РС29.2.22М, РС29.2.23М); </w:t>
      </w:r>
    </w:p>
    <w:p w14:paraId="7968DE83" w14:textId="77777777" w:rsidR="00864855" w:rsidRDefault="005D38CA" w:rsidP="005D38CA">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 </w:t>
      </w:r>
      <w:r w:rsidRPr="005D38CA">
        <w:rPr>
          <w:rFonts w:ascii="Times New Roman" w:hAnsi="Times New Roman" w:cs="Times New Roman"/>
          <w:bCs/>
          <w:sz w:val="24"/>
          <w:szCs w:val="24"/>
        </w:rPr>
        <w:t>для регулирования разности температур теплоносителей (температуры теплоносителя) в нелинейной (линейной) зависимости от температуры наружного воздуха в системе регулирования отопительных котельных на ЦТП и т.п. (исполнения РС29.2.32М, РС29.2.33М).</w:t>
      </w:r>
    </w:p>
    <w:p w14:paraId="472D2FF7" w14:textId="77777777" w:rsidR="001835F7" w:rsidRDefault="001835F7" w:rsidP="001835F7">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Подключение</w:t>
      </w:r>
      <w:r w:rsidRPr="001835F7">
        <w:rPr>
          <w:rFonts w:ascii="Times New Roman" w:hAnsi="Times New Roman" w:cs="Times New Roman"/>
          <w:bCs/>
          <w:sz w:val="24"/>
          <w:szCs w:val="24"/>
        </w:rPr>
        <w:t xml:space="preserve"> прибора РС29.2М</w:t>
      </w:r>
      <w:r>
        <w:rPr>
          <w:rFonts w:ascii="Times New Roman" w:hAnsi="Times New Roman" w:cs="Times New Roman"/>
          <w:bCs/>
          <w:sz w:val="24"/>
          <w:szCs w:val="24"/>
        </w:rPr>
        <w:t>.</w:t>
      </w:r>
    </w:p>
    <w:p w14:paraId="2B95F19F" w14:textId="77777777" w:rsidR="001835F7" w:rsidRDefault="001835F7" w:rsidP="001835F7">
      <w:pPr>
        <w:spacing w:after="0" w:line="360" w:lineRule="auto"/>
        <w:ind w:firstLine="851"/>
        <w:jc w:val="center"/>
        <w:rPr>
          <w:rFonts w:ascii="Times New Roman" w:hAnsi="Times New Roman" w:cs="Times New Roman"/>
          <w:bCs/>
          <w:sz w:val="24"/>
          <w:szCs w:val="24"/>
        </w:rPr>
      </w:pPr>
      <w:r>
        <w:rPr>
          <w:rFonts w:ascii="Times New Roman" w:hAnsi="Times New Roman" w:cs="Times New Roman"/>
          <w:bCs/>
          <w:noProof/>
          <w:sz w:val="24"/>
          <w:szCs w:val="24"/>
          <w:lang w:eastAsia="ru-RU"/>
        </w:rPr>
        <w:drawing>
          <wp:inline distT="0" distB="0" distL="0" distR="0" wp14:anchorId="193E9897" wp14:editId="1170A74F">
            <wp:extent cx="6404610" cy="4059667"/>
            <wp:effectExtent l="0" t="8573" r="6668" b="6667"/>
            <wp:docPr id="2049" name="Рисунок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335" cstate="email">
                      <a:extLst>
                        <a:ext uri="{28A0092B-C50C-407E-A947-70E740481C1C}">
                          <a14:useLocalDpi xmlns:a14="http://schemas.microsoft.com/office/drawing/2010/main"/>
                        </a:ext>
                      </a:extLst>
                    </a:blip>
                    <a:srcRect/>
                    <a:stretch>
                      <a:fillRect/>
                    </a:stretch>
                  </pic:blipFill>
                  <pic:spPr bwMode="auto">
                    <a:xfrm rot="5400000">
                      <a:off x="0" y="0"/>
                      <a:ext cx="6407953" cy="4061786"/>
                    </a:xfrm>
                    <a:prstGeom prst="rect">
                      <a:avLst/>
                    </a:prstGeom>
                    <a:noFill/>
                    <a:ln>
                      <a:noFill/>
                    </a:ln>
                  </pic:spPr>
                </pic:pic>
              </a:graphicData>
            </a:graphic>
          </wp:inline>
        </w:drawing>
      </w:r>
    </w:p>
    <w:p w14:paraId="326320E7" w14:textId="77777777" w:rsidR="001835F7" w:rsidRDefault="001835F7" w:rsidP="001835F7">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Рисунок 1 - </w:t>
      </w:r>
      <w:r w:rsidRPr="001835F7">
        <w:rPr>
          <w:rFonts w:ascii="Times New Roman" w:hAnsi="Times New Roman" w:cs="Times New Roman"/>
          <w:bCs/>
          <w:sz w:val="24"/>
          <w:szCs w:val="24"/>
        </w:rPr>
        <w:t>Схема подключения прибора РС29.2М</w:t>
      </w:r>
    </w:p>
    <w:p w14:paraId="1FF203FA" w14:textId="77777777" w:rsidR="001835F7" w:rsidRPr="001835F7" w:rsidRDefault="001835F7" w:rsidP="001835F7">
      <w:pPr>
        <w:spacing w:after="0" w:line="360" w:lineRule="auto"/>
        <w:ind w:firstLine="851"/>
        <w:jc w:val="both"/>
        <w:rPr>
          <w:rFonts w:ascii="Times New Roman" w:hAnsi="Times New Roman" w:cs="Times New Roman"/>
          <w:b/>
          <w:bCs/>
          <w:sz w:val="24"/>
          <w:szCs w:val="24"/>
        </w:rPr>
      </w:pPr>
      <w:r w:rsidRPr="001835F7">
        <w:rPr>
          <w:rFonts w:ascii="Times New Roman" w:hAnsi="Times New Roman" w:cs="Times New Roman"/>
          <w:b/>
          <w:bCs/>
          <w:sz w:val="24"/>
          <w:szCs w:val="24"/>
        </w:rPr>
        <w:lastRenderedPageBreak/>
        <w:t>4 ИНДИВИДУАЛЬНОЕ ЗАДАНИЕ</w:t>
      </w:r>
    </w:p>
    <w:p w14:paraId="228F614B" w14:textId="77777777" w:rsidR="001835F7" w:rsidRPr="001835F7" w:rsidRDefault="00BB751C" w:rsidP="001835F7">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1. </w:t>
      </w:r>
      <w:r w:rsidR="001835F7" w:rsidRPr="001835F7">
        <w:rPr>
          <w:rFonts w:ascii="Times New Roman" w:hAnsi="Times New Roman" w:cs="Times New Roman"/>
          <w:bCs/>
          <w:sz w:val="24"/>
          <w:szCs w:val="24"/>
        </w:rPr>
        <w:t>Разработать схемы автоматического регулирования температуры на базе регулятора РС 29</w:t>
      </w:r>
      <w:r w:rsidR="001835F7">
        <w:rPr>
          <w:rFonts w:ascii="Times New Roman" w:hAnsi="Times New Roman" w:cs="Times New Roman"/>
          <w:bCs/>
          <w:sz w:val="24"/>
          <w:szCs w:val="24"/>
        </w:rPr>
        <w:t>.2</w:t>
      </w:r>
      <w:r w:rsidR="00C36AE4">
        <w:rPr>
          <w:rFonts w:ascii="Times New Roman" w:hAnsi="Times New Roman" w:cs="Times New Roman"/>
          <w:bCs/>
          <w:sz w:val="24"/>
          <w:szCs w:val="24"/>
        </w:rPr>
        <w:t>М</w:t>
      </w:r>
      <w:r w:rsidR="001835F7" w:rsidRPr="001835F7">
        <w:rPr>
          <w:rFonts w:ascii="Times New Roman" w:hAnsi="Times New Roman" w:cs="Times New Roman"/>
          <w:bCs/>
          <w:sz w:val="24"/>
          <w:szCs w:val="24"/>
        </w:rPr>
        <w:t>.</w:t>
      </w:r>
    </w:p>
    <w:p w14:paraId="71943B0E" w14:textId="77777777" w:rsidR="001835F7" w:rsidRPr="001835F7" w:rsidRDefault="00BB751C" w:rsidP="001835F7">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2. </w:t>
      </w:r>
      <w:r w:rsidR="001835F7" w:rsidRPr="001835F7">
        <w:rPr>
          <w:rFonts w:ascii="Times New Roman" w:hAnsi="Times New Roman" w:cs="Times New Roman"/>
          <w:bCs/>
          <w:sz w:val="24"/>
          <w:szCs w:val="24"/>
        </w:rPr>
        <w:t>Спроектировать схемы автоматического регулирования температуры в программе КОМПАС, используя прикладные библиотеки.</w:t>
      </w:r>
    </w:p>
    <w:p w14:paraId="5EAA8CDB" w14:textId="77777777" w:rsidR="001835F7" w:rsidRPr="001835F7" w:rsidRDefault="001835F7" w:rsidP="001835F7">
      <w:pPr>
        <w:spacing w:after="0" w:line="360" w:lineRule="auto"/>
        <w:ind w:firstLine="851"/>
        <w:jc w:val="both"/>
        <w:rPr>
          <w:rFonts w:ascii="Times New Roman" w:hAnsi="Times New Roman" w:cs="Times New Roman"/>
          <w:bCs/>
          <w:sz w:val="24"/>
          <w:szCs w:val="24"/>
        </w:rPr>
      </w:pPr>
    </w:p>
    <w:p w14:paraId="4FEAA8AA" w14:textId="77777777" w:rsidR="001835F7" w:rsidRPr="0042065C" w:rsidRDefault="001835F7" w:rsidP="001835F7">
      <w:pPr>
        <w:spacing w:after="0" w:line="360" w:lineRule="auto"/>
        <w:ind w:firstLine="851"/>
        <w:jc w:val="both"/>
        <w:rPr>
          <w:rFonts w:ascii="Times New Roman" w:hAnsi="Times New Roman" w:cs="Times New Roman"/>
          <w:b/>
          <w:bCs/>
          <w:sz w:val="24"/>
          <w:szCs w:val="24"/>
        </w:rPr>
      </w:pPr>
      <w:r w:rsidRPr="0042065C">
        <w:rPr>
          <w:rFonts w:ascii="Times New Roman" w:hAnsi="Times New Roman" w:cs="Times New Roman"/>
          <w:b/>
          <w:bCs/>
          <w:sz w:val="24"/>
          <w:szCs w:val="24"/>
        </w:rPr>
        <w:t>5 КОНТРОЛЬНЫЕ ВОПРОСЫ</w:t>
      </w:r>
    </w:p>
    <w:p w14:paraId="78556C4D" w14:textId="77777777" w:rsidR="001835F7" w:rsidRPr="001835F7" w:rsidRDefault="001835F7" w:rsidP="001835F7">
      <w:pPr>
        <w:spacing w:after="0" w:line="360" w:lineRule="auto"/>
        <w:ind w:firstLine="851"/>
        <w:jc w:val="both"/>
        <w:rPr>
          <w:rFonts w:ascii="Times New Roman" w:hAnsi="Times New Roman" w:cs="Times New Roman"/>
          <w:bCs/>
          <w:sz w:val="24"/>
          <w:szCs w:val="24"/>
        </w:rPr>
      </w:pPr>
      <w:r w:rsidRPr="001835F7">
        <w:rPr>
          <w:rFonts w:ascii="Times New Roman" w:hAnsi="Times New Roman" w:cs="Times New Roman"/>
          <w:bCs/>
          <w:sz w:val="24"/>
          <w:szCs w:val="24"/>
        </w:rPr>
        <w:t xml:space="preserve">1. Перечислите функциональные возможности блоков </w:t>
      </w:r>
      <w:r w:rsidR="0042065C">
        <w:rPr>
          <w:rFonts w:ascii="Times New Roman" w:hAnsi="Times New Roman" w:cs="Times New Roman"/>
          <w:bCs/>
          <w:sz w:val="24"/>
          <w:szCs w:val="24"/>
        </w:rPr>
        <w:t>РС</w:t>
      </w:r>
      <w:proofErr w:type="gramStart"/>
      <w:r w:rsidR="0042065C">
        <w:rPr>
          <w:rFonts w:ascii="Times New Roman" w:hAnsi="Times New Roman" w:cs="Times New Roman"/>
          <w:bCs/>
          <w:sz w:val="24"/>
          <w:szCs w:val="24"/>
        </w:rPr>
        <w:t>29.М</w:t>
      </w:r>
      <w:r w:rsidRPr="001835F7">
        <w:rPr>
          <w:rFonts w:ascii="Times New Roman" w:hAnsi="Times New Roman" w:cs="Times New Roman"/>
          <w:bCs/>
          <w:sz w:val="24"/>
          <w:szCs w:val="24"/>
        </w:rPr>
        <w:t>.</w:t>
      </w:r>
      <w:proofErr w:type="gramEnd"/>
    </w:p>
    <w:p w14:paraId="0028D16B" w14:textId="77777777" w:rsidR="001835F7" w:rsidRDefault="001835F7" w:rsidP="001835F7">
      <w:pPr>
        <w:spacing w:after="0" w:line="360" w:lineRule="auto"/>
        <w:ind w:firstLine="851"/>
        <w:jc w:val="both"/>
        <w:rPr>
          <w:rFonts w:ascii="Times New Roman" w:hAnsi="Times New Roman" w:cs="Times New Roman"/>
          <w:bCs/>
          <w:sz w:val="24"/>
          <w:szCs w:val="24"/>
        </w:rPr>
      </w:pPr>
      <w:r w:rsidRPr="001835F7">
        <w:rPr>
          <w:rFonts w:ascii="Times New Roman" w:hAnsi="Times New Roman" w:cs="Times New Roman"/>
          <w:bCs/>
          <w:sz w:val="24"/>
          <w:szCs w:val="24"/>
        </w:rPr>
        <w:t xml:space="preserve">2. Опишите </w:t>
      </w:r>
      <w:r w:rsidR="0042065C">
        <w:rPr>
          <w:rFonts w:ascii="Times New Roman" w:hAnsi="Times New Roman" w:cs="Times New Roman"/>
          <w:bCs/>
          <w:sz w:val="24"/>
          <w:szCs w:val="24"/>
        </w:rPr>
        <w:t xml:space="preserve">схему </w:t>
      </w:r>
      <w:r w:rsidR="0042065C" w:rsidRPr="001835F7">
        <w:rPr>
          <w:rFonts w:ascii="Times New Roman" w:hAnsi="Times New Roman" w:cs="Times New Roman"/>
          <w:bCs/>
          <w:sz w:val="24"/>
          <w:szCs w:val="24"/>
        </w:rPr>
        <w:t>подключения прибора РС29.2М</w:t>
      </w:r>
      <w:r w:rsidRPr="001835F7">
        <w:rPr>
          <w:rFonts w:ascii="Times New Roman" w:hAnsi="Times New Roman" w:cs="Times New Roman"/>
          <w:bCs/>
          <w:sz w:val="24"/>
          <w:szCs w:val="24"/>
        </w:rPr>
        <w:t>.</w:t>
      </w:r>
      <w:r>
        <w:rPr>
          <w:rFonts w:ascii="Times New Roman" w:hAnsi="Times New Roman" w:cs="Times New Roman"/>
          <w:bCs/>
          <w:sz w:val="24"/>
          <w:szCs w:val="24"/>
        </w:rPr>
        <w:t xml:space="preserve">  </w:t>
      </w:r>
    </w:p>
    <w:p w14:paraId="38F6AAB2" w14:textId="77777777" w:rsidR="00383D97" w:rsidRDefault="00383D97" w:rsidP="001835F7">
      <w:pPr>
        <w:spacing w:after="0" w:line="360" w:lineRule="auto"/>
        <w:ind w:firstLine="851"/>
        <w:jc w:val="both"/>
        <w:rPr>
          <w:rFonts w:ascii="Times New Roman" w:hAnsi="Times New Roman" w:cs="Times New Roman"/>
          <w:bCs/>
          <w:sz w:val="24"/>
          <w:szCs w:val="24"/>
        </w:rPr>
      </w:pPr>
    </w:p>
    <w:p w14:paraId="69FF4AAD" w14:textId="77777777" w:rsidR="00383D97" w:rsidRDefault="00383D97" w:rsidP="001835F7">
      <w:pPr>
        <w:spacing w:after="0" w:line="360" w:lineRule="auto"/>
        <w:ind w:firstLine="851"/>
        <w:jc w:val="both"/>
        <w:rPr>
          <w:rFonts w:ascii="Times New Roman" w:hAnsi="Times New Roman" w:cs="Times New Roman"/>
          <w:bCs/>
          <w:sz w:val="24"/>
          <w:szCs w:val="24"/>
        </w:rPr>
      </w:pPr>
    </w:p>
    <w:p w14:paraId="01E0B92D" w14:textId="77777777" w:rsidR="00383D97" w:rsidRDefault="00383D97" w:rsidP="001835F7">
      <w:pPr>
        <w:spacing w:after="0" w:line="360" w:lineRule="auto"/>
        <w:ind w:firstLine="851"/>
        <w:jc w:val="both"/>
        <w:rPr>
          <w:rFonts w:ascii="Times New Roman" w:hAnsi="Times New Roman" w:cs="Times New Roman"/>
          <w:bCs/>
          <w:sz w:val="24"/>
          <w:szCs w:val="24"/>
        </w:rPr>
      </w:pPr>
    </w:p>
    <w:p w14:paraId="252C9D29" w14:textId="77777777" w:rsidR="00383D97" w:rsidRDefault="00383D97" w:rsidP="001835F7">
      <w:pPr>
        <w:spacing w:after="0" w:line="360" w:lineRule="auto"/>
        <w:ind w:firstLine="851"/>
        <w:jc w:val="both"/>
        <w:rPr>
          <w:rFonts w:ascii="Times New Roman" w:hAnsi="Times New Roman" w:cs="Times New Roman"/>
          <w:bCs/>
          <w:sz w:val="24"/>
          <w:szCs w:val="24"/>
        </w:rPr>
      </w:pPr>
    </w:p>
    <w:p w14:paraId="3B95EF03" w14:textId="77777777" w:rsidR="00383D97" w:rsidRDefault="00383D97" w:rsidP="001835F7">
      <w:pPr>
        <w:spacing w:after="0" w:line="360" w:lineRule="auto"/>
        <w:ind w:firstLine="851"/>
        <w:jc w:val="both"/>
        <w:rPr>
          <w:rFonts w:ascii="Times New Roman" w:hAnsi="Times New Roman" w:cs="Times New Roman"/>
          <w:bCs/>
          <w:sz w:val="24"/>
          <w:szCs w:val="24"/>
        </w:rPr>
      </w:pPr>
    </w:p>
    <w:p w14:paraId="01FF0AA7" w14:textId="77777777" w:rsidR="00383D97" w:rsidRDefault="00383D97" w:rsidP="001835F7">
      <w:pPr>
        <w:spacing w:after="0" w:line="360" w:lineRule="auto"/>
        <w:ind w:firstLine="851"/>
        <w:jc w:val="both"/>
        <w:rPr>
          <w:rFonts w:ascii="Times New Roman" w:hAnsi="Times New Roman" w:cs="Times New Roman"/>
          <w:bCs/>
          <w:sz w:val="24"/>
          <w:szCs w:val="24"/>
        </w:rPr>
      </w:pPr>
    </w:p>
    <w:p w14:paraId="304863DD" w14:textId="77777777" w:rsidR="00383D97" w:rsidRDefault="00383D97" w:rsidP="001835F7">
      <w:pPr>
        <w:spacing w:after="0" w:line="360" w:lineRule="auto"/>
        <w:ind w:firstLine="851"/>
        <w:jc w:val="both"/>
        <w:rPr>
          <w:rFonts w:ascii="Times New Roman" w:hAnsi="Times New Roman" w:cs="Times New Roman"/>
          <w:bCs/>
          <w:sz w:val="24"/>
          <w:szCs w:val="24"/>
        </w:rPr>
      </w:pPr>
    </w:p>
    <w:p w14:paraId="642BDBCB" w14:textId="77777777" w:rsidR="00383D97" w:rsidRDefault="00383D97" w:rsidP="001835F7">
      <w:pPr>
        <w:spacing w:after="0" w:line="360" w:lineRule="auto"/>
        <w:ind w:firstLine="851"/>
        <w:jc w:val="both"/>
        <w:rPr>
          <w:rFonts w:ascii="Times New Roman" w:hAnsi="Times New Roman" w:cs="Times New Roman"/>
          <w:bCs/>
          <w:sz w:val="24"/>
          <w:szCs w:val="24"/>
        </w:rPr>
      </w:pPr>
    </w:p>
    <w:p w14:paraId="019BE8AC" w14:textId="77777777" w:rsidR="00383D97" w:rsidRDefault="00383D97" w:rsidP="001835F7">
      <w:pPr>
        <w:spacing w:after="0" w:line="360" w:lineRule="auto"/>
        <w:ind w:firstLine="851"/>
        <w:jc w:val="both"/>
        <w:rPr>
          <w:rFonts w:ascii="Times New Roman" w:hAnsi="Times New Roman" w:cs="Times New Roman"/>
          <w:bCs/>
          <w:sz w:val="24"/>
          <w:szCs w:val="24"/>
        </w:rPr>
      </w:pPr>
    </w:p>
    <w:p w14:paraId="5539AD81" w14:textId="77777777" w:rsidR="00383D97" w:rsidRDefault="00383D97" w:rsidP="001835F7">
      <w:pPr>
        <w:spacing w:after="0" w:line="360" w:lineRule="auto"/>
        <w:ind w:firstLine="851"/>
        <w:jc w:val="both"/>
        <w:rPr>
          <w:rFonts w:ascii="Times New Roman" w:hAnsi="Times New Roman" w:cs="Times New Roman"/>
          <w:bCs/>
          <w:sz w:val="24"/>
          <w:szCs w:val="24"/>
        </w:rPr>
      </w:pPr>
    </w:p>
    <w:p w14:paraId="20C20F59" w14:textId="77777777" w:rsidR="00383D97" w:rsidRDefault="00383D97" w:rsidP="001835F7">
      <w:pPr>
        <w:spacing w:after="0" w:line="360" w:lineRule="auto"/>
        <w:ind w:firstLine="851"/>
        <w:jc w:val="both"/>
        <w:rPr>
          <w:rFonts w:ascii="Times New Roman" w:hAnsi="Times New Roman" w:cs="Times New Roman"/>
          <w:bCs/>
          <w:sz w:val="24"/>
          <w:szCs w:val="24"/>
        </w:rPr>
      </w:pPr>
    </w:p>
    <w:p w14:paraId="4FD39456" w14:textId="77777777" w:rsidR="00383D97" w:rsidRDefault="00383D97" w:rsidP="001835F7">
      <w:pPr>
        <w:spacing w:after="0" w:line="360" w:lineRule="auto"/>
        <w:ind w:firstLine="851"/>
        <w:jc w:val="both"/>
        <w:rPr>
          <w:rFonts w:ascii="Times New Roman" w:hAnsi="Times New Roman" w:cs="Times New Roman"/>
          <w:bCs/>
          <w:sz w:val="24"/>
          <w:szCs w:val="24"/>
        </w:rPr>
      </w:pPr>
    </w:p>
    <w:p w14:paraId="02EE7A44" w14:textId="77777777" w:rsidR="00383D97" w:rsidRDefault="00383D97" w:rsidP="001835F7">
      <w:pPr>
        <w:spacing w:after="0" w:line="360" w:lineRule="auto"/>
        <w:ind w:firstLine="851"/>
        <w:jc w:val="both"/>
        <w:rPr>
          <w:rFonts w:ascii="Times New Roman" w:hAnsi="Times New Roman" w:cs="Times New Roman"/>
          <w:bCs/>
          <w:sz w:val="24"/>
          <w:szCs w:val="24"/>
        </w:rPr>
      </w:pPr>
    </w:p>
    <w:p w14:paraId="11D54013" w14:textId="77777777" w:rsidR="00383D97" w:rsidRDefault="00383D97" w:rsidP="001835F7">
      <w:pPr>
        <w:spacing w:after="0" w:line="360" w:lineRule="auto"/>
        <w:ind w:firstLine="851"/>
        <w:jc w:val="both"/>
        <w:rPr>
          <w:rFonts w:ascii="Times New Roman" w:hAnsi="Times New Roman" w:cs="Times New Roman"/>
          <w:bCs/>
          <w:sz w:val="24"/>
          <w:szCs w:val="24"/>
        </w:rPr>
      </w:pPr>
    </w:p>
    <w:p w14:paraId="3D07C351" w14:textId="77777777" w:rsidR="00383D97" w:rsidRDefault="00383D97" w:rsidP="001835F7">
      <w:pPr>
        <w:spacing w:after="0" w:line="360" w:lineRule="auto"/>
        <w:ind w:firstLine="851"/>
        <w:jc w:val="both"/>
        <w:rPr>
          <w:rFonts w:ascii="Times New Roman" w:hAnsi="Times New Roman" w:cs="Times New Roman"/>
          <w:bCs/>
          <w:sz w:val="24"/>
          <w:szCs w:val="24"/>
        </w:rPr>
      </w:pPr>
    </w:p>
    <w:p w14:paraId="6DDCBD8F" w14:textId="77777777" w:rsidR="00383D97" w:rsidRDefault="00383D97" w:rsidP="001835F7">
      <w:pPr>
        <w:spacing w:after="0" w:line="360" w:lineRule="auto"/>
        <w:ind w:firstLine="851"/>
        <w:jc w:val="both"/>
        <w:rPr>
          <w:rFonts w:ascii="Times New Roman" w:hAnsi="Times New Roman" w:cs="Times New Roman"/>
          <w:bCs/>
          <w:sz w:val="24"/>
          <w:szCs w:val="24"/>
        </w:rPr>
      </w:pPr>
    </w:p>
    <w:p w14:paraId="48610D8F" w14:textId="77777777" w:rsidR="00383D97" w:rsidRDefault="00383D97" w:rsidP="001835F7">
      <w:pPr>
        <w:spacing w:after="0" w:line="360" w:lineRule="auto"/>
        <w:ind w:firstLine="851"/>
        <w:jc w:val="both"/>
        <w:rPr>
          <w:rFonts w:ascii="Times New Roman" w:hAnsi="Times New Roman" w:cs="Times New Roman"/>
          <w:bCs/>
          <w:sz w:val="24"/>
          <w:szCs w:val="24"/>
        </w:rPr>
      </w:pPr>
    </w:p>
    <w:p w14:paraId="4E521578" w14:textId="77777777" w:rsidR="00383D97" w:rsidRDefault="00383D97" w:rsidP="001835F7">
      <w:pPr>
        <w:spacing w:after="0" w:line="360" w:lineRule="auto"/>
        <w:ind w:firstLine="851"/>
        <w:jc w:val="both"/>
        <w:rPr>
          <w:rFonts w:ascii="Times New Roman" w:hAnsi="Times New Roman" w:cs="Times New Roman"/>
          <w:bCs/>
          <w:sz w:val="24"/>
          <w:szCs w:val="24"/>
        </w:rPr>
      </w:pPr>
    </w:p>
    <w:p w14:paraId="3E0E735C" w14:textId="77777777" w:rsidR="00383D97" w:rsidRDefault="00383D97" w:rsidP="001835F7">
      <w:pPr>
        <w:spacing w:after="0" w:line="360" w:lineRule="auto"/>
        <w:ind w:firstLine="851"/>
        <w:jc w:val="both"/>
        <w:rPr>
          <w:rFonts w:ascii="Times New Roman" w:hAnsi="Times New Roman" w:cs="Times New Roman"/>
          <w:bCs/>
          <w:sz w:val="24"/>
          <w:szCs w:val="24"/>
        </w:rPr>
      </w:pPr>
    </w:p>
    <w:p w14:paraId="4B6C774C" w14:textId="77777777" w:rsidR="00383D97" w:rsidRDefault="00383D97" w:rsidP="001835F7">
      <w:pPr>
        <w:spacing w:after="0" w:line="360" w:lineRule="auto"/>
        <w:ind w:firstLine="851"/>
        <w:jc w:val="both"/>
        <w:rPr>
          <w:rFonts w:ascii="Times New Roman" w:hAnsi="Times New Roman" w:cs="Times New Roman"/>
          <w:bCs/>
          <w:sz w:val="24"/>
          <w:szCs w:val="24"/>
        </w:rPr>
      </w:pPr>
    </w:p>
    <w:p w14:paraId="1B298783" w14:textId="77777777" w:rsidR="00383D97" w:rsidRDefault="00383D97" w:rsidP="001835F7">
      <w:pPr>
        <w:spacing w:after="0" w:line="360" w:lineRule="auto"/>
        <w:ind w:firstLine="851"/>
        <w:jc w:val="both"/>
        <w:rPr>
          <w:rFonts w:ascii="Times New Roman" w:hAnsi="Times New Roman" w:cs="Times New Roman"/>
          <w:bCs/>
          <w:sz w:val="24"/>
          <w:szCs w:val="24"/>
        </w:rPr>
      </w:pPr>
    </w:p>
    <w:p w14:paraId="23406B75" w14:textId="77777777" w:rsidR="00383D97" w:rsidRDefault="00383D97" w:rsidP="001835F7">
      <w:pPr>
        <w:spacing w:after="0" w:line="360" w:lineRule="auto"/>
        <w:ind w:firstLine="851"/>
        <w:jc w:val="both"/>
        <w:rPr>
          <w:rFonts w:ascii="Times New Roman" w:hAnsi="Times New Roman" w:cs="Times New Roman"/>
          <w:bCs/>
          <w:sz w:val="24"/>
          <w:szCs w:val="24"/>
        </w:rPr>
      </w:pPr>
    </w:p>
    <w:p w14:paraId="79672A30" w14:textId="77777777" w:rsidR="00383D97" w:rsidRDefault="00383D97" w:rsidP="001835F7">
      <w:pPr>
        <w:spacing w:after="0" w:line="360" w:lineRule="auto"/>
        <w:ind w:firstLine="851"/>
        <w:jc w:val="both"/>
        <w:rPr>
          <w:rFonts w:ascii="Times New Roman" w:hAnsi="Times New Roman" w:cs="Times New Roman"/>
          <w:bCs/>
          <w:sz w:val="24"/>
          <w:szCs w:val="24"/>
        </w:rPr>
      </w:pPr>
    </w:p>
    <w:p w14:paraId="05CA669B" w14:textId="77777777" w:rsidR="00383D97" w:rsidRDefault="00383D97" w:rsidP="001835F7">
      <w:pPr>
        <w:spacing w:after="0" w:line="360" w:lineRule="auto"/>
        <w:ind w:firstLine="851"/>
        <w:jc w:val="both"/>
        <w:rPr>
          <w:rFonts w:ascii="Times New Roman" w:hAnsi="Times New Roman" w:cs="Times New Roman"/>
          <w:bCs/>
          <w:sz w:val="24"/>
          <w:szCs w:val="24"/>
        </w:rPr>
      </w:pPr>
    </w:p>
    <w:p w14:paraId="40CF02D4" w14:textId="77777777" w:rsidR="00383D97" w:rsidRDefault="00383D97" w:rsidP="001835F7">
      <w:pPr>
        <w:spacing w:after="0" w:line="360" w:lineRule="auto"/>
        <w:ind w:firstLine="851"/>
        <w:jc w:val="both"/>
        <w:rPr>
          <w:rFonts w:ascii="Times New Roman" w:hAnsi="Times New Roman" w:cs="Times New Roman"/>
          <w:bCs/>
          <w:sz w:val="24"/>
          <w:szCs w:val="24"/>
        </w:rPr>
      </w:pPr>
    </w:p>
    <w:p w14:paraId="60AC5388" w14:textId="77777777" w:rsidR="00383D97" w:rsidRDefault="00383D97" w:rsidP="001835F7">
      <w:pPr>
        <w:spacing w:after="0" w:line="360" w:lineRule="auto"/>
        <w:ind w:firstLine="851"/>
        <w:jc w:val="both"/>
        <w:rPr>
          <w:rFonts w:ascii="Times New Roman" w:hAnsi="Times New Roman" w:cs="Times New Roman"/>
          <w:bCs/>
          <w:sz w:val="24"/>
          <w:szCs w:val="24"/>
        </w:rPr>
      </w:pPr>
    </w:p>
    <w:p w14:paraId="4E0D8469" w14:textId="77777777" w:rsidR="00383D97" w:rsidRDefault="00D1776C" w:rsidP="00D1776C">
      <w:pPr>
        <w:spacing w:after="0" w:line="360" w:lineRule="auto"/>
        <w:ind w:firstLine="851"/>
        <w:jc w:val="center"/>
        <w:rPr>
          <w:rFonts w:ascii="Times New Roman" w:eastAsia="Times New Roman" w:hAnsi="Times New Roman" w:cs="Times New Roman"/>
          <w:b/>
          <w:caps/>
          <w:sz w:val="24"/>
          <w:szCs w:val="24"/>
          <w:lang w:eastAsia="ru-RU"/>
        </w:rPr>
      </w:pPr>
      <w:r>
        <w:rPr>
          <w:rFonts w:ascii="Times New Roman" w:eastAsia="Times New Roman" w:hAnsi="Times New Roman" w:cs="Times New Roman"/>
          <w:b/>
          <w:caps/>
          <w:sz w:val="24"/>
          <w:szCs w:val="24"/>
          <w:lang w:eastAsia="ru-RU"/>
        </w:rPr>
        <w:lastRenderedPageBreak/>
        <w:t>ЛАБОРАТОРНАя работа</w:t>
      </w:r>
    </w:p>
    <w:p w14:paraId="779DA195" w14:textId="77777777" w:rsidR="00D1776C" w:rsidRDefault="00D1776C" w:rsidP="00D1776C">
      <w:pPr>
        <w:spacing w:after="0" w:line="360" w:lineRule="auto"/>
        <w:ind w:firstLine="851"/>
        <w:jc w:val="center"/>
        <w:rPr>
          <w:rFonts w:ascii="Times New Roman" w:hAnsi="Times New Roman" w:cs="Times New Roman"/>
          <w:b/>
          <w:bCs/>
          <w:sz w:val="24"/>
          <w:szCs w:val="24"/>
        </w:rPr>
      </w:pPr>
      <w:r w:rsidRPr="00D1776C">
        <w:rPr>
          <w:rFonts w:ascii="Times New Roman" w:hAnsi="Times New Roman" w:cs="Times New Roman"/>
          <w:b/>
          <w:bCs/>
          <w:sz w:val="24"/>
          <w:szCs w:val="24"/>
        </w:rPr>
        <w:t>Изучение устройства ПИД-регулятора ТРМ-210 с интерфейсом RS-485</w:t>
      </w:r>
    </w:p>
    <w:p w14:paraId="754CD17A" w14:textId="77777777" w:rsidR="00D1776C" w:rsidRDefault="00D1776C" w:rsidP="00D1776C">
      <w:pPr>
        <w:spacing w:after="0" w:line="360" w:lineRule="auto"/>
        <w:ind w:firstLine="851"/>
        <w:jc w:val="center"/>
        <w:rPr>
          <w:rFonts w:ascii="Times New Roman" w:hAnsi="Times New Roman" w:cs="Times New Roman"/>
          <w:b/>
          <w:bCs/>
          <w:sz w:val="24"/>
          <w:szCs w:val="24"/>
        </w:rPr>
      </w:pPr>
    </w:p>
    <w:p w14:paraId="1F0D3B5F" w14:textId="77777777" w:rsidR="00D1776C" w:rsidRDefault="00D1776C" w:rsidP="00D1776C">
      <w:pPr>
        <w:spacing w:after="0" w:line="360" w:lineRule="auto"/>
        <w:ind w:firstLine="851"/>
        <w:jc w:val="center"/>
        <w:rPr>
          <w:rFonts w:ascii="Times New Roman" w:eastAsia="Times New Roman" w:hAnsi="Times New Roman" w:cs="Times New Roman"/>
          <w:b/>
          <w:caps/>
          <w:sz w:val="24"/>
          <w:szCs w:val="24"/>
          <w:lang w:eastAsia="ru-RU"/>
        </w:rPr>
      </w:pPr>
      <w:r>
        <w:rPr>
          <w:rFonts w:ascii="Times New Roman" w:eastAsia="Times New Roman" w:hAnsi="Times New Roman" w:cs="Times New Roman"/>
          <w:b/>
          <w:caps/>
          <w:sz w:val="24"/>
          <w:szCs w:val="24"/>
          <w:lang w:eastAsia="ru-RU"/>
        </w:rPr>
        <w:t>ЛАБОРАТОРНАя работа</w:t>
      </w:r>
    </w:p>
    <w:p w14:paraId="59AB5D56" w14:textId="77777777" w:rsidR="00383D97" w:rsidRPr="00D1776C" w:rsidRDefault="00D1776C" w:rsidP="00D1776C">
      <w:pPr>
        <w:spacing w:after="0" w:line="360" w:lineRule="auto"/>
        <w:ind w:firstLine="851"/>
        <w:jc w:val="center"/>
        <w:rPr>
          <w:rFonts w:ascii="Times New Roman" w:hAnsi="Times New Roman" w:cs="Times New Roman"/>
          <w:b/>
          <w:bCs/>
          <w:sz w:val="24"/>
          <w:szCs w:val="24"/>
        </w:rPr>
      </w:pPr>
      <w:r w:rsidRPr="00D1776C">
        <w:rPr>
          <w:rFonts w:ascii="Times New Roman" w:hAnsi="Times New Roman" w:cs="Times New Roman"/>
          <w:b/>
          <w:bCs/>
          <w:sz w:val="24"/>
          <w:szCs w:val="24"/>
        </w:rPr>
        <w:t>Настройка ПИД-регулятора ТРМ-210 с интерфейсом RS-485</w:t>
      </w:r>
    </w:p>
    <w:p w14:paraId="1E28A46E" w14:textId="77777777" w:rsidR="00D1776C" w:rsidRDefault="00D1776C" w:rsidP="00D1776C">
      <w:pPr>
        <w:spacing w:after="0" w:line="360" w:lineRule="auto"/>
        <w:ind w:firstLine="851"/>
        <w:jc w:val="both"/>
        <w:rPr>
          <w:rFonts w:ascii="Times New Roman" w:hAnsi="Times New Roman" w:cs="Times New Roman"/>
          <w:bCs/>
          <w:sz w:val="24"/>
          <w:szCs w:val="24"/>
        </w:rPr>
      </w:pPr>
    </w:p>
    <w:p w14:paraId="1838D0ED" w14:textId="77777777" w:rsidR="001D5D39" w:rsidRPr="001D5D39" w:rsidRDefault="001D5D39" w:rsidP="001D5D39">
      <w:pPr>
        <w:spacing w:after="0" w:line="360" w:lineRule="auto"/>
        <w:ind w:firstLine="851"/>
        <w:jc w:val="both"/>
        <w:rPr>
          <w:rFonts w:ascii="Times New Roman" w:hAnsi="Times New Roman" w:cs="Times New Roman"/>
          <w:b/>
          <w:bCs/>
          <w:sz w:val="24"/>
          <w:szCs w:val="24"/>
        </w:rPr>
      </w:pPr>
      <w:r w:rsidRPr="001D5D39">
        <w:rPr>
          <w:rFonts w:ascii="Times New Roman" w:hAnsi="Times New Roman" w:cs="Times New Roman"/>
          <w:b/>
          <w:bCs/>
          <w:sz w:val="24"/>
          <w:szCs w:val="24"/>
        </w:rPr>
        <w:t>1 ЦЕЛЬ РАБОТЫ</w:t>
      </w:r>
    </w:p>
    <w:p w14:paraId="56B3DA14" w14:textId="77777777" w:rsidR="001D5D39" w:rsidRPr="001D5D39" w:rsidRDefault="00483E4E" w:rsidP="001D5D39">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Изучить устройство и работу регулятора ОВЕН ТРМ210, а также настройку</w:t>
      </w:r>
      <w:r w:rsidR="000830D8">
        <w:rPr>
          <w:rFonts w:ascii="Times New Roman" w:hAnsi="Times New Roman" w:cs="Times New Roman"/>
          <w:bCs/>
          <w:sz w:val="24"/>
          <w:szCs w:val="24"/>
        </w:rPr>
        <w:t xml:space="preserve"> регулятора</w:t>
      </w:r>
      <w:r>
        <w:rPr>
          <w:rFonts w:ascii="Times New Roman" w:hAnsi="Times New Roman" w:cs="Times New Roman"/>
          <w:bCs/>
          <w:sz w:val="24"/>
          <w:szCs w:val="24"/>
        </w:rPr>
        <w:t>.</w:t>
      </w:r>
    </w:p>
    <w:p w14:paraId="4CC22421" w14:textId="77777777" w:rsidR="001D5D39" w:rsidRPr="001D5D39" w:rsidRDefault="001D5D39" w:rsidP="001D5D39">
      <w:pPr>
        <w:spacing w:after="0" w:line="360" w:lineRule="auto"/>
        <w:ind w:firstLine="851"/>
        <w:jc w:val="both"/>
        <w:rPr>
          <w:rFonts w:ascii="Times New Roman" w:hAnsi="Times New Roman" w:cs="Times New Roman"/>
          <w:bCs/>
          <w:sz w:val="24"/>
          <w:szCs w:val="24"/>
        </w:rPr>
      </w:pPr>
    </w:p>
    <w:p w14:paraId="4EF0F149" w14:textId="77777777" w:rsidR="001D5D39" w:rsidRPr="001D5D39" w:rsidRDefault="001D5D39" w:rsidP="001D5D39">
      <w:pPr>
        <w:spacing w:after="0" w:line="360" w:lineRule="auto"/>
        <w:ind w:firstLine="851"/>
        <w:jc w:val="both"/>
        <w:rPr>
          <w:rFonts w:ascii="Times New Roman" w:hAnsi="Times New Roman" w:cs="Times New Roman"/>
          <w:b/>
          <w:bCs/>
          <w:sz w:val="24"/>
          <w:szCs w:val="24"/>
        </w:rPr>
      </w:pPr>
      <w:r w:rsidRPr="001D5D39">
        <w:rPr>
          <w:rFonts w:ascii="Times New Roman" w:hAnsi="Times New Roman" w:cs="Times New Roman"/>
          <w:b/>
          <w:bCs/>
          <w:sz w:val="24"/>
          <w:szCs w:val="24"/>
        </w:rPr>
        <w:t>2 ПОРЯДОК ВЫПОЛНЕНИЯ РАБОТЫ</w:t>
      </w:r>
    </w:p>
    <w:p w14:paraId="0C655B8F" w14:textId="77777777" w:rsidR="001D5D39" w:rsidRPr="001D5D39" w:rsidRDefault="00483E4E" w:rsidP="001D5D39">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1. </w:t>
      </w:r>
      <w:r w:rsidR="001D5D39" w:rsidRPr="001D5D39">
        <w:rPr>
          <w:rFonts w:ascii="Times New Roman" w:hAnsi="Times New Roman" w:cs="Times New Roman"/>
          <w:bCs/>
          <w:sz w:val="24"/>
          <w:szCs w:val="24"/>
        </w:rPr>
        <w:t xml:space="preserve">Изучить </w:t>
      </w:r>
      <w:r>
        <w:rPr>
          <w:rFonts w:ascii="Times New Roman" w:hAnsi="Times New Roman" w:cs="Times New Roman"/>
          <w:bCs/>
          <w:sz w:val="24"/>
          <w:szCs w:val="24"/>
        </w:rPr>
        <w:t>функциональную схему прибора ОВЕН ТРМ210</w:t>
      </w:r>
      <w:r w:rsidR="001D5D39" w:rsidRPr="001D5D39">
        <w:rPr>
          <w:rFonts w:ascii="Times New Roman" w:hAnsi="Times New Roman" w:cs="Times New Roman"/>
          <w:bCs/>
          <w:sz w:val="24"/>
          <w:szCs w:val="24"/>
        </w:rPr>
        <w:t>.</w:t>
      </w:r>
    </w:p>
    <w:p w14:paraId="27762EDA" w14:textId="77777777" w:rsidR="001D5D39" w:rsidRPr="001D5D39" w:rsidRDefault="001D5D39" w:rsidP="001D5D39">
      <w:pPr>
        <w:spacing w:after="0" w:line="360" w:lineRule="auto"/>
        <w:ind w:firstLine="851"/>
        <w:jc w:val="both"/>
        <w:rPr>
          <w:rFonts w:ascii="Times New Roman" w:hAnsi="Times New Roman" w:cs="Times New Roman"/>
          <w:bCs/>
          <w:sz w:val="24"/>
          <w:szCs w:val="24"/>
        </w:rPr>
      </w:pPr>
      <w:r w:rsidRPr="001D5D39">
        <w:rPr>
          <w:rFonts w:ascii="Times New Roman" w:hAnsi="Times New Roman" w:cs="Times New Roman"/>
          <w:bCs/>
          <w:sz w:val="24"/>
          <w:szCs w:val="24"/>
        </w:rPr>
        <w:t>2.</w:t>
      </w:r>
      <w:r w:rsidR="00483E4E">
        <w:rPr>
          <w:rFonts w:ascii="Times New Roman" w:hAnsi="Times New Roman" w:cs="Times New Roman"/>
          <w:bCs/>
          <w:sz w:val="24"/>
          <w:szCs w:val="24"/>
        </w:rPr>
        <w:t xml:space="preserve"> </w:t>
      </w:r>
      <w:r w:rsidRPr="001D5D39">
        <w:rPr>
          <w:rFonts w:ascii="Times New Roman" w:hAnsi="Times New Roman" w:cs="Times New Roman"/>
          <w:bCs/>
          <w:sz w:val="24"/>
          <w:szCs w:val="24"/>
        </w:rPr>
        <w:t xml:space="preserve">Изучить </w:t>
      </w:r>
      <w:r w:rsidR="00483E4E">
        <w:rPr>
          <w:rFonts w:ascii="Times New Roman" w:hAnsi="Times New Roman" w:cs="Times New Roman"/>
          <w:bCs/>
          <w:sz w:val="24"/>
          <w:szCs w:val="24"/>
        </w:rPr>
        <w:t xml:space="preserve">схему </w:t>
      </w:r>
      <w:r w:rsidR="00483E4E" w:rsidRPr="00BB751C">
        <w:rPr>
          <w:rFonts w:ascii="Times New Roman" w:hAnsi="Times New Roman" w:cs="Times New Roman"/>
          <w:bCs/>
          <w:sz w:val="24"/>
          <w:szCs w:val="24"/>
        </w:rPr>
        <w:t>подключения ТРМ210</w:t>
      </w:r>
      <w:r w:rsidRPr="001D5D39">
        <w:rPr>
          <w:rFonts w:ascii="Times New Roman" w:hAnsi="Times New Roman" w:cs="Times New Roman"/>
          <w:bCs/>
          <w:sz w:val="24"/>
          <w:szCs w:val="24"/>
        </w:rPr>
        <w:t>.</w:t>
      </w:r>
    </w:p>
    <w:p w14:paraId="7BF039FB" w14:textId="77777777" w:rsidR="001D5D39" w:rsidRPr="001D5D39" w:rsidRDefault="00483E4E" w:rsidP="00483E4E">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3. Используя инструкцию на прибор </w:t>
      </w:r>
      <w:r w:rsidRPr="00483E4E">
        <w:rPr>
          <w:rFonts w:ascii="Times New Roman" w:hAnsi="Times New Roman" w:cs="Times New Roman"/>
          <w:bCs/>
          <w:sz w:val="24"/>
          <w:szCs w:val="24"/>
        </w:rPr>
        <w:t>ОВЕН ТРМ210</w:t>
      </w:r>
      <w:r>
        <w:rPr>
          <w:rFonts w:ascii="Times New Roman" w:hAnsi="Times New Roman" w:cs="Times New Roman"/>
          <w:bCs/>
          <w:sz w:val="24"/>
          <w:szCs w:val="24"/>
        </w:rPr>
        <w:t xml:space="preserve"> (приложение А)</w:t>
      </w:r>
      <w:r w:rsidR="00E33733">
        <w:rPr>
          <w:rFonts w:ascii="Times New Roman" w:hAnsi="Times New Roman" w:cs="Times New Roman"/>
          <w:bCs/>
          <w:sz w:val="24"/>
          <w:szCs w:val="24"/>
        </w:rPr>
        <w:t>,</w:t>
      </w:r>
      <w:r>
        <w:rPr>
          <w:rFonts w:ascii="Times New Roman" w:hAnsi="Times New Roman" w:cs="Times New Roman"/>
          <w:bCs/>
          <w:sz w:val="24"/>
          <w:szCs w:val="24"/>
        </w:rPr>
        <w:t xml:space="preserve"> </w:t>
      </w:r>
      <w:r w:rsidR="00E33733">
        <w:rPr>
          <w:rFonts w:ascii="Times New Roman" w:hAnsi="Times New Roman" w:cs="Times New Roman"/>
          <w:bCs/>
          <w:sz w:val="24"/>
          <w:szCs w:val="24"/>
        </w:rPr>
        <w:t>изучить схему программирования прибора</w:t>
      </w:r>
      <w:r>
        <w:rPr>
          <w:rFonts w:ascii="Times New Roman" w:hAnsi="Times New Roman" w:cs="Times New Roman"/>
          <w:bCs/>
          <w:sz w:val="24"/>
          <w:szCs w:val="24"/>
        </w:rPr>
        <w:t>.</w:t>
      </w:r>
    </w:p>
    <w:p w14:paraId="49ED5BC0" w14:textId="77777777" w:rsidR="001D5D39" w:rsidRPr="001D5D39" w:rsidRDefault="001D5D39" w:rsidP="001D5D39">
      <w:pPr>
        <w:spacing w:after="0" w:line="360" w:lineRule="auto"/>
        <w:ind w:firstLine="851"/>
        <w:jc w:val="both"/>
        <w:rPr>
          <w:rFonts w:ascii="Times New Roman" w:hAnsi="Times New Roman" w:cs="Times New Roman"/>
          <w:bCs/>
          <w:sz w:val="24"/>
          <w:szCs w:val="24"/>
        </w:rPr>
      </w:pPr>
    </w:p>
    <w:p w14:paraId="31E5C179" w14:textId="77777777" w:rsidR="00383D97" w:rsidRPr="001D5D39" w:rsidRDefault="001D5D39" w:rsidP="001D5D39">
      <w:pPr>
        <w:spacing w:after="0" w:line="360" w:lineRule="auto"/>
        <w:ind w:firstLine="851"/>
        <w:jc w:val="both"/>
        <w:rPr>
          <w:rFonts w:ascii="Times New Roman" w:hAnsi="Times New Roman" w:cs="Times New Roman"/>
          <w:b/>
          <w:bCs/>
          <w:sz w:val="24"/>
          <w:szCs w:val="24"/>
        </w:rPr>
      </w:pPr>
      <w:r w:rsidRPr="001D5D39">
        <w:rPr>
          <w:rFonts w:ascii="Times New Roman" w:hAnsi="Times New Roman" w:cs="Times New Roman"/>
          <w:b/>
          <w:bCs/>
          <w:sz w:val="24"/>
          <w:szCs w:val="24"/>
        </w:rPr>
        <w:t>3 МЕТОДИЧЕСКИЕ УКАЗАНИЯ</w:t>
      </w:r>
    </w:p>
    <w:p w14:paraId="563C07F0" w14:textId="77777777" w:rsidR="00BB751C" w:rsidRPr="00BB751C" w:rsidRDefault="00BB751C" w:rsidP="00BB751C">
      <w:pPr>
        <w:spacing w:after="0" w:line="360" w:lineRule="auto"/>
        <w:ind w:firstLine="851"/>
        <w:jc w:val="both"/>
        <w:rPr>
          <w:rFonts w:ascii="Times New Roman" w:hAnsi="Times New Roman" w:cs="Times New Roman"/>
          <w:bCs/>
          <w:sz w:val="24"/>
          <w:szCs w:val="24"/>
        </w:rPr>
      </w:pPr>
      <w:r w:rsidRPr="00BB751C">
        <w:rPr>
          <w:rFonts w:ascii="Times New Roman" w:hAnsi="Times New Roman" w:cs="Times New Roman"/>
          <w:bCs/>
          <w:sz w:val="24"/>
          <w:szCs w:val="24"/>
        </w:rPr>
        <w:t>Прибор предназначен для измерения и автоматического регулирования температуры (при использовании в качестве датчиков термометров сопротивления ТС или термоэлектрических преобразователей ТП), а также других физических параметров, значения которых могут быть преобразованы датчиками в унифицированный сигнал постоянного тока или напряжения. Информация о любом из измеренных параметров отображается на встроенном четырехразрядном цифровом индикаторе ЦИ.</w:t>
      </w:r>
    </w:p>
    <w:p w14:paraId="580958E1" w14:textId="77777777" w:rsidR="00BB751C" w:rsidRDefault="00BB751C" w:rsidP="00BB751C">
      <w:pPr>
        <w:spacing w:after="0" w:line="360" w:lineRule="auto"/>
        <w:jc w:val="center"/>
        <w:rPr>
          <w:rFonts w:ascii="Times New Roman" w:hAnsi="Times New Roman" w:cs="Times New Roman"/>
          <w:bCs/>
          <w:sz w:val="24"/>
          <w:szCs w:val="24"/>
        </w:rPr>
      </w:pPr>
      <w:r w:rsidRPr="00BB751C">
        <w:rPr>
          <w:rFonts w:ascii="Times New Roman" w:hAnsi="Times New Roman" w:cs="Times New Roman"/>
          <w:bCs/>
          <w:noProof/>
          <w:sz w:val="24"/>
          <w:szCs w:val="24"/>
          <w:lang w:eastAsia="ru-RU"/>
        </w:rPr>
        <w:drawing>
          <wp:inline distT="0" distB="0" distL="0" distR="0" wp14:anchorId="29CF3BFF" wp14:editId="0E3D6541">
            <wp:extent cx="2562225" cy="1305908"/>
            <wp:effectExtent l="0" t="0" r="0" b="8890"/>
            <wp:docPr id="336" name="Рисунок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336" cstate="email">
                      <a:extLst>
                        <a:ext uri="{28A0092B-C50C-407E-A947-70E740481C1C}">
                          <a14:useLocalDpi xmlns:a14="http://schemas.microsoft.com/office/drawing/2010/main"/>
                        </a:ext>
                      </a:extLst>
                    </a:blip>
                    <a:srcRect/>
                    <a:stretch>
                      <a:fillRect/>
                    </a:stretch>
                  </pic:blipFill>
                  <pic:spPr bwMode="auto">
                    <a:xfrm>
                      <a:off x="0" y="0"/>
                      <a:ext cx="2567178" cy="1308433"/>
                    </a:xfrm>
                    <a:prstGeom prst="rect">
                      <a:avLst/>
                    </a:prstGeom>
                    <a:noFill/>
                    <a:ln>
                      <a:noFill/>
                    </a:ln>
                  </pic:spPr>
                </pic:pic>
              </a:graphicData>
            </a:graphic>
          </wp:inline>
        </w:drawing>
      </w:r>
      <w:r>
        <w:rPr>
          <w:rFonts w:ascii="Times New Roman" w:hAnsi="Times New Roman" w:cs="Times New Roman"/>
          <w:bCs/>
          <w:sz w:val="24"/>
          <w:szCs w:val="24"/>
        </w:rPr>
        <w:t xml:space="preserve">            </w:t>
      </w:r>
      <w:r w:rsidRPr="00BB751C">
        <w:rPr>
          <w:rFonts w:ascii="Times New Roman" w:hAnsi="Times New Roman" w:cs="Times New Roman"/>
          <w:bCs/>
          <w:noProof/>
          <w:sz w:val="24"/>
          <w:szCs w:val="24"/>
          <w:lang w:eastAsia="ru-RU"/>
        </w:rPr>
        <w:drawing>
          <wp:inline distT="0" distB="0" distL="0" distR="0" wp14:anchorId="64622A41" wp14:editId="24FBEFEF">
            <wp:extent cx="1751843" cy="1308195"/>
            <wp:effectExtent l="0" t="0" r="1270" b="6350"/>
            <wp:docPr id="337" name="Рисунок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337" cstate="email">
                      <a:extLst>
                        <a:ext uri="{28A0092B-C50C-407E-A947-70E740481C1C}">
                          <a14:useLocalDpi xmlns:a14="http://schemas.microsoft.com/office/drawing/2010/main"/>
                        </a:ext>
                      </a:extLst>
                    </a:blip>
                    <a:srcRect/>
                    <a:stretch>
                      <a:fillRect/>
                    </a:stretch>
                  </pic:blipFill>
                  <pic:spPr bwMode="auto">
                    <a:xfrm>
                      <a:off x="0" y="0"/>
                      <a:ext cx="1781595" cy="1330412"/>
                    </a:xfrm>
                    <a:prstGeom prst="rect">
                      <a:avLst/>
                    </a:prstGeom>
                    <a:noFill/>
                    <a:ln>
                      <a:noFill/>
                    </a:ln>
                  </pic:spPr>
                </pic:pic>
              </a:graphicData>
            </a:graphic>
          </wp:inline>
        </w:drawing>
      </w:r>
    </w:p>
    <w:p w14:paraId="79A38FA5" w14:textId="77777777" w:rsidR="00BB751C" w:rsidRPr="00BB751C" w:rsidRDefault="00BB751C" w:rsidP="00BB751C">
      <w:pPr>
        <w:spacing w:after="0" w:line="360" w:lineRule="auto"/>
        <w:ind w:firstLine="851"/>
        <w:rPr>
          <w:rFonts w:ascii="Times New Roman" w:hAnsi="Times New Roman" w:cs="Times New Roman"/>
          <w:bCs/>
          <w:sz w:val="24"/>
          <w:szCs w:val="24"/>
        </w:rPr>
      </w:pPr>
      <w:r>
        <w:rPr>
          <w:rFonts w:ascii="Times New Roman" w:hAnsi="Times New Roman" w:cs="Times New Roman"/>
          <w:bCs/>
          <w:sz w:val="24"/>
          <w:szCs w:val="24"/>
        </w:rPr>
        <w:t xml:space="preserve">Рисунок 1 – Внешний вид </w:t>
      </w:r>
      <w:r w:rsidR="00470961">
        <w:rPr>
          <w:rFonts w:ascii="Times New Roman" w:hAnsi="Times New Roman" w:cs="Times New Roman"/>
          <w:bCs/>
          <w:sz w:val="24"/>
          <w:szCs w:val="24"/>
        </w:rPr>
        <w:t>ПИД-регулятора ТРМ</w:t>
      </w:r>
      <w:r w:rsidRPr="00BB751C">
        <w:rPr>
          <w:rFonts w:ascii="Times New Roman" w:hAnsi="Times New Roman" w:cs="Times New Roman"/>
          <w:bCs/>
          <w:sz w:val="24"/>
          <w:szCs w:val="24"/>
        </w:rPr>
        <w:t>210 с интерфейсом RS-485</w:t>
      </w:r>
    </w:p>
    <w:p w14:paraId="12CA99F7" w14:textId="77777777" w:rsidR="00BB751C" w:rsidRDefault="00BB751C" w:rsidP="00BB751C">
      <w:pPr>
        <w:spacing w:after="0" w:line="360" w:lineRule="auto"/>
        <w:ind w:firstLine="851"/>
        <w:jc w:val="both"/>
        <w:rPr>
          <w:rFonts w:ascii="Times New Roman" w:hAnsi="Times New Roman" w:cs="Times New Roman"/>
          <w:bCs/>
          <w:sz w:val="24"/>
          <w:szCs w:val="24"/>
        </w:rPr>
      </w:pPr>
    </w:p>
    <w:p w14:paraId="0181574D" w14:textId="77777777" w:rsidR="00BB751C" w:rsidRPr="00BB751C" w:rsidRDefault="00BB751C" w:rsidP="00BB751C">
      <w:pPr>
        <w:spacing w:after="0" w:line="360" w:lineRule="auto"/>
        <w:ind w:firstLine="851"/>
        <w:jc w:val="both"/>
        <w:rPr>
          <w:rFonts w:ascii="Times New Roman" w:hAnsi="Times New Roman" w:cs="Times New Roman"/>
          <w:bCs/>
          <w:sz w:val="24"/>
          <w:szCs w:val="24"/>
        </w:rPr>
      </w:pPr>
      <w:r w:rsidRPr="00BB751C">
        <w:rPr>
          <w:rFonts w:ascii="Times New Roman" w:hAnsi="Times New Roman" w:cs="Times New Roman"/>
          <w:bCs/>
          <w:sz w:val="24"/>
          <w:szCs w:val="24"/>
        </w:rPr>
        <w:t>Прибор позволяет выполнять следующие функции:</w:t>
      </w:r>
    </w:p>
    <w:p w14:paraId="59FECBC9" w14:textId="77777777" w:rsidR="00BB751C" w:rsidRPr="00BB751C" w:rsidRDefault="00BB751C" w:rsidP="00BB751C">
      <w:pPr>
        <w:numPr>
          <w:ilvl w:val="0"/>
          <w:numId w:val="46"/>
        </w:numPr>
        <w:tabs>
          <w:tab w:val="left" w:pos="1134"/>
        </w:tabs>
        <w:spacing w:after="0" w:line="360" w:lineRule="auto"/>
        <w:ind w:left="0" w:firstLine="851"/>
        <w:jc w:val="both"/>
        <w:rPr>
          <w:rFonts w:ascii="Times New Roman" w:hAnsi="Times New Roman" w:cs="Times New Roman"/>
          <w:bCs/>
          <w:sz w:val="24"/>
          <w:szCs w:val="24"/>
        </w:rPr>
      </w:pPr>
      <w:r w:rsidRPr="00BB751C">
        <w:rPr>
          <w:rFonts w:ascii="Times New Roman" w:hAnsi="Times New Roman" w:cs="Times New Roman"/>
          <w:bCs/>
          <w:sz w:val="24"/>
          <w:szCs w:val="24"/>
        </w:rPr>
        <w:t xml:space="preserve">измерение температуры или другой физической величины; </w:t>
      </w:r>
    </w:p>
    <w:p w14:paraId="1EDCBB4F" w14:textId="77777777" w:rsidR="00BB751C" w:rsidRPr="00BB751C" w:rsidRDefault="00BB751C" w:rsidP="00BB751C">
      <w:pPr>
        <w:numPr>
          <w:ilvl w:val="0"/>
          <w:numId w:val="46"/>
        </w:numPr>
        <w:tabs>
          <w:tab w:val="left" w:pos="1134"/>
        </w:tabs>
        <w:spacing w:after="0" w:line="360" w:lineRule="auto"/>
        <w:ind w:left="0" w:firstLine="851"/>
        <w:jc w:val="both"/>
        <w:rPr>
          <w:rFonts w:ascii="Times New Roman" w:hAnsi="Times New Roman" w:cs="Times New Roman"/>
          <w:bCs/>
          <w:sz w:val="24"/>
          <w:szCs w:val="24"/>
        </w:rPr>
      </w:pPr>
      <w:r w:rsidRPr="00BB751C">
        <w:rPr>
          <w:rFonts w:ascii="Times New Roman" w:hAnsi="Times New Roman" w:cs="Times New Roman"/>
          <w:bCs/>
          <w:sz w:val="24"/>
          <w:szCs w:val="24"/>
        </w:rPr>
        <w:t>обработку входных сигналов:</w:t>
      </w:r>
    </w:p>
    <w:p w14:paraId="150A8A1D" w14:textId="77777777" w:rsidR="00BB751C" w:rsidRPr="00BB751C" w:rsidRDefault="00BB751C" w:rsidP="00BB751C">
      <w:pPr>
        <w:numPr>
          <w:ilvl w:val="0"/>
          <w:numId w:val="45"/>
        </w:numPr>
        <w:spacing w:after="0" w:line="360" w:lineRule="auto"/>
        <w:jc w:val="both"/>
        <w:rPr>
          <w:rFonts w:ascii="Times New Roman" w:hAnsi="Times New Roman" w:cs="Times New Roman"/>
          <w:bCs/>
          <w:sz w:val="24"/>
          <w:szCs w:val="24"/>
        </w:rPr>
      </w:pPr>
      <w:r w:rsidRPr="00BB751C">
        <w:rPr>
          <w:rFonts w:ascii="Times New Roman" w:hAnsi="Times New Roman" w:cs="Times New Roman"/>
          <w:bCs/>
          <w:sz w:val="24"/>
          <w:szCs w:val="24"/>
        </w:rPr>
        <w:t xml:space="preserve">цифровую фильтрацию и коррекцию; </w:t>
      </w:r>
    </w:p>
    <w:p w14:paraId="506127CB" w14:textId="77777777" w:rsidR="00BB751C" w:rsidRPr="00BB751C" w:rsidRDefault="00BB751C" w:rsidP="00BB751C">
      <w:pPr>
        <w:numPr>
          <w:ilvl w:val="0"/>
          <w:numId w:val="45"/>
        </w:numPr>
        <w:spacing w:after="0" w:line="360" w:lineRule="auto"/>
        <w:jc w:val="both"/>
        <w:rPr>
          <w:rFonts w:ascii="Times New Roman" w:hAnsi="Times New Roman" w:cs="Times New Roman"/>
          <w:bCs/>
          <w:sz w:val="24"/>
          <w:szCs w:val="24"/>
        </w:rPr>
      </w:pPr>
      <w:r w:rsidRPr="00BB751C">
        <w:rPr>
          <w:rFonts w:ascii="Times New Roman" w:hAnsi="Times New Roman" w:cs="Times New Roman"/>
          <w:bCs/>
          <w:sz w:val="24"/>
          <w:szCs w:val="24"/>
        </w:rPr>
        <w:lastRenderedPageBreak/>
        <w:t xml:space="preserve">масштабирование унифицированного сигнала для отображения на индикаторе физической величины; </w:t>
      </w:r>
    </w:p>
    <w:p w14:paraId="3A40657F" w14:textId="77777777" w:rsidR="00BB751C" w:rsidRPr="00BB751C" w:rsidRDefault="00BB751C" w:rsidP="00BB751C">
      <w:pPr>
        <w:numPr>
          <w:ilvl w:val="0"/>
          <w:numId w:val="45"/>
        </w:numPr>
        <w:spacing w:after="0" w:line="360" w:lineRule="auto"/>
        <w:jc w:val="both"/>
        <w:rPr>
          <w:rFonts w:ascii="Times New Roman" w:hAnsi="Times New Roman" w:cs="Times New Roman"/>
          <w:bCs/>
          <w:sz w:val="24"/>
          <w:szCs w:val="24"/>
        </w:rPr>
      </w:pPr>
      <w:r w:rsidRPr="00BB751C">
        <w:rPr>
          <w:rFonts w:ascii="Times New Roman" w:hAnsi="Times New Roman" w:cs="Times New Roman"/>
          <w:bCs/>
          <w:sz w:val="24"/>
          <w:szCs w:val="24"/>
        </w:rPr>
        <w:t>вычисление и индикацию квадратного корня из измеряемой величины.</w:t>
      </w:r>
    </w:p>
    <w:p w14:paraId="53828F4E" w14:textId="77777777" w:rsidR="00BB751C" w:rsidRPr="00BB751C" w:rsidRDefault="00BB751C" w:rsidP="00BB751C">
      <w:pPr>
        <w:numPr>
          <w:ilvl w:val="0"/>
          <w:numId w:val="47"/>
        </w:numPr>
        <w:tabs>
          <w:tab w:val="left" w:pos="1134"/>
        </w:tabs>
        <w:spacing w:after="0" w:line="360" w:lineRule="auto"/>
        <w:ind w:left="0" w:firstLine="851"/>
        <w:jc w:val="both"/>
        <w:rPr>
          <w:rFonts w:ascii="Times New Roman" w:hAnsi="Times New Roman" w:cs="Times New Roman"/>
          <w:bCs/>
          <w:sz w:val="24"/>
          <w:szCs w:val="24"/>
        </w:rPr>
      </w:pPr>
      <w:r w:rsidRPr="00BB751C">
        <w:rPr>
          <w:rFonts w:ascii="Times New Roman" w:hAnsi="Times New Roman" w:cs="Times New Roman"/>
          <w:bCs/>
          <w:sz w:val="24"/>
          <w:szCs w:val="24"/>
        </w:rPr>
        <w:t xml:space="preserve">регулирование измеряемой величины по ПИД-закону путем импульсного или аналогового </w:t>
      </w:r>
      <w:proofErr w:type="gramStart"/>
      <w:r w:rsidRPr="00BB751C">
        <w:rPr>
          <w:rFonts w:ascii="Times New Roman" w:hAnsi="Times New Roman" w:cs="Times New Roman"/>
          <w:bCs/>
          <w:sz w:val="24"/>
          <w:szCs w:val="24"/>
        </w:rPr>
        <w:t>управления</w:t>
      </w:r>
      <w:proofErr w:type="gramEnd"/>
      <w:r w:rsidRPr="00BB751C">
        <w:rPr>
          <w:rFonts w:ascii="Times New Roman" w:hAnsi="Times New Roman" w:cs="Times New Roman"/>
          <w:bCs/>
          <w:sz w:val="24"/>
          <w:szCs w:val="24"/>
        </w:rPr>
        <w:t xml:space="preserve"> или по двухпозиционному закону;</w:t>
      </w:r>
    </w:p>
    <w:p w14:paraId="52C078D4" w14:textId="77777777" w:rsidR="00BB751C" w:rsidRPr="00BB751C" w:rsidRDefault="00BB751C" w:rsidP="00BB751C">
      <w:pPr>
        <w:numPr>
          <w:ilvl w:val="0"/>
          <w:numId w:val="47"/>
        </w:numPr>
        <w:tabs>
          <w:tab w:val="left" w:pos="1134"/>
        </w:tabs>
        <w:spacing w:after="0" w:line="360" w:lineRule="auto"/>
        <w:ind w:left="0" w:firstLine="851"/>
        <w:jc w:val="both"/>
        <w:rPr>
          <w:rFonts w:ascii="Times New Roman" w:hAnsi="Times New Roman" w:cs="Times New Roman"/>
          <w:bCs/>
          <w:sz w:val="24"/>
          <w:szCs w:val="24"/>
        </w:rPr>
      </w:pPr>
      <w:proofErr w:type="spellStart"/>
      <w:r w:rsidRPr="00BB751C">
        <w:rPr>
          <w:rFonts w:ascii="Times New Roman" w:hAnsi="Times New Roman" w:cs="Times New Roman"/>
          <w:bCs/>
          <w:sz w:val="24"/>
          <w:szCs w:val="24"/>
        </w:rPr>
        <w:t>автонастройку</w:t>
      </w:r>
      <w:proofErr w:type="spellEnd"/>
      <w:r w:rsidRPr="00BB751C">
        <w:rPr>
          <w:rFonts w:ascii="Times New Roman" w:hAnsi="Times New Roman" w:cs="Times New Roman"/>
          <w:bCs/>
          <w:sz w:val="24"/>
          <w:szCs w:val="24"/>
        </w:rPr>
        <w:t xml:space="preserve"> ПИД-регулятора на установленном объекте;</w:t>
      </w:r>
    </w:p>
    <w:p w14:paraId="3CE84085" w14:textId="77777777" w:rsidR="00BB751C" w:rsidRPr="00BB751C" w:rsidRDefault="00BB751C" w:rsidP="00BB751C">
      <w:pPr>
        <w:numPr>
          <w:ilvl w:val="0"/>
          <w:numId w:val="47"/>
        </w:numPr>
        <w:tabs>
          <w:tab w:val="left" w:pos="1134"/>
        </w:tabs>
        <w:spacing w:after="0" w:line="360" w:lineRule="auto"/>
        <w:ind w:left="0" w:firstLine="851"/>
        <w:jc w:val="both"/>
        <w:rPr>
          <w:rFonts w:ascii="Times New Roman" w:hAnsi="Times New Roman" w:cs="Times New Roman"/>
          <w:bCs/>
          <w:sz w:val="24"/>
          <w:szCs w:val="24"/>
        </w:rPr>
      </w:pPr>
      <w:r w:rsidRPr="00BB751C">
        <w:rPr>
          <w:rFonts w:ascii="Times New Roman" w:hAnsi="Times New Roman" w:cs="Times New Roman"/>
          <w:bCs/>
          <w:sz w:val="24"/>
          <w:szCs w:val="24"/>
        </w:rPr>
        <w:t xml:space="preserve">ручное управление выходной мощностью ПИД-регулятора; </w:t>
      </w:r>
    </w:p>
    <w:p w14:paraId="3500108C" w14:textId="77777777" w:rsidR="00BB751C" w:rsidRPr="00BB751C" w:rsidRDefault="00BB751C" w:rsidP="00BB751C">
      <w:pPr>
        <w:numPr>
          <w:ilvl w:val="0"/>
          <w:numId w:val="47"/>
        </w:numPr>
        <w:tabs>
          <w:tab w:val="left" w:pos="1134"/>
        </w:tabs>
        <w:spacing w:after="0" w:line="360" w:lineRule="auto"/>
        <w:ind w:left="0" w:firstLine="851"/>
        <w:jc w:val="both"/>
        <w:rPr>
          <w:rFonts w:ascii="Times New Roman" w:hAnsi="Times New Roman" w:cs="Times New Roman"/>
          <w:bCs/>
          <w:sz w:val="24"/>
          <w:szCs w:val="24"/>
        </w:rPr>
      </w:pPr>
      <w:r w:rsidRPr="00BB751C">
        <w:rPr>
          <w:rFonts w:ascii="Times New Roman" w:hAnsi="Times New Roman" w:cs="Times New Roman"/>
          <w:bCs/>
          <w:sz w:val="24"/>
          <w:szCs w:val="24"/>
        </w:rPr>
        <w:t>определение аварийной ситуации при выходе измеряемого параметра за заданные границы и при обрыве в контуре регулирования;</w:t>
      </w:r>
    </w:p>
    <w:p w14:paraId="5E87A9B8" w14:textId="77777777" w:rsidR="00BB751C" w:rsidRPr="00BB751C" w:rsidRDefault="00BB751C" w:rsidP="00BB751C">
      <w:pPr>
        <w:numPr>
          <w:ilvl w:val="0"/>
          <w:numId w:val="48"/>
        </w:numPr>
        <w:tabs>
          <w:tab w:val="left" w:pos="1134"/>
        </w:tabs>
        <w:spacing w:after="0" w:line="360" w:lineRule="auto"/>
        <w:ind w:left="0" w:firstLine="851"/>
        <w:jc w:val="both"/>
        <w:rPr>
          <w:rFonts w:ascii="Times New Roman" w:hAnsi="Times New Roman" w:cs="Times New Roman"/>
          <w:bCs/>
          <w:sz w:val="24"/>
          <w:szCs w:val="24"/>
        </w:rPr>
      </w:pPr>
      <w:r w:rsidRPr="00BB751C">
        <w:rPr>
          <w:rFonts w:ascii="Times New Roman" w:hAnsi="Times New Roman" w:cs="Times New Roman"/>
          <w:bCs/>
          <w:sz w:val="24"/>
          <w:szCs w:val="24"/>
        </w:rPr>
        <w:t>обнаружение ошибок работы и определение причины неисправности;</w:t>
      </w:r>
    </w:p>
    <w:p w14:paraId="1586D00A" w14:textId="77777777" w:rsidR="00BB751C" w:rsidRPr="00BB751C" w:rsidRDefault="00BB751C" w:rsidP="00BB751C">
      <w:pPr>
        <w:numPr>
          <w:ilvl w:val="0"/>
          <w:numId w:val="48"/>
        </w:numPr>
        <w:tabs>
          <w:tab w:val="left" w:pos="1134"/>
        </w:tabs>
        <w:spacing w:after="0" w:line="360" w:lineRule="auto"/>
        <w:ind w:left="0" w:firstLine="851"/>
        <w:jc w:val="both"/>
        <w:rPr>
          <w:rFonts w:ascii="Times New Roman" w:hAnsi="Times New Roman" w:cs="Times New Roman"/>
          <w:bCs/>
          <w:sz w:val="24"/>
          <w:szCs w:val="24"/>
        </w:rPr>
      </w:pPr>
      <w:r w:rsidRPr="00BB751C">
        <w:rPr>
          <w:rFonts w:ascii="Times New Roman" w:hAnsi="Times New Roman" w:cs="Times New Roman"/>
          <w:bCs/>
          <w:sz w:val="24"/>
          <w:szCs w:val="24"/>
        </w:rPr>
        <w:t>регистрацию данных на ПК и конфигурирование прибора с компьютера через интерфейс RS-485;</w:t>
      </w:r>
    </w:p>
    <w:p w14:paraId="6FE7BB17" w14:textId="77777777" w:rsidR="00BB751C" w:rsidRPr="00BB751C" w:rsidRDefault="00BB751C" w:rsidP="00BB751C">
      <w:pPr>
        <w:numPr>
          <w:ilvl w:val="0"/>
          <w:numId w:val="48"/>
        </w:numPr>
        <w:tabs>
          <w:tab w:val="left" w:pos="1134"/>
        </w:tabs>
        <w:spacing w:after="0" w:line="360" w:lineRule="auto"/>
        <w:ind w:left="0" w:firstLine="851"/>
        <w:jc w:val="both"/>
        <w:rPr>
          <w:rFonts w:ascii="Times New Roman" w:hAnsi="Times New Roman" w:cs="Times New Roman"/>
          <w:bCs/>
          <w:sz w:val="24"/>
          <w:szCs w:val="24"/>
        </w:rPr>
      </w:pPr>
      <w:r w:rsidRPr="00BB751C">
        <w:rPr>
          <w:rFonts w:ascii="Times New Roman" w:hAnsi="Times New Roman" w:cs="Times New Roman"/>
          <w:bCs/>
          <w:sz w:val="24"/>
          <w:szCs w:val="24"/>
        </w:rPr>
        <w:t>дистанционное управление процессом регулирования (запуск/остановка).</w:t>
      </w:r>
    </w:p>
    <w:p w14:paraId="280148AF" w14:textId="77777777" w:rsidR="00BB751C" w:rsidRPr="00BB751C" w:rsidRDefault="00BB751C" w:rsidP="00BB751C">
      <w:pPr>
        <w:spacing w:after="0" w:line="360" w:lineRule="auto"/>
        <w:ind w:firstLine="851"/>
        <w:jc w:val="both"/>
        <w:rPr>
          <w:rFonts w:ascii="Times New Roman" w:hAnsi="Times New Roman" w:cs="Times New Roman"/>
          <w:bCs/>
          <w:sz w:val="24"/>
          <w:szCs w:val="24"/>
        </w:rPr>
      </w:pPr>
      <w:r w:rsidRPr="00BB751C">
        <w:rPr>
          <w:rFonts w:ascii="Times New Roman" w:hAnsi="Times New Roman" w:cs="Times New Roman"/>
          <w:bCs/>
          <w:sz w:val="24"/>
          <w:szCs w:val="24"/>
        </w:rPr>
        <w:t>Функциональная схема прибора.</w:t>
      </w:r>
    </w:p>
    <w:p w14:paraId="544E27A2" w14:textId="77777777" w:rsidR="00BB751C" w:rsidRDefault="00BB751C" w:rsidP="00BB751C">
      <w:pPr>
        <w:spacing w:after="0" w:line="360" w:lineRule="auto"/>
        <w:jc w:val="center"/>
        <w:rPr>
          <w:rFonts w:ascii="Times New Roman" w:hAnsi="Times New Roman" w:cs="Times New Roman"/>
          <w:bCs/>
          <w:sz w:val="24"/>
          <w:szCs w:val="24"/>
        </w:rPr>
      </w:pPr>
      <w:r w:rsidRPr="00BB751C">
        <w:rPr>
          <w:rFonts w:ascii="Times New Roman" w:hAnsi="Times New Roman" w:cs="Times New Roman"/>
          <w:bCs/>
          <w:noProof/>
          <w:sz w:val="24"/>
          <w:szCs w:val="24"/>
          <w:lang w:eastAsia="ru-RU"/>
        </w:rPr>
        <w:drawing>
          <wp:inline distT="0" distB="0" distL="0" distR="0" wp14:anchorId="70306203" wp14:editId="0B2D0428">
            <wp:extent cx="5969409" cy="2695575"/>
            <wp:effectExtent l="0" t="0" r="0" b="0"/>
            <wp:docPr id="338" name="Рисунок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338" cstate="email">
                      <a:extLst>
                        <a:ext uri="{28A0092B-C50C-407E-A947-70E740481C1C}">
                          <a14:useLocalDpi xmlns:a14="http://schemas.microsoft.com/office/drawing/2010/main"/>
                        </a:ext>
                      </a:extLst>
                    </a:blip>
                    <a:srcRect/>
                    <a:stretch>
                      <a:fillRect/>
                    </a:stretch>
                  </pic:blipFill>
                  <pic:spPr bwMode="auto">
                    <a:xfrm>
                      <a:off x="0" y="0"/>
                      <a:ext cx="5991002" cy="2705326"/>
                    </a:xfrm>
                    <a:prstGeom prst="rect">
                      <a:avLst/>
                    </a:prstGeom>
                    <a:noFill/>
                    <a:ln>
                      <a:noFill/>
                    </a:ln>
                  </pic:spPr>
                </pic:pic>
              </a:graphicData>
            </a:graphic>
          </wp:inline>
        </w:drawing>
      </w:r>
    </w:p>
    <w:p w14:paraId="55534552" w14:textId="77777777" w:rsidR="00BB751C" w:rsidRDefault="00BB751C" w:rsidP="00BB751C">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Рисунок 2 - </w:t>
      </w:r>
      <w:r w:rsidRPr="00BB751C">
        <w:rPr>
          <w:rFonts w:ascii="Times New Roman" w:hAnsi="Times New Roman" w:cs="Times New Roman"/>
          <w:bCs/>
          <w:sz w:val="24"/>
          <w:szCs w:val="24"/>
        </w:rPr>
        <w:t>Функциональная схема</w:t>
      </w:r>
      <w:r>
        <w:rPr>
          <w:rFonts w:ascii="Times New Roman" w:hAnsi="Times New Roman" w:cs="Times New Roman"/>
          <w:bCs/>
          <w:sz w:val="24"/>
          <w:szCs w:val="24"/>
        </w:rPr>
        <w:t xml:space="preserve"> </w:t>
      </w:r>
      <w:r w:rsidR="00470961">
        <w:rPr>
          <w:rFonts w:ascii="Times New Roman" w:hAnsi="Times New Roman" w:cs="Times New Roman"/>
          <w:bCs/>
          <w:sz w:val="24"/>
          <w:szCs w:val="24"/>
        </w:rPr>
        <w:t>ТРМ</w:t>
      </w:r>
      <w:r w:rsidRPr="00BB751C">
        <w:rPr>
          <w:rFonts w:ascii="Times New Roman" w:hAnsi="Times New Roman" w:cs="Times New Roman"/>
          <w:bCs/>
          <w:sz w:val="24"/>
          <w:szCs w:val="24"/>
        </w:rPr>
        <w:t>210</w:t>
      </w:r>
    </w:p>
    <w:p w14:paraId="769741F6" w14:textId="77777777" w:rsidR="00BB751C" w:rsidRPr="00BB751C" w:rsidRDefault="00BB751C" w:rsidP="00BB751C">
      <w:pPr>
        <w:spacing w:after="0" w:line="360" w:lineRule="auto"/>
        <w:ind w:firstLine="851"/>
        <w:jc w:val="both"/>
        <w:rPr>
          <w:rFonts w:ascii="Times New Roman" w:hAnsi="Times New Roman" w:cs="Times New Roman"/>
          <w:bCs/>
          <w:sz w:val="24"/>
          <w:szCs w:val="24"/>
        </w:rPr>
      </w:pPr>
    </w:p>
    <w:p w14:paraId="23CA7F24" w14:textId="77777777" w:rsidR="00BB751C" w:rsidRPr="00BB751C" w:rsidRDefault="00BB751C" w:rsidP="00BB751C">
      <w:pPr>
        <w:spacing w:after="0" w:line="360" w:lineRule="auto"/>
        <w:ind w:firstLine="851"/>
        <w:jc w:val="both"/>
        <w:rPr>
          <w:rFonts w:ascii="Times New Roman" w:hAnsi="Times New Roman" w:cs="Times New Roman"/>
          <w:bCs/>
          <w:sz w:val="24"/>
          <w:szCs w:val="24"/>
        </w:rPr>
      </w:pPr>
      <w:r w:rsidRPr="00BB751C">
        <w:rPr>
          <w:rFonts w:ascii="Times New Roman" w:hAnsi="Times New Roman" w:cs="Times New Roman"/>
          <w:bCs/>
          <w:sz w:val="24"/>
          <w:szCs w:val="24"/>
        </w:rPr>
        <w:t xml:space="preserve">Прибор имеет один универсальный вход и один дискретный вход управления. В процессе работы прибор опрашивает входные датчики, вычисляя по полученным данным текущие значения измеряемых величин, отображает их на цифровом индикаторе и выдает соответствующие сигналы на выходное устройство (ВУ). </w:t>
      </w:r>
    </w:p>
    <w:p w14:paraId="2A7C5CD3" w14:textId="77777777" w:rsidR="00BB751C" w:rsidRPr="00BB751C" w:rsidRDefault="00BB751C" w:rsidP="00BB751C">
      <w:pPr>
        <w:spacing w:after="0" w:line="360" w:lineRule="auto"/>
        <w:ind w:firstLine="851"/>
        <w:jc w:val="both"/>
        <w:rPr>
          <w:rFonts w:ascii="Times New Roman" w:hAnsi="Times New Roman" w:cs="Times New Roman"/>
          <w:bCs/>
          <w:sz w:val="24"/>
          <w:szCs w:val="24"/>
        </w:rPr>
      </w:pPr>
      <w:r w:rsidRPr="00BB751C">
        <w:rPr>
          <w:rFonts w:ascii="Times New Roman" w:hAnsi="Times New Roman" w:cs="Times New Roman"/>
          <w:bCs/>
          <w:sz w:val="24"/>
          <w:szCs w:val="24"/>
        </w:rPr>
        <w:t xml:space="preserve">Прибор содержит: </w:t>
      </w:r>
    </w:p>
    <w:p w14:paraId="0001CED7" w14:textId="77777777" w:rsidR="00BB751C" w:rsidRPr="00BB751C" w:rsidRDefault="00BB751C" w:rsidP="00BB751C">
      <w:pPr>
        <w:numPr>
          <w:ilvl w:val="0"/>
          <w:numId w:val="49"/>
        </w:numPr>
        <w:tabs>
          <w:tab w:val="left" w:pos="1134"/>
        </w:tabs>
        <w:spacing w:after="0" w:line="360" w:lineRule="auto"/>
        <w:ind w:left="0" w:firstLine="851"/>
        <w:jc w:val="both"/>
        <w:rPr>
          <w:rFonts w:ascii="Times New Roman" w:hAnsi="Times New Roman" w:cs="Times New Roman"/>
          <w:bCs/>
          <w:sz w:val="24"/>
          <w:szCs w:val="24"/>
        </w:rPr>
      </w:pPr>
      <w:r w:rsidRPr="00BB751C">
        <w:rPr>
          <w:rFonts w:ascii="Times New Roman" w:hAnsi="Times New Roman" w:cs="Times New Roman"/>
          <w:bCs/>
          <w:sz w:val="24"/>
          <w:szCs w:val="24"/>
        </w:rPr>
        <w:t>универсальный вход для подключения первичных преобразователей (датчиков);</w:t>
      </w:r>
    </w:p>
    <w:p w14:paraId="6068CCD2" w14:textId="77777777" w:rsidR="00BB751C" w:rsidRPr="00BB751C" w:rsidRDefault="00BB751C" w:rsidP="00BB751C">
      <w:pPr>
        <w:numPr>
          <w:ilvl w:val="0"/>
          <w:numId w:val="49"/>
        </w:numPr>
        <w:tabs>
          <w:tab w:val="left" w:pos="1134"/>
        </w:tabs>
        <w:spacing w:after="0" w:line="360" w:lineRule="auto"/>
        <w:ind w:left="0" w:firstLine="851"/>
        <w:jc w:val="both"/>
        <w:rPr>
          <w:rFonts w:ascii="Times New Roman" w:hAnsi="Times New Roman" w:cs="Times New Roman"/>
          <w:bCs/>
          <w:sz w:val="24"/>
          <w:szCs w:val="24"/>
        </w:rPr>
      </w:pPr>
      <w:r w:rsidRPr="00BB751C">
        <w:rPr>
          <w:rFonts w:ascii="Times New Roman" w:hAnsi="Times New Roman" w:cs="Times New Roman"/>
          <w:bCs/>
          <w:sz w:val="24"/>
          <w:szCs w:val="24"/>
        </w:rPr>
        <w:t>дополнительный вход для дистанционного управления процессом регулирования;</w:t>
      </w:r>
    </w:p>
    <w:p w14:paraId="2F866F68" w14:textId="77777777" w:rsidR="00BB751C" w:rsidRPr="00BB751C" w:rsidRDefault="00BB751C" w:rsidP="00BB751C">
      <w:pPr>
        <w:numPr>
          <w:ilvl w:val="0"/>
          <w:numId w:val="49"/>
        </w:numPr>
        <w:tabs>
          <w:tab w:val="left" w:pos="1134"/>
        </w:tabs>
        <w:spacing w:after="0" w:line="360" w:lineRule="auto"/>
        <w:ind w:left="0" w:firstLine="851"/>
        <w:jc w:val="both"/>
        <w:rPr>
          <w:rFonts w:ascii="Times New Roman" w:hAnsi="Times New Roman" w:cs="Times New Roman"/>
          <w:bCs/>
          <w:sz w:val="24"/>
          <w:szCs w:val="24"/>
        </w:rPr>
      </w:pPr>
      <w:r w:rsidRPr="00BB751C">
        <w:rPr>
          <w:rFonts w:ascii="Times New Roman" w:hAnsi="Times New Roman" w:cs="Times New Roman"/>
          <w:bCs/>
          <w:sz w:val="24"/>
          <w:szCs w:val="24"/>
        </w:rPr>
        <w:lastRenderedPageBreak/>
        <w:t>блок обработки данных, предназначенный для цифровой фильтрации, коррекции, регистрации и регулирования входной величины и включающий в себя устройства сигнализации;</w:t>
      </w:r>
    </w:p>
    <w:p w14:paraId="536CA553" w14:textId="77777777" w:rsidR="00BB751C" w:rsidRPr="00BB751C" w:rsidRDefault="00BB751C" w:rsidP="00BB751C">
      <w:pPr>
        <w:numPr>
          <w:ilvl w:val="0"/>
          <w:numId w:val="49"/>
        </w:numPr>
        <w:tabs>
          <w:tab w:val="left" w:pos="1134"/>
        </w:tabs>
        <w:spacing w:after="0" w:line="360" w:lineRule="auto"/>
        <w:ind w:left="0" w:firstLine="851"/>
        <w:jc w:val="both"/>
        <w:rPr>
          <w:rFonts w:ascii="Times New Roman" w:hAnsi="Times New Roman" w:cs="Times New Roman"/>
          <w:bCs/>
          <w:sz w:val="24"/>
          <w:szCs w:val="24"/>
        </w:rPr>
      </w:pPr>
      <w:r w:rsidRPr="00BB751C">
        <w:rPr>
          <w:rFonts w:ascii="Times New Roman" w:hAnsi="Times New Roman" w:cs="Times New Roman"/>
          <w:bCs/>
          <w:sz w:val="24"/>
          <w:szCs w:val="24"/>
        </w:rPr>
        <w:t xml:space="preserve">два ВУ, которые в зависимости от модификации прибора могут быть ключевого или аналогового типа; </w:t>
      </w:r>
    </w:p>
    <w:p w14:paraId="0A0F3201" w14:textId="77777777" w:rsidR="00BB751C" w:rsidRPr="00BB751C" w:rsidRDefault="00BB751C" w:rsidP="00BB751C">
      <w:pPr>
        <w:numPr>
          <w:ilvl w:val="0"/>
          <w:numId w:val="49"/>
        </w:numPr>
        <w:tabs>
          <w:tab w:val="left" w:pos="1134"/>
        </w:tabs>
        <w:spacing w:after="0" w:line="360" w:lineRule="auto"/>
        <w:ind w:left="0" w:firstLine="851"/>
        <w:jc w:val="both"/>
        <w:rPr>
          <w:rFonts w:ascii="Times New Roman" w:hAnsi="Times New Roman" w:cs="Times New Roman"/>
          <w:bCs/>
          <w:sz w:val="24"/>
          <w:szCs w:val="24"/>
        </w:rPr>
      </w:pPr>
      <w:r w:rsidRPr="00BB751C">
        <w:rPr>
          <w:rFonts w:ascii="Times New Roman" w:hAnsi="Times New Roman" w:cs="Times New Roman"/>
          <w:bCs/>
          <w:sz w:val="24"/>
          <w:szCs w:val="24"/>
        </w:rPr>
        <w:t>два цифровых индикатора для отображения регулируемой величины и ее уставки.</w:t>
      </w:r>
    </w:p>
    <w:p w14:paraId="03FE0378" w14:textId="77777777" w:rsidR="00BB751C" w:rsidRPr="00BB751C" w:rsidRDefault="00BB751C" w:rsidP="00BB751C">
      <w:pPr>
        <w:spacing w:after="0" w:line="360" w:lineRule="auto"/>
        <w:ind w:firstLine="851"/>
        <w:jc w:val="both"/>
        <w:rPr>
          <w:rFonts w:ascii="Times New Roman" w:hAnsi="Times New Roman" w:cs="Times New Roman"/>
          <w:bCs/>
          <w:sz w:val="24"/>
          <w:szCs w:val="24"/>
        </w:rPr>
      </w:pPr>
      <w:r w:rsidRPr="00BB751C">
        <w:rPr>
          <w:rFonts w:ascii="Times New Roman" w:hAnsi="Times New Roman" w:cs="Times New Roman"/>
          <w:bCs/>
          <w:sz w:val="24"/>
          <w:szCs w:val="24"/>
        </w:rPr>
        <w:t xml:space="preserve">Режим </w:t>
      </w:r>
      <w:proofErr w:type="spellStart"/>
      <w:r w:rsidRPr="00BB751C">
        <w:rPr>
          <w:rFonts w:ascii="Times New Roman" w:hAnsi="Times New Roman" w:cs="Times New Roman"/>
          <w:bCs/>
          <w:sz w:val="24"/>
          <w:szCs w:val="24"/>
        </w:rPr>
        <w:t>автонастройки</w:t>
      </w:r>
      <w:proofErr w:type="spellEnd"/>
      <w:r w:rsidRPr="00BB751C">
        <w:rPr>
          <w:rFonts w:ascii="Times New Roman" w:hAnsi="Times New Roman" w:cs="Times New Roman"/>
          <w:bCs/>
          <w:sz w:val="24"/>
          <w:szCs w:val="24"/>
        </w:rPr>
        <w:t>.</w:t>
      </w:r>
    </w:p>
    <w:p w14:paraId="42D7C16D" w14:textId="77777777" w:rsidR="00BB751C" w:rsidRPr="00BB751C" w:rsidRDefault="00BB751C" w:rsidP="00BB751C">
      <w:pPr>
        <w:spacing w:after="0" w:line="360" w:lineRule="auto"/>
        <w:ind w:firstLine="851"/>
        <w:jc w:val="both"/>
        <w:rPr>
          <w:rFonts w:ascii="Times New Roman" w:hAnsi="Times New Roman" w:cs="Times New Roman"/>
          <w:bCs/>
          <w:sz w:val="24"/>
          <w:szCs w:val="24"/>
        </w:rPr>
      </w:pPr>
      <w:r w:rsidRPr="00BB751C">
        <w:rPr>
          <w:rFonts w:ascii="Times New Roman" w:hAnsi="Times New Roman" w:cs="Times New Roman"/>
          <w:bCs/>
          <w:sz w:val="24"/>
          <w:szCs w:val="24"/>
        </w:rPr>
        <w:t xml:space="preserve">При </w:t>
      </w:r>
      <w:proofErr w:type="spellStart"/>
      <w:r w:rsidRPr="00BB751C">
        <w:rPr>
          <w:rFonts w:ascii="Times New Roman" w:hAnsi="Times New Roman" w:cs="Times New Roman"/>
          <w:bCs/>
          <w:sz w:val="24"/>
          <w:szCs w:val="24"/>
        </w:rPr>
        <w:t>автонастройке</w:t>
      </w:r>
      <w:proofErr w:type="spellEnd"/>
      <w:r w:rsidRPr="00BB751C">
        <w:rPr>
          <w:rFonts w:ascii="Times New Roman" w:hAnsi="Times New Roman" w:cs="Times New Roman"/>
          <w:bCs/>
          <w:sz w:val="24"/>
          <w:szCs w:val="24"/>
        </w:rPr>
        <w:t xml:space="preserve"> прибор вычисляет оптимальные для данного объекта значения коэффициентов ПИД-регулирования, а также постоянную времени цифрового фильтра и период следования управляющих импульсов.</w:t>
      </w:r>
    </w:p>
    <w:p w14:paraId="6A243A3A" w14:textId="77777777" w:rsidR="00BB751C" w:rsidRDefault="00BB751C" w:rsidP="00BB751C">
      <w:pPr>
        <w:spacing w:after="0" w:line="360" w:lineRule="auto"/>
        <w:ind w:firstLine="851"/>
        <w:jc w:val="center"/>
        <w:rPr>
          <w:rFonts w:ascii="Times New Roman" w:hAnsi="Times New Roman" w:cs="Times New Roman"/>
          <w:bCs/>
          <w:sz w:val="24"/>
          <w:szCs w:val="24"/>
        </w:rPr>
      </w:pPr>
      <w:r w:rsidRPr="00BB751C">
        <w:rPr>
          <w:rFonts w:ascii="Times New Roman" w:hAnsi="Times New Roman" w:cs="Times New Roman"/>
          <w:bCs/>
          <w:noProof/>
          <w:sz w:val="24"/>
          <w:szCs w:val="24"/>
          <w:lang w:eastAsia="ru-RU"/>
        </w:rPr>
        <w:drawing>
          <wp:inline distT="0" distB="0" distL="0" distR="0" wp14:anchorId="590517C5" wp14:editId="336DC4F9">
            <wp:extent cx="4974590" cy="1764427"/>
            <wp:effectExtent l="0" t="0" r="0" b="7620"/>
            <wp:docPr id="343" name="Рисунок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339" cstate="email">
                      <a:extLst>
                        <a:ext uri="{28A0092B-C50C-407E-A947-70E740481C1C}">
                          <a14:useLocalDpi xmlns:a14="http://schemas.microsoft.com/office/drawing/2010/main"/>
                        </a:ext>
                      </a:extLst>
                    </a:blip>
                    <a:srcRect/>
                    <a:stretch>
                      <a:fillRect/>
                    </a:stretch>
                  </pic:blipFill>
                  <pic:spPr bwMode="auto">
                    <a:xfrm>
                      <a:off x="0" y="0"/>
                      <a:ext cx="4981956" cy="1767040"/>
                    </a:xfrm>
                    <a:prstGeom prst="rect">
                      <a:avLst/>
                    </a:prstGeom>
                    <a:noFill/>
                  </pic:spPr>
                </pic:pic>
              </a:graphicData>
            </a:graphic>
          </wp:inline>
        </w:drawing>
      </w:r>
    </w:p>
    <w:p w14:paraId="0ADAB5CA" w14:textId="77777777" w:rsidR="00BB751C" w:rsidRDefault="00BB751C" w:rsidP="00BB751C">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Рисунок 3 – График переходного процесса после подачи возмущения</w:t>
      </w:r>
    </w:p>
    <w:p w14:paraId="037CBD62" w14:textId="77777777" w:rsidR="00BB751C" w:rsidRPr="00BB751C" w:rsidRDefault="00BB751C" w:rsidP="00BB751C">
      <w:pPr>
        <w:spacing w:after="0" w:line="360" w:lineRule="auto"/>
        <w:ind w:firstLine="851"/>
        <w:jc w:val="both"/>
        <w:rPr>
          <w:rFonts w:ascii="Times New Roman" w:hAnsi="Times New Roman" w:cs="Times New Roman"/>
          <w:bCs/>
          <w:sz w:val="24"/>
          <w:szCs w:val="24"/>
        </w:rPr>
      </w:pPr>
    </w:p>
    <w:p w14:paraId="637A1883" w14:textId="77777777" w:rsidR="00BB751C" w:rsidRPr="00BB751C" w:rsidRDefault="00BB751C" w:rsidP="00BB751C">
      <w:pPr>
        <w:spacing w:after="0" w:line="360" w:lineRule="auto"/>
        <w:ind w:firstLine="851"/>
        <w:jc w:val="both"/>
        <w:rPr>
          <w:rFonts w:ascii="Times New Roman" w:hAnsi="Times New Roman" w:cs="Times New Roman"/>
          <w:bCs/>
          <w:sz w:val="24"/>
          <w:szCs w:val="24"/>
        </w:rPr>
      </w:pPr>
      <w:r w:rsidRPr="00BB751C">
        <w:rPr>
          <w:rFonts w:ascii="Times New Roman" w:hAnsi="Times New Roman" w:cs="Times New Roman"/>
          <w:bCs/>
          <w:sz w:val="24"/>
          <w:szCs w:val="24"/>
        </w:rPr>
        <w:t>Элементы управления.</w:t>
      </w:r>
    </w:p>
    <w:p w14:paraId="5E0B5778" w14:textId="77777777" w:rsidR="00BB751C" w:rsidRPr="00BB751C" w:rsidRDefault="00BB751C" w:rsidP="00BB751C">
      <w:pPr>
        <w:spacing w:after="0" w:line="360" w:lineRule="auto"/>
        <w:ind w:firstLine="851"/>
        <w:jc w:val="both"/>
        <w:rPr>
          <w:rFonts w:ascii="Times New Roman" w:hAnsi="Times New Roman" w:cs="Times New Roman"/>
          <w:bCs/>
          <w:sz w:val="24"/>
          <w:szCs w:val="24"/>
        </w:rPr>
      </w:pPr>
      <w:r w:rsidRPr="00BB751C">
        <w:rPr>
          <w:rFonts w:ascii="Times New Roman" w:hAnsi="Times New Roman" w:cs="Times New Roman"/>
          <w:bCs/>
          <w:sz w:val="24"/>
          <w:szCs w:val="24"/>
        </w:rPr>
        <w:t>Два цифровых индикатора в режиме РАБОТА отображают:</w:t>
      </w:r>
    </w:p>
    <w:p w14:paraId="7427766D" w14:textId="77777777" w:rsidR="00BB751C" w:rsidRPr="00BB751C" w:rsidRDefault="00BB751C" w:rsidP="00BB751C">
      <w:pPr>
        <w:spacing w:after="0" w:line="360" w:lineRule="auto"/>
        <w:ind w:firstLine="851"/>
        <w:jc w:val="both"/>
        <w:rPr>
          <w:rFonts w:ascii="Times New Roman" w:hAnsi="Times New Roman" w:cs="Times New Roman"/>
          <w:bCs/>
          <w:sz w:val="24"/>
          <w:szCs w:val="24"/>
        </w:rPr>
      </w:pPr>
      <w:r w:rsidRPr="00BB751C">
        <w:rPr>
          <w:rFonts w:ascii="Times New Roman" w:hAnsi="Times New Roman" w:cs="Times New Roman"/>
          <w:bCs/>
          <w:sz w:val="24"/>
          <w:szCs w:val="24"/>
        </w:rPr>
        <w:t>- верхний индикатор – текущее значение регулируемой величины;</w:t>
      </w:r>
    </w:p>
    <w:p w14:paraId="28F719A7" w14:textId="77777777" w:rsidR="00BB751C" w:rsidRPr="00BB751C" w:rsidRDefault="00BB751C" w:rsidP="00BB751C">
      <w:pPr>
        <w:spacing w:after="0" w:line="360" w:lineRule="auto"/>
        <w:ind w:firstLine="851"/>
        <w:jc w:val="both"/>
        <w:rPr>
          <w:rFonts w:ascii="Times New Roman" w:hAnsi="Times New Roman" w:cs="Times New Roman"/>
          <w:bCs/>
          <w:sz w:val="24"/>
          <w:szCs w:val="24"/>
        </w:rPr>
      </w:pPr>
      <w:r w:rsidRPr="00BB751C">
        <w:rPr>
          <w:rFonts w:ascii="Times New Roman" w:hAnsi="Times New Roman" w:cs="Times New Roman"/>
          <w:bCs/>
          <w:sz w:val="24"/>
          <w:szCs w:val="24"/>
        </w:rPr>
        <w:t>- нижний индикатор – значение ее уставки.</w:t>
      </w:r>
    </w:p>
    <w:p w14:paraId="2A9FDE6E" w14:textId="77777777" w:rsidR="00BB751C" w:rsidRDefault="00BB751C" w:rsidP="00BB751C">
      <w:pPr>
        <w:spacing w:after="0" w:line="360" w:lineRule="auto"/>
        <w:ind w:firstLine="851"/>
        <w:jc w:val="center"/>
        <w:rPr>
          <w:rFonts w:ascii="Times New Roman" w:hAnsi="Times New Roman" w:cs="Times New Roman"/>
          <w:bCs/>
          <w:sz w:val="24"/>
          <w:szCs w:val="24"/>
        </w:rPr>
      </w:pPr>
      <w:r w:rsidRPr="00BB751C">
        <w:rPr>
          <w:rFonts w:ascii="Times New Roman" w:hAnsi="Times New Roman" w:cs="Times New Roman"/>
          <w:bCs/>
          <w:noProof/>
          <w:sz w:val="24"/>
          <w:szCs w:val="24"/>
          <w:lang w:eastAsia="ru-RU"/>
        </w:rPr>
        <w:drawing>
          <wp:inline distT="0" distB="0" distL="0" distR="0" wp14:anchorId="152A4739" wp14:editId="11FB031E">
            <wp:extent cx="2522220" cy="1286891"/>
            <wp:effectExtent l="0" t="0" r="0" b="8890"/>
            <wp:docPr id="339" name="Рисунок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340" cstate="email">
                      <a:extLst>
                        <a:ext uri="{28A0092B-C50C-407E-A947-70E740481C1C}">
                          <a14:useLocalDpi xmlns:a14="http://schemas.microsoft.com/office/drawing/2010/main"/>
                        </a:ext>
                      </a:extLst>
                    </a:blip>
                    <a:srcRect/>
                    <a:stretch>
                      <a:fillRect/>
                    </a:stretch>
                  </pic:blipFill>
                  <pic:spPr bwMode="auto">
                    <a:xfrm>
                      <a:off x="0" y="0"/>
                      <a:ext cx="2531707" cy="1291731"/>
                    </a:xfrm>
                    <a:prstGeom prst="rect">
                      <a:avLst/>
                    </a:prstGeom>
                    <a:noFill/>
                  </pic:spPr>
                </pic:pic>
              </a:graphicData>
            </a:graphic>
          </wp:inline>
        </w:drawing>
      </w:r>
    </w:p>
    <w:p w14:paraId="5224F5BB" w14:textId="77777777" w:rsidR="00BB751C" w:rsidRDefault="00BB751C" w:rsidP="00BB751C">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Рисунок 4 – Лицевая панель регулятора ТРМ210</w:t>
      </w:r>
    </w:p>
    <w:p w14:paraId="6EF3E39E" w14:textId="77777777" w:rsidR="00BB751C" w:rsidRPr="00BB751C" w:rsidRDefault="00BB751C" w:rsidP="00BB751C">
      <w:pPr>
        <w:spacing w:after="0" w:line="360" w:lineRule="auto"/>
        <w:ind w:firstLine="851"/>
        <w:jc w:val="both"/>
        <w:rPr>
          <w:rFonts w:ascii="Times New Roman" w:hAnsi="Times New Roman" w:cs="Times New Roman"/>
          <w:bCs/>
          <w:sz w:val="24"/>
          <w:szCs w:val="24"/>
        </w:rPr>
      </w:pPr>
    </w:p>
    <w:p w14:paraId="1D7018B1" w14:textId="77777777" w:rsidR="00BB751C" w:rsidRPr="00BB751C" w:rsidRDefault="00BB751C" w:rsidP="006868E1">
      <w:pPr>
        <w:spacing w:after="0" w:line="360" w:lineRule="auto"/>
        <w:ind w:firstLine="851"/>
        <w:jc w:val="both"/>
        <w:rPr>
          <w:rFonts w:ascii="Times New Roman" w:hAnsi="Times New Roman" w:cs="Times New Roman"/>
          <w:bCs/>
          <w:sz w:val="24"/>
          <w:szCs w:val="24"/>
        </w:rPr>
      </w:pPr>
      <w:r w:rsidRPr="00BB751C">
        <w:rPr>
          <w:rFonts w:ascii="Times New Roman" w:hAnsi="Times New Roman" w:cs="Times New Roman"/>
          <w:bCs/>
          <w:sz w:val="24"/>
          <w:szCs w:val="24"/>
        </w:rPr>
        <w:t>В режиме ПРОГРАММИРОВАНИЕ цифровые индикаторы отображают название и значение программируемого параметра.</w:t>
      </w:r>
    </w:p>
    <w:p w14:paraId="706FEE2D" w14:textId="77777777" w:rsidR="00BB751C" w:rsidRPr="00BB751C" w:rsidRDefault="00BB751C" w:rsidP="00BB751C">
      <w:pPr>
        <w:spacing w:after="0" w:line="360" w:lineRule="auto"/>
        <w:ind w:firstLine="851"/>
        <w:jc w:val="both"/>
        <w:rPr>
          <w:rFonts w:ascii="Times New Roman" w:hAnsi="Times New Roman" w:cs="Times New Roman"/>
          <w:bCs/>
          <w:sz w:val="24"/>
          <w:szCs w:val="24"/>
        </w:rPr>
      </w:pPr>
      <w:r w:rsidRPr="00BB751C">
        <w:rPr>
          <w:rFonts w:ascii="Times New Roman" w:hAnsi="Times New Roman" w:cs="Times New Roman"/>
          <w:bCs/>
          <w:sz w:val="24"/>
          <w:szCs w:val="24"/>
        </w:rPr>
        <w:t>Общая схема подключения ТРМ210.</w:t>
      </w:r>
    </w:p>
    <w:p w14:paraId="1111372D" w14:textId="77777777" w:rsidR="00BB751C" w:rsidRDefault="00BB751C" w:rsidP="00BB751C">
      <w:pPr>
        <w:spacing w:after="0" w:line="360" w:lineRule="auto"/>
        <w:ind w:firstLine="851"/>
        <w:jc w:val="center"/>
        <w:rPr>
          <w:rFonts w:ascii="Times New Roman" w:hAnsi="Times New Roman" w:cs="Times New Roman"/>
          <w:bCs/>
          <w:sz w:val="24"/>
          <w:szCs w:val="24"/>
        </w:rPr>
      </w:pPr>
      <w:r w:rsidRPr="00BB751C">
        <w:rPr>
          <w:rFonts w:ascii="Times New Roman" w:hAnsi="Times New Roman" w:cs="Times New Roman"/>
          <w:bCs/>
          <w:noProof/>
          <w:sz w:val="24"/>
          <w:szCs w:val="24"/>
          <w:lang w:eastAsia="ru-RU"/>
        </w:rPr>
        <w:lastRenderedPageBreak/>
        <w:drawing>
          <wp:inline distT="0" distB="0" distL="0" distR="0" wp14:anchorId="65B34C38" wp14:editId="2A7FF4A2">
            <wp:extent cx="3238500" cy="3717012"/>
            <wp:effectExtent l="0" t="0" r="0" b="0"/>
            <wp:docPr id="341" name="Рисунок 341" descr="Общая схема подключения ТРМ210">
              <a:hlinkClick xmlns:a="http://schemas.openxmlformats.org/drawingml/2006/main" r:id="rId341" tooltip="&quot;Общая схема подключения ТРМ210&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Общая схема подключения ТРМ210">
                      <a:hlinkClick r:id="rId341" tooltip="&quot;Общая схема подключения ТРМ210&quot;"/>
                    </pic:cNvPr>
                    <pic:cNvPicPr>
                      <a:picLocks noChangeAspect="1" noChangeArrowheads="1"/>
                    </pic:cNvPicPr>
                  </pic:nvPicPr>
                  <pic:blipFill>
                    <a:blip r:embed="rId342" cstate="email">
                      <a:extLst>
                        <a:ext uri="{28A0092B-C50C-407E-A947-70E740481C1C}">
                          <a14:useLocalDpi xmlns:a14="http://schemas.microsoft.com/office/drawing/2010/main"/>
                        </a:ext>
                      </a:extLst>
                    </a:blip>
                    <a:srcRect/>
                    <a:stretch>
                      <a:fillRect/>
                    </a:stretch>
                  </pic:blipFill>
                  <pic:spPr bwMode="auto">
                    <a:xfrm>
                      <a:off x="0" y="0"/>
                      <a:ext cx="3238500" cy="3717012"/>
                    </a:xfrm>
                    <a:prstGeom prst="rect">
                      <a:avLst/>
                    </a:prstGeom>
                    <a:noFill/>
                    <a:ln>
                      <a:noFill/>
                    </a:ln>
                  </pic:spPr>
                </pic:pic>
              </a:graphicData>
            </a:graphic>
          </wp:inline>
        </w:drawing>
      </w:r>
    </w:p>
    <w:p w14:paraId="5C7E7284" w14:textId="77777777" w:rsidR="00BB751C" w:rsidRPr="00BB751C" w:rsidRDefault="00BB751C" w:rsidP="00BB751C">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Рисунок 5 – Схема подключения ТРМ10</w:t>
      </w:r>
    </w:p>
    <w:p w14:paraId="79FC227E" w14:textId="77777777" w:rsidR="00BB751C" w:rsidRDefault="00BB751C" w:rsidP="00BB751C">
      <w:pPr>
        <w:spacing w:after="0" w:line="360" w:lineRule="auto"/>
        <w:ind w:firstLine="851"/>
        <w:jc w:val="both"/>
        <w:rPr>
          <w:rFonts w:ascii="Times New Roman" w:hAnsi="Times New Roman" w:cs="Times New Roman"/>
          <w:bCs/>
          <w:sz w:val="24"/>
          <w:szCs w:val="24"/>
        </w:rPr>
      </w:pPr>
    </w:p>
    <w:p w14:paraId="58C4353B" w14:textId="77777777" w:rsidR="00BB751C" w:rsidRPr="00BB751C" w:rsidRDefault="00BB751C" w:rsidP="00BB751C">
      <w:pPr>
        <w:spacing w:after="0" w:line="360" w:lineRule="auto"/>
        <w:ind w:firstLine="851"/>
        <w:jc w:val="both"/>
        <w:rPr>
          <w:rFonts w:ascii="Times New Roman" w:hAnsi="Times New Roman" w:cs="Times New Roman"/>
          <w:b/>
          <w:bCs/>
          <w:sz w:val="24"/>
          <w:szCs w:val="24"/>
        </w:rPr>
      </w:pPr>
      <w:r w:rsidRPr="00BB751C">
        <w:rPr>
          <w:rFonts w:ascii="Times New Roman" w:hAnsi="Times New Roman" w:cs="Times New Roman"/>
          <w:b/>
          <w:bCs/>
          <w:sz w:val="24"/>
          <w:szCs w:val="24"/>
        </w:rPr>
        <w:t>4 ИНДИВИДУАЛЬНОЕ ЗАДАНИЕ</w:t>
      </w:r>
    </w:p>
    <w:p w14:paraId="7A3B0334" w14:textId="77777777" w:rsidR="00BB751C" w:rsidRDefault="00BB751C" w:rsidP="00E33733">
      <w:pPr>
        <w:pStyle w:val="ab"/>
        <w:numPr>
          <w:ilvl w:val="0"/>
          <w:numId w:val="50"/>
        </w:numPr>
        <w:tabs>
          <w:tab w:val="left" w:pos="1134"/>
        </w:tabs>
        <w:spacing w:after="0" w:line="360" w:lineRule="auto"/>
        <w:ind w:left="0" w:firstLine="851"/>
        <w:jc w:val="both"/>
        <w:rPr>
          <w:rFonts w:ascii="Times New Roman" w:hAnsi="Times New Roman" w:cs="Times New Roman"/>
          <w:bCs/>
          <w:sz w:val="24"/>
          <w:szCs w:val="24"/>
        </w:rPr>
      </w:pPr>
      <w:r>
        <w:rPr>
          <w:rFonts w:ascii="Times New Roman" w:hAnsi="Times New Roman" w:cs="Times New Roman"/>
          <w:bCs/>
          <w:sz w:val="24"/>
          <w:szCs w:val="24"/>
        </w:rPr>
        <w:t xml:space="preserve">Изучите </w:t>
      </w:r>
      <w:r w:rsidR="00E33733">
        <w:rPr>
          <w:rFonts w:ascii="Times New Roman" w:hAnsi="Times New Roman" w:cs="Times New Roman"/>
          <w:bCs/>
          <w:sz w:val="24"/>
          <w:szCs w:val="24"/>
        </w:rPr>
        <w:t>функциональную схему прибора ОВЕН ТРМ210.</w:t>
      </w:r>
    </w:p>
    <w:p w14:paraId="44F6DBE0" w14:textId="77777777" w:rsidR="006868E1" w:rsidRPr="006868E1" w:rsidRDefault="006868E1" w:rsidP="00E33733">
      <w:pPr>
        <w:pStyle w:val="ab"/>
        <w:numPr>
          <w:ilvl w:val="0"/>
          <w:numId w:val="50"/>
        </w:numPr>
        <w:tabs>
          <w:tab w:val="left" w:pos="1134"/>
        </w:tabs>
        <w:spacing w:after="0" w:line="360" w:lineRule="auto"/>
        <w:ind w:left="0" w:firstLine="851"/>
        <w:jc w:val="both"/>
        <w:rPr>
          <w:rFonts w:ascii="Times New Roman" w:hAnsi="Times New Roman" w:cs="Times New Roman"/>
          <w:bCs/>
          <w:sz w:val="24"/>
          <w:szCs w:val="24"/>
        </w:rPr>
      </w:pPr>
      <w:r>
        <w:rPr>
          <w:rFonts w:ascii="Times New Roman" w:hAnsi="Times New Roman" w:cs="Times New Roman"/>
          <w:bCs/>
          <w:sz w:val="24"/>
          <w:szCs w:val="24"/>
        </w:rPr>
        <w:t>Изучите с</w:t>
      </w:r>
      <w:r>
        <w:rPr>
          <w:rFonts w:ascii="Times New Roman" w:hAnsi="Times New Roman" w:cs="Times New Roman"/>
          <w:sz w:val="24"/>
          <w:szCs w:val="24"/>
        </w:rPr>
        <w:t>истему</w:t>
      </w:r>
      <w:r w:rsidRPr="00C31396">
        <w:rPr>
          <w:rFonts w:ascii="Times New Roman" w:hAnsi="Times New Roman" w:cs="Times New Roman"/>
          <w:sz w:val="24"/>
          <w:szCs w:val="24"/>
        </w:rPr>
        <w:t xml:space="preserve"> контроля и регулирования системы отопления</w:t>
      </w:r>
      <w:r>
        <w:rPr>
          <w:rFonts w:ascii="Times New Roman" w:hAnsi="Times New Roman" w:cs="Times New Roman"/>
          <w:sz w:val="24"/>
          <w:szCs w:val="24"/>
        </w:rPr>
        <w:t xml:space="preserve"> на лабораторном стенде:</w:t>
      </w:r>
    </w:p>
    <w:tbl>
      <w:tblPr>
        <w:tblStyle w:val="a7"/>
        <w:tblW w:w="10206"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64"/>
        <w:gridCol w:w="4642"/>
      </w:tblGrid>
      <w:tr w:rsidR="006868E1" w14:paraId="16F36608" w14:textId="77777777" w:rsidTr="009729A3">
        <w:tc>
          <w:tcPr>
            <w:tcW w:w="5564" w:type="dxa"/>
          </w:tcPr>
          <w:p w14:paraId="4D5DEF20" w14:textId="77777777" w:rsidR="006868E1" w:rsidRDefault="006868E1" w:rsidP="006868E1">
            <w:pPr>
              <w:pStyle w:val="ab"/>
              <w:tabs>
                <w:tab w:val="left" w:pos="1134"/>
              </w:tabs>
              <w:spacing w:line="360" w:lineRule="auto"/>
              <w:ind w:left="0"/>
              <w:jc w:val="both"/>
              <w:rPr>
                <w:rFonts w:ascii="Times New Roman" w:hAnsi="Times New Roman" w:cs="Times New Roman"/>
                <w:bCs/>
                <w:noProof/>
                <w:sz w:val="24"/>
                <w:szCs w:val="24"/>
                <w:lang w:eastAsia="ru-RU"/>
              </w:rPr>
            </w:pPr>
          </w:p>
          <w:p w14:paraId="27AB74CB" w14:textId="77777777" w:rsidR="009729A3" w:rsidRDefault="006868E1" w:rsidP="006868E1">
            <w:pPr>
              <w:pStyle w:val="ab"/>
              <w:tabs>
                <w:tab w:val="left" w:pos="1134"/>
              </w:tabs>
              <w:spacing w:line="360" w:lineRule="auto"/>
              <w:ind w:left="0"/>
              <w:jc w:val="both"/>
              <w:rPr>
                <w:rFonts w:ascii="Times New Roman" w:hAnsi="Times New Roman" w:cs="Times New Roman"/>
                <w:bCs/>
                <w:sz w:val="24"/>
                <w:szCs w:val="24"/>
              </w:rPr>
            </w:pPr>
            <w:r>
              <w:rPr>
                <w:rFonts w:ascii="Times New Roman" w:hAnsi="Times New Roman" w:cs="Times New Roman"/>
                <w:bCs/>
                <w:noProof/>
                <w:sz w:val="24"/>
                <w:szCs w:val="24"/>
                <w:lang w:eastAsia="ru-RU"/>
              </w:rPr>
              <w:drawing>
                <wp:inline distT="0" distB="0" distL="0" distR="0" wp14:anchorId="09D8C119" wp14:editId="5B74922E">
                  <wp:extent cx="3395980" cy="2536190"/>
                  <wp:effectExtent l="0" t="0" r="0" b="0"/>
                  <wp:docPr id="2051" name="Рисунок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343" cstate="email">
                            <a:extLst>
                              <a:ext uri="{28A0092B-C50C-407E-A947-70E740481C1C}">
                                <a14:useLocalDpi xmlns:a14="http://schemas.microsoft.com/office/drawing/2010/main"/>
                              </a:ext>
                            </a:extLst>
                          </a:blip>
                          <a:srcRect/>
                          <a:stretch>
                            <a:fillRect/>
                          </a:stretch>
                        </pic:blipFill>
                        <pic:spPr bwMode="auto">
                          <a:xfrm>
                            <a:off x="0" y="0"/>
                            <a:ext cx="3395980" cy="2536190"/>
                          </a:xfrm>
                          <a:prstGeom prst="rect">
                            <a:avLst/>
                          </a:prstGeom>
                          <a:noFill/>
                        </pic:spPr>
                      </pic:pic>
                    </a:graphicData>
                  </a:graphic>
                </wp:inline>
              </w:drawing>
            </w:r>
          </w:p>
          <w:p w14:paraId="77AC653C" w14:textId="77777777" w:rsidR="006868E1" w:rsidRPr="009729A3" w:rsidRDefault="009729A3" w:rsidP="009729A3">
            <w:pPr>
              <w:ind w:left="1882" w:hanging="1882"/>
              <w:jc w:val="both"/>
              <w:rPr>
                <w:rFonts w:ascii="Times New Roman" w:hAnsi="Times New Roman" w:cs="Times New Roman"/>
                <w:sz w:val="24"/>
                <w:szCs w:val="24"/>
              </w:rPr>
            </w:pPr>
            <w:r w:rsidRPr="009729A3">
              <w:rPr>
                <w:rFonts w:ascii="Times New Roman" w:hAnsi="Times New Roman" w:cs="Times New Roman"/>
                <w:sz w:val="24"/>
                <w:szCs w:val="24"/>
              </w:rPr>
              <w:t xml:space="preserve">Рисунок 6 – Лабораторной стенд </w:t>
            </w:r>
            <w:r>
              <w:rPr>
                <w:rFonts w:ascii="Times New Roman" w:hAnsi="Times New Roman" w:cs="Times New Roman"/>
                <w:sz w:val="24"/>
                <w:szCs w:val="24"/>
              </w:rPr>
              <w:t>«Системы контроля и регулирования систем отопления</w:t>
            </w:r>
          </w:p>
        </w:tc>
        <w:tc>
          <w:tcPr>
            <w:tcW w:w="4642" w:type="dxa"/>
          </w:tcPr>
          <w:p w14:paraId="2BB4B8AB" w14:textId="77777777" w:rsidR="006868E1" w:rsidRDefault="009729A3" w:rsidP="009729A3">
            <w:pPr>
              <w:pStyle w:val="ab"/>
              <w:tabs>
                <w:tab w:val="left" w:pos="238"/>
                <w:tab w:val="left" w:pos="388"/>
                <w:tab w:val="left" w:pos="1134"/>
              </w:tabs>
              <w:spacing w:line="276" w:lineRule="auto"/>
              <w:ind w:left="0"/>
              <w:jc w:val="both"/>
              <w:rPr>
                <w:rFonts w:ascii="Times New Roman" w:hAnsi="Times New Roman" w:cs="Times New Roman"/>
                <w:bCs/>
                <w:sz w:val="24"/>
                <w:szCs w:val="24"/>
              </w:rPr>
            </w:pPr>
            <w:r>
              <w:rPr>
                <w:rFonts w:ascii="Times New Roman" w:hAnsi="Times New Roman" w:cs="Times New Roman"/>
                <w:bCs/>
                <w:sz w:val="24"/>
                <w:szCs w:val="24"/>
              </w:rPr>
              <w:t>Лабораторный стенд включает следующее оборудование:</w:t>
            </w:r>
          </w:p>
          <w:p w14:paraId="4F1D33FD" w14:textId="77777777" w:rsidR="009729A3" w:rsidRPr="009729A3" w:rsidRDefault="009729A3" w:rsidP="009729A3">
            <w:pPr>
              <w:pStyle w:val="ab"/>
              <w:tabs>
                <w:tab w:val="left" w:pos="238"/>
                <w:tab w:val="left" w:pos="388"/>
                <w:tab w:val="left" w:pos="1134"/>
              </w:tabs>
              <w:spacing w:line="276" w:lineRule="auto"/>
              <w:ind w:left="0"/>
              <w:jc w:val="both"/>
              <w:rPr>
                <w:rFonts w:ascii="Times New Roman" w:hAnsi="Times New Roman" w:cs="Times New Roman"/>
                <w:bCs/>
                <w:sz w:val="24"/>
                <w:szCs w:val="24"/>
              </w:rPr>
            </w:pPr>
            <w:r w:rsidRPr="009729A3">
              <w:rPr>
                <w:rFonts w:ascii="Times New Roman" w:hAnsi="Times New Roman" w:cs="Times New Roman"/>
                <w:bCs/>
                <w:sz w:val="24"/>
                <w:szCs w:val="24"/>
              </w:rPr>
              <w:t>1. Электрический во</w:t>
            </w:r>
            <w:r>
              <w:rPr>
                <w:rFonts w:ascii="Times New Roman" w:hAnsi="Times New Roman" w:cs="Times New Roman"/>
                <w:bCs/>
                <w:sz w:val="24"/>
                <w:szCs w:val="24"/>
              </w:rPr>
              <w:t>донагреватель ЭВАН 3 кВт</w:t>
            </w:r>
          </w:p>
          <w:p w14:paraId="2E604FC5" w14:textId="77777777" w:rsidR="009729A3" w:rsidRPr="009729A3" w:rsidRDefault="009729A3" w:rsidP="009729A3">
            <w:pPr>
              <w:pStyle w:val="ab"/>
              <w:tabs>
                <w:tab w:val="left" w:pos="238"/>
                <w:tab w:val="left" w:pos="388"/>
                <w:tab w:val="left" w:pos="1134"/>
              </w:tabs>
              <w:spacing w:line="276" w:lineRule="auto"/>
              <w:ind w:left="0"/>
              <w:jc w:val="both"/>
              <w:rPr>
                <w:rFonts w:ascii="Times New Roman" w:hAnsi="Times New Roman" w:cs="Times New Roman"/>
                <w:bCs/>
                <w:sz w:val="24"/>
                <w:szCs w:val="24"/>
              </w:rPr>
            </w:pPr>
            <w:r w:rsidRPr="009729A3">
              <w:rPr>
                <w:rFonts w:ascii="Times New Roman" w:hAnsi="Times New Roman" w:cs="Times New Roman"/>
                <w:bCs/>
                <w:sz w:val="24"/>
                <w:szCs w:val="24"/>
              </w:rPr>
              <w:t>2. Расширительный бак UNIPRESS</w:t>
            </w:r>
          </w:p>
          <w:p w14:paraId="3FE110C2" w14:textId="77777777" w:rsidR="009729A3" w:rsidRPr="009729A3" w:rsidRDefault="009729A3" w:rsidP="009729A3">
            <w:pPr>
              <w:pStyle w:val="ab"/>
              <w:tabs>
                <w:tab w:val="left" w:pos="238"/>
                <w:tab w:val="left" w:pos="388"/>
                <w:tab w:val="left" w:pos="1134"/>
              </w:tabs>
              <w:spacing w:line="276" w:lineRule="auto"/>
              <w:ind w:left="0"/>
              <w:jc w:val="both"/>
              <w:rPr>
                <w:rFonts w:ascii="Times New Roman" w:hAnsi="Times New Roman" w:cs="Times New Roman"/>
                <w:bCs/>
                <w:sz w:val="24"/>
                <w:szCs w:val="24"/>
              </w:rPr>
            </w:pPr>
            <w:r w:rsidRPr="009729A3">
              <w:rPr>
                <w:rFonts w:ascii="Times New Roman" w:hAnsi="Times New Roman" w:cs="Times New Roman"/>
                <w:bCs/>
                <w:sz w:val="24"/>
                <w:szCs w:val="24"/>
              </w:rPr>
              <w:t xml:space="preserve">3. Насос циркуляционный TAIFU 25/6 </w:t>
            </w:r>
          </w:p>
          <w:p w14:paraId="384CB44D" w14:textId="77777777" w:rsidR="009729A3" w:rsidRPr="009729A3" w:rsidRDefault="009729A3" w:rsidP="009729A3">
            <w:pPr>
              <w:pStyle w:val="ab"/>
              <w:tabs>
                <w:tab w:val="left" w:pos="238"/>
                <w:tab w:val="left" w:pos="388"/>
                <w:tab w:val="left" w:pos="1134"/>
              </w:tabs>
              <w:spacing w:line="276" w:lineRule="auto"/>
              <w:ind w:left="0"/>
              <w:jc w:val="both"/>
              <w:rPr>
                <w:rFonts w:ascii="Times New Roman" w:hAnsi="Times New Roman" w:cs="Times New Roman"/>
                <w:bCs/>
                <w:sz w:val="24"/>
                <w:szCs w:val="24"/>
              </w:rPr>
            </w:pPr>
            <w:r w:rsidRPr="009729A3">
              <w:rPr>
                <w:rFonts w:ascii="Times New Roman" w:hAnsi="Times New Roman" w:cs="Times New Roman"/>
                <w:bCs/>
                <w:sz w:val="24"/>
                <w:szCs w:val="24"/>
              </w:rPr>
              <w:t xml:space="preserve">4. Группа безопасности с манометром </w:t>
            </w:r>
          </w:p>
          <w:p w14:paraId="71ADAEEF" w14:textId="77777777" w:rsidR="009729A3" w:rsidRPr="009729A3" w:rsidRDefault="009729A3" w:rsidP="009729A3">
            <w:pPr>
              <w:pStyle w:val="ab"/>
              <w:tabs>
                <w:tab w:val="left" w:pos="238"/>
                <w:tab w:val="left" w:pos="388"/>
                <w:tab w:val="left" w:pos="1134"/>
              </w:tabs>
              <w:spacing w:line="276" w:lineRule="auto"/>
              <w:ind w:left="0"/>
              <w:jc w:val="both"/>
              <w:rPr>
                <w:rFonts w:ascii="Times New Roman" w:hAnsi="Times New Roman" w:cs="Times New Roman"/>
                <w:bCs/>
                <w:sz w:val="24"/>
                <w:szCs w:val="24"/>
              </w:rPr>
            </w:pPr>
            <w:r w:rsidRPr="009729A3">
              <w:rPr>
                <w:rFonts w:ascii="Times New Roman" w:hAnsi="Times New Roman" w:cs="Times New Roman"/>
                <w:bCs/>
                <w:sz w:val="24"/>
                <w:szCs w:val="24"/>
              </w:rPr>
              <w:t xml:space="preserve">5. Радиатор алюминиевый </w:t>
            </w:r>
          </w:p>
          <w:p w14:paraId="2F1CF32C" w14:textId="77777777" w:rsidR="009729A3" w:rsidRPr="009729A3" w:rsidRDefault="009729A3" w:rsidP="009729A3">
            <w:pPr>
              <w:pStyle w:val="ab"/>
              <w:tabs>
                <w:tab w:val="left" w:pos="238"/>
                <w:tab w:val="left" w:pos="388"/>
                <w:tab w:val="left" w:pos="1134"/>
              </w:tabs>
              <w:spacing w:line="276" w:lineRule="auto"/>
              <w:ind w:left="0"/>
              <w:jc w:val="both"/>
              <w:rPr>
                <w:rFonts w:ascii="Times New Roman" w:hAnsi="Times New Roman" w:cs="Times New Roman"/>
                <w:bCs/>
                <w:sz w:val="24"/>
                <w:szCs w:val="24"/>
              </w:rPr>
            </w:pPr>
            <w:r w:rsidRPr="009729A3">
              <w:rPr>
                <w:rFonts w:ascii="Times New Roman" w:hAnsi="Times New Roman" w:cs="Times New Roman"/>
                <w:bCs/>
                <w:sz w:val="24"/>
                <w:szCs w:val="24"/>
              </w:rPr>
              <w:t>5. Термометр Т 63/50 WATTS</w:t>
            </w:r>
          </w:p>
          <w:p w14:paraId="04A9ABA4" w14:textId="77777777" w:rsidR="009729A3" w:rsidRPr="009729A3" w:rsidRDefault="009729A3" w:rsidP="009729A3">
            <w:pPr>
              <w:pStyle w:val="ab"/>
              <w:tabs>
                <w:tab w:val="left" w:pos="238"/>
                <w:tab w:val="left" w:pos="388"/>
                <w:tab w:val="left" w:pos="1134"/>
              </w:tabs>
              <w:spacing w:line="276" w:lineRule="auto"/>
              <w:ind w:left="0"/>
              <w:rPr>
                <w:rFonts w:ascii="Times New Roman" w:hAnsi="Times New Roman" w:cs="Times New Roman"/>
                <w:bCs/>
                <w:sz w:val="24"/>
                <w:szCs w:val="24"/>
              </w:rPr>
            </w:pPr>
            <w:r w:rsidRPr="009729A3">
              <w:rPr>
                <w:rFonts w:ascii="Times New Roman" w:hAnsi="Times New Roman" w:cs="Times New Roman"/>
                <w:bCs/>
                <w:sz w:val="24"/>
                <w:szCs w:val="24"/>
              </w:rPr>
              <w:t xml:space="preserve">6. </w:t>
            </w:r>
            <w:proofErr w:type="spellStart"/>
            <w:r w:rsidRPr="009729A3">
              <w:rPr>
                <w:rFonts w:ascii="Times New Roman" w:hAnsi="Times New Roman" w:cs="Times New Roman"/>
                <w:bCs/>
                <w:sz w:val="24"/>
                <w:szCs w:val="24"/>
              </w:rPr>
              <w:t>Термопреобразователь</w:t>
            </w:r>
            <w:proofErr w:type="spellEnd"/>
            <w:r w:rsidRPr="009729A3">
              <w:rPr>
                <w:rFonts w:ascii="Times New Roman" w:hAnsi="Times New Roman" w:cs="Times New Roman"/>
                <w:bCs/>
                <w:sz w:val="24"/>
                <w:szCs w:val="24"/>
              </w:rPr>
              <w:t xml:space="preserve"> сопротивления дТС014-50М-В3.20/1.</w:t>
            </w:r>
          </w:p>
          <w:p w14:paraId="7C2A5F15" w14:textId="77777777" w:rsidR="009729A3" w:rsidRPr="009729A3" w:rsidRDefault="009729A3" w:rsidP="009729A3">
            <w:pPr>
              <w:pStyle w:val="ab"/>
              <w:tabs>
                <w:tab w:val="left" w:pos="238"/>
                <w:tab w:val="left" w:pos="388"/>
                <w:tab w:val="left" w:pos="1134"/>
              </w:tabs>
              <w:spacing w:line="276" w:lineRule="auto"/>
              <w:ind w:left="0"/>
              <w:jc w:val="both"/>
              <w:rPr>
                <w:rFonts w:ascii="Times New Roman" w:hAnsi="Times New Roman" w:cs="Times New Roman"/>
                <w:bCs/>
                <w:sz w:val="24"/>
                <w:szCs w:val="24"/>
              </w:rPr>
            </w:pPr>
            <w:r w:rsidRPr="009729A3">
              <w:rPr>
                <w:rFonts w:ascii="Times New Roman" w:hAnsi="Times New Roman" w:cs="Times New Roman"/>
                <w:bCs/>
                <w:sz w:val="24"/>
                <w:szCs w:val="24"/>
              </w:rPr>
              <w:t>7. Измеритель П</w:t>
            </w:r>
            <w:r>
              <w:rPr>
                <w:rFonts w:ascii="Times New Roman" w:hAnsi="Times New Roman" w:cs="Times New Roman"/>
                <w:bCs/>
                <w:sz w:val="24"/>
                <w:szCs w:val="24"/>
              </w:rPr>
              <w:t>ИД-регулятор ОВЕН ТРМ 210</w:t>
            </w:r>
          </w:p>
          <w:p w14:paraId="008EA4CA" w14:textId="77777777" w:rsidR="009729A3" w:rsidRPr="009729A3" w:rsidRDefault="009729A3" w:rsidP="009729A3">
            <w:pPr>
              <w:pStyle w:val="ab"/>
              <w:tabs>
                <w:tab w:val="left" w:pos="238"/>
                <w:tab w:val="left" w:pos="388"/>
                <w:tab w:val="left" w:pos="1134"/>
              </w:tabs>
              <w:spacing w:line="276" w:lineRule="auto"/>
              <w:ind w:left="0"/>
              <w:jc w:val="both"/>
              <w:rPr>
                <w:rFonts w:ascii="Times New Roman" w:hAnsi="Times New Roman" w:cs="Times New Roman"/>
                <w:bCs/>
                <w:sz w:val="24"/>
                <w:szCs w:val="24"/>
              </w:rPr>
            </w:pPr>
            <w:r w:rsidRPr="009729A3">
              <w:rPr>
                <w:rFonts w:ascii="Times New Roman" w:hAnsi="Times New Roman" w:cs="Times New Roman"/>
                <w:bCs/>
                <w:sz w:val="24"/>
                <w:szCs w:val="24"/>
              </w:rPr>
              <w:t>8. Тверд</w:t>
            </w:r>
            <w:r>
              <w:rPr>
                <w:rFonts w:ascii="Times New Roman" w:hAnsi="Times New Roman" w:cs="Times New Roman"/>
                <w:bCs/>
                <w:sz w:val="24"/>
                <w:szCs w:val="24"/>
              </w:rPr>
              <w:t>отельное реле SSR – 10 DA</w:t>
            </w:r>
          </w:p>
          <w:p w14:paraId="7B548C1B" w14:textId="77777777" w:rsidR="009729A3" w:rsidRPr="009729A3" w:rsidRDefault="009729A3" w:rsidP="009729A3">
            <w:pPr>
              <w:pStyle w:val="ab"/>
              <w:tabs>
                <w:tab w:val="left" w:pos="238"/>
                <w:tab w:val="left" w:pos="388"/>
                <w:tab w:val="left" w:pos="1134"/>
              </w:tabs>
              <w:spacing w:line="276" w:lineRule="auto"/>
              <w:ind w:left="0"/>
              <w:jc w:val="both"/>
              <w:rPr>
                <w:rFonts w:ascii="Times New Roman" w:hAnsi="Times New Roman" w:cs="Times New Roman"/>
                <w:bCs/>
                <w:sz w:val="24"/>
                <w:szCs w:val="24"/>
              </w:rPr>
            </w:pPr>
            <w:r w:rsidRPr="009729A3">
              <w:rPr>
                <w:rFonts w:ascii="Times New Roman" w:hAnsi="Times New Roman" w:cs="Times New Roman"/>
                <w:bCs/>
                <w:sz w:val="24"/>
                <w:szCs w:val="24"/>
              </w:rPr>
              <w:t xml:space="preserve">9. Радиатор </w:t>
            </w:r>
            <w:r>
              <w:rPr>
                <w:rFonts w:ascii="Times New Roman" w:hAnsi="Times New Roman" w:cs="Times New Roman"/>
                <w:bCs/>
                <w:sz w:val="24"/>
                <w:szCs w:val="24"/>
              </w:rPr>
              <w:t xml:space="preserve">однофазный до 20А РТР060 </w:t>
            </w:r>
          </w:p>
          <w:p w14:paraId="758FE6E3" w14:textId="77777777" w:rsidR="009729A3" w:rsidRPr="009729A3" w:rsidRDefault="009729A3" w:rsidP="009729A3">
            <w:pPr>
              <w:pStyle w:val="ab"/>
              <w:tabs>
                <w:tab w:val="left" w:pos="238"/>
                <w:tab w:val="left" w:pos="388"/>
                <w:tab w:val="left" w:pos="1134"/>
              </w:tabs>
              <w:spacing w:line="276" w:lineRule="auto"/>
              <w:ind w:left="0"/>
              <w:jc w:val="both"/>
              <w:rPr>
                <w:rFonts w:ascii="Times New Roman" w:hAnsi="Times New Roman" w:cs="Times New Roman"/>
                <w:bCs/>
                <w:sz w:val="24"/>
                <w:szCs w:val="24"/>
              </w:rPr>
            </w:pPr>
            <w:r w:rsidRPr="009729A3">
              <w:rPr>
                <w:rFonts w:ascii="Times New Roman" w:hAnsi="Times New Roman" w:cs="Times New Roman"/>
                <w:bCs/>
                <w:sz w:val="24"/>
                <w:szCs w:val="24"/>
              </w:rPr>
              <w:t>10. Автомат защитного откл</w:t>
            </w:r>
            <w:r>
              <w:rPr>
                <w:rFonts w:ascii="Times New Roman" w:hAnsi="Times New Roman" w:cs="Times New Roman"/>
                <w:bCs/>
                <w:sz w:val="24"/>
                <w:szCs w:val="24"/>
              </w:rPr>
              <w:t>ючения УЗО ВД1-63 230В</w:t>
            </w:r>
          </w:p>
          <w:p w14:paraId="2C997A3E" w14:textId="77777777" w:rsidR="009729A3" w:rsidRDefault="009729A3" w:rsidP="009729A3">
            <w:pPr>
              <w:pStyle w:val="ab"/>
              <w:tabs>
                <w:tab w:val="left" w:pos="238"/>
                <w:tab w:val="left" w:pos="388"/>
                <w:tab w:val="left" w:pos="1134"/>
              </w:tabs>
              <w:spacing w:line="276" w:lineRule="auto"/>
              <w:ind w:left="0"/>
              <w:jc w:val="both"/>
              <w:rPr>
                <w:rFonts w:ascii="Times New Roman" w:hAnsi="Times New Roman" w:cs="Times New Roman"/>
                <w:bCs/>
                <w:sz w:val="24"/>
                <w:szCs w:val="24"/>
              </w:rPr>
            </w:pPr>
            <w:r w:rsidRPr="009729A3">
              <w:rPr>
                <w:rFonts w:ascii="Times New Roman" w:hAnsi="Times New Roman" w:cs="Times New Roman"/>
                <w:bCs/>
                <w:sz w:val="24"/>
                <w:szCs w:val="24"/>
              </w:rPr>
              <w:t>11</w:t>
            </w:r>
            <w:r>
              <w:rPr>
                <w:rFonts w:ascii="Times New Roman" w:hAnsi="Times New Roman" w:cs="Times New Roman"/>
                <w:bCs/>
                <w:sz w:val="24"/>
                <w:szCs w:val="24"/>
              </w:rPr>
              <w:t>. Блок розеток РА 16-245</w:t>
            </w:r>
          </w:p>
        </w:tc>
      </w:tr>
    </w:tbl>
    <w:p w14:paraId="129DFBA7" w14:textId="77777777" w:rsidR="00DD75DC" w:rsidRDefault="00DD75DC" w:rsidP="00DD75DC">
      <w:pPr>
        <w:pStyle w:val="ab"/>
        <w:ind w:left="1211"/>
        <w:rPr>
          <w:rFonts w:ascii="Times New Roman" w:hAnsi="Times New Roman" w:cs="Times New Roman"/>
          <w:bCs/>
          <w:sz w:val="24"/>
          <w:szCs w:val="24"/>
        </w:rPr>
      </w:pPr>
    </w:p>
    <w:p w14:paraId="51CBF8BA" w14:textId="77777777" w:rsidR="00DD75DC" w:rsidRDefault="00DD75DC" w:rsidP="00DD75DC">
      <w:pPr>
        <w:pStyle w:val="ab"/>
        <w:ind w:left="1211"/>
        <w:rPr>
          <w:rFonts w:ascii="Times New Roman" w:hAnsi="Times New Roman" w:cs="Times New Roman"/>
          <w:bCs/>
          <w:sz w:val="24"/>
          <w:szCs w:val="24"/>
        </w:rPr>
      </w:pPr>
    </w:p>
    <w:p w14:paraId="1911E737" w14:textId="77777777" w:rsidR="00DD75DC" w:rsidRDefault="00DD75DC" w:rsidP="00DD75DC">
      <w:pPr>
        <w:pStyle w:val="ab"/>
        <w:numPr>
          <w:ilvl w:val="0"/>
          <w:numId w:val="50"/>
        </w:numPr>
        <w:tabs>
          <w:tab w:val="left" w:pos="1134"/>
        </w:tabs>
        <w:spacing w:line="360" w:lineRule="auto"/>
        <w:rPr>
          <w:rFonts w:ascii="Times New Roman" w:hAnsi="Times New Roman" w:cs="Times New Roman"/>
          <w:bCs/>
          <w:sz w:val="24"/>
          <w:szCs w:val="24"/>
        </w:rPr>
      </w:pPr>
      <w:r>
        <w:rPr>
          <w:rFonts w:ascii="Times New Roman" w:hAnsi="Times New Roman" w:cs="Times New Roman"/>
          <w:bCs/>
          <w:sz w:val="24"/>
          <w:szCs w:val="24"/>
        </w:rPr>
        <w:lastRenderedPageBreak/>
        <w:t xml:space="preserve">Включите лабораторный </w:t>
      </w:r>
      <w:r w:rsidRPr="00DD75DC">
        <w:rPr>
          <w:rFonts w:ascii="Times New Roman" w:hAnsi="Times New Roman" w:cs="Times New Roman"/>
          <w:bCs/>
          <w:sz w:val="24"/>
          <w:szCs w:val="24"/>
        </w:rPr>
        <w:t>стенд «Системы контроля и регулирования систем отопления</w:t>
      </w:r>
      <w:r>
        <w:rPr>
          <w:rFonts w:ascii="Times New Roman" w:hAnsi="Times New Roman" w:cs="Times New Roman"/>
          <w:bCs/>
          <w:sz w:val="24"/>
          <w:szCs w:val="24"/>
        </w:rPr>
        <w:t>.</w:t>
      </w:r>
    </w:p>
    <w:p w14:paraId="5EDFF52E" w14:textId="77777777" w:rsidR="00DD75DC" w:rsidRDefault="00DA60E4" w:rsidP="00DD75DC">
      <w:pPr>
        <w:pStyle w:val="ab"/>
        <w:numPr>
          <w:ilvl w:val="0"/>
          <w:numId w:val="50"/>
        </w:numPr>
        <w:tabs>
          <w:tab w:val="left" w:pos="1134"/>
        </w:tabs>
        <w:spacing w:line="360" w:lineRule="auto"/>
        <w:rPr>
          <w:rFonts w:ascii="Times New Roman" w:hAnsi="Times New Roman" w:cs="Times New Roman"/>
          <w:bCs/>
          <w:sz w:val="24"/>
          <w:szCs w:val="24"/>
        </w:rPr>
      </w:pPr>
      <w:r>
        <w:rPr>
          <w:rFonts w:ascii="Times New Roman" w:hAnsi="Times New Roman" w:cs="Times New Roman"/>
          <w:bCs/>
          <w:sz w:val="24"/>
          <w:szCs w:val="24"/>
        </w:rPr>
        <w:t>Изучите элементы индикации и управления на лицевой панели прибора ОВЕН ТРМ210.</w:t>
      </w:r>
    </w:p>
    <w:p w14:paraId="50CDDB7F" w14:textId="77777777" w:rsidR="00DD75DC" w:rsidRPr="00DA60E4" w:rsidRDefault="00DA60E4" w:rsidP="002D1F39">
      <w:pPr>
        <w:pStyle w:val="ab"/>
        <w:numPr>
          <w:ilvl w:val="0"/>
          <w:numId w:val="50"/>
        </w:numPr>
        <w:tabs>
          <w:tab w:val="left" w:pos="1134"/>
        </w:tabs>
        <w:spacing w:line="360" w:lineRule="auto"/>
        <w:ind w:left="0" w:firstLine="851"/>
        <w:rPr>
          <w:rFonts w:ascii="Times New Roman" w:hAnsi="Times New Roman" w:cs="Times New Roman"/>
          <w:bCs/>
          <w:sz w:val="24"/>
          <w:szCs w:val="24"/>
        </w:rPr>
      </w:pPr>
      <w:r w:rsidRPr="00DA60E4">
        <w:rPr>
          <w:rFonts w:ascii="Times New Roman" w:hAnsi="Times New Roman" w:cs="Times New Roman"/>
          <w:bCs/>
          <w:sz w:val="24"/>
          <w:szCs w:val="24"/>
        </w:rPr>
        <w:t xml:space="preserve">Произведите настройку </w:t>
      </w:r>
      <w:r>
        <w:rPr>
          <w:rFonts w:ascii="Times New Roman" w:hAnsi="Times New Roman" w:cs="Times New Roman"/>
          <w:bCs/>
          <w:sz w:val="24"/>
          <w:szCs w:val="24"/>
        </w:rPr>
        <w:t xml:space="preserve">прибора ОВЕН ТРМ210 </w:t>
      </w:r>
      <w:r w:rsidR="00DD75DC" w:rsidRPr="00DA60E4">
        <w:rPr>
          <w:rFonts w:ascii="Times New Roman" w:hAnsi="Times New Roman" w:cs="Times New Roman"/>
          <w:bCs/>
          <w:sz w:val="24"/>
          <w:szCs w:val="24"/>
        </w:rPr>
        <w:t>(</w:t>
      </w:r>
      <w:r>
        <w:rPr>
          <w:rFonts w:ascii="Times New Roman" w:hAnsi="Times New Roman" w:cs="Times New Roman"/>
          <w:bCs/>
          <w:sz w:val="24"/>
          <w:szCs w:val="24"/>
        </w:rPr>
        <w:t xml:space="preserve">используя </w:t>
      </w:r>
      <w:r w:rsidR="00DD75DC" w:rsidRPr="00DA60E4">
        <w:rPr>
          <w:rFonts w:ascii="Times New Roman" w:hAnsi="Times New Roman" w:cs="Times New Roman"/>
          <w:bCs/>
          <w:sz w:val="24"/>
          <w:szCs w:val="24"/>
        </w:rPr>
        <w:t>Приложени</w:t>
      </w:r>
      <w:r>
        <w:rPr>
          <w:rFonts w:ascii="Times New Roman" w:hAnsi="Times New Roman" w:cs="Times New Roman"/>
          <w:bCs/>
          <w:sz w:val="24"/>
          <w:szCs w:val="24"/>
        </w:rPr>
        <w:t>е А):</w:t>
      </w:r>
    </w:p>
    <w:p w14:paraId="046A85A9" w14:textId="77777777" w:rsidR="00E33733" w:rsidRDefault="00DA60E4" w:rsidP="00DA60E4">
      <w:pPr>
        <w:pStyle w:val="ab"/>
        <w:tabs>
          <w:tab w:val="left" w:pos="1134"/>
        </w:tabs>
        <w:spacing w:after="0" w:line="360" w:lineRule="auto"/>
        <w:ind w:left="851"/>
        <w:jc w:val="both"/>
        <w:rPr>
          <w:rFonts w:ascii="Times New Roman" w:hAnsi="Times New Roman" w:cs="Times New Roman"/>
          <w:bCs/>
          <w:sz w:val="24"/>
          <w:szCs w:val="24"/>
        </w:rPr>
      </w:pPr>
      <w:r>
        <w:rPr>
          <w:rFonts w:ascii="Times New Roman" w:hAnsi="Times New Roman" w:cs="Times New Roman"/>
          <w:bCs/>
          <w:sz w:val="24"/>
          <w:szCs w:val="24"/>
        </w:rPr>
        <w:t xml:space="preserve">  а) </w:t>
      </w:r>
      <w:r w:rsidR="00E33733">
        <w:rPr>
          <w:rFonts w:ascii="Times New Roman" w:hAnsi="Times New Roman" w:cs="Times New Roman"/>
          <w:bCs/>
          <w:sz w:val="24"/>
          <w:szCs w:val="24"/>
        </w:rPr>
        <w:t xml:space="preserve">Установите </w:t>
      </w:r>
      <w:r w:rsidR="001919C7">
        <w:rPr>
          <w:rFonts w:ascii="Times New Roman" w:hAnsi="Times New Roman" w:cs="Times New Roman"/>
          <w:bCs/>
          <w:sz w:val="24"/>
          <w:szCs w:val="24"/>
        </w:rPr>
        <w:t>параметры входа:</w:t>
      </w:r>
    </w:p>
    <w:p w14:paraId="059654CD" w14:textId="77777777" w:rsidR="001919C7" w:rsidRDefault="001919C7" w:rsidP="001919C7">
      <w:pPr>
        <w:pStyle w:val="ab"/>
        <w:numPr>
          <w:ilvl w:val="0"/>
          <w:numId w:val="51"/>
        </w:numPr>
        <w:tabs>
          <w:tab w:val="left" w:pos="1134"/>
        </w:tabs>
        <w:spacing w:after="0" w:line="360" w:lineRule="auto"/>
        <w:jc w:val="both"/>
        <w:rPr>
          <w:rFonts w:ascii="Times New Roman" w:hAnsi="Times New Roman" w:cs="Times New Roman"/>
          <w:bCs/>
          <w:sz w:val="24"/>
          <w:szCs w:val="24"/>
        </w:rPr>
      </w:pPr>
      <w:r>
        <w:rPr>
          <w:rFonts w:ascii="Times New Roman" w:hAnsi="Times New Roman" w:cs="Times New Roman"/>
          <w:bCs/>
          <w:sz w:val="24"/>
          <w:szCs w:val="24"/>
        </w:rPr>
        <w:t>код типа датчика;</w:t>
      </w:r>
    </w:p>
    <w:p w14:paraId="733FFCFC" w14:textId="77777777" w:rsidR="001919C7" w:rsidRDefault="001919C7" w:rsidP="001919C7">
      <w:pPr>
        <w:pStyle w:val="ab"/>
        <w:numPr>
          <w:ilvl w:val="0"/>
          <w:numId w:val="51"/>
        </w:numPr>
        <w:tabs>
          <w:tab w:val="left" w:pos="1134"/>
        </w:tabs>
        <w:spacing w:after="0" w:line="360" w:lineRule="auto"/>
        <w:jc w:val="both"/>
        <w:rPr>
          <w:rFonts w:ascii="Times New Roman" w:hAnsi="Times New Roman" w:cs="Times New Roman"/>
          <w:bCs/>
          <w:sz w:val="24"/>
          <w:szCs w:val="24"/>
        </w:rPr>
      </w:pPr>
      <w:r>
        <w:rPr>
          <w:rFonts w:ascii="Times New Roman" w:hAnsi="Times New Roman" w:cs="Times New Roman"/>
          <w:bCs/>
          <w:sz w:val="24"/>
          <w:szCs w:val="24"/>
        </w:rPr>
        <w:t>точность вывода температуры;</w:t>
      </w:r>
    </w:p>
    <w:p w14:paraId="78D93871" w14:textId="77777777" w:rsidR="001919C7" w:rsidRDefault="001919C7" w:rsidP="001919C7">
      <w:pPr>
        <w:pStyle w:val="ab"/>
        <w:numPr>
          <w:ilvl w:val="0"/>
          <w:numId w:val="51"/>
        </w:numPr>
        <w:tabs>
          <w:tab w:val="left" w:pos="1134"/>
        </w:tabs>
        <w:spacing w:after="0" w:line="360" w:lineRule="auto"/>
        <w:jc w:val="both"/>
        <w:rPr>
          <w:rFonts w:ascii="Times New Roman" w:hAnsi="Times New Roman" w:cs="Times New Roman"/>
          <w:bCs/>
          <w:sz w:val="24"/>
          <w:szCs w:val="24"/>
        </w:rPr>
      </w:pPr>
      <w:r>
        <w:rPr>
          <w:rFonts w:ascii="Times New Roman" w:hAnsi="Times New Roman" w:cs="Times New Roman"/>
          <w:bCs/>
          <w:sz w:val="24"/>
          <w:szCs w:val="24"/>
        </w:rPr>
        <w:t>диапазон измерения.</w:t>
      </w:r>
    </w:p>
    <w:p w14:paraId="405752A4" w14:textId="77777777" w:rsidR="001919C7" w:rsidRPr="00DA60E4" w:rsidRDefault="00DA60E4" w:rsidP="00DA60E4">
      <w:pPr>
        <w:tabs>
          <w:tab w:val="left" w:pos="1134"/>
        </w:tabs>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  б) </w:t>
      </w:r>
      <w:r w:rsidR="001919C7" w:rsidRPr="00DA60E4">
        <w:rPr>
          <w:rFonts w:ascii="Times New Roman" w:hAnsi="Times New Roman" w:cs="Times New Roman"/>
          <w:bCs/>
          <w:sz w:val="24"/>
          <w:szCs w:val="24"/>
        </w:rPr>
        <w:t>Установите параметры процесса регулирования:</w:t>
      </w:r>
    </w:p>
    <w:p w14:paraId="710A46B3" w14:textId="77777777" w:rsidR="001919C7" w:rsidRDefault="001919C7" w:rsidP="001919C7">
      <w:pPr>
        <w:pStyle w:val="ab"/>
        <w:numPr>
          <w:ilvl w:val="0"/>
          <w:numId w:val="51"/>
        </w:numPr>
        <w:tabs>
          <w:tab w:val="left" w:pos="1134"/>
        </w:tabs>
        <w:spacing w:after="0" w:line="360" w:lineRule="auto"/>
        <w:jc w:val="both"/>
        <w:rPr>
          <w:rFonts w:ascii="Times New Roman" w:hAnsi="Times New Roman" w:cs="Times New Roman"/>
          <w:bCs/>
          <w:sz w:val="24"/>
          <w:szCs w:val="24"/>
        </w:rPr>
      </w:pPr>
      <w:r>
        <w:rPr>
          <w:rFonts w:ascii="Times New Roman" w:hAnsi="Times New Roman" w:cs="Times New Roman"/>
          <w:bCs/>
          <w:sz w:val="24"/>
          <w:szCs w:val="24"/>
        </w:rPr>
        <w:t>задание уставки регулируемой величины;</w:t>
      </w:r>
    </w:p>
    <w:p w14:paraId="32473B29" w14:textId="77777777" w:rsidR="001919C7" w:rsidRDefault="001919C7" w:rsidP="001919C7">
      <w:pPr>
        <w:pStyle w:val="ab"/>
        <w:numPr>
          <w:ilvl w:val="0"/>
          <w:numId w:val="51"/>
        </w:numPr>
        <w:tabs>
          <w:tab w:val="left" w:pos="1134"/>
        </w:tabs>
        <w:spacing w:after="0" w:line="360" w:lineRule="auto"/>
        <w:jc w:val="both"/>
        <w:rPr>
          <w:rFonts w:ascii="Times New Roman" w:hAnsi="Times New Roman" w:cs="Times New Roman"/>
          <w:bCs/>
          <w:sz w:val="24"/>
          <w:szCs w:val="24"/>
        </w:rPr>
      </w:pPr>
      <w:r>
        <w:rPr>
          <w:rFonts w:ascii="Times New Roman" w:hAnsi="Times New Roman" w:cs="Times New Roman"/>
          <w:bCs/>
          <w:sz w:val="24"/>
          <w:szCs w:val="24"/>
        </w:rPr>
        <w:t>уставку режима регулирования (ПИД-регулирование);</w:t>
      </w:r>
    </w:p>
    <w:p w14:paraId="71B570BA" w14:textId="77777777" w:rsidR="001919C7" w:rsidRDefault="001919C7" w:rsidP="001919C7">
      <w:pPr>
        <w:pStyle w:val="ab"/>
        <w:numPr>
          <w:ilvl w:val="0"/>
          <w:numId w:val="51"/>
        </w:numPr>
        <w:tabs>
          <w:tab w:val="left" w:pos="1134"/>
        </w:tabs>
        <w:spacing w:after="0" w:line="360" w:lineRule="auto"/>
        <w:jc w:val="both"/>
        <w:rPr>
          <w:rFonts w:ascii="Times New Roman" w:hAnsi="Times New Roman" w:cs="Times New Roman"/>
          <w:bCs/>
          <w:sz w:val="24"/>
          <w:szCs w:val="24"/>
        </w:rPr>
      </w:pPr>
      <w:r>
        <w:rPr>
          <w:rFonts w:ascii="Times New Roman" w:hAnsi="Times New Roman" w:cs="Times New Roman"/>
          <w:bCs/>
          <w:sz w:val="24"/>
          <w:szCs w:val="24"/>
        </w:rPr>
        <w:t>уставку способа управления.</w:t>
      </w:r>
    </w:p>
    <w:p w14:paraId="58B291CB" w14:textId="77777777" w:rsidR="001919C7" w:rsidRPr="00BB751C" w:rsidRDefault="001919C7" w:rsidP="001919C7">
      <w:pPr>
        <w:pStyle w:val="ab"/>
        <w:tabs>
          <w:tab w:val="left" w:pos="1134"/>
        </w:tabs>
        <w:spacing w:after="0" w:line="360" w:lineRule="auto"/>
        <w:ind w:left="851" w:hanging="360"/>
        <w:jc w:val="both"/>
        <w:rPr>
          <w:rFonts w:ascii="Times New Roman" w:hAnsi="Times New Roman" w:cs="Times New Roman"/>
          <w:bCs/>
          <w:sz w:val="24"/>
          <w:szCs w:val="24"/>
        </w:rPr>
      </w:pPr>
    </w:p>
    <w:p w14:paraId="55900D42" w14:textId="77777777" w:rsidR="00BB751C" w:rsidRPr="006868E1" w:rsidRDefault="00BB751C" w:rsidP="00BB751C">
      <w:pPr>
        <w:spacing w:after="0" w:line="360" w:lineRule="auto"/>
        <w:ind w:firstLine="851"/>
        <w:jc w:val="both"/>
        <w:rPr>
          <w:rFonts w:ascii="Times New Roman" w:hAnsi="Times New Roman" w:cs="Times New Roman"/>
          <w:b/>
          <w:bCs/>
          <w:sz w:val="24"/>
          <w:szCs w:val="24"/>
        </w:rPr>
      </w:pPr>
      <w:r w:rsidRPr="006868E1">
        <w:rPr>
          <w:rFonts w:ascii="Times New Roman" w:hAnsi="Times New Roman" w:cs="Times New Roman"/>
          <w:b/>
          <w:bCs/>
          <w:sz w:val="24"/>
          <w:szCs w:val="24"/>
        </w:rPr>
        <w:t>5 КОНТРОЛЬНЫЕ ВОПРОСЫ</w:t>
      </w:r>
    </w:p>
    <w:p w14:paraId="12598821" w14:textId="77777777" w:rsidR="00BB751C" w:rsidRPr="00BB751C" w:rsidRDefault="00BB751C" w:rsidP="00BB751C">
      <w:pPr>
        <w:spacing w:after="0" w:line="360" w:lineRule="auto"/>
        <w:ind w:firstLine="851"/>
        <w:jc w:val="both"/>
        <w:rPr>
          <w:rFonts w:ascii="Times New Roman" w:hAnsi="Times New Roman" w:cs="Times New Roman"/>
          <w:bCs/>
          <w:sz w:val="24"/>
          <w:szCs w:val="24"/>
        </w:rPr>
      </w:pPr>
      <w:r w:rsidRPr="00BB751C">
        <w:rPr>
          <w:rFonts w:ascii="Times New Roman" w:hAnsi="Times New Roman" w:cs="Times New Roman"/>
          <w:bCs/>
          <w:sz w:val="24"/>
          <w:szCs w:val="24"/>
        </w:rPr>
        <w:t xml:space="preserve">1. Перечислите функциональные </w:t>
      </w:r>
      <w:r w:rsidR="00470961">
        <w:rPr>
          <w:rFonts w:ascii="Times New Roman" w:hAnsi="Times New Roman" w:cs="Times New Roman"/>
          <w:bCs/>
          <w:sz w:val="24"/>
          <w:szCs w:val="24"/>
        </w:rPr>
        <w:t>ОВЕН ТРМ210</w:t>
      </w:r>
      <w:r w:rsidRPr="00BB751C">
        <w:rPr>
          <w:rFonts w:ascii="Times New Roman" w:hAnsi="Times New Roman" w:cs="Times New Roman"/>
          <w:bCs/>
          <w:sz w:val="24"/>
          <w:szCs w:val="24"/>
        </w:rPr>
        <w:t>.</w:t>
      </w:r>
    </w:p>
    <w:p w14:paraId="0FC803BA" w14:textId="77777777" w:rsidR="00470961" w:rsidRDefault="00BB751C" w:rsidP="00BB751C">
      <w:pPr>
        <w:spacing w:after="0" w:line="360" w:lineRule="auto"/>
        <w:ind w:firstLine="851"/>
        <w:jc w:val="both"/>
        <w:rPr>
          <w:rFonts w:ascii="Times New Roman" w:hAnsi="Times New Roman" w:cs="Times New Roman"/>
          <w:bCs/>
          <w:sz w:val="24"/>
          <w:szCs w:val="24"/>
        </w:rPr>
      </w:pPr>
      <w:r w:rsidRPr="00BB751C">
        <w:rPr>
          <w:rFonts w:ascii="Times New Roman" w:hAnsi="Times New Roman" w:cs="Times New Roman"/>
          <w:bCs/>
          <w:sz w:val="24"/>
          <w:szCs w:val="24"/>
        </w:rPr>
        <w:t xml:space="preserve">2. Опишите </w:t>
      </w:r>
      <w:r w:rsidR="00470961">
        <w:rPr>
          <w:rFonts w:ascii="Times New Roman" w:hAnsi="Times New Roman" w:cs="Times New Roman"/>
          <w:bCs/>
          <w:sz w:val="24"/>
          <w:szCs w:val="24"/>
        </w:rPr>
        <w:t>функциональную схему прибора ТРМ210.</w:t>
      </w:r>
    </w:p>
    <w:p w14:paraId="0743B0B8" w14:textId="77777777" w:rsidR="00BB751C" w:rsidRPr="00BB751C" w:rsidRDefault="00470961" w:rsidP="00BB751C">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3. Перечислите порядок настройки прибора ТРМ210. </w:t>
      </w:r>
      <w:r w:rsidR="00BB751C" w:rsidRPr="00BB751C">
        <w:rPr>
          <w:rFonts w:ascii="Times New Roman" w:hAnsi="Times New Roman" w:cs="Times New Roman"/>
          <w:bCs/>
          <w:sz w:val="24"/>
          <w:szCs w:val="24"/>
        </w:rPr>
        <w:t xml:space="preserve">  </w:t>
      </w:r>
    </w:p>
    <w:p w14:paraId="4ADF3485" w14:textId="77777777" w:rsidR="00BB751C" w:rsidRPr="00BB751C" w:rsidRDefault="00BB751C" w:rsidP="00BB751C">
      <w:pPr>
        <w:spacing w:after="0" w:line="360" w:lineRule="auto"/>
        <w:ind w:firstLine="851"/>
        <w:jc w:val="both"/>
        <w:rPr>
          <w:rFonts w:ascii="Times New Roman" w:hAnsi="Times New Roman" w:cs="Times New Roman"/>
          <w:bCs/>
          <w:sz w:val="24"/>
          <w:szCs w:val="24"/>
        </w:rPr>
      </w:pPr>
    </w:p>
    <w:p w14:paraId="6FEEBC90" w14:textId="77777777" w:rsidR="00383D97" w:rsidRDefault="00383D97" w:rsidP="001835F7">
      <w:pPr>
        <w:spacing w:after="0" w:line="360" w:lineRule="auto"/>
        <w:ind w:firstLine="851"/>
        <w:jc w:val="both"/>
        <w:rPr>
          <w:rFonts w:ascii="Times New Roman" w:hAnsi="Times New Roman" w:cs="Times New Roman"/>
          <w:bCs/>
          <w:sz w:val="24"/>
          <w:szCs w:val="24"/>
        </w:rPr>
      </w:pPr>
    </w:p>
    <w:p w14:paraId="34C4CFE2" w14:textId="77777777" w:rsidR="00383D97" w:rsidRDefault="00383D97" w:rsidP="001835F7">
      <w:pPr>
        <w:spacing w:after="0" w:line="360" w:lineRule="auto"/>
        <w:ind w:firstLine="851"/>
        <w:jc w:val="both"/>
        <w:rPr>
          <w:rFonts w:ascii="Times New Roman" w:hAnsi="Times New Roman" w:cs="Times New Roman"/>
          <w:bCs/>
          <w:sz w:val="24"/>
          <w:szCs w:val="24"/>
        </w:rPr>
      </w:pPr>
    </w:p>
    <w:p w14:paraId="7D67D668" w14:textId="77777777" w:rsidR="00383D97" w:rsidRDefault="00383D97" w:rsidP="001835F7">
      <w:pPr>
        <w:spacing w:after="0" w:line="360" w:lineRule="auto"/>
        <w:ind w:firstLine="851"/>
        <w:jc w:val="both"/>
        <w:rPr>
          <w:rFonts w:ascii="Times New Roman" w:hAnsi="Times New Roman" w:cs="Times New Roman"/>
          <w:bCs/>
          <w:sz w:val="24"/>
          <w:szCs w:val="24"/>
        </w:rPr>
      </w:pPr>
    </w:p>
    <w:p w14:paraId="139954A9" w14:textId="77777777" w:rsidR="00383D97" w:rsidRDefault="00383D97" w:rsidP="001835F7">
      <w:pPr>
        <w:spacing w:after="0" w:line="360" w:lineRule="auto"/>
        <w:ind w:firstLine="851"/>
        <w:jc w:val="both"/>
        <w:rPr>
          <w:rFonts w:ascii="Times New Roman" w:hAnsi="Times New Roman" w:cs="Times New Roman"/>
          <w:bCs/>
          <w:sz w:val="24"/>
          <w:szCs w:val="24"/>
        </w:rPr>
      </w:pPr>
    </w:p>
    <w:p w14:paraId="7C519B0D" w14:textId="77777777" w:rsidR="00383D97" w:rsidRDefault="00383D97" w:rsidP="001835F7">
      <w:pPr>
        <w:spacing w:after="0" w:line="360" w:lineRule="auto"/>
        <w:ind w:firstLine="851"/>
        <w:jc w:val="both"/>
        <w:rPr>
          <w:rFonts w:ascii="Times New Roman" w:hAnsi="Times New Roman" w:cs="Times New Roman"/>
          <w:bCs/>
          <w:sz w:val="24"/>
          <w:szCs w:val="24"/>
        </w:rPr>
      </w:pPr>
    </w:p>
    <w:p w14:paraId="61B642BF" w14:textId="77777777" w:rsidR="00383D97" w:rsidRDefault="00383D97" w:rsidP="001835F7">
      <w:pPr>
        <w:spacing w:after="0" w:line="360" w:lineRule="auto"/>
        <w:ind w:firstLine="851"/>
        <w:jc w:val="both"/>
        <w:rPr>
          <w:rFonts w:ascii="Times New Roman" w:hAnsi="Times New Roman" w:cs="Times New Roman"/>
          <w:bCs/>
          <w:sz w:val="24"/>
          <w:szCs w:val="24"/>
        </w:rPr>
      </w:pPr>
    </w:p>
    <w:p w14:paraId="282B9180" w14:textId="77777777" w:rsidR="00383D97" w:rsidRDefault="00383D97" w:rsidP="001835F7">
      <w:pPr>
        <w:spacing w:after="0" w:line="360" w:lineRule="auto"/>
        <w:ind w:firstLine="851"/>
        <w:jc w:val="both"/>
        <w:rPr>
          <w:rFonts w:ascii="Times New Roman" w:hAnsi="Times New Roman" w:cs="Times New Roman"/>
          <w:bCs/>
          <w:sz w:val="24"/>
          <w:szCs w:val="24"/>
        </w:rPr>
      </w:pPr>
    </w:p>
    <w:p w14:paraId="2A79957F" w14:textId="77777777" w:rsidR="00383D97" w:rsidRDefault="00383D97" w:rsidP="001835F7">
      <w:pPr>
        <w:spacing w:after="0" w:line="360" w:lineRule="auto"/>
        <w:ind w:firstLine="851"/>
        <w:jc w:val="both"/>
        <w:rPr>
          <w:rFonts w:ascii="Times New Roman" w:hAnsi="Times New Roman" w:cs="Times New Roman"/>
          <w:bCs/>
          <w:sz w:val="24"/>
          <w:szCs w:val="24"/>
        </w:rPr>
      </w:pPr>
    </w:p>
    <w:p w14:paraId="1568F33E" w14:textId="77777777" w:rsidR="00383D97" w:rsidRDefault="00383D97" w:rsidP="001835F7">
      <w:pPr>
        <w:spacing w:after="0" w:line="360" w:lineRule="auto"/>
        <w:ind w:firstLine="851"/>
        <w:jc w:val="both"/>
        <w:rPr>
          <w:rFonts w:ascii="Times New Roman" w:hAnsi="Times New Roman" w:cs="Times New Roman"/>
          <w:bCs/>
          <w:sz w:val="24"/>
          <w:szCs w:val="24"/>
        </w:rPr>
      </w:pPr>
    </w:p>
    <w:p w14:paraId="76485DA6" w14:textId="77777777" w:rsidR="00383D97" w:rsidRDefault="00383D97" w:rsidP="001835F7">
      <w:pPr>
        <w:spacing w:after="0" w:line="360" w:lineRule="auto"/>
        <w:ind w:firstLine="851"/>
        <w:jc w:val="both"/>
        <w:rPr>
          <w:rFonts w:ascii="Times New Roman" w:hAnsi="Times New Roman" w:cs="Times New Roman"/>
          <w:bCs/>
          <w:sz w:val="24"/>
          <w:szCs w:val="24"/>
        </w:rPr>
      </w:pPr>
    </w:p>
    <w:p w14:paraId="513D981F" w14:textId="77777777" w:rsidR="00383D97" w:rsidRDefault="00383D97" w:rsidP="001835F7">
      <w:pPr>
        <w:spacing w:after="0" w:line="360" w:lineRule="auto"/>
        <w:ind w:firstLine="851"/>
        <w:jc w:val="both"/>
        <w:rPr>
          <w:rFonts w:ascii="Times New Roman" w:hAnsi="Times New Roman" w:cs="Times New Roman"/>
          <w:bCs/>
          <w:sz w:val="24"/>
          <w:szCs w:val="24"/>
        </w:rPr>
      </w:pPr>
    </w:p>
    <w:p w14:paraId="4301CFFA" w14:textId="77777777" w:rsidR="00383D97" w:rsidRDefault="00383D97" w:rsidP="001835F7">
      <w:pPr>
        <w:spacing w:after="0" w:line="360" w:lineRule="auto"/>
        <w:ind w:firstLine="851"/>
        <w:jc w:val="both"/>
        <w:rPr>
          <w:rFonts w:ascii="Times New Roman" w:hAnsi="Times New Roman" w:cs="Times New Roman"/>
          <w:bCs/>
          <w:sz w:val="24"/>
          <w:szCs w:val="24"/>
        </w:rPr>
      </w:pPr>
    </w:p>
    <w:p w14:paraId="3794872F" w14:textId="77777777" w:rsidR="00383D97" w:rsidRDefault="00383D97" w:rsidP="001835F7">
      <w:pPr>
        <w:spacing w:after="0" w:line="360" w:lineRule="auto"/>
        <w:ind w:firstLine="851"/>
        <w:jc w:val="both"/>
        <w:rPr>
          <w:rFonts w:ascii="Times New Roman" w:hAnsi="Times New Roman" w:cs="Times New Roman"/>
          <w:bCs/>
          <w:sz w:val="24"/>
          <w:szCs w:val="24"/>
        </w:rPr>
      </w:pPr>
    </w:p>
    <w:p w14:paraId="5812D5FD" w14:textId="77777777" w:rsidR="00383D97" w:rsidRDefault="00383D97" w:rsidP="001835F7">
      <w:pPr>
        <w:spacing w:after="0" w:line="360" w:lineRule="auto"/>
        <w:ind w:firstLine="851"/>
        <w:jc w:val="both"/>
        <w:rPr>
          <w:rFonts w:ascii="Times New Roman" w:hAnsi="Times New Roman" w:cs="Times New Roman"/>
          <w:bCs/>
          <w:sz w:val="24"/>
          <w:szCs w:val="24"/>
        </w:rPr>
        <w:sectPr w:rsidR="00383D97" w:rsidSect="00F61451">
          <w:footerReference w:type="default" r:id="rId344"/>
          <w:pgSz w:w="11906" w:h="16838"/>
          <w:pgMar w:top="709" w:right="424" w:bottom="1134" w:left="1276" w:header="708" w:footer="708" w:gutter="0"/>
          <w:cols w:space="708"/>
          <w:titlePg/>
          <w:docGrid w:linePitch="360"/>
        </w:sectPr>
      </w:pPr>
    </w:p>
    <w:p w14:paraId="65A8226D" w14:textId="77777777" w:rsidR="000830D8" w:rsidRDefault="000830D8" w:rsidP="000830D8">
      <w:pPr>
        <w:spacing w:after="0" w:line="360" w:lineRule="auto"/>
        <w:ind w:firstLine="851"/>
        <w:jc w:val="center"/>
        <w:rPr>
          <w:rFonts w:ascii="Times New Roman" w:eastAsia="Times New Roman" w:hAnsi="Times New Roman" w:cs="Times New Roman"/>
          <w:b/>
          <w:caps/>
          <w:sz w:val="24"/>
          <w:szCs w:val="24"/>
          <w:lang w:eastAsia="ru-RU"/>
        </w:rPr>
      </w:pPr>
      <w:r>
        <w:rPr>
          <w:rFonts w:ascii="Times New Roman" w:eastAsia="Times New Roman" w:hAnsi="Times New Roman" w:cs="Times New Roman"/>
          <w:b/>
          <w:caps/>
          <w:sz w:val="24"/>
          <w:szCs w:val="24"/>
          <w:lang w:eastAsia="ru-RU"/>
        </w:rPr>
        <w:lastRenderedPageBreak/>
        <w:t>Практическая работа</w:t>
      </w:r>
    </w:p>
    <w:p w14:paraId="7E3D8F6D" w14:textId="77777777" w:rsidR="000830D8" w:rsidRDefault="000830D8" w:rsidP="000830D8">
      <w:pPr>
        <w:spacing w:after="0" w:line="360" w:lineRule="auto"/>
        <w:ind w:firstLine="851"/>
        <w:jc w:val="center"/>
        <w:rPr>
          <w:rFonts w:ascii="Times New Roman" w:hAnsi="Times New Roman" w:cs="Times New Roman"/>
          <w:b/>
          <w:bCs/>
          <w:sz w:val="24"/>
          <w:szCs w:val="24"/>
        </w:rPr>
      </w:pPr>
      <w:r w:rsidRPr="000830D8">
        <w:rPr>
          <w:rFonts w:ascii="Times New Roman" w:hAnsi="Times New Roman" w:cs="Times New Roman"/>
          <w:b/>
          <w:bCs/>
          <w:sz w:val="24"/>
          <w:szCs w:val="24"/>
        </w:rPr>
        <w:t>Изучение схем подключения бесконтактных пускателей</w:t>
      </w:r>
      <w:r w:rsidR="005B1FCC">
        <w:rPr>
          <w:rFonts w:ascii="Times New Roman" w:hAnsi="Times New Roman" w:cs="Times New Roman"/>
          <w:b/>
          <w:bCs/>
          <w:sz w:val="24"/>
          <w:szCs w:val="24"/>
        </w:rPr>
        <w:t xml:space="preserve"> ПБР-2М</w:t>
      </w:r>
    </w:p>
    <w:p w14:paraId="1AB45504" w14:textId="77777777" w:rsidR="000830D8" w:rsidRDefault="000830D8" w:rsidP="000830D8">
      <w:pPr>
        <w:spacing w:after="0" w:line="360" w:lineRule="auto"/>
        <w:ind w:firstLine="851"/>
        <w:jc w:val="center"/>
        <w:rPr>
          <w:rFonts w:ascii="Times New Roman" w:hAnsi="Times New Roman" w:cs="Times New Roman"/>
          <w:b/>
          <w:bCs/>
          <w:sz w:val="24"/>
          <w:szCs w:val="24"/>
        </w:rPr>
      </w:pPr>
    </w:p>
    <w:p w14:paraId="132E3D38" w14:textId="77777777" w:rsidR="000830D8" w:rsidRPr="001D5D39" w:rsidRDefault="000830D8" w:rsidP="000830D8">
      <w:pPr>
        <w:spacing w:after="0" w:line="360" w:lineRule="auto"/>
        <w:ind w:firstLine="851"/>
        <w:jc w:val="both"/>
        <w:rPr>
          <w:rFonts w:ascii="Times New Roman" w:hAnsi="Times New Roman" w:cs="Times New Roman"/>
          <w:b/>
          <w:bCs/>
          <w:sz w:val="24"/>
          <w:szCs w:val="24"/>
        </w:rPr>
      </w:pPr>
      <w:r w:rsidRPr="001D5D39">
        <w:rPr>
          <w:rFonts w:ascii="Times New Roman" w:hAnsi="Times New Roman" w:cs="Times New Roman"/>
          <w:b/>
          <w:bCs/>
          <w:sz w:val="24"/>
          <w:szCs w:val="24"/>
        </w:rPr>
        <w:t>1 ЦЕЛЬ РАБОТЫ</w:t>
      </w:r>
    </w:p>
    <w:p w14:paraId="6FEF3ABF" w14:textId="77777777" w:rsidR="000830D8" w:rsidRPr="001D5D39" w:rsidRDefault="00742941" w:rsidP="000830D8">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Изучить устройство,</w:t>
      </w:r>
      <w:r w:rsidR="000830D8">
        <w:rPr>
          <w:rFonts w:ascii="Times New Roman" w:hAnsi="Times New Roman" w:cs="Times New Roman"/>
          <w:bCs/>
          <w:sz w:val="24"/>
          <w:szCs w:val="24"/>
        </w:rPr>
        <w:t xml:space="preserve"> работу </w:t>
      </w:r>
      <w:r>
        <w:rPr>
          <w:rFonts w:ascii="Times New Roman" w:hAnsi="Times New Roman" w:cs="Times New Roman"/>
          <w:bCs/>
          <w:sz w:val="24"/>
          <w:szCs w:val="24"/>
        </w:rPr>
        <w:t xml:space="preserve">и схемы подключения </w:t>
      </w:r>
      <w:r w:rsidRPr="00742941">
        <w:rPr>
          <w:rFonts w:ascii="Times New Roman" w:hAnsi="Times New Roman" w:cs="Times New Roman"/>
          <w:bCs/>
          <w:sz w:val="24"/>
          <w:szCs w:val="24"/>
        </w:rPr>
        <w:t>бесконтактных пускателей ПБР-2М</w:t>
      </w:r>
      <w:r w:rsidR="000830D8">
        <w:rPr>
          <w:rFonts w:ascii="Times New Roman" w:hAnsi="Times New Roman" w:cs="Times New Roman"/>
          <w:bCs/>
          <w:sz w:val="24"/>
          <w:szCs w:val="24"/>
        </w:rPr>
        <w:t>.</w:t>
      </w:r>
    </w:p>
    <w:p w14:paraId="47ADB470" w14:textId="77777777" w:rsidR="000830D8" w:rsidRPr="001D5D39" w:rsidRDefault="000830D8" w:rsidP="000830D8">
      <w:pPr>
        <w:spacing w:after="0" w:line="360" w:lineRule="auto"/>
        <w:ind w:firstLine="851"/>
        <w:jc w:val="both"/>
        <w:rPr>
          <w:rFonts w:ascii="Times New Roman" w:hAnsi="Times New Roman" w:cs="Times New Roman"/>
          <w:bCs/>
          <w:sz w:val="24"/>
          <w:szCs w:val="24"/>
        </w:rPr>
      </w:pPr>
    </w:p>
    <w:p w14:paraId="6DEFFAAF" w14:textId="77777777" w:rsidR="000830D8" w:rsidRPr="001D5D39" w:rsidRDefault="000830D8" w:rsidP="000830D8">
      <w:pPr>
        <w:spacing w:after="0" w:line="360" w:lineRule="auto"/>
        <w:ind w:firstLine="851"/>
        <w:jc w:val="both"/>
        <w:rPr>
          <w:rFonts w:ascii="Times New Roman" w:hAnsi="Times New Roman" w:cs="Times New Roman"/>
          <w:b/>
          <w:bCs/>
          <w:sz w:val="24"/>
          <w:szCs w:val="24"/>
        </w:rPr>
      </w:pPr>
      <w:r w:rsidRPr="001D5D39">
        <w:rPr>
          <w:rFonts w:ascii="Times New Roman" w:hAnsi="Times New Roman" w:cs="Times New Roman"/>
          <w:b/>
          <w:bCs/>
          <w:sz w:val="24"/>
          <w:szCs w:val="24"/>
        </w:rPr>
        <w:t>2 ПОРЯДОК ВЫПОЛНЕНИЯ РАБОТЫ</w:t>
      </w:r>
    </w:p>
    <w:p w14:paraId="2A710F26" w14:textId="77777777" w:rsidR="000830D8" w:rsidRPr="001D5D39" w:rsidRDefault="000830D8" w:rsidP="000830D8">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1. </w:t>
      </w:r>
      <w:r w:rsidRPr="001D5D39">
        <w:rPr>
          <w:rFonts w:ascii="Times New Roman" w:hAnsi="Times New Roman" w:cs="Times New Roman"/>
          <w:bCs/>
          <w:sz w:val="24"/>
          <w:szCs w:val="24"/>
        </w:rPr>
        <w:t xml:space="preserve">Изучить </w:t>
      </w:r>
      <w:r w:rsidR="00742941">
        <w:rPr>
          <w:rFonts w:ascii="Times New Roman" w:hAnsi="Times New Roman" w:cs="Times New Roman"/>
          <w:bCs/>
          <w:sz w:val="24"/>
          <w:szCs w:val="24"/>
        </w:rPr>
        <w:t>принцип работы пускателя ПБР-2М</w:t>
      </w:r>
      <w:r w:rsidRPr="001D5D39">
        <w:rPr>
          <w:rFonts w:ascii="Times New Roman" w:hAnsi="Times New Roman" w:cs="Times New Roman"/>
          <w:bCs/>
          <w:sz w:val="24"/>
          <w:szCs w:val="24"/>
        </w:rPr>
        <w:t>.</w:t>
      </w:r>
    </w:p>
    <w:p w14:paraId="4E5EFD25" w14:textId="77777777" w:rsidR="000830D8" w:rsidRPr="001D5D39" w:rsidRDefault="000830D8" w:rsidP="000830D8">
      <w:pPr>
        <w:spacing w:after="0" w:line="360" w:lineRule="auto"/>
        <w:ind w:firstLine="851"/>
        <w:jc w:val="both"/>
        <w:rPr>
          <w:rFonts w:ascii="Times New Roman" w:hAnsi="Times New Roman" w:cs="Times New Roman"/>
          <w:bCs/>
          <w:sz w:val="24"/>
          <w:szCs w:val="24"/>
        </w:rPr>
      </w:pPr>
      <w:r w:rsidRPr="001D5D39">
        <w:rPr>
          <w:rFonts w:ascii="Times New Roman" w:hAnsi="Times New Roman" w:cs="Times New Roman"/>
          <w:bCs/>
          <w:sz w:val="24"/>
          <w:szCs w:val="24"/>
        </w:rPr>
        <w:t>2.</w:t>
      </w:r>
      <w:r>
        <w:rPr>
          <w:rFonts w:ascii="Times New Roman" w:hAnsi="Times New Roman" w:cs="Times New Roman"/>
          <w:bCs/>
          <w:sz w:val="24"/>
          <w:szCs w:val="24"/>
        </w:rPr>
        <w:t xml:space="preserve"> </w:t>
      </w:r>
      <w:r w:rsidRPr="001D5D39">
        <w:rPr>
          <w:rFonts w:ascii="Times New Roman" w:hAnsi="Times New Roman" w:cs="Times New Roman"/>
          <w:bCs/>
          <w:sz w:val="24"/>
          <w:szCs w:val="24"/>
        </w:rPr>
        <w:t xml:space="preserve">Изучить </w:t>
      </w:r>
      <w:r w:rsidR="00742941">
        <w:rPr>
          <w:rFonts w:ascii="Times New Roman" w:hAnsi="Times New Roman" w:cs="Times New Roman"/>
          <w:bCs/>
          <w:sz w:val="24"/>
          <w:szCs w:val="24"/>
        </w:rPr>
        <w:t>схемы</w:t>
      </w:r>
      <w:r>
        <w:rPr>
          <w:rFonts w:ascii="Times New Roman" w:hAnsi="Times New Roman" w:cs="Times New Roman"/>
          <w:bCs/>
          <w:sz w:val="24"/>
          <w:szCs w:val="24"/>
        </w:rPr>
        <w:t xml:space="preserve"> </w:t>
      </w:r>
      <w:r w:rsidRPr="00BB751C">
        <w:rPr>
          <w:rFonts w:ascii="Times New Roman" w:hAnsi="Times New Roman" w:cs="Times New Roman"/>
          <w:bCs/>
          <w:sz w:val="24"/>
          <w:szCs w:val="24"/>
        </w:rPr>
        <w:t xml:space="preserve">подключения </w:t>
      </w:r>
      <w:r w:rsidR="00742941" w:rsidRPr="00742941">
        <w:rPr>
          <w:rFonts w:ascii="Times New Roman" w:hAnsi="Times New Roman" w:cs="Times New Roman"/>
          <w:bCs/>
          <w:sz w:val="24"/>
          <w:szCs w:val="24"/>
        </w:rPr>
        <w:t>пускателя ПБР-2М</w:t>
      </w:r>
      <w:r w:rsidRPr="001D5D39">
        <w:rPr>
          <w:rFonts w:ascii="Times New Roman" w:hAnsi="Times New Roman" w:cs="Times New Roman"/>
          <w:bCs/>
          <w:sz w:val="24"/>
          <w:szCs w:val="24"/>
        </w:rPr>
        <w:t>.</w:t>
      </w:r>
    </w:p>
    <w:p w14:paraId="2D225434" w14:textId="77777777" w:rsidR="000830D8" w:rsidRDefault="000830D8" w:rsidP="000830D8">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3. </w:t>
      </w:r>
      <w:r w:rsidR="00742941" w:rsidRPr="00742941">
        <w:rPr>
          <w:rFonts w:ascii="Times New Roman" w:hAnsi="Times New Roman" w:cs="Times New Roman"/>
          <w:bCs/>
          <w:sz w:val="24"/>
          <w:szCs w:val="24"/>
        </w:rPr>
        <w:t xml:space="preserve">Спроектировать схемы </w:t>
      </w:r>
      <w:r w:rsidR="00742941" w:rsidRPr="00BB751C">
        <w:rPr>
          <w:rFonts w:ascii="Times New Roman" w:hAnsi="Times New Roman" w:cs="Times New Roman"/>
          <w:bCs/>
          <w:sz w:val="24"/>
          <w:szCs w:val="24"/>
        </w:rPr>
        <w:t xml:space="preserve">подключения </w:t>
      </w:r>
      <w:r w:rsidR="00742941" w:rsidRPr="00742941">
        <w:rPr>
          <w:rFonts w:ascii="Times New Roman" w:hAnsi="Times New Roman" w:cs="Times New Roman"/>
          <w:bCs/>
          <w:sz w:val="24"/>
          <w:szCs w:val="24"/>
        </w:rPr>
        <w:t>пускателя ПБР-2М в программе КОМПАС, используя прикладные библиотеки.</w:t>
      </w:r>
    </w:p>
    <w:p w14:paraId="1905079D" w14:textId="77777777" w:rsidR="00742941" w:rsidRPr="001D5D39" w:rsidRDefault="00742941" w:rsidP="000830D8">
      <w:pPr>
        <w:spacing w:after="0" w:line="360" w:lineRule="auto"/>
        <w:ind w:firstLine="851"/>
        <w:jc w:val="both"/>
        <w:rPr>
          <w:rFonts w:ascii="Times New Roman" w:hAnsi="Times New Roman" w:cs="Times New Roman"/>
          <w:bCs/>
          <w:sz w:val="24"/>
          <w:szCs w:val="24"/>
        </w:rPr>
      </w:pPr>
    </w:p>
    <w:p w14:paraId="7101D8C4" w14:textId="77777777" w:rsidR="000830D8" w:rsidRPr="001D5D39" w:rsidRDefault="000830D8" w:rsidP="000830D8">
      <w:pPr>
        <w:spacing w:after="0" w:line="360" w:lineRule="auto"/>
        <w:ind w:firstLine="851"/>
        <w:jc w:val="both"/>
        <w:rPr>
          <w:rFonts w:ascii="Times New Roman" w:hAnsi="Times New Roman" w:cs="Times New Roman"/>
          <w:b/>
          <w:bCs/>
          <w:sz w:val="24"/>
          <w:szCs w:val="24"/>
        </w:rPr>
      </w:pPr>
      <w:r w:rsidRPr="001D5D39">
        <w:rPr>
          <w:rFonts w:ascii="Times New Roman" w:hAnsi="Times New Roman" w:cs="Times New Roman"/>
          <w:b/>
          <w:bCs/>
          <w:sz w:val="24"/>
          <w:szCs w:val="24"/>
        </w:rPr>
        <w:t>3 МЕТОДИЧЕСКИЕ УКАЗАНИЯ</w:t>
      </w:r>
    </w:p>
    <w:p w14:paraId="6EE5C306" w14:textId="77777777" w:rsidR="005B1FCC" w:rsidRPr="005B1FCC" w:rsidRDefault="005B1FCC" w:rsidP="005B1FCC">
      <w:pPr>
        <w:spacing w:after="0" w:line="360" w:lineRule="auto"/>
        <w:ind w:firstLine="851"/>
        <w:jc w:val="both"/>
        <w:rPr>
          <w:rFonts w:ascii="Times New Roman" w:hAnsi="Times New Roman" w:cs="Times New Roman"/>
          <w:b/>
          <w:sz w:val="24"/>
          <w:szCs w:val="24"/>
        </w:rPr>
      </w:pPr>
      <w:r w:rsidRPr="005B1FCC">
        <w:rPr>
          <w:rFonts w:ascii="Times New Roman" w:hAnsi="Times New Roman" w:cs="Times New Roman"/>
          <w:b/>
          <w:sz w:val="24"/>
          <w:szCs w:val="24"/>
        </w:rPr>
        <w:t>Пускатель бесконтактный реверсивный ПБР-2М</w:t>
      </w:r>
    </w:p>
    <w:p w14:paraId="7F77A5B3" w14:textId="77777777" w:rsidR="005B1FCC" w:rsidRPr="005B1FCC" w:rsidRDefault="005B1FCC" w:rsidP="005B1FCC">
      <w:pPr>
        <w:spacing w:after="0" w:line="360" w:lineRule="auto"/>
        <w:ind w:firstLine="851"/>
        <w:jc w:val="both"/>
        <w:rPr>
          <w:rFonts w:ascii="Times New Roman" w:hAnsi="Times New Roman" w:cs="Times New Roman"/>
          <w:sz w:val="24"/>
          <w:szCs w:val="24"/>
        </w:rPr>
      </w:pPr>
      <w:r w:rsidRPr="005B1FCC">
        <w:rPr>
          <w:rFonts w:ascii="Times New Roman" w:hAnsi="Times New Roman" w:cs="Times New Roman"/>
          <w:sz w:val="24"/>
          <w:szCs w:val="24"/>
        </w:rPr>
        <w:t xml:space="preserve">Пускатель предназначен для бесконтактного управления электрическим исполнительным механизмом с однофазным конденсаторным электродвигателем и имеет две модификации: ПБР-2М и ПБР-2М1. </w:t>
      </w:r>
    </w:p>
    <w:p w14:paraId="2C1CD338" w14:textId="77777777" w:rsidR="005B1FCC" w:rsidRPr="005B1FCC" w:rsidRDefault="005B1FCC" w:rsidP="005B1FCC">
      <w:pPr>
        <w:spacing w:after="0" w:line="360" w:lineRule="auto"/>
        <w:ind w:firstLine="851"/>
        <w:jc w:val="both"/>
        <w:rPr>
          <w:rFonts w:ascii="Times New Roman" w:hAnsi="Times New Roman" w:cs="Times New Roman"/>
          <w:sz w:val="24"/>
          <w:szCs w:val="24"/>
        </w:rPr>
      </w:pPr>
      <w:r w:rsidRPr="005B1FCC">
        <w:rPr>
          <w:rFonts w:ascii="Times New Roman" w:hAnsi="Times New Roman" w:cs="Times New Roman"/>
          <w:sz w:val="24"/>
          <w:szCs w:val="24"/>
        </w:rPr>
        <w:t xml:space="preserve">Пускатель ПБР-2М - для механизмов, имеющих электромагнитный тормоз, а ПБР-2М1 - для механизмов, имеющих механический тормоз.  </w:t>
      </w:r>
    </w:p>
    <w:p w14:paraId="68DFC350" w14:textId="77777777" w:rsidR="005B1FCC" w:rsidRPr="005B1FCC" w:rsidRDefault="005B1FCC" w:rsidP="005B1FCC">
      <w:pPr>
        <w:spacing w:after="0" w:line="360" w:lineRule="auto"/>
        <w:ind w:firstLine="851"/>
        <w:jc w:val="both"/>
        <w:rPr>
          <w:rFonts w:ascii="Times New Roman" w:hAnsi="Times New Roman" w:cs="Times New Roman"/>
          <w:sz w:val="24"/>
          <w:szCs w:val="24"/>
        </w:rPr>
      </w:pPr>
      <w:r w:rsidRPr="005B1FCC">
        <w:rPr>
          <w:rFonts w:ascii="Times New Roman" w:hAnsi="Times New Roman" w:cs="Times New Roman"/>
          <w:sz w:val="24"/>
          <w:szCs w:val="24"/>
        </w:rPr>
        <w:t>Электрическое питание пускателя осуществляется от сети однофазного переменного тока с номинальным напряжением 220, 230 или 240 В и частотой 50 или 60 Гц.</w:t>
      </w:r>
    </w:p>
    <w:p w14:paraId="6B54C833" w14:textId="77777777" w:rsidR="005B1FCC" w:rsidRPr="005B1FCC" w:rsidRDefault="005B1FCC" w:rsidP="005B1FCC">
      <w:pPr>
        <w:spacing w:after="0" w:line="360" w:lineRule="auto"/>
        <w:ind w:firstLine="851"/>
        <w:jc w:val="both"/>
        <w:rPr>
          <w:rFonts w:ascii="Times New Roman" w:hAnsi="Times New Roman" w:cs="Times New Roman"/>
          <w:sz w:val="24"/>
          <w:szCs w:val="24"/>
        </w:rPr>
      </w:pPr>
      <w:r w:rsidRPr="005B1FCC">
        <w:rPr>
          <w:rFonts w:ascii="Times New Roman" w:hAnsi="Times New Roman" w:cs="Times New Roman"/>
          <w:sz w:val="24"/>
          <w:szCs w:val="24"/>
        </w:rPr>
        <w:t>Устройство и принцип работы ПБР-2М.</w:t>
      </w:r>
    </w:p>
    <w:p w14:paraId="2E913B33" w14:textId="77777777" w:rsidR="005B1FCC" w:rsidRPr="005B1FCC" w:rsidRDefault="005B1FCC" w:rsidP="005B1FCC">
      <w:pPr>
        <w:spacing w:after="0" w:line="360" w:lineRule="auto"/>
        <w:ind w:firstLine="851"/>
        <w:jc w:val="both"/>
        <w:rPr>
          <w:rFonts w:ascii="Times New Roman" w:hAnsi="Times New Roman" w:cs="Times New Roman"/>
          <w:sz w:val="24"/>
          <w:szCs w:val="24"/>
        </w:rPr>
      </w:pPr>
      <w:r w:rsidRPr="005B1FCC">
        <w:rPr>
          <w:rFonts w:ascii="Times New Roman" w:hAnsi="Times New Roman" w:cs="Times New Roman"/>
          <w:sz w:val="24"/>
          <w:szCs w:val="24"/>
        </w:rPr>
        <w:t>Пускатель состоит из платы, кожуха и передней панели.</w:t>
      </w:r>
    </w:p>
    <w:p w14:paraId="1498D1F2" w14:textId="77777777" w:rsidR="005B1FCC" w:rsidRPr="005B1FCC" w:rsidRDefault="005B1FCC" w:rsidP="005B1FCC">
      <w:pPr>
        <w:spacing w:after="0" w:line="360" w:lineRule="auto"/>
        <w:ind w:firstLine="851"/>
        <w:jc w:val="both"/>
        <w:rPr>
          <w:rFonts w:ascii="Times New Roman" w:hAnsi="Times New Roman" w:cs="Times New Roman"/>
          <w:sz w:val="24"/>
          <w:szCs w:val="24"/>
        </w:rPr>
      </w:pPr>
      <w:r w:rsidRPr="005B1FCC">
        <w:rPr>
          <w:rFonts w:ascii="Times New Roman" w:hAnsi="Times New Roman" w:cs="Times New Roman"/>
          <w:sz w:val="24"/>
          <w:szCs w:val="24"/>
        </w:rPr>
        <w:t xml:space="preserve">На передней панели расположены две клеммные колодки для подключения пускателя к внешним цепям, а также винт заземления. Клеммные колодки закрываются крышками. </w:t>
      </w:r>
    </w:p>
    <w:p w14:paraId="45BAF027" w14:textId="77777777" w:rsidR="005B1FCC" w:rsidRPr="005B1FCC" w:rsidRDefault="005B1FCC" w:rsidP="005B1FCC">
      <w:pPr>
        <w:spacing w:after="0" w:line="360" w:lineRule="auto"/>
        <w:ind w:firstLine="851"/>
        <w:jc w:val="both"/>
        <w:rPr>
          <w:rFonts w:ascii="Times New Roman" w:hAnsi="Times New Roman" w:cs="Times New Roman"/>
          <w:sz w:val="24"/>
          <w:szCs w:val="24"/>
        </w:rPr>
      </w:pPr>
      <w:r w:rsidRPr="005B1FCC">
        <w:rPr>
          <w:rFonts w:ascii="Times New Roman" w:hAnsi="Times New Roman" w:cs="Times New Roman"/>
          <w:sz w:val="24"/>
          <w:szCs w:val="24"/>
        </w:rPr>
        <w:t>На плате устанавливаются элементы схемы пускателя. Плата вставляется в кожух и закрепляется двумя винтами.</w:t>
      </w:r>
    </w:p>
    <w:p w14:paraId="2F9BEDB2" w14:textId="77777777" w:rsidR="005B1FCC" w:rsidRPr="005B1FCC" w:rsidRDefault="005B1FCC" w:rsidP="005B1FCC">
      <w:pPr>
        <w:spacing w:after="0" w:line="360" w:lineRule="auto"/>
        <w:ind w:firstLine="851"/>
        <w:jc w:val="both"/>
        <w:rPr>
          <w:rFonts w:ascii="Times New Roman" w:hAnsi="Times New Roman" w:cs="Times New Roman"/>
          <w:sz w:val="24"/>
          <w:szCs w:val="24"/>
        </w:rPr>
      </w:pPr>
      <w:r w:rsidRPr="005B1FCC">
        <w:rPr>
          <w:rFonts w:ascii="Times New Roman" w:hAnsi="Times New Roman" w:cs="Times New Roman"/>
          <w:sz w:val="24"/>
          <w:szCs w:val="24"/>
        </w:rPr>
        <w:t>Пускатель рассчитан на установку на вертикальной или горизонтальной плоскости. Положение в пространстве – любое.</w:t>
      </w:r>
    </w:p>
    <w:p w14:paraId="0BFAA43A" w14:textId="77777777" w:rsidR="00840A76" w:rsidRDefault="005B1FCC" w:rsidP="005B1FCC">
      <w:pPr>
        <w:spacing w:after="0" w:line="360" w:lineRule="auto"/>
        <w:ind w:firstLine="851"/>
        <w:jc w:val="both"/>
        <w:rPr>
          <w:rFonts w:ascii="Times New Roman" w:hAnsi="Times New Roman" w:cs="Times New Roman"/>
          <w:sz w:val="24"/>
          <w:szCs w:val="24"/>
        </w:rPr>
      </w:pPr>
      <w:r w:rsidRPr="005B1FCC">
        <w:rPr>
          <w:rFonts w:ascii="Times New Roman" w:hAnsi="Times New Roman" w:cs="Times New Roman"/>
          <w:sz w:val="24"/>
          <w:szCs w:val="24"/>
        </w:rPr>
        <w:t>Принцип работы пускателя.</w:t>
      </w:r>
    </w:p>
    <w:p w14:paraId="297B0164" w14:textId="77777777" w:rsidR="005B1FCC" w:rsidRPr="005B1FCC" w:rsidRDefault="005B1FCC" w:rsidP="005B1FCC">
      <w:pPr>
        <w:spacing w:after="0" w:line="360" w:lineRule="auto"/>
        <w:ind w:firstLine="851"/>
        <w:jc w:val="both"/>
        <w:rPr>
          <w:rFonts w:ascii="Times New Roman" w:hAnsi="Times New Roman" w:cs="Times New Roman"/>
          <w:sz w:val="24"/>
          <w:szCs w:val="24"/>
        </w:rPr>
      </w:pPr>
      <w:r w:rsidRPr="005B1FCC">
        <w:rPr>
          <w:rFonts w:ascii="Times New Roman" w:hAnsi="Times New Roman" w:cs="Times New Roman"/>
          <w:sz w:val="24"/>
          <w:szCs w:val="24"/>
        </w:rPr>
        <w:t>Схема пускателя состоит из схемы управления бесконтактными ключами, силовой схемы, коммутирующей напряжение питания механизма, и источника питания для дистанционного управления пускателем.</w:t>
      </w:r>
    </w:p>
    <w:p w14:paraId="6EF11545" w14:textId="77777777" w:rsidR="005B1FCC" w:rsidRDefault="005B1FCC" w:rsidP="005B1FCC">
      <w:pPr>
        <w:spacing w:after="0" w:line="360" w:lineRule="auto"/>
        <w:ind w:firstLine="851"/>
        <w:jc w:val="both"/>
        <w:rPr>
          <w:rFonts w:ascii="Times New Roman" w:hAnsi="Times New Roman" w:cs="Times New Roman"/>
          <w:sz w:val="24"/>
          <w:szCs w:val="24"/>
        </w:rPr>
      </w:pPr>
    </w:p>
    <w:p w14:paraId="31C9DDE5" w14:textId="77777777" w:rsidR="005B1FCC" w:rsidRDefault="005B1FCC" w:rsidP="005B1FCC">
      <w:pPr>
        <w:spacing w:after="0" w:line="360" w:lineRule="auto"/>
        <w:jc w:val="center"/>
        <w:rPr>
          <w:rFonts w:ascii="Times New Roman" w:hAnsi="Times New Roman" w:cs="Times New Roman"/>
          <w:sz w:val="24"/>
          <w:szCs w:val="24"/>
        </w:rPr>
      </w:pPr>
      <w:r>
        <w:rPr>
          <w:bCs/>
          <w:noProof/>
          <w:sz w:val="28"/>
          <w:szCs w:val="28"/>
          <w:lang w:eastAsia="ru-RU"/>
        </w:rPr>
        <w:lastRenderedPageBreak/>
        <w:drawing>
          <wp:inline distT="0" distB="0" distL="0" distR="0" wp14:anchorId="2218CE19" wp14:editId="2CA75153">
            <wp:extent cx="6480810" cy="4029109"/>
            <wp:effectExtent l="0" t="0" r="0" b="9525"/>
            <wp:docPr id="348" name="Рисунок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345" cstate="email">
                      <a:extLst>
                        <a:ext uri="{28A0092B-C50C-407E-A947-70E740481C1C}">
                          <a14:useLocalDpi xmlns:a14="http://schemas.microsoft.com/office/drawing/2010/main"/>
                        </a:ext>
                      </a:extLst>
                    </a:blip>
                    <a:srcRect/>
                    <a:stretch>
                      <a:fillRect/>
                    </a:stretch>
                  </pic:blipFill>
                  <pic:spPr bwMode="auto">
                    <a:xfrm>
                      <a:off x="0" y="0"/>
                      <a:ext cx="6480810" cy="4029109"/>
                    </a:xfrm>
                    <a:prstGeom prst="rect">
                      <a:avLst/>
                    </a:prstGeom>
                    <a:noFill/>
                  </pic:spPr>
                </pic:pic>
              </a:graphicData>
            </a:graphic>
          </wp:inline>
        </w:drawing>
      </w:r>
    </w:p>
    <w:p w14:paraId="28526E56" w14:textId="77777777" w:rsidR="005B1FCC" w:rsidRDefault="005B1FCC" w:rsidP="005B1FCC">
      <w:pPr>
        <w:spacing w:after="0" w:line="360" w:lineRule="auto"/>
        <w:ind w:firstLine="851"/>
        <w:jc w:val="both"/>
        <w:rPr>
          <w:rFonts w:ascii="Times New Roman" w:hAnsi="Times New Roman" w:cs="Times New Roman"/>
          <w:sz w:val="24"/>
          <w:szCs w:val="24"/>
        </w:rPr>
      </w:pPr>
      <w:r w:rsidRPr="005B1FCC">
        <w:rPr>
          <w:rFonts w:ascii="Times New Roman" w:hAnsi="Times New Roman" w:cs="Times New Roman"/>
          <w:sz w:val="24"/>
          <w:szCs w:val="24"/>
        </w:rPr>
        <w:t>Рисунок – Схема электрическая принципиальная пускателя ПБР-2М</w:t>
      </w:r>
    </w:p>
    <w:p w14:paraId="7D5FB267" w14:textId="77777777" w:rsidR="005B1FCC" w:rsidRDefault="005B1FCC" w:rsidP="005B1FCC">
      <w:pPr>
        <w:spacing w:after="0" w:line="360" w:lineRule="auto"/>
        <w:ind w:firstLine="851"/>
        <w:jc w:val="both"/>
        <w:rPr>
          <w:rFonts w:ascii="Times New Roman" w:hAnsi="Times New Roman" w:cs="Times New Roman"/>
          <w:sz w:val="24"/>
          <w:szCs w:val="24"/>
        </w:rPr>
      </w:pPr>
    </w:p>
    <w:p w14:paraId="5B4C1F77" w14:textId="77777777" w:rsidR="005B1FCC" w:rsidRPr="005B1FCC" w:rsidRDefault="005B1FCC" w:rsidP="005B1FCC">
      <w:pPr>
        <w:spacing w:after="0" w:line="360" w:lineRule="auto"/>
        <w:ind w:firstLine="851"/>
        <w:jc w:val="both"/>
        <w:rPr>
          <w:rFonts w:ascii="Times New Roman" w:hAnsi="Times New Roman" w:cs="Times New Roman"/>
          <w:sz w:val="24"/>
          <w:szCs w:val="24"/>
        </w:rPr>
      </w:pPr>
      <w:r w:rsidRPr="005B1FCC">
        <w:rPr>
          <w:rFonts w:ascii="Times New Roman" w:hAnsi="Times New Roman" w:cs="Times New Roman"/>
          <w:sz w:val="24"/>
          <w:szCs w:val="24"/>
        </w:rPr>
        <w:t>В схеме управления резисторы R1, R2 задают входное сопротивление пускателя при малом уровне входного сигнала. Резистор R3 ограничивает бросок входного тока при подаче сигнала управления на вход пускателя. Конденсаторы С1, С2 и диоды V2, V3 сглаживают пульсацию управляющего сигнала. Транзистор V8, резисторы R4, R5 и диодная матрица V9 исключают включение блокинг-генераторов при подаче сигнала управления на оба входа.</w:t>
      </w:r>
    </w:p>
    <w:p w14:paraId="125FF06D" w14:textId="77777777" w:rsidR="005B1FCC" w:rsidRPr="005B1FCC" w:rsidRDefault="005B1FCC" w:rsidP="005B1FCC">
      <w:pPr>
        <w:spacing w:after="0" w:line="360" w:lineRule="auto"/>
        <w:ind w:firstLine="851"/>
        <w:jc w:val="both"/>
        <w:rPr>
          <w:rFonts w:ascii="Times New Roman" w:hAnsi="Times New Roman" w:cs="Times New Roman"/>
          <w:sz w:val="24"/>
          <w:szCs w:val="24"/>
        </w:rPr>
      </w:pPr>
      <w:r w:rsidRPr="005B1FCC">
        <w:rPr>
          <w:rFonts w:ascii="Times New Roman" w:hAnsi="Times New Roman" w:cs="Times New Roman"/>
          <w:sz w:val="24"/>
          <w:szCs w:val="24"/>
        </w:rPr>
        <w:t xml:space="preserve">Стабилитроны V6, V1 предназначены для защиты транзистора V8 от пробоя при перегрузке пускателя по входному сигналу. </w:t>
      </w:r>
    </w:p>
    <w:p w14:paraId="0597310F" w14:textId="77777777" w:rsidR="005B1FCC" w:rsidRPr="005B1FCC" w:rsidRDefault="005B1FCC" w:rsidP="005B1FCC">
      <w:pPr>
        <w:spacing w:after="0" w:line="360" w:lineRule="auto"/>
        <w:ind w:firstLine="851"/>
        <w:jc w:val="both"/>
        <w:rPr>
          <w:rFonts w:ascii="Times New Roman" w:hAnsi="Times New Roman" w:cs="Times New Roman"/>
          <w:sz w:val="24"/>
          <w:szCs w:val="24"/>
        </w:rPr>
      </w:pPr>
      <w:r w:rsidRPr="005B1FCC">
        <w:rPr>
          <w:rFonts w:ascii="Times New Roman" w:hAnsi="Times New Roman" w:cs="Times New Roman"/>
          <w:sz w:val="24"/>
          <w:szCs w:val="24"/>
        </w:rPr>
        <w:t xml:space="preserve">Блокинг-генераторы, формирующие импульсы управления </w:t>
      </w:r>
      <w:proofErr w:type="spellStart"/>
      <w:r w:rsidRPr="005B1FCC">
        <w:rPr>
          <w:rFonts w:ascii="Times New Roman" w:hAnsi="Times New Roman" w:cs="Times New Roman"/>
          <w:sz w:val="24"/>
          <w:szCs w:val="24"/>
        </w:rPr>
        <w:t>симмисторами</w:t>
      </w:r>
      <w:proofErr w:type="spellEnd"/>
      <w:r w:rsidRPr="005B1FCC">
        <w:rPr>
          <w:rFonts w:ascii="Times New Roman" w:hAnsi="Times New Roman" w:cs="Times New Roman"/>
          <w:sz w:val="24"/>
          <w:szCs w:val="24"/>
        </w:rPr>
        <w:t>, состоят из транзисторов V15 - V17 (V15, V16), диодов V12 - V14 (V10 - V13), V18 - V20 (V18, V19), трансформаторов Т1 – Т3 (Т1, Т2), конденсаторов С4 – С6 (С4, С5), резисторов R8 - R16.</w:t>
      </w:r>
    </w:p>
    <w:p w14:paraId="1441CD6A" w14:textId="77777777" w:rsidR="005B1FCC" w:rsidRPr="005B1FCC" w:rsidRDefault="005B1FCC" w:rsidP="005B1FCC">
      <w:pPr>
        <w:spacing w:after="0" w:line="360" w:lineRule="auto"/>
        <w:ind w:firstLine="851"/>
        <w:jc w:val="both"/>
        <w:rPr>
          <w:rFonts w:ascii="Times New Roman" w:hAnsi="Times New Roman" w:cs="Times New Roman"/>
          <w:sz w:val="24"/>
          <w:szCs w:val="24"/>
        </w:rPr>
      </w:pPr>
      <w:r w:rsidRPr="005B1FCC">
        <w:rPr>
          <w:rFonts w:ascii="Times New Roman" w:hAnsi="Times New Roman" w:cs="Times New Roman"/>
          <w:sz w:val="24"/>
          <w:szCs w:val="24"/>
        </w:rPr>
        <w:t xml:space="preserve">В силовой схеме </w:t>
      </w:r>
      <w:proofErr w:type="spellStart"/>
      <w:r w:rsidRPr="005B1FCC">
        <w:rPr>
          <w:rFonts w:ascii="Times New Roman" w:hAnsi="Times New Roman" w:cs="Times New Roman"/>
          <w:sz w:val="24"/>
          <w:szCs w:val="24"/>
        </w:rPr>
        <w:t>симмисторы</w:t>
      </w:r>
      <w:proofErr w:type="spellEnd"/>
      <w:r w:rsidRPr="005B1FCC">
        <w:rPr>
          <w:rFonts w:ascii="Times New Roman" w:hAnsi="Times New Roman" w:cs="Times New Roman"/>
          <w:sz w:val="24"/>
          <w:szCs w:val="24"/>
        </w:rPr>
        <w:t xml:space="preserve"> V21 - V23 (V21, V22) коммутируют напряжение, от которого осуществляется электрическое питание механизма, а конденсаторы С7 -С9 (С8, С9) и резисторы R17 - R19 (R18, R19) улучшают условия коммутации. Дроссели L1 - L3 (L1, L2) ограничивают величину ударного тока при аварийных перегрузках </w:t>
      </w:r>
      <w:proofErr w:type="spellStart"/>
      <w:r w:rsidRPr="005B1FCC">
        <w:rPr>
          <w:rFonts w:ascii="Times New Roman" w:hAnsi="Times New Roman" w:cs="Times New Roman"/>
          <w:sz w:val="24"/>
          <w:szCs w:val="24"/>
        </w:rPr>
        <w:t>симмисторов</w:t>
      </w:r>
      <w:proofErr w:type="spellEnd"/>
      <w:r w:rsidRPr="005B1FCC">
        <w:rPr>
          <w:rFonts w:ascii="Times New Roman" w:hAnsi="Times New Roman" w:cs="Times New Roman"/>
          <w:sz w:val="24"/>
          <w:szCs w:val="24"/>
        </w:rPr>
        <w:t>.</w:t>
      </w:r>
    </w:p>
    <w:p w14:paraId="3B72217E" w14:textId="77777777" w:rsidR="005B1FCC" w:rsidRPr="005B1FCC" w:rsidRDefault="005B1FCC" w:rsidP="005B1FCC">
      <w:pPr>
        <w:spacing w:after="0" w:line="360" w:lineRule="auto"/>
        <w:ind w:firstLine="851"/>
        <w:jc w:val="both"/>
        <w:rPr>
          <w:rFonts w:ascii="Times New Roman" w:hAnsi="Times New Roman" w:cs="Times New Roman"/>
          <w:sz w:val="24"/>
          <w:szCs w:val="24"/>
        </w:rPr>
      </w:pPr>
      <w:r w:rsidRPr="005B1FCC">
        <w:rPr>
          <w:rFonts w:ascii="Times New Roman" w:hAnsi="Times New Roman" w:cs="Times New Roman"/>
          <w:sz w:val="24"/>
          <w:szCs w:val="24"/>
        </w:rPr>
        <w:t>Схема источника питания цепи дистанционного управления состоит из трансформатора Т4 и диодной матрицы V1. Вывод источника с отрицательным потенциалом соединен с клеммой 10 (выход “Д”), с положительным - с клеммой 8 (выход “Ср”).</w:t>
      </w:r>
    </w:p>
    <w:p w14:paraId="247BAB47" w14:textId="77777777" w:rsidR="005B1FCC" w:rsidRPr="005B1FCC" w:rsidRDefault="005B1FCC" w:rsidP="005B1FCC">
      <w:pPr>
        <w:spacing w:after="0" w:line="360" w:lineRule="auto"/>
        <w:ind w:firstLine="851"/>
        <w:jc w:val="both"/>
        <w:rPr>
          <w:rFonts w:ascii="Times New Roman" w:hAnsi="Times New Roman" w:cs="Times New Roman"/>
          <w:sz w:val="24"/>
          <w:szCs w:val="24"/>
        </w:rPr>
      </w:pPr>
      <w:r w:rsidRPr="005B1FCC">
        <w:rPr>
          <w:rFonts w:ascii="Times New Roman" w:hAnsi="Times New Roman" w:cs="Times New Roman"/>
          <w:sz w:val="24"/>
          <w:szCs w:val="24"/>
        </w:rPr>
        <w:lastRenderedPageBreak/>
        <w:t xml:space="preserve">Входной сигнал управления пускателем - постоянное напряжение (24 ± 6) В - подается на клеммы 8-7 или 8-9. На клемму 8 (вход “Ср”) подается положительный потенциал, на клеммы 7 (вход “М”) или 9 (вход “Б”) отрицательный потенциал сигнала управления. </w:t>
      </w:r>
    </w:p>
    <w:p w14:paraId="376687BA" w14:textId="77777777" w:rsidR="005B1FCC" w:rsidRPr="005B1FCC" w:rsidRDefault="005B1FCC" w:rsidP="005B1FCC">
      <w:pPr>
        <w:spacing w:after="0" w:line="360" w:lineRule="auto"/>
        <w:ind w:firstLine="851"/>
        <w:jc w:val="both"/>
        <w:rPr>
          <w:rFonts w:ascii="Times New Roman" w:hAnsi="Times New Roman" w:cs="Times New Roman"/>
          <w:sz w:val="24"/>
          <w:szCs w:val="24"/>
        </w:rPr>
      </w:pPr>
      <w:r w:rsidRPr="005B1FCC">
        <w:rPr>
          <w:rFonts w:ascii="Times New Roman" w:hAnsi="Times New Roman" w:cs="Times New Roman"/>
          <w:sz w:val="24"/>
          <w:szCs w:val="24"/>
        </w:rPr>
        <w:t>Обозначение “М” (меньше) и “Б” (больше) приняты условно.</w:t>
      </w:r>
    </w:p>
    <w:p w14:paraId="7371C89A" w14:textId="77777777" w:rsidR="005B1FCC" w:rsidRPr="005B1FCC" w:rsidRDefault="005B1FCC" w:rsidP="005B1FCC">
      <w:pPr>
        <w:spacing w:after="0" w:line="360" w:lineRule="auto"/>
        <w:ind w:firstLine="851"/>
        <w:jc w:val="both"/>
        <w:rPr>
          <w:rFonts w:ascii="Times New Roman" w:hAnsi="Times New Roman" w:cs="Times New Roman"/>
          <w:sz w:val="24"/>
          <w:szCs w:val="24"/>
        </w:rPr>
      </w:pPr>
      <w:r w:rsidRPr="005B1FCC">
        <w:rPr>
          <w:rFonts w:ascii="Times New Roman" w:hAnsi="Times New Roman" w:cs="Times New Roman"/>
          <w:sz w:val="24"/>
          <w:szCs w:val="24"/>
        </w:rPr>
        <w:t xml:space="preserve">В исходном состоянии (входные сигналы отсутствуют) напряжения питания на схеме управления нет, </w:t>
      </w:r>
      <w:proofErr w:type="spellStart"/>
      <w:r w:rsidRPr="005B1FCC">
        <w:rPr>
          <w:rFonts w:ascii="Times New Roman" w:hAnsi="Times New Roman" w:cs="Times New Roman"/>
          <w:sz w:val="24"/>
          <w:szCs w:val="24"/>
        </w:rPr>
        <w:t>симмисторы</w:t>
      </w:r>
      <w:proofErr w:type="spellEnd"/>
      <w:r w:rsidRPr="005B1FCC">
        <w:rPr>
          <w:rFonts w:ascii="Times New Roman" w:hAnsi="Times New Roman" w:cs="Times New Roman"/>
          <w:sz w:val="24"/>
          <w:szCs w:val="24"/>
        </w:rPr>
        <w:t xml:space="preserve"> закрыты.</w:t>
      </w:r>
    </w:p>
    <w:p w14:paraId="6F29BA92" w14:textId="77777777" w:rsidR="005B1FCC" w:rsidRPr="005B1FCC" w:rsidRDefault="005B1FCC" w:rsidP="005B1FCC">
      <w:pPr>
        <w:spacing w:after="0" w:line="360" w:lineRule="auto"/>
        <w:ind w:firstLine="851"/>
        <w:jc w:val="both"/>
        <w:rPr>
          <w:rFonts w:ascii="Times New Roman" w:hAnsi="Times New Roman" w:cs="Times New Roman"/>
          <w:sz w:val="24"/>
          <w:szCs w:val="24"/>
        </w:rPr>
      </w:pPr>
      <w:r w:rsidRPr="005B1FCC">
        <w:rPr>
          <w:rFonts w:ascii="Times New Roman" w:hAnsi="Times New Roman" w:cs="Times New Roman"/>
          <w:sz w:val="24"/>
          <w:szCs w:val="24"/>
        </w:rPr>
        <w:t xml:space="preserve">При подаче управляющего сигнала на клеммы 8-7 (8-9) заряжаются конденсаторы С1 (С2) и С3. </w:t>
      </w:r>
    </w:p>
    <w:p w14:paraId="2EE77258" w14:textId="77777777" w:rsidR="005B1FCC" w:rsidRPr="005B1FCC" w:rsidRDefault="005B1FCC" w:rsidP="005B1FCC">
      <w:pPr>
        <w:spacing w:after="0" w:line="360" w:lineRule="auto"/>
        <w:ind w:firstLine="851"/>
        <w:jc w:val="both"/>
        <w:rPr>
          <w:rFonts w:ascii="Times New Roman" w:hAnsi="Times New Roman" w:cs="Times New Roman"/>
          <w:sz w:val="24"/>
          <w:szCs w:val="24"/>
        </w:rPr>
      </w:pPr>
      <w:r w:rsidRPr="005B1FCC">
        <w:rPr>
          <w:rFonts w:ascii="Times New Roman" w:hAnsi="Times New Roman" w:cs="Times New Roman"/>
          <w:sz w:val="24"/>
          <w:szCs w:val="24"/>
        </w:rPr>
        <w:t xml:space="preserve">Напряжение с конденсатора С3 через диодную матрицу V9 подается на вход эмиттерного повторителя, выполненного на транзисторе V8. </w:t>
      </w:r>
    </w:p>
    <w:p w14:paraId="001A64D4" w14:textId="77777777" w:rsidR="005B1FCC" w:rsidRPr="005B1FCC" w:rsidRDefault="005B1FCC" w:rsidP="005B1FCC">
      <w:pPr>
        <w:spacing w:after="0" w:line="360" w:lineRule="auto"/>
        <w:ind w:firstLine="851"/>
        <w:jc w:val="both"/>
        <w:rPr>
          <w:rFonts w:ascii="Times New Roman" w:hAnsi="Times New Roman" w:cs="Times New Roman"/>
          <w:sz w:val="24"/>
          <w:szCs w:val="24"/>
        </w:rPr>
      </w:pPr>
      <w:r w:rsidRPr="005B1FCC">
        <w:rPr>
          <w:rFonts w:ascii="Times New Roman" w:hAnsi="Times New Roman" w:cs="Times New Roman"/>
          <w:sz w:val="24"/>
          <w:szCs w:val="24"/>
        </w:rPr>
        <w:t xml:space="preserve">Напряжение с выхода эмиттерного повторителя подается на </w:t>
      </w:r>
      <w:proofErr w:type="spellStart"/>
      <w:r w:rsidRPr="005B1FCC">
        <w:rPr>
          <w:rFonts w:ascii="Times New Roman" w:hAnsi="Times New Roman" w:cs="Times New Roman"/>
          <w:sz w:val="24"/>
          <w:szCs w:val="24"/>
        </w:rPr>
        <w:t>блокит</w:t>
      </w:r>
      <w:proofErr w:type="spellEnd"/>
      <w:r w:rsidRPr="005B1FCC">
        <w:rPr>
          <w:rFonts w:ascii="Times New Roman" w:hAnsi="Times New Roman" w:cs="Times New Roman"/>
          <w:sz w:val="24"/>
          <w:szCs w:val="24"/>
        </w:rPr>
        <w:t xml:space="preserve">-генераторы, выполненные на транзисторах V15 (V16), V17 и трансформаторах Т1 (Т2), Т3. </w:t>
      </w:r>
      <w:proofErr w:type="spellStart"/>
      <w:r w:rsidRPr="005B1FCC">
        <w:rPr>
          <w:rFonts w:ascii="Times New Roman" w:hAnsi="Times New Roman" w:cs="Times New Roman"/>
          <w:sz w:val="24"/>
          <w:szCs w:val="24"/>
        </w:rPr>
        <w:t>Блокит</w:t>
      </w:r>
      <w:proofErr w:type="spellEnd"/>
      <w:r w:rsidRPr="005B1FCC">
        <w:rPr>
          <w:rFonts w:ascii="Times New Roman" w:hAnsi="Times New Roman" w:cs="Times New Roman"/>
          <w:sz w:val="24"/>
          <w:szCs w:val="24"/>
        </w:rPr>
        <w:t xml:space="preserve">-генераторы формируют импульсы, отпирающие </w:t>
      </w:r>
      <w:proofErr w:type="spellStart"/>
      <w:r w:rsidRPr="005B1FCC">
        <w:rPr>
          <w:rFonts w:ascii="Times New Roman" w:hAnsi="Times New Roman" w:cs="Times New Roman"/>
          <w:sz w:val="24"/>
          <w:szCs w:val="24"/>
        </w:rPr>
        <w:t>симмисторы</w:t>
      </w:r>
      <w:proofErr w:type="spellEnd"/>
      <w:r w:rsidRPr="005B1FCC">
        <w:rPr>
          <w:rFonts w:ascii="Times New Roman" w:hAnsi="Times New Roman" w:cs="Times New Roman"/>
          <w:sz w:val="24"/>
          <w:szCs w:val="24"/>
        </w:rPr>
        <w:t xml:space="preserve"> V22 (V21) и V23. Питающее напряжение с клеммы 1 через открытый </w:t>
      </w:r>
      <w:proofErr w:type="spellStart"/>
      <w:r w:rsidRPr="005B1FCC">
        <w:rPr>
          <w:rFonts w:ascii="Times New Roman" w:hAnsi="Times New Roman" w:cs="Times New Roman"/>
          <w:sz w:val="24"/>
          <w:szCs w:val="24"/>
        </w:rPr>
        <w:t>симмистор</w:t>
      </w:r>
      <w:proofErr w:type="spellEnd"/>
      <w:r w:rsidRPr="005B1FCC">
        <w:rPr>
          <w:rFonts w:ascii="Times New Roman" w:hAnsi="Times New Roman" w:cs="Times New Roman"/>
          <w:sz w:val="24"/>
          <w:szCs w:val="24"/>
        </w:rPr>
        <w:t xml:space="preserve"> V23 и последовательно соединенный с ним V22 (V21), подается на выход пускателя клемму 3 (5).</w:t>
      </w:r>
    </w:p>
    <w:p w14:paraId="0F9AB7BD" w14:textId="77777777" w:rsidR="005B1FCC" w:rsidRDefault="005B1FCC" w:rsidP="005B1FCC">
      <w:pPr>
        <w:spacing w:after="0" w:line="360" w:lineRule="auto"/>
        <w:ind w:firstLine="851"/>
        <w:jc w:val="both"/>
        <w:rPr>
          <w:rFonts w:ascii="Times New Roman" w:hAnsi="Times New Roman" w:cs="Times New Roman"/>
          <w:sz w:val="24"/>
          <w:szCs w:val="24"/>
        </w:rPr>
      </w:pPr>
      <w:r w:rsidRPr="005B1FCC">
        <w:rPr>
          <w:rFonts w:ascii="Times New Roman" w:hAnsi="Times New Roman" w:cs="Times New Roman"/>
          <w:sz w:val="24"/>
          <w:szCs w:val="24"/>
        </w:rPr>
        <w:t>В скобках указаны позиции элементов ПБР-2М1.</w:t>
      </w:r>
    </w:p>
    <w:p w14:paraId="3D879345" w14:textId="77777777" w:rsidR="005B1FCC" w:rsidRDefault="005B1FCC" w:rsidP="005B1FCC">
      <w:pPr>
        <w:spacing w:after="0" w:line="360" w:lineRule="auto"/>
        <w:ind w:firstLine="851"/>
        <w:jc w:val="both"/>
        <w:rPr>
          <w:rFonts w:ascii="Times New Roman" w:hAnsi="Times New Roman" w:cs="Times New Roman"/>
          <w:sz w:val="24"/>
          <w:szCs w:val="24"/>
        </w:rPr>
      </w:pPr>
      <w:r>
        <w:rPr>
          <w:rFonts w:ascii="Times New Roman" w:hAnsi="Times New Roman" w:cs="Times New Roman"/>
          <w:sz w:val="24"/>
          <w:szCs w:val="24"/>
        </w:rPr>
        <w:t>Схемы внешних соединений пускателя.</w:t>
      </w:r>
    </w:p>
    <w:p w14:paraId="15299C76" w14:textId="77777777" w:rsidR="005B1FCC" w:rsidRDefault="005B1FCC" w:rsidP="005B1FCC">
      <w:pPr>
        <w:spacing w:after="0" w:line="360" w:lineRule="auto"/>
        <w:ind w:firstLine="851"/>
        <w:jc w:val="center"/>
        <w:rPr>
          <w:rFonts w:ascii="Times New Roman" w:hAnsi="Times New Roman" w:cs="Times New Roman"/>
          <w:sz w:val="24"/>
          <w:szCs w:val="24"/>
          <w:lang w:val="en-US"/>
        </w:rPr>
      </w:pPr>
      <w:r>
        <w:rPr>
          <w:rFonts w:ascii="Times New Roman" w:hAnsi="Times New Roman" w:cs="Times New Roman"/>
          <w:noProof/>
          <w:sz w:val="24"/>
          <w:szCs w:val="24"/>
          <w:lang w:eastAsia="ru-RU"/>
        </w:rPr>
        <w:drawing>
          <wp:inline distT="0" distB="0" distL="0" distR="0" wp14:anchorId="29E7B87E" wp14:editId="399D7D5C">
            <wp:extent cx="3895725" cy="1780011"/>
            <wp:effectExtent l="0" t="0" r="0" b="0"/>
            <wp:docPr id="2052" name="Рисунок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346" cstate="email">
                      <a:extLst>
                        <a:ext uri="{28A0092B-C50C-407E-A947-70E740481C1C}">
                          <a14:useLocalDpi xmlns:a14="http://schemas.microsoft.com/office/drawing/2010/main"/>
                        </a:ext>
                      </a:extLst>
                    </a:blip>
                    <a:srcRect/>
                    <a:stretch>
                      <a:fillRect/>
                    </a:stretch>
                  </pic:blipFill>
                  <pic:spPr bwMode="auto">
                    <a:xfrm>
                      <a:off x="0" y="0"/>
                      <a:ext cx="3924831" cy="1793310"/>
                    </a:xfrm>
                    <a:prstGeom prst="rect">
                      <a:avLst/>
                    </a:prstGeom>
                    <a:noFill/>
                    <a:ln>
                      <a:noFill/>
                    </a:ln>
                  </pic:spPr>
                </pic:pic>
              </a:graphicData>
            </a:graphic>
          </wp:inline>
        </w:drawing>
      </w:r>
    </w:p>
    <w:p w14:paraId="7864111D" w14:textId="77777777" w:rsidR="005B1FCC" w:rsidRPr="005B1FCC" w:rsidRDefault="005B1FCC" w:rsidP="005B1FCC">
      <w:pPr>
        <w:ind w:firstLine="851"/>
        <w:rPr>
          <w:rFonts w:ascii="yandex-sans" w:eastAsia="Times New Roman" w:hAnsi="yandex-sans" w:cs="Times New Roman"/>
          <w:color w:val="000000"/>
          <w:sz w:val="23"/>
          <w:szCs w:val="23"/>
          <w:lang w:eastAsia="ru-RU"/>
        </w:rPr>
      </w:pPr>
      <w:r>
        <w:rPr>
          <w:rFonts w:ascii="Times New Roman" w:hAnsi="Times New Roman" w:cs="Times New Roman"/>
          <w:sz w:val="24"/>
          <w:szCs w:val="24"/>
        </w:rPr>
        <w:t xml:space="preserve">Рисунок 2 - </w:t>
      </w:r>
      <w:r w:rsidRPr="005B1FCC">
        <w:rPr>
          <w:rFonts w:ascii="yandex-sans" w:eastAsia="Times New Roman" w:hAnsi="yandex-sans" w:cs="Times New Roman"/>
          <w:color w:val="000000"/>
          <w:sz w:val="23"/>
          <w:szCs w:val="23"/>
          <w:lang w:eastAsia="ru-RU"/>
        </w:rPr>
        <w:t>Схема внешних соединений пускателя ПБР-2М1</w:t>
      </w:r>
    </w:p>
    <w:p w14:paraId="31F172DB" w14:textId="77777777" w:rsidR="005B1FCC" w:rsidRPr="005B1FCC" w:rsidRDefault="005B1FCC" w:rsidP="005B1FCC">
      <w:pPr>
        <w:spacing w:after="0" w:line="360" w:lineRule="auto"/>
        <w:ind w:firstLine="851"/>
        <w:jc w:val="center"/>
        <w:rPr>
          <w:rFonts w:ascii="Times New Roman" w:hAnsi="Times New Roman" w:cs="Times New Roman"/>
          <w:sz w:val="24"/>
          <w:szCs w:val="24"/>
          <w:lang w:val="en-US"/>
        </w:rPr>
      </w:pPr>
      <w:r>
        <w:rPr>
          <w:rFonts w:ascii="Times New Roman" w:hAnsi="Times New Roman" w:cs="Times New Roman"/>
          <w:noProof/>
          <w:sz w:val="24"/>
          <w:szCs w:val="24"/>
          <w:lang w:eastAsia="ru-RU"/>
        </w:rPr>
        <w:drawing>
          <wp:inline distT="0" distB="0" distL="0" distR="0" wp14:anchorId="69DF061D" wp14:editId="2BFA829E">
            <wp:extent cx="3867150" cy="1773112"/>
            <wp:effectExtent l="0" t="0" r="0" b="0"/>
            <wp:docPr id="2053" name="Рисунок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347" cstate="email">
                      <a:extLst>
                        <a:ext uri="{28A0092B-C50C-407E-A947-70E740481C1C}">
                          <a14:useLocalDpi xmlns:a14="http://schemas.microsoft.com/office/drawing/2010/main"/>
                        </a:ext>
                      </a:extLst>
                    </a:blip>
                    <a:srcRect/>
                    <a:stretch>
                      <a:fillRect/>
                    </a:stretch>
                  </pic:blipFill>
                  <pic:spPr bwMode="auto">
                    <a:xfrm>
                      <a:off x="0" y="0"/>
                      <a:ext cx="3872123" cy="1775392"/>
                    </a:xfrm>
                    <a:prstGeom prst="rect">
                      <a:avLst/>
                    </a:prstGeom>
                    <a:noFill/>
                    <a:ln>
                      <a:noFill/>
                    </a:ln>
                  </pic:spPr>
                </pic:pic>
              </a:graphicData>
            </a:graphic>
          </wp:inline>
        </w:drawing>
      </w:r>
    </w:p>
    <w:p w14:paraId="16D01600" w14:textId="77777777" w:rsidR="005B1FCC" w:rsidRPr="005B1FCC" w:rsidRDefault="005B1FCC" w:rsidP="005B1FCC">
      <w:pPr>
        <w:spacing w:line="360" w:lineRule="auto"/>
        <w:ind w:left="2268" w:hanging="1417"/>
        <w:jc w:val="both"/>
        <w:rPr>
          <w:rFonts w:ascii="yandex-sans" w:eastAsia="Times New Roman" w:hAnsi="yandex-sans" w:cs="Times New Roman"/>
          <w:color w:val="000000"/>
          <w:sz w:val="23"/>
          <w:szCs w:val="23"/>
          <w:lang w:eastAsia="ru-RU"/>
        </w:rPr>
      </w:pPr>
      <w:r>
        <w:rPr>
          <w:rFonts w:ascii="Times New Roman" w:hAnsi="Times New Roman" w:cs="Times New Roman"/>
          <w:sz w:val="24"/>
          <w:szCs w:val="24"/>
        </w:rPr>
        <w:t xml:space="preserve">Рисунок 3 - </w:t>
      </w:r>
      <w:r w:rsidRPr="005B1FCC">
        <w:rPr>
          <w:rFonts w:ascii="yandex-sans" w:eastAsia="Times New Roman" w:hAnsi="yandex-sans" w:cs="Times New Roman"/>
          <w:color w:val="000000"/>
          <w:sz w:val="23"/>
          <w:szCs w:val="23"/>
          <w:lang w:eastAsia="ru-RU"/>
        </w:rPr>
        <w:t>Схема внешних соединений пускателей ПБР-2М, ПБР-2МА с механизмами, имеющими электромагнитный тормоз</w:t>
      </w:r>
    </w:p>
    <w:p w14:paraId="47E8BAB1" w14:textId="77777777" w:rsidR="00742941" w:rsidRPr="00742941" w:rsidRDefault="00742941" w:rsidP="00742941">
      <w:pPr>
        <w:spacing w:after="0" w:line="360" w:lineRule="auto"/>
        <w:ind w:firstLine="851"/>
        <w:jc w:val="both"/>
        <w:rPr>
          <w:rFonts w:ascii="Times New Roman" w:hAnsi="Times New Roman" w:cs="Times New Roman"/>
          <w:b/>
          <w:sz w:val="24"/>
          <w:szCs w:val="24"/>
        </w:rPr>
      </w:pPr>
      <w:r w:rsidRPr="00742941">
        <w:rPr>
          <w:rFonts w:ascii="Times New Roman" w:hAnsi="Times New Roman" w:cs="Times New Roman"/>
          <w:b/>
          <w:sz w:val="24"/>
          <w:szCs w:val="24"/>
        </w:rPr>
        <w:lastRenderedPageBreak/>
        <w:t>4 ИНДИВИДУАЛЬНОЕ ЗАДАНИЕ</w:t>
      </w:r>
    </w:p>
    <w:p w14:paraId="464EF716" w14:textId="77777777" w:rsidR="00742941" w:rsidRPr="00742941" w:rsidRDefault="00742941" w:rsidP="00742941">
      <w:pPr>
        <w:spacing w:after="0" w:line="360" w:lineRule="auto"/>
        <w:ind w:firstLine="851"/>
        <w:jc w:val="both"/>
        <w:rPr>
          <w:rFonts w:ascii="Times New Roman" w:hAnsi="Times New Roman" w:cs="Times New Roman"/>
          <w:sz w:val="24"/>
          <w:szCs w:val="24"/>
        </w:rPr>
      </w:pPr>
      <w:r>
        <w:rPr>
          <w:rFonts w:ascii="Times New Roman" w:hAnsi="Times New Roman" w:cs="Times New Roman"/>
          <w:sz w:val="24"/>
          <w:szCs w:val="24"/>
        </w:rPr>
        <w:t xml:space="preserve">1. </w:t>
      </w:r>
      <w:r w:rsidRPr="00742941">
        <w:rPr>
          <w:rFonts w:ascii="Times New Roman" w:hAnsi="Times New Roman" w:cs="Times New Roman"/>
          <w:sz w:val="24"/>
          <w:szCs w:val="24"/>
        </w:rPr>
        <w:t>Изучить схемы подключения пускателя ПБР-2М.</w:t>
      </w:r>
    </w:p>
    <w:p w14:paraId="5E69D837" w14:textId="77777777" w:rsidR="00742941" w:rsidRPr="00742941" w:rsidRDefault="00742941" w:rsidP="00742941">
      <w:pPr>
        <w:spacing w:after="0" w:line="360" w:lineRule="auto"/>
        <w:ind w:firstLine="851"/>
        <w:jc w:val="both"/>
        <w:rPr>
          <w:rFonts w:ascii="Times New Roman" w:hAnsi="Times New Roman" w:cs="Times New Roman"/>
          <w:sz w:val="24"/>
          <w:szCs w:val="24"/>
        </w:rPr>
      </w:pPr>
      <w:r>
        <w:rPr>
          <w:rFonts w:ascii="Times New Roman" w:hAnsi="Times New Roman" w:cs="Times New Roman"/>
          <w:sz w:val="24"/>
          <w:szCs w:val="24"/>
        </w:rPr>
        <w:t xml:space="preserve">2. </w:t>
      </w:r>
      <w:r w:rsidRPr="00742941">
        <w:rPr>
          <w:rFonts w:ascii="Times New Roman" w:hAnsi="Times New Roman" w:cs="Times New Roman"/>
          <w:sz w:val="24"/>
          <w:szCs w:val="24"/>
        </w:rPr>
        <w:t>Спроектировать схемы подключения пускателя ПБР-2М в программе КОМПАС, используя прикладные библиотеки.</w:t>
      </w:r>
    </w:p>
    <w:p w14:paraId="1D988BED" w14:textId="77777777" w:rsidR="00742941" w:rsidRPr="00742941" w:rsidRDefault="00742941" w:rsidP="00742941">
      <w:pPr>
        <w:spacing w:after="0" w:line="360" w:lineRule="auto"/>
        <w:ind w:firstLine="851"/>
        <w:jc w:val="both"/>
        <w:rPr>
          <w:rFonts w:ascii="Times New Roman" w:hAnsi="Times New Roman" w:cs="Times New Roman"/>
          <w:sz w:val="24"/>
          <w:szCs w:val="24"/>
        </w:rPr>
      </w:pPr>
    </w:p>
    <w:p w14:paraId="003CC3B1" w14:textId="77777777" w:rsidR="00742941" w:rsidRPr="00742941" w:rsidRDefault="00742941" w:rsidP="00742941">
      <w:pPr>
        <w:spacing w:after="0" w:line="360" w:lineRule="auto"/>
        <w:ind w:firstLine="851"/>
        <w:jc w:val="both"/>
        <w:rPr>
          <w:rFonts w:ascii="Times New Roman" w:hAnsi="Times New Roman" w:cs="Times New Roman"/>
          <w:b/>
          <w:sz w:val="24"/>
          <w:szCs w:val="24"/>
        </w:rPr>
      </w:pPr>
      <w:r w:rsidRPr="00742941">
        <w:rPr>
          <w:rFonts w:ascii="Times New Roman" w:hAnsi="Times New Roman" w:cs="Times New Roman"/>
          <w:b/>
          <w:sz w:val="24"/>
          <w:szCs w:val="24"/>
        </w:rPr>
        <w:t>5 КОНТРОЛЬНЫЕ ВОПРОСЫ</w:t>
      </w:r>
    </w:p>
    <w:p w14:paraId="362C0071" w14:textId="77777777" w:rsidR="00742941" w:rsidRPr="00742941" w:rsidRDefault="00742941" w:rsidP="00742941">
      <w:pPr>
        <w:spacing w:after="0" w:line="360" w:lineRule="auto"/>
        <w:ind w:firstLine="851"/>
        <w:jc w:val="both"/>
        <w:rPr>
          <w:rFonts w:ascii="Times New Roman" w:hAnsi="Times New Roman" w:cs="Times New Roman"/>
          <w:sz w:val="24"/>
          <w:szCs w:val="24"/>
        </w:rPr>
      </w:pPr>
      <w:r w:rsidRPr="00742941">
        <w:rPr>
          <w:rFonts w:ascii="Times New Roman" w:hAnsi="Times New Roman" w:cs="Times New Roman"/>
          <w:sz w:val="24"/>
          <w:szCs w:val="24"/>
        </w:rPr>
        <w:t xml:space="preserve">1. Перечислите функциональные </w:t>
      </w:r>
      <w:r>
        <w:rPr>
          <w:rFonts w:ascii="Times New Roman" w:hAnsi="Times New Roman" w:cs="Times New Roman"/>
          <w:sz w:val="24"/>
          <w:szCs w:val="24"/>
        </w:rPr>
        <w:t>бесконтактных пускателей в системах регулирования и управления.</w:t>
      </w:r>
    </w:p>
    <w:p w14:paraId="5119D029" w14:textId="77777777" w:rsidR="005B1FCC" w:rsidRDefault="0005326B" w:rsidP="00742941">
      <w:pPr>
        <w:spacing w:after="0" w:line="360" w:lineRule="auto"/>
        <w:ind w:firstLine="851"/>
        <w:jc w:val="both"/>
        <w:rPr>
          <w:rFonts w:ascii="Times New Roman" w:hAnsi="Times New Roman" w:cs="Times New Roman"/>
          <w:sz w:val="24"/>
          <w:szCs w:val="24"/>
        </w:rPr>
      </w:pPr>
      <w:r>
        <w:rPr>
          <w:rFonts w:ascii="Times New Roman" w:hAnsi="Times New Roman" w:cs="Times New Roman"/>
          <w:sz w:val="24"/>
          <w:szCs w:val="24"/>
        </w:rPr>
        <w:t>2. Опишите электрическую принципиальную схему</w:t>
      </w:r>
      <w:r w:rsidR="00742941" w:rsidRPr="00742941">
        <w:rPr>
          <w:rFonts w:ascii="Times New Roman" w:hAnsi="Times New Roman" w:cs="Times New Roman"/>
          <w:sz w:val="24"/>
          <w:szCs w:val="24"/>
        </w:rPr>
        <w:t xml:space="preserve"> пускателя ПБР-2М</w:t>
      </w:r>
      <w:r w:rsidR="00742941">
        <w:rPr>
          <w:rFonts w:ascii="Times New Roman" w:hAnsi="Times New Roman" w:cs="Times New Roman"/>
          <w:sz w:val="24"/>
          <w:szCs w:val="24"/>
        </w:rPr>
        <w:t>.</w:t>
      </w:r>
    </w:p>
    <w:p w14:paraId="66538657" w14:textId="77777777" w:rsidR="005B1FCC" w:rsidRDefault="005B1FCC" w:rsidP="005B1FCC">
      <w:pPr>
        <w:spacing w:after="0" w:line="360" w:lineRule="auto"/>
        <w:ind w:firstLine="851"/>
        <w:jc w:val="both"/>
        <w:rPr>
          <w:rFonts w:ascii="Times New Roman" w:hAnsi="Times New Roman" w:cs="Times New Roman"/>
          <w:sz w:val="24"/>
          <w:szCs w:val="24"/>
        </w:rPr>
      </w:pPr>
    </w:p>
    <w:p w14:paraId="2D55A274" w14:textId="77777777" w:rsidR="005B1FCC" w:rsidRDefault="005B1FCC" w:rsidP="005B1FCC">
      <w:pPr>
        <w:spacing w:after="0" w:line="360" w:lineRule="auto"/>
        <w:ind w:firstLine="851"/>
        <w:jc w:val="both"/>
        <w:rPr>
          <w:rFonts w:ascii="Times New Roman" w:hAnsi="Times New Roman" w:cs="Times New Roman"/>
          <w:sz w:val="24"/>
          <w:szCs w:val="24"/>
        </w:rPr>
      </w:pPr>
    </w:p>
    <w:p w14:paraId="494616BB" w14:textId="77777777" w:rsidR="00840A76" w:rsidRDefault="00840A76" w:rsidP="009B500E">
      <w:pPr>
        <w:ind w:firstLine="851"/>
        <w:rPr>
          <w:rFonts w:ascii="Times New Roman" w:hAnsi="Times New Roman" w:cs="Times New Roman"/>
          <w:sz w:val="24"/>
          <w:szCs w:val="24"/>
        </w:rPr>
      </w:pPr>
    </w:p>
    <w:p w14:paraId="20E2CE90" w14:textId="77777777" w:rsidR="00840A76" w:rsidRDefault="00840A76" w:rsidP="009B500E">
      <w:pPr>
        <w:ind w:firstLine="851"/>
        <w:rPr>
          <w:rFonts w:ascii="Times New Roman" w:hAnsi="Times New Roman" w:cs="Times New Roman"/>
          <w:sz w:val="24"/>
          <w:szCs w:val="24"/>
        </w:rPr>
      </w:pPr>
    </w:p>
    <w:p w14:paraId="381B40DB" w14:textId="77777777" w:rsidR="00742941" w:rsidRDefault="00742941" w:rsidP="009B500E">
      <w:pPr>
        <w:ind w:firstLine="851"/>
        <w:rPr>
          <w:rFonts w:ascii="Times New Roman" w:hAnsi="Times New Roman" w:cs="Times New Roman"/>
          <w:sz w:val="24"/>
          <w:szCs w:val="24"/>
        </w:rPr>
      </w:pPr>
    </w:p>
    <w:p w14:paraId="0893E389" w14:textId="77777777" w:rsidR="00742941" w:rsidRDefault="00742941" w:rsidP="009B500E">
      <w:pPr>
        <w:ind w:firstLine="851"/>
        <w:rPr>
          <w:rFonts w:ascii="Times New Roman" w:hAnsi="Times New Roman" w:cs="Times New Roman"/>
          <w:sz w:val="24"/>
          <w:szCs w:val="24"/>
        </w:rPr>
      </w:pPr>
    </w:p>
    <w:p w14:paraId="2C8CA74F" w14:textId="77777777" w:rsidR="00742941" w:rsidRDefault="00742941" w:rsidP="009B500E">
      <w:pPr>
        <w:ind w:firstLine="851"/>
        <w:rPr>
          <w:rFonts w:ascii="Times New Roman" w:hAnsi="Times New Roman" w:cs="Times New Roman"/>
          <w:sz w:val="24"/>
          <w:szCs w:val="24"/>
        </w:rPr>
      </w:pPr>
    </w:p>
    <w:p w14:paraId="2AFB3F71" w14:textId="77777777" w:rsidR="00742941" w:rsidRDefault="00742941" w:rsidP="009B500E">
      <w:pPr>
        <w:ind w:firstLine="851"/>
        <w:rPr>
          <w:rFonts w:ascii="Times New Roman" w:hAnsi="Times New Roman" w:cs="Times New Roman"/>
          <w:sz w:val="24"/>
          <w:szCs w:val="24"/>
        </w:rPr>
      </w:pPr>
    </w:p>
    <w:p w14:paraId="03BD9F4E" w14:textId="77777777" w:rsidR="00742941" w:rsidRDefault="00742941" w:rsidP="009B500E">
      <w:pPr>
        <w:ind w:firstLine="851"/>
        <w:rPr>
          <w:rFonts w:ascii="Times New Roman" w:hAnsi="Times New Roman" w:cs="Times New Roman"/>
          <w:sz w:val="24"/>
          <w:szCs w:val="24"/>
        </w:rPr>
      </w:pPr>
    </w:p>
    <w:p w14:paraId="1C95313B" w14:textId="77777777" w:rsidR="00742941" w:rsidRDefault="00742941" w:rsidP="009B500E">
      <w:pPr>
        <w:ind w:firstLine="851"/>
        <w:rPr>
          <w:rFonts w:ascii="Times New Roman" w:hAnsi="Times New Roman" w:cs="Times New Roman"/>
          <w:sz w:val="24"/>
          <w:szCs w:val="24"/>
        </w:rPr>
      </w:pPr>
    </w:p>
    <w:p w14:paraId="228E5943" w14:textId="77777777" w:rsidR="00742941" w:rsidRDefault="00742941" w:rsidP="009B500E">
      <w:pPr>
        <w:ind w:firstLine="851"/>
        <w:rPr>
          <w:rFonts w:ascii="Times New Roman" w:hAnsi="Times New Roman" w:cs="Times New Roman"/>
          <w:sz w:val="24"/>
          <w:szCs w:val="24"/>
        </w:rPr>
      </w:pPr>
    </w:p>
    <w:p w14:paraId="4A0314FD" w14:textId="77777777" w:rsidR="00742941" w:rsidRDefault="00742941" w:rsidP="009B500E">
      <w:pPr>
        <w:ind w:firstLine="851"/>
        <w:rPr>
          <w:rFonts w:ascii="Times New Roman" w:hAnsi="Times New Roman" w:cs="Times New Roman"/>
          <w:sz w:val="24"/>
          <w:szCs w:val="24"/>
        </w:rPr>
      </w:pPr>
    </w:p>
    <w:p w14:paraId="734909D8" w14:textId="77777777" w:rsidR="00742941" w:rsidRDefault="00742941" w:rsidP="009B500E">
      <w:pPr>
        <w:ind w:firstLine="851"/>
        <w:rPr>
          <w:rFonts w:ascii="Times New Roman" w:hAnsi="Times New Roman" w:cs="Times New Roman"/>
          <w:sz w:val="24"/>
          <w:szCs w:val="24"/>
        </w:rPr>
      </w:pPr>
    </w:p>
    <w:p w14:paraId="540B9ECD" w14:textId="77777777" w:rsidR="00742941" w:rsidRDefault="00742941" w:rsidP="009B500E">
      <w:pPr>
        <w:ind w:firstLine="851"/>
        <w:rPr>
          <w:rFonts w:ascii="Times New Roman" w:hAnsi="Times New Roman" w:cs="Times New Roman"/>
          <w:sz w:val="24"/>
          <w:szCs w:val="24"/>
        </w:rPr>
      </w:pPr>
    </w:p>
    <w:p w14:paraId="5CD7F7B6" w14:textId="77777777" w:rsidR="00742941" w:rsidRDefault="00742941" w:rsidP="009B500E">
      <w:pPr>
        <w:ind w:firstLine="851"/>
        <w:rPr>
          <w:rFonts w:ascii="Times New Roman" w:hAnsi="Times New Roman" w:cs="Times New Roman"/>
          <w:sz w:val="24"/>
          <w:szCs w:val="24"/>
        </w:rPr>
      </w:pPr>
    </w:p>
    <w:p w14:paraId="6446E7C4" w14:textId="77777777" w:rsidR="00742941" w:rsidRDefault="00742941" w:rsidP="009B500E">
      <w:pPr>
        <w:ind w:firstLine="851"/>
        <w:rPr>
          <w:rFonts w:ascii="Times New Roman" w:hAnsi="Times New Roman" w:cs="Times New Roman"/>
          <w:sz w:val="24"/>
          <w:szCs w:val="24"/>
        </w:rPr>
      </w:pPr>
    </w:p>
    <w:p w14:paraId="0F364490" w14:textId="77777777" w:rsidR="00742941" w:rsidRDefault="00742941" w:rsidP="009B500E">
      <w:pPr>
        <w:ind w:firstLine="851"/>
        <w:rPr>
          <w:rFonts w:ascii="Times New Roman" w:hAnsi="Times New Roman" w:cs="Times New Roman"/>
          <w:sz w:val="24"/>
          <w:szCs w:val="24"/>
        </w:rPr>
      </w:pPr>
    </w:p>
    <w:p w14:paraId="2FF1138B" w14:textId="77777777" w:rsidR="00742941" w:rsidRDefault="00742941" w:rsidP="009B500E">
      <w:pPr>
        <w:ind w:firstLine="851"/>
        <w:rPr>
          <w:rFonts w:ascii="Times New Roman" w:hAnsi="Times New Roman" w:cs="Times New Roman"/>
          <w:sz w:val="24"/>
          <w:szCs w:val="24"/>
        </w:rPr>
      </w:pPr>
    </w:p>
    <w:p w14:paraId="4E877D0F" w14:textId="77777777" w:rsidR="00742941" w:rsidRDefault="00742941" w:rsidP="009B500E">
      <w:pPr>
        <w:ind w:firstLine="851"/>
        <w:rPr>
          <w:rFonts w:ascii="Times New Roman" w:hAnsi="Times New Roman" w:cs="Times New Roman"/>
          <w:sz w:val="24"/>
          <w:szCs w:val="24"/>
        </w:rPr>
      </w:pPr>
    </w:p>
    <w:p w14:paraId="3ED57FD1" w14:textId="77777777" w:rsidR="00742941" w:rsidRDefault="00742941" w:rsidP="009B500E">
      <w:pPr>
        <w:ind w:firstLine="851"/>
        <w:rPr>
          <w:rFonts w:ascii="Times New Roman" w:hAnsi="Times New Roman" w:cs="Times New Roman"/>
          <w:sz w:val="24"/>
          <w:szCs w:val="24"/>
        </w:rPr>
      </w:pPr>
    </w:p>
    <w:p w14:paraId="1F9546D3" w14:textId="77777777" w:rsidR="00742941" w:rsidRDefault="00742941" w:rsidP="009B500E">
      <w:pPr>
        <w:ind w:firstLine="851"/>
        <w:rPr>
          <w:rFonts w:ascii="Times New Roman" w:hAnsi="Times New Roman" w:cs="Times New Roman"/>
          <w:sz w:val="24"/>
          <w:szCs w:val="24"/>
        </w:rPr>
      </w:pPr>
    </w:p>
    <w:p w14:paraId="3CCAD496" w14:textId="77777777" w:rsidR="00742941" w:rsidRDefault="00742941" w:rsidP="009B500E">
      <w:pPr>
        <w:ind w:firstLine="851"/>
        <w:rPr>
          <w:rFonts w:ascii="Times New Roman" w:hAnsi="Times New Roman" w:cs="Times New Roman"/>
          <w:sz w:val="24"/>
          <w:szCs w:val="24"/>
        </w:rPr>
      </w:pPr>
    </w:p>
    <w:p w14:paraId="4C4A405B" w14:textId="77777777" w:rsidR="00742941" w:rsidRDefault="00742941" w:rsidP="009B500E">
      <w:pPr>
        <w:ind w:firstLine="851"/>
        <w:rPr>
          <w:rFonts w:ascii="Times New Roman" w:hAnsi="Times New Roman" w:cs="Times New Roman"/>
          <w:sz w:val="24"/>
          <w:szCs w:val="24"/>
        </w:rPr>
      </w:pPr>
    </w:p>
    <w:p w14:paraId="5793AFEF" w14:textId="77777777" w:rsidR="00742941" w:rsidRDefault="00742941" w:rsidP="00742941">
      <w:pPr>
        <w:spacing w:after="0" w:line="360" w:lineRule="auto"/>
        <w:ind w:firstLine="851"/>
        <w:jc w:val="center"/>
        <w:rPr>
          <w:rFonts w:ascii="Times New Roman" w:eastAsia="Times New Roman" w:hAnsi="Times New Roman" w:cs="Times New Roman"/>
          <w:b/>
          <w:caps/>
          <w:sz w:val="24"/>
          <w:szCs w:val="24"/>
          <w:lang w:eastAsia="ru-RU"/>
        </w:rPr>
      </w:pPr>
      <w:r>
        <w:rPr>
          <w:rFonts w:ascii="Times New Roman" w:eastAsia="Times New Roman" w:hAnsi="Times New Roman" w:cs="Times New Roman"/>
          <w:b/>
          <w:caps/>
          <w:sz w:val="24"/>
          <w:szCs w:val="24"/>
          <w:lang w:eastAsia="ru-RU"/>
        </w:rPr>
        <w:lastRenderedPageBreak/>
        <w:t>ЛАБОРАТОРНАя работа</w:t>
      </w:r>
    </w:p>
    <w:p w14:paraId="57D14B99" w14:textId="77777777" w:rsidR="00742941" w:rsidRDefault="004532AF" w:rsidP="00742941">
      <w:pPr>
        <w:spacing w:after="0" w:line="360" w:lineRule="auto"/>
        <w:ind w:firstLine="851"/>
        <w:jc w:val="center"/>
        <w:rPr>
          <w:rFonts w:ascii="Times New Roman" w:hAnsi="Times New Roman" w:cs="Times New Roman"/>
          <w:bCs/>
          <w:sz w:val="24"/>
          <w:szCs w:val="24"/>
        </w:rPr>
      </w:pPr>
      <w:r>
        <w:rPr>
          <w:rFonts w:ascii="Times New Roman" w:hAnsi="Times New Roman" w:cs="Times New Roman"/>
          <w:b/>
          <w:bCs/>
          <w:sz w:val="24"/>
          <w:szCs w:val="24"/>
        </w:rPr>
        <w:t>Настройка механизмов МЭО</w:t>
      </w:r>
    </w:p>
    <w:p w14:paraId="134E1C61" w14:textId="77777777" w:rsidR="00742941" w:rsidRDefault="00742941" w:rsidP="00742941">
      <w:pPr>
        <w:spacing w:after="0" w:line="360" w:lineRule="auto"/>
        <w:ind w:firstLine="851"/>
        <w:jc w:val="both"/>
        <w:rPr>
          <w:rFonts w:ascii="Times New Roman" w:hAnsi="Times New Roman" w:cs="Times New Roman"/>
          <w:b/>
          <w:bCs/>
          <w:sz w:val="24"/>
          <w:szCs w:val="24"/>
        </w:rPr>
      </w:pPr>
    </w:p>
    <w:p w14:paraId="36A36904" w14:textId="77777777" w:rsidR="00742941" w:rsidRPr="001D5D39" w:rsidRDefault="00742941" w:rsidP="00742941">
      <w:pPr>
        <w:spacing w:after="0" w:line="360" w:lineRule="auto"/>
        <w:ind w:firstLine="851"/>
        <w:jc w:val="both"/>
        <w:rPr>
          <w:rFonts w:ascii="Times New Roman" w:hAnsi="Times New Roman" w:cs="Times New Roman"/>
          <w:b/>
          <w:bCs/>
          <w:sz w:val="24"/>
          <w:szCs w:val="24"/>
        </w:rPr>
      </w:pPr>
      <w:r w:rsidRPr="001D5D39">
        <w:rPr>
          <w:rFonts w:ascii="Times New Roman" w:hAnsi="Times New Roman" w:cs="Times New Roman"/>
          <w:b/>
          <w:bCs/>
          <w:sz w:val="24"/>
          <w:szCs w:val="24"/>
        </w:rPr>
        <w:t>1 ЦЕЛЬ РАБОТЫ</w:t>
      </w:r>
    </w:p>
    <w:p w14:paraId="360085A3" w14:textId="77777777" w:rsidR="00742941" w:rsidRPr="001D5D39" w:rsidRDefault="00742941" w:rsidP="00742941">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Изучить устройство и работу </w:t>
      </w:r>
      <w:r w:rsidR="002D1F39">
        <w:rPr>
          <w:rFonts w:ascii="Times New Roman" w:hAnsi="Times New Roman" w:cs="Times New Roman"/>
          <w:bCs/>
          <w:sz w:val="24"/>
          <w:szCs w:val="24"/>
        </w:rPr>
        <w:t>механизмов МЭО, а также произвести его настройку и регулировку</w:t>
      </w:r>
      <w:r>
        <w:rPr>
          <w:rFonts w:ascii="Times New Roman" w:hAnsi="Times New Roman" w:cs="Times New Roman"/>
          <w:bCs/>
          <w:sz w:val="24"/>
          <w:szCs w:val="24"/>
        </w:rPr>
        <w:t>.</w:t>
      </w:r>
    </w:p>
    <w:p w14:paraId="4D13871F" w14:textId="77777777" w:rsidR="00742941" w:rsidRPr="001D5D39" w:rsidRDefault="00742941" w:rsidP="00742941">
      <w:pPr>
        <w:spacing w:after="0" w:line="360" w:lineRule="auto"/>
        <w:ind w:firstLine="851"/>
        <w:jc w:val="both"/>
        <w:rPr>
          <w:rFonts w:ascii="Times New Roman" w:hAnsi="Times New Roman" w:cs="Times New Roman"/>
          <w:bCs/>
          <w:sz w:val="24"/>
          <w:szCs w:val="24"/>
        </w:rPr>
      </w:pPr>
    </w:p>
    <w:p w14:paraId="01337FFD" w14:textId="77777777" w:rsidR="00742941" w:rsidRPr="001D5D39" w:rsidRDefault="00742941" w:rsidP="00742941">
      <w:pPr>
        <w:spacing w:after="0" w:line="360" w:lineRule="auto"/>
        <w:ind w:firstLine="851"/>
        <w:jc w:val="both"/>
        <w:rPr>
          <w:rFonts w:ascii="Times New Roman" w:hAnsi="Times New Roman" w:cs="Times New Roman"/>
          <w:b/>
          <w:bCs/>
          <w:sz w:val="24"/>
          <w:szCs w:val="24"/>
        </w:rPr>
      </w:pPr>
      <w:r w:rsidRPr="001D5D39">
        <w:rPr>
          <w:rFonts w:ascii="Times New Roman" w:hAnsi="Times New Roman" w:cs="Times New Roman"/>
          <w:b/>
          <w:bCs/>
          <w:sz w:val="24"/>
          <w:szCs w:val="24"/>
        </w:rPr>
        <w:t>2 ПОРЯДОК ВЫПОЛНЕНИЯ РАБОТЫ</w:t>
      </w:r>
    </w:p>
    <w:p w14:paraId="2FC1CA94" w14:textId="77777777" w:rsidR="00742941" w:rsidRPr="001D5D39" w:rsidRDefault="00742941" w:rsidP="00742941">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1. </w:t>
      </w:r>
      <w:r w:rsidRPr="001D5D39">
        <w:rPr>
          <w:rFonts w:ascii="Times New Roman" w:hAnsi="Times New Roman" w:cs="Times New Roman"/>
          <w:bCs/>
          <w:sz w:val="24"/>
          <w:szCs w:val="24"/>
        </w:rPr>
        <w:t xml:space="preserve">Изучить </w:t>
      </w:r>
      <w:r w:rsidR="002D1F39">
        <w:rPr>
          <w:rFonts w:ascii="Times New Roman" w:hAnsi="Times New Roman" w:cs="Times New Roman"/>
          <w:bCs/>
          <w:sz w:val="24"/>
          <w:szCs w:val="24"/>
        </w:rPr>
        <w:t>устройство и работу механизмов МЭО в лаборатории</w:t>
      </w:r>
      <w:r w:rsidRPr="001D5D39">
        <w:rPr>
          <w:rFonts w:ascii="Times New Roman" w:hAnsi="Times New Roman" w:cs="Times New Roman"/>
          <w:bCs/>
          <w:sz w:val="24"/>
          <w:szCs w:val="24"/>
        </w:rPr>
        <w:t>.</w:t>
      </w:r>
    </w:p>
    <w:p w14:paraId="3885560D" w14:textId="77777777" w:rsidR="00742941" w:rsidRPr="001D5D39" w:rsidRDefault="00742941" w:rsidP="002D1F39">
      <w:pPr>
        <w:spacing w:after="0" w:line="360" w:lineRule="auto"/>
        <w:ind w:firstLine="851"/>
        <w:jc w:val="both"/>
        <w:rPr>
          <w:rFonts w:ascii="Times New Roman" w:hAnsi="Times New Roman" w:cs="Times New Roman"/>
          <w:bCs/>
          <w:sz w:val="24"/>
          <w:szCs w:val="24"/>
        </w:rPr>
      </w:pPr>
      <w:r w:rsidRPr="001D5D39">
        <w:rPr>
          <w:rFonts w:ascii="Times New Roman" w:hAnsi="Times New Roman" w:cs="Times New Roman"/>
          <w:bCs/>
          <w:sz w:val="24"/>
          <w:szCs w:val="24"/>
        </w:rPr>
        <w:t>2.</w:t>
      </w:r>
      <w:r>
        <w:rPr>
          <w:rFonts w:ascii="Times New Roman" w:hAnsi="Times New Roman" w:cs="Times New Roman"/>
          <w:bCs/>
          <w:sz w:val="24"/>
          <w:szCs w:val="24"/>
        </w:rPr>
        <w:t xml:space="preserve"> </w:t>
      </w:r>
      <w:r w:rsidR="002D1F39">
        <w:rPr>
          <w:rFonts w:ascii="Times New Roman" w:hAnsi="Times New Roman" w:cs="Times New Roman"/>
          <w:bCs/>
          <w:sz w:val="24"/>
          <w:szCs w:val="24"/>
        </w:rPr>
        <w:t>Произвести настройку и регулировку механизма МЭО.</w:t>
      </w:r>
    </w:p>
    <w:p w14:paraId="6E42FE3C" w14:textId="77777777" w:rsidR="00742941" w:rsidRPr="001D5D39" w:rsidRDefault="00742941" w:rsidP="00742941">
      <w:pPr>
        <w:spacing w:after="0" w:line="360" w:lineRule="auto"/>
        <w:ind w:firstLine="851"/>
        <w:jc w:val="both"/>
        <w:rPr>
          <w:rFonts w:ascii="Times New Roman" w:hAnsi="Times New Roman" w:cs="Times New Roman"/>
          <w:bCs/>
          <w:sz w:val="24"/>
          <w:szCs w:val="24"/>
        </w:rPr>
      </w:pPr>
    </w:p>
    <w:p w14:paraId="1B202D4C" w14:textId="77777777" w:rsidR="00742941" w:rsidRPr="001D5D39" w:rsidRDefault="00742941" w:rsidP="00742941">
      <w:pPr>
        <w:spacing w:after="0" w:line="360" w:lineRule="auto"/>
        <w:ind w:firstLine="851"/>
        <w:jc w:val="both"/>
        <w:rPr>
          <w:rFonts w:ascii="Times New Roman" w:hAnsi="Times New Roman" w:cs="Times New Roman"/>
          <w:b/>
          <w:bCs/>
          <w:sz w:val="24"/>
          <w:szCs w:val="24"/>
        </w:rPr>
      </w:pPr>
      <w:r w:rsidRPr="001D5D39">
        <w:rPr>
          <w:rFonts w:ascii="Times New Roman" w:hAnsi="Times New Roman" w:cs="Times New Roman"/>
          <w:b/>
          <w:bCs/>
          <w:sz w:val="24"/>
          <w:szCs w:val="24"/>
        </w:rPr>
        <w:t>3 МЕТОДИЧЕСКИЕ УКАЗАНИЯ</w:t>
      </w:r>
    </w:p>
    <w:p w14:paraId="3C768CDC" w14:textId="77777777" w:rsidR="002D1F39" w:rsidRPr="002D1F39" w:rsidRDefault="002D1F39" w:rsidP="002D1F39">
      <w:pPr>
        <w:ind w:firstLine="851"/>
        <w:rPr>
          <w:rFonts w:ascii="Times New Roman" w:hAnsi="Times New Roman" w:cs="Times New Roman"/>
          <w:sz w:val="24"/>
          <w:szCs w:val="24"/>
        </w:rPr>
      </w:pPr>
      <w:r w:rsidRPr="002D1F39">
        <w:rPr>
          <w:rFonts w:ascii="Times New Roman" w:hAnsi="Times New Roman" w:cs="Times New Roman"/>
          <w:sz w:val="24"/>
          <w:szCs w:val="24"/>
        </w:rPr>
        <w:t>Устройство и работа МЭО.</w:t>
      </w:r>
    </w:p>
    <w:p w14:paraId="2B069C01" w14:textId="77777777" w:rsidR="002D1F39" w:rsidRPr="002D1F39" w:rsidRDefault="002D1F39" w:rsidP="002D1F39">
      <w:pPr>
        <w:ind w:firstLine="851"/>
        <w:jc w:val="center"/>
        <w:rPr>
          <w:rFonts w:ascii="Times New Roman" w:hAnsi="Times New Roman" w:cs="Times New Roman"/>
          <w:sz w:val="24"/>
          <w:szCs w:val="24"/>
        </w:rPr>
      </w:pPr>
      <w:r w:rsidRPr="002D1F39">
        <w:rPr>
          <w:rFonts w:ascii="Times New Roman" w:hAnsi="Times New Roman" w:cs="Times New Roman"/>
          <w:noProof/>
          <w:sz w:val="24"/>
          <w:szCs w:val="24"/>
          <w:lang w:eastAsia="ru-RU"/>
        </w:rPr>
        <w:drawing>
          <wp:inline distT="0" distB="0" distL="0" distR="0" wp14:anchorId="4471B972" wp14:editId="59E42048">
            <wp:extent cx="2205506" cy="2609850"/>
            <wp:effectExtent l="0" t="0" r="4445" b="0"/>
            <wp:docPr id="2068" name="Рисунок 2068" descr="http://promprivod.td-prom.ru/photos/dra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promprivod.td-prom.ru/photos/draw.gif"/>
                    <pic:cNvPicPr>
                      <a:picLocks noChangeAspect="1" noChangeArrowheads="1"/>
                    </pic:cNvPicPr>
                  </pic:nvPicPr>
                  <pic:blipFill>
                    <a:blip r:embed="rId348" cstate="email">
                      <a:extLst>
                        <a:ext uri="{28A0092B-C50C-407E-A947-70E740481C1C}">
                          <a14:useLocalDpi xmlns:a14="http://schemas.microsoft.com/office/drawing/2010/main"/>
                        </a:ext>
                      </a:extLst>
                    </a:blip>
                    <a:srcRect/>
                    <a:stretch>
                      <a:fillRect/>
                    </a:stretch>
                  </pic:blipFill>
                  <pic:spPr bwMode="auto">
                    <a:xfrm>
                      <a:off x="0" y="0"/>
                      <a:ext cx="2217762" cy="2624353"/>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w:t>
      </w:r>
      <w:r w:rsidRPr="002D1F39">
        <w:rPr>
          <w:rFonts w:ascii="Times New Roman" w:hAnsi="Times New Roman" w:cs="Times New Roman"/>
          <w:noProof/>
          <w:sz w:val="24"/>
          <w:szCs w:val="24"/>
          <w:lang w:eastAsia="ru-RU"/>
        </w:rPr>
        <w:drawing>
          <wp:inline distT="0" distB="0" distL="0" distR="0" wp14:anchorId="1FB74A24" wp14:editId="55A414B4">
            <wp:extent cx="1902465" cy="2047875"/>
            <wp:effectExtent l="0" t="0" r="2540" b="0"/>
            <wp:docPr id="69" name="Рисунок 69" descr="http://promprivod.td-prom.ru/photos/meo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promprivod.td-prom.ru/photos/meo630.jpg"/>
                    <pic:cNvPicPr>
                      <a:picLocks noChangeAspect="1" noChangeArrowheads="1"/>
                    </pic:cNvPicPr>
                  </pic:nvPicPr>
                  <pic:blipFill>
                    <a:blip r:embed="rId349" cstate="email">
                      <a:extLst>
                        <a:ext uri="{28A0092B-C50C-407E-A947-70E740481C1C}">
                          <a14:useLocalDpi xmlns:a14="http://schemas.microsoft.com/office/drawing/2010/main"/>
                        </a:ext>
                      </a:extLst>
                    </a:blip>
                    <a:srcRect/>
                    <a:stretch>
                      <a:fillRect/>
                    </a:stretch>
                  </pic:blipFill>
                  <pic:spPr bwMode="auto">
                    <a:xfrm>
                      <a:off x="0" y="0"/>
                      <a:ext cx="1916914" cy="2063428"/>
                    </a:xfrm>
                    <a:prstGeom prst="rect">
                      <a:avLst/>
                    </a:prstGeom>
                    <a:noFill/>
                    <a:ln w="9525">
                      <a:noFill/>
                      <a:miter lim="800000"/>
                      <a:headEnd/>
                      <a:tailEnd/>
                    </a:ln>
                  </pic:spPr>
                </pic:pic>
              </a:graphicData>
            </a:graphic>
          </wp:inline>
        </w:drawing>
      </w:r>
    </w:p>
    <w:p w14:paraId="379BA22A" w14:textId="77777777" w:rsidR="002D1F39" w:rsidRPr="002D1F39" w:rsidRDefault="002D1F39" w:rsidP="002D1F39">
      <w:pPr>
        <w:ind w:firstLine="851"/>
        <w:rPr>
          <w:rFonts w:ascii="Times New Roman" w:hAnsi="Times New Roman" w:cs="Times New Roman"/>
          <w:sz w:val="24"/>
          <w:szCs w:val="24"/>
        </w:rPr>
      </w:pPr>
      <w:r w:rsidRPr="002D1F39">
        <w:rPr>
          <w:rFonts w:ascii="Times New Roman" w:hAnsi="Times New Roman" w:cs="Times New Roman"/>
          <w:sz w:val="24"/>
          <w:szCs w:val="24"/>
        </w:rPr>
        <w:t>Рисунок</w:t>
      </w:r>
      <w:r>
        <w:rPr>
          <w:rFonts w:ascii="Times New Roman" w:hAnsi="Times New Roman" w:cs="Times New Roman"/>
          <w:sz w:val="24"/>
          <w:szCs w:val="24"/>
        </w:rPr>
        <w:t xml:space="preserve"> 1</w:t>
      </w:r>
      <w:r w:rsidRPr="002D1F39">
        <w:rPr>
          <w:rFonts w:ascii="Times New Roman" w:hAnsi="Times New Roman" w:cs="Times New Roman"/>
          <w:sz w:val="24"/>
          <w:szCs w:val="24"/>
        </w:rPr>
        <w:t xml:space="preserve"> – Механизм МЭО</w:t>
      </w:r>
    </w:p>
    <w:p w14:paraId="68A8E9E4" w14:textId="77777777" w:rsidR="002D1F39" w:rsidRPr="002D1F39" w:rsidRDefault="002D1F39" w:rsidP="002D1F39">
      <w:pPr>
        <w:ind w:firstLine="851"/>
        <w:rPr>
          <w:rFonts w:ascii="Times New Roman" w:hAnsi="Times New Roman" w:cs="Times New Roman"/>
          <w:sz w:val="24"/>
          <w:szCs w:val="24"/>
        </w:rPr>
      </w:pPr>
    </w:p>
    <w:p w14:paraId="3321B85B" w14:textId="77777777" w:rsidR="002D1F39" w:rsidRPr="002D1F39" w:rsidRDefault="002D1F39" w:rsidP="002D1F39">
      <w:pPr>
        <w:spacing w:after="0" w:line="360" w:lineRule="auto"/>
        <w:ind w:firstLine="851"/>
        <w:jc w:val="both"/>
        <w:rPr>
          <w:rFonts w:ascii="Times New Roman" w:hAnsi="Times New Roman" w:cs="Times New Roman"/>
          <w:b/>
          <w:sz w:val="24"/>
          <w:szCs w:val="24"/>
        </w:rPr>
      </w:pPr>
      <w:r w:rsidRPr="002D1F39">
        <w:rPr>
          <w:rFonts w:ascii="Times New Roman" w:hAnsi="Times New Roman" w:cs="Times New Roman"/>
          <w:b/>
          <w:sz w:val="24"/>
          <w:szCs w:val="24"/>
        </w:rPr>
        <w:t>Редуктор</w:t>
      </w:r>
    </w:p>
    <w:p w14:paraId="2FAA3D72" w14:textId="77777777" w:rsidR="002D1F39" w:rsidRPr="002D1F39" w:rsidRDefault="002D1F39" w:rsidP="002D1F39">
      <w:pPr>
        <w:spacing w:after="0" w:line="360" w:lineRule="auto"/>
        <w:ind w:firstLine="851"/>
        <w:jc w:val="both"/>
        <w:rPr>
          <w:rFonts w:ascii="Times New Roman" w:hAnsi="Times New Roman" w:cs="Times New Roman"/>
          <w:sz w:val="24"/>
          <w:szCs w:val="24"/>
        </w:rPr>
      </w:pPr>
      <w:r w:rsidRPr="002D1F39">
        <w:rPr>
          <w:rFonts w:ascii="Times New Roman" w:hAnsi="Times New Roman" w:cs="Times New Roman"/>
          <w:sz w:val="24"/>
          <w:szCs w:val="24"/>
        </w:rPr>
        <w:t>Редуктор является основным узлом механизмов для понижения частоты вращения и повышения крутящего момента, создаваемого электроприводом до требуемого значения на выходном валу механизмов.</w:t>
      </w:r>
    </w:p>
    <w:p w14:paraId="310415B5" w14:textId="77777777" w:rsidR="002D1F39" w:rsidRPr="002D1F39" w:rsidRDefault="002D1F39" w:rsidP="002D1F39">
      <w:pPr>
        <w:spacing w:after="0" w:line="360" w:lineRule="auto"/>
        <w:ind w:firstLine="851"/>
        <w:jc w:val="both"/>
        <w:rPr>
          <w:rFonts w:ascii="Times New Roman" w:hAnsi="Times New Roman" w:cs="Times New Roman"/>
          <w:sz w:val="24"/>
          <w:szCs w:val="24"/>
        </w:rPr>
      </w:pPr>
      <w:r w:rsidRPr="002D1F39">
        <w:rPr>
          <w:rFonts w:ascii="Times New Roman" w:hAnsi="Times New Roman" w:cs="Times New Roman"/>
          <w:sz w:val="24"/>
          <w:szCs w:val="24"/>
        </w:rPr>
        <w:t xml:space="preserve">В корпусе редуктора размещена червячная передача, которая через промежуточные шестерни связана с электроприводом. </w:t>
      </w:r>
    </w:p>
    <w:p w14:paraId="04C18BB0" w14:textId="77777777" w:rsidR="002D1F39" w:rsidRPr="002D1F39" w:rsidRDefault="002D1F39" w:rsidP="002D1F39">
      <w:pPr>
        <w:spacing w:after="0" w:line="360" w:lineRule="auto"/>
        <w:ind w:firstLine="851"/>
        <w:jc w:val="both"/>
        <w:rPr>
          <w:rFonts w:ascii="Times New Roman" w:hAnsi="Times New Roman" w:cs="Times New Roman"/>
          <w:b/>
          <w:sz w:val="24"/>
          <w:szCs w:val="24"/>
        </w:rPr>
      </w:pPr>
      <w:r w:rsidRPr="002D1F39">
        <w:rPr>
          <w:rFonts w:ascii="Times New Roman" w:hAnsi="Times New Roman" w:cs="Times New Roman"/>
          <w:b/>
          <w:sz w:val="24"/>
          <w:szCs w:val="24"/>
        </w:rPr>
        <w:t>Электропривод</w:t>
      </w:r>
    </w:p>
    <w:p w14:paraId="101884A1" w14:textId="77777777" w:rsidR="002D1F39" w:rsidRPr="002D1F39" w:rsidRDefault="002D1F39" w:rsidP="002D1F39">
      <w:pPr>
        <w:spacing w:after="0" w:line="360" w:lineRule="auto"/>
        <w:ind w:firstLine="851"/>
        <w:jc w:val="both"/>
        <w:rPr>
          <w:rFonts w:ascii="Times New Roman" w:hAnsi="Times New Roman" w:cs="Times New Roman"/>
          <w:sz w:val="24"/>
          <w:szCs w:val="24"/>
        </w:rPr>
      </w:pPr>
      <w:r w:rsidRPr="002D1F39">
        <w:rPr>
          <w:rFonts w:ascii="Times New Roman" w:hAnsi="Times New Roman" w:cs="Times New Roman"/>
          <w:sz w:val="24"/>
          <w:szCs w:val="24"/>
        </w:rPr>
        <w:t>Электропривод служит для передачи вращения через редуктор и создания требуемого крутящего момента на выходном валу механизма и обеспечения точной остановки выходного вала.</w:t>
      </w:r>
    </w:p>
    <w:p w14:paraId="17A4D5FA" w14:textId="77777777" w:rsidR="002D1F39" w:rsidRPr="002D1F39" w:rsidRDefault="002D1F39" w:rsidP="002D1F39">
      <w:pPr>
        <w:spacing w:after="0" w:line="360" w:lineRule="auto"/>
        <w:ind w:firstLine="851"/>
        <w:jc w:val="both"/>
        <w:rPr>
          <w:rFonts w:ascii="Times New Roman" w:hAnsi="Times New Roman" w:cs="Times New Roman"/>
          <w:sz w:val="24"/>
          <w:szCs w:val="24"/>
        </w:rPr>
      </w:pPr>
      <w:r w:rsidRPr="002D1F39">
        <w:rPr>
          <w:rFonts w:ascii="Times New Roman" w:hAnsi="Times New Roman" w:cs="Times New Roman"/>
          <w:sz w:val="24"/>
          <w:szCs w:val="24"/>
        </w:rPr>
        <w:lastRenderedPageBreak/>
        <w:t>Электропривод включает в себя электрический низкооборотный синхронный трехфазный электродвигатель или однофазный электродвигатель, и подтормаживающее устройство, состоящее из кольца, кольца тормозного, кольца фрикционного и пружины. Подтормаживающее устройство предназначено для уменьшения величины выбега выходного вала. Однофазные электродвигатели оснащены фазосдвигающим устройством (блоком конденсаторов) и резистором, которые размещаются в корпусе редуктора.</w:t>
      </w:r>
    </w:p>
    <w:p w14:paraId="29B1A838" w14:textId="77777777" w:rsidR="002D1F39" w:rsidRPr="002D1F39" w:rsidRDefault="002D1F39" w:rsidP="002D1F39">
      <w:pPr>
        <w:spacing w:after="0" w:line="360" w:lineRule="auto"/>
        <w:ind w:firstLine="851"/>
        <w:jc w:val="both"/>
        <w:rPr>
          <w:rFonts w:ascii="Times New Roman" w:hAnsi="Times New Roman" w:cs="Times New Roman"/>
          <w:sz w:val="24"/>
          <w:szCs w:val="24"/>
        </w:rPr>
      </w:pPr>
      <w:r w:rsidRPr="002D1F39">
        <w:rPr>
          <w:rFonts w:ascii="Times New Roman" w:hAnsi="Times New Roman" w:cs="Times New Roman"/>
          <w:sz w:val="24"/>
          <w:szCs w:val="24"/>
        </w:rPr>
        <w:t xml:space="preserve">Работа электродвигателя основана на использовании в качестве рабочего поля </w:t>
      </w:r>
      <w:proofErr w:type="spellStart"/>
      <w:r w:rsidRPr="002D1F39">
        <w:rPr>
          <w:rFonts w:ascii="Times New Roman" w:hAnsi="Times New Roman" w:cs="Times New Roman"/>
          <w:sz w:val="24"/>
          <w:szCs w:val="24"/>
        </w:rPr>
        <w:t>зубцовых</w:t>
      </w:r>
      <w:proofErr w:type="spellEnd"/>
      <w:r w:rsidRPr="002D1F39">
        <w:rPr>
          <w:rFonts w:ascii="Times New Roman" w:hAnsi="Times New Roman" w:cs="Times New Roman"/>
          <w:sz w:val="24"/>
          <w:szCs w:val="24"/>
        </w:rPr>
        <w:t xml:space="preserve"> гармоник, вызванных периодическим изменением магнитной проводимости рабочего зазора из-за зубчатого строения статора и ротора.</w:t>
      </w:r>
    </w:p>
    <w:p w14:paraId="1F8F425D" w14:textId="77777777" w:rsidR="002D1F39" w:rsidRPr="002D1F39" w:rsidRDefault="002D1F39" w:rsidP="002D1F39">
      <w:pPr>
        <w:spacing w:after="0" w:line="360" w:lineRule="auto"/>
        <w:ind w:firstLine="851"/>
        <w:jc w:val="both"/>
        <w:rPr>
          <w:rFonts w:ascii="Times New Roman" w:hAnsi="Times New Roman" w:cs="Times New Roman"/>
          <w:sz w:val="24"/>
          <w:szCs w:val="24"/>
        </w:rPr>
      </w:pPr>
      <w:r w:rsidRPr="002D1F39">
        <w:rPr>
          <w:rFonts w:ascii="Times New Roman" w:hAnsi="Times New Roman" w:cs="Times New Roman"/>
          <w:sz w:val="24"/>
          <w:szCs w:val="24"/>
        </w:rPr>
        <w:t>При перезагрузке электродвигателя, вызванной нагружением вала механизма крутящим моментом, значительно превышающим номинальной (например, при неправильном выборе механизма по крутящему моменту, при работе механизма на «упор» или при заедании регулирующего органа арматуры) электродвигатель выпадет из синхронизма и издает шум, похожий на шестеренчатый треск. Это явление возможно также при ударах по электродвигателю при небрежной транспортировке и монтаже механизма, так как в этом случае нарушается равномерность воздушного зазора между ротором и статором.</w:t>
      </w:r>
    </w:p>
    <w:p w14:paraId="55F1B157" w14:textId="77777777" w:rsidR="002D1F39" w:rsidRPr="002D1F39" w:rsidRDefault="002D1F39" w:rsidP="002D1F39">
      <w:pPr>
        <w:spacing w:after="0" w:line="360" w:lineRule="auto"/>
        <w:ind w:firstLine="851"/>
        <w:jc w:val="both"/>
        <w:rPr>
          <w:rFonts w:ascii="Times New Roman" w:hAnsi="Times New Roman" w:cs="Times New Roman"/>
          <w:b/>
          <w:sz w:val="24"/>
          <w:szCs w:val="24"/>
        </w:rPr>
      </w:pPr>
      <w:r w:rsidRPr="002D1F39">
        <w:rPr>
          <w:rFonts w:ascii="Times New Roman" w:hAnsi="Times New Roman" w:cs="Times New Roman"/>
          <w:b/>
          <w:sz w:val="24"/>
          <w:szCs w:val="24"/>
        </w:rPr>
        <w:t>Блок сигнализации положения</w:t>
      </w:r>
    </w:p>
    <w:p w14:paraId="342D425A" w14:textId="77777777" w:rsidR="002D1F39" w:rsidRPr="002D1F39" w:rsidRDefault="002D1F39" w:rsidP="002D1F39">
      <w:pPr>
        <w:spacing w:after="0" w:line="360" w:lineRule="auto"/>
        <w:ind w:firstLine="851"/>
        <w:jc w:val="both"/>
        <w:rPr>
          <w:rFonts w:ascii="Times New Roman" w:hAnsi="Times New Roman" w:cs="Times New Roman"/>
          <w:sz w:val="24"/>
          <w:szCs w:val="24"/>
        </w:rPr>
      </w:pPr>
      <w:r w:rsidRPr="002D1F39">
        <w:rPr>
          <w:rFonts w:ascii="Times New Roman" w:hAnsi="Times New Roman" w:cs="Times New Roman"/>
          <w:sz w:val="24"/>
          <w:szCs w:val="24"/>
        </w:rPr>
        <w:t>Блок сигнализации положения предназначен для преобразования положения выходного сигнала механизма в пропорциональный электрический сигнал и сигнализации о крайних и промежуточных его положениях. В механизмах может быть установлен один из блоков:</w:t>
      </w:r>
    </w:p>
    <w:p w14:paraId="4757582D" w14:textId="77777777" w:rsidR="002D1F39" w:rsidRPr="002D1F39" w:rsidRDefault="002D1F39" w:rsidP="002D1F39">
      <w:pPr>
        <w:spacing w:after="0" w:line="360" w:lineRule="auto"/>
        <w:ind w:firstLine="851"/>
        <w:jc w:val="both"/>
        <w:rPr>
          <w:rFonts w:ascii="Times New Roman" w:hAnsi="Times New Roman" w:cs="Times New Roman"/>
          <w:sz w:val="24"/>
          <w:szCs w:val="24"/>
        </w:rPr>
      </w:pPr>
      <w:r w:rsidRPr="002D1F39">
        <w:rPr>
          <w:rFonts w:ascii="Times New Roman" w:hAnsi="Times New Roman" w:cs="Times New Roman"/>
          <w:noProof/>
          <w:sz w:val="24"/>
          <w:szCs w:val="24"/>
          <w:lang w:eastAsia="ru-RU"/>
        </w:rPr>
        <w:drawing>
          <wp:inline distT="0" distB="0" distL="0" distR="0" wp14:anchorId="12BB1E20" wp14:editId="2F7F7835">
            <wp:extent cx="3131185" cy="1031240"/>
            <wp:effectExtent l="0" t="0" r="0" b="0"/>
            <wp:docPr id="2069" name="Рисунок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0">
                      <a:extLst>
                        <a:ext uri="{28A0092B-C50C-407E-A947-70E740481C1C}">
                          <a14:useLocalDpi xmlns:a14="http://schemas.microsoft.com/office/drawing/2010/main"/>
                        </a:ext>
                      </a:extLst>
                    </a:blip>
                    <a:srcRect/>
                    <a:stretch>
                      <a:fillRect/>
                    </a:stretch>
                  </pic:blipFill>
                  <pic:spPr bwMode="auto">
                    <a:xfrm>
                      <a:off x="0" y="0"/>
                      <a:ext cx="3131185" cy="1031240"/>
                    </a:xfrm>
                    <a:prstGeom prst="rect">
                      <a:avLst/>
                    </a:prstGeom>
                    <a:noFill/>
                    <a:ln>
                      <a:noFill/>
                    </a:ln>
                  </pic:spPr>
                </pic:pic>
              </a:graphicData>
            </a:graphic>
          </wp:inline>
        </w:drawing>
      </w:r>
    </w:p>
    <w:p w14:paraId="7CDE9C3F" w14:textId="77777777" w:rsidR="002D1F39" w:rsidRPr="002D1F39" w:rsidRDefault="002D1F39" w:rsidP="002D1F39">
      <w:pPr>
        <w:spacing w:after="0" w:line="360" w:lineRule="auto"/>
        <w:ind w:firstLine="851"/>
        <w:jc w:val="both"/>
        <w:rPr>
          <w:rFonts w:ascii="Times New Roman" w:hAnsi="Times New Roman" w:cs="Times New Roman"/>
          <w:sz w:val="24"/>
          <w:szCs w:val="24"/>
        </w:rPr>
      </w:pPr>
      <w:r w:rsidRPr="002D1F39">
        <w:rPr>
          <w:rFonts w:ascii="Times New Roman" w:hAnsi="Times New Roman" w:cs="Times New Roman"/>
          <w:sz w:val="24"/>
          <w:szCs w:val="24"/>
        </w:rPr>
        <w:t>Концевые выключатели используется для сигнализации положения выходного вала и остановки его в крайних положениях.</w:t>
      </w:r>
    </w:p>
    <w:p w14:paraId="031D1E4B" w14:textId="77777777" w:rsidR="002D1F39" w:rsidRPr="002D1F39" w:rsidRDefault="002D1F39" w:rsidP="002D1F39">
      <w:pPr>
        <w:spacing w:after="0" w:line="360" w:lineRule="auto"/>
        <w:ind w:firstLine="851"/>
        <w:jc w:val="both"/>
        <w:rPr>
          <w:rFonts w:ascii="Times New Roman" w:hAnsi="Times New Roman" w:cs="Times New Roman"/>
          <w:sz w:val="24"/>
          <w:szCs w:val="24"/>
        </w:rPr>
      </w:pPr>
      <w:r w:rsidRPr="002D1F39">
        <w:rPr>
          <w:rFonts w:ascii="Times New Roman" w:hAnsi="Times New Roman" w:cs="Times New Roman"/>
          <w:sz w:val="24"/>
          <w:szCs w:val="24"/>
        </w:rPr>
        <w:t>Путевые выключатели используются для сигнализации положения выходного вала в промежуточных положениях или дублирования концевых выключателей.</w:t>
      </w:r>
    </w:p>
    <w:p w14:paraId="0F1FCB09" w14:textId="77777777" w:rsidR="002D1F39" w:rsidRPr="002D1F39" w:rsidRDefault="002D1F39" w:rsidP="002D1F39">
      <w:pPr>
        <w:spacing w:after="0" w:line="360" w:lineRule="auto"/>
        <w:ind w:firstLine="851"/>
        <w:jc w:val="both"/>
        <w:rPr>
          <w:rFonts w:ascii="Times New Roman" w:hAnsi="Times New Roman" w:cs="Times New Roman"/>
          <w:b/>
          <w:sz w:val="24"/>
          <w:szCs w:val="24"/>
        </w:rPr>
      </w:pPr>
      <w:r w:rsidRPr="002D1F39">
        <w:rPr>
          <w:rFonts w:ascii="Times New Roman" w:hAnsi="Times New Roman" w:cs="Times New Roman"/>
          <w:b/>
          <w:sz w:val="24"/>
          <w:szCs w:val="24"/>
        </w:rPr>
        <w:t xml:space="preserve">Ручной привод   </w:t>
      </w:r>
    </w:p>
    <w:p w14:paraId="51BCDD0E" w14:textId="77777777" w:rsidR="002D1F39" w:rsidRPr="002D1F39" w:rsidRDefault="002D1F39" w:rsidP="002D1F39">
      <w:pPr>
        <w:spacing w:after="0" w:line="360" w:lineRule="auto"/>
        <w:ind w:firstLine="851"/>
        <w:jc w:val="both"/>
        <w:rPr>
          <w:rFonts w:ascii="Times New Roman" w:hAnsi="Times New Roman" w:cs="Times New Roman"/>
          <w:sz w:val="24"/>
          <w:szCs w:val="24"/>
        </w:rPr>
      </w:pPr>
      <w:r w:rsidRPr="002D1F39">
        <w:rPr>
          <w:rFonts w:ascii="Times New Roman" w:hAnsi="Times New Roman" w:cs="Times New Roman"/>
          <w:sz w:val="24"/>
          <w:szCs w:val="24"/>
        </w:rPr>
        <w:t xml:space="preserve">Ручной привод (для механизмов МФОФ) или съемная рукоятка (для механизмов МЭО) служит для перемещения выходного вала (регулирующего органа) при монтаже и настройке механизмов, а также в аварийных ситуациях (отсутствии напряжения питания). Перемещение выходного вала осуществляется вращением маховика ручного привода или съемной рукоятки, </w:t>
      </w:r>
      <w:r w:rsidRPr="002D1F39">
        <w:rPr>
          <w:rFonts w:ascii="Times New Roman" w:hAnsi="Times New Roman" w:cs="Times New Roman"/>
          <w:sz w:val="24"/>
          <w:szCs w:val="24"/>
        </w:rPr>
        <w:lastRenderedPageBreak/>
        <w:t>установленных в торце вала электродвигателя. Направление вращения указано на маховике или корпусе механизма.</w:t>
      </w:r>
    </w:p>
    <w:p w14:paraId="55794930" w14:textId="77777777" w:rsidR="002D1F39" w:rsidRPr="002D1F39" w:rsidRDefault="002D1F39" w:rsidP="002D1F39">
      <w:pPr>
        <w:spacing w:after="0" w:line="360" w:lineRule="auto"/>
        <w:ind w:firstLine="851"/>
        <w:jc w:val="both"/>
        <w:rPr>
          <w:rFonts w:ascii="Times New Roman" w:hAnsi="Times New Roman" w:cs="Times New Roman"/>
          <w:sz w:val="24"/>
          <w:szCs w:val="24"/>
        </w:rPr>
      </w:pPr>
      <w:r w:rsidRPr="002D1F39">
        <w:rPr>
          <w:rFonts w:ascii="Times New Roman" w:hAnsi="Times New Roman" w:cs="Times New Roman"/>
          <w:sz w:val="24"/>
          <w:szCs w:val="24"/>
        </w:rPr>
        <w:t>Для включения ручного привода в механизмах МЭОФ необходимо надавить на маховик в осевом направлении. При этом кулачки муфты сцепления ручного привода должны зайти в пазы, расположенные на валу электродвигателя. Вращение маховика осуществляется двумя руками. По окончании операции ручного управления маховик под действием пружины возвратится в исходное состояние.</w:t>
      </w:r>
    </w:p>
    <w:p w14:paraId="28F98DE1" w14:textId="77777777" w:rsidR="002D1F39" w:rsidRPr="002D1F39" w:rsidRDefault="002D1F39" w:rsidP="002D1F39">
      <w:pPr>
        <w:spacing w:after="0" w:line="360" w:lineRule="auto"/>
        <w:ind w:firstLine="851"/>
        <w:jc w:val="both"/>
        <w:rPr>
          <w:rFonts w:ascii="Times New Roman" w:hAnsi="Times New Roman" w:cs="Times New Roman"/>
          <w:sz w:val="24"/>
          <w:szCs w:val="24"/>
        </w:rPr>
      </w:pPr>
      <w:r w:rsidRPr="002D1F39">
        <w:rPr>
          <w:rFonts w:ascii="Times New Roman" w:hAnsi="Times New Roman" w:cs="Times New Roman"/>
          <w:sz w:val="24"/>
          <w:szCs w:val="24"/>
        </w:rPr>
        <w:t>В механизмах МЭО съемная рукоятка устанавливается только при монтаже, настройке и в аварийных ситуациях при необходимости ручного управления.</w:t>
      </w:r>
    </w:p>
    <w:p w14:paraId="08C4C99B" w14:textId="77777777" w:rsidR="00742941" w:rsidRDefault="002D1F39" w:rsidP="002D1F39">
      <w:pPr>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14:anchorId="48336724" wp14:editId="77089A67">
            <wp:extent cx="6477000" cy="3028950"/>
            <wp:effectExtent l="0" t="0" r="0" b="0"/>
            <wp:docPr id="2056" name="Рисунок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351" cstate="email">
                      <a:extLst>
                        <a:ext uri="{28A0092B-C50C-407E-A947-70E740481C1C}">
                          <a14:useLocalDpi xmlns:a14="http://schemas.microsoft.com/office/drawing/2010/main"/>
                        </a:ext>
                      </a:extLst>
                    </a:blip>
                    <a:srcRect/>
                    <a:stretch>
                      <a:fillRect/>
                    </a:stretch>
                  </pic:blipFill>
                  <pic:spPr bwMode="auto">
                    <a:xfrm>
                      <a:off x="0" y="0"/>
                      <a:ext cx="6477000" cy="3028950"/>
                    </a:xfrm>
                    <a:prstGeom prst="rect">
                      <a:avLst/>
                    </a:prstGeom>
                    <a:noFill/>
                    <a:ln>
                      <a:noFill/>
                    </a:ln>
                  </pic:spPr>
                </pic:pic>
              </a:graphicData>
            </a:graphic>
          </wp:inline>
        </w:drawing>
      </w:r>
    </w:p>
    <w:p w14:paraId="0077031F" w14:textId="77777777" w:rsidR="00287630" w:rsidRPr="00287630" w:rsidRDefault="00287630" w:rsidP="00287630">
      <w:pPr>
        <w:spacing w:after="0" w:line="360" w:lineRule="auto"/>
        <w:ind w:left="851"/>
        <w:jc w:val="both"/>
        <w:rPr>
          <w:rFonts w:ascii="Times New Roman" w:hAnsi="Times New Roman" w:cs="Times New Roman"/>
          <w:sz w:val="24"/>
          <w:szCs w:val="24"/>
        </w:rPr>
      </w:pPr>
      <w:r w:rsidRPr="00287630">
        <w:rPr>
          <w:rFonts w:ascii="Times New Roman" w:hAnsi="Times New Roman" w:cs="Times New Roman"/>
          <w:sz w:val="24"/>
          <w:szCs w:val="24"/>
        </w:rPr>
        <w:t>1- привод; 2 – редуктор; 3 – блок сигнализации положения; 4 – привод ручной; 5 – ввод штуцерный; 6 – упор; 7 – болт заземления; 8 – рычаг; 9 – крышка; 10 – гайка; 11 – прокладка; 12 – шайба</w:t>
      </w:r>
    </w:p>
    <w:p w14:paraId="70BF7E7F" w14:textId="77777777" w:rsidR="002D1F39" w:rsidRPr="00287630" w:rsidRDefault="002D1F39" w:rsidP="00287630">
      <w:pPr>
        <w:spacing w:after="0" w:line="360" w:lineRule="auto"/>
        <w:ind w:left="851"/>
        <w:jc w:val="both"/>
        <w:rPr>
          <w:rFonts w:ascii="Times New Roman" w:hAnsi="Times New Roman" w:cs="Times New Roman"/>
          <w:sz w:val="24"/>
          <w:szCs w:val="24"/>
        </w:rPr>
      </w:pPr>
      <w:r w:rsidRPr="00287630">
        <w:rPr>
          <w:rFonts w:ascii="Times New Roman" w:hAnsi="Times New Roman" w:cs="Times New Roman"/>
          <w:sz w:val="24"/>
          <w:szCs w:val="24"/>
        </w:rPr>
        <w:t xml:space="preserve">Рисунок 2 </w:t>
      </w:r>
      <w:r w:rsidR="00287630" w:rsidRPr="00287630">
        <w:rPr>
          <w:rFonts w:ascii="Times New Roman" w:hAnsi="Times New Roman" w:cs="Times New Roman"/>
          <w:sz w:val="24"/>
          <w:szCs w:val="24"/>
        </w:rPr>
        <w:t>–</w:t>
      </w:r>
      <w:r w:rsidRPr="00287630">
        <w:rPr>
          <w:rFonts w:ascii="Times New Roman" w:hAnsi="Times New Roman" w:cs="Times New Roman"/>
          <w:sz w:val="24"/>
          <w:szCs w:val="24"/>
        </w:rPr>
        <w:t xml:space="preserve"> </w:t>
      </w:r>
      <w:r w:rsidR="00287630" w:rsidRPr="00287630">
        <w:rPr>
          <w:rFonts w:ascii="Times New Roman" w:hAnsi="Times New Roman" w:cs="Times New Roman"/>
          <w:sz w:val="24"/>
          <w:szCs w:val="24"/>
        </w:rPr>
        <w:t>Габаритные и установочные размеры механизма</w:t>
      </w:r>
    </w:p>
    <w:p w14:paraId="7D64BDDA" w14:textId="77777777" w:rsidR="00287630" w:rsidRDefault="00287630" w:rsidP="002D1F39">
      <w:pPr>
        <w:ind w:firstLine="851"/>
        <w:rPr>
          <w:rFonts w:ascii="Times New Roman" w:hAnsi="Times New Roman" w:cs="Times New Roman"/>
          <w:b/>
          <w:sz w:val="24"/>
          <w:szCs w:val="24"/>
        </w:rPr>
      </w:pPr>
    </w:p>
    <w:p w14:paraId="1CD45958" w14:textId="77777777" w:rsidR="002D1F39" w:rsidRPr="002D1F39" w:rsidRDefault="002D1F39" w:rsidP="002D1F39">
      <w:pPr>
        <w:spacing w:after="0" w:line="360" w:lineRule="auto"/>
        <w:ind w:firstLine="851"/>
        <w:jc w:val="both"/>
        <w:rPr>
          <w:rFonts w:ascii="Times New Roman" w:hAnsi="Times New Roman" w:cs="Times New Roman"/>
          <w:b/>
          <w:sz w:val="24"/>
          <w:szCs w:val="24"/>
        </w:rPr>
      </w:pPr>
      <w:r w:rsidRPr="002D1F39">
        <w:rPr>
          <w:rFonts w:ascii="Times New Roman" w:hAnsi="Times New Roman" w:cs="Times New Roman"/>
          <w:b/>
          <w:sz w:val="24"/>
          <w:szCs w:val="24"/>
        </w:rPr>
        <w:t>4 ИНДИВИДУАЛЬНОЕ ЗАДАНИЕ</w:t>
      </w:r>
    </w:p>
    <w:p w14:paraId="19745645" w14:textId="77777777" w:rsidR="002D1F39" w:rsidRDefault="002D1F39" w:rsidP="002D1F39">
      <w:pPr>
        <w:pStyle w:val="ab"/>
        <w:numPr>
          <w:ilvl w:val="0"/>
          <w:numId w:val="52"/>
        </w:numPr>
        <w:tabs>
          <w:tab w:val="left" w:pos="1134"/>
        </w:tabs>
        <w:spacing w:after="0" w:line="360" w:lineRule="auto"/>
        <w:ind w:left="0" w:firstLine="851"/>
        <w:jc w:val="both"/>
        <w:rPr>
          <w:rFonts w:ascii="Times New Roman" w:hAnsi="Times New Roman" w:cs="Times New Roman"/>
          <w:sz w:val="24"/>
          <w:szCs w:val="24"/>
        </w:rPr>
      </w:pPr>
      <w:r w:rsidRPr="002D1F39">
        <w:rPr>
          <w:rFonts w:ascii="Times New Roman" w:hAnsi="Times New Roman" w:cs="Times New Roman"/>
          <w:sz w:val="24"/>
          <w:szCs w:val="24"/>
        </w:rPr>
        <w:t>Указания по включению и опробованию работы механизма</w:t>
      </w:r>
      <w:r>
        <w:rPr>
          <w:rFonts w:ascii="Times New Roman" w:hAnsi="Times New Roman" w:cs="Times New Roman"/>
          <w:sz w:val="24"/>
          <w:szCs w:val="24"/>
        </w:rPr>
        <w:t>:</w:t>
      </w:r>
    </w:p>
    <w:p w14:paraId="1F1E4B9E" w14:textId="77777777" w:rsidR="00287630" w:rsidRDefault="002D1F39" w:rsidP="002D1F39">
      <w:pPr>
        <w:pStyle w:val="ab"/>
        <w:tabs>
          <w:tab w:val="left" w:pos="1134"/>
        </w:tabs>
        <w:spacing w:after="0" w:line="360" w:lineRule="auto"/>
        <w:ind w:left="0" w:firstLine="851"/>
        <w:jc w:val="both"/>
        <w:rPr>
          <w:rFonts w:ascii="Times New Roman" w:hAnsi="Times New Roman" w:cs="Times New Roman"/>
          <w:sz w:val="24"/>
          <w:szCs w:val="24"/>
        </w:rPr>
      </w:pPr>
      <w:r w:rsidRPr="002D1F39">
        <w:rPr>
          <w:rFonts w:ascii="Times New Roman" w:hAnsi="Times New Roman" w:cs="Times New Roman"/>
          <w:sz w:val="24"/>
          <w:szCs w:val="24"/>
        </w:rPr>
        <w:t xml:space="preserve">Для ввода механизма в действие на месте эксплуатации необходимо произвести его настройку и регулировку. Настройку и регулировку механизма производить в следующей последовательности: </w:t>
      </w:r>
    </w:p>
    <w:p w14:paraId="6847A8DD" w14:textId="77777777" w:rsidR="00287630" w:rsidRDefault="00287630" w:rsidP="002D1F39">
      <w:pPr>
        <w:pStyle w:val="ab"/>
        <w:tabs>
          <w:tab w:val="left" w:pos="1134"/>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w:t>
      </w:r>
      <w:r w:rsidR="002D1F39" w:rsidRPr="002D1F39">
        <w:rPr>
          <w:rFonts w:ascii="Times New Roman" w:hAnsi="Times New Roman" w:cs="Times New Roman"/>
          <w:sz w:val="24"/>
          <w:szCs w:val="24"/>
        </w:rPr>
        <w:t xml:space="preserve"> снять упоры 6 (</w:t>
      </w:r>
      <w:r>
        <w:rPr>
          <w:rFonts w:ascii="Times New Roman" w:hAnsi="Times New Roman" w:cs="Times New Roman"/>
          <w:sz w:val="24"/>
          <w:szCs w:val="24"/>
        </w:rPr>
        <w:t>рисунок 2</w:t>
      </w:r>
      <w:r w:rsidR="002D1F39" w:rsidRPr="002D1F39">
        <w:rPr>
          <w:rFonts w:ascii="Times New Roman" w:hAnsi="Times New Roman" w:cs="Times New Roman"/>
          <w:sz w:val="24"/>
          <w:szCs w:val="24"/>
        </w:rPr>
        <w:t xml:space="preserve">), перемещая ручным приводом 4 рычаг 8 механизма определить крайние положения рабочего угла поворота рычага; </w:t>
      </w:r>
    </w:p>
    <w:p w14:paraId="20261688" w14:textId="77777777" w:rsidR="00287630" w:rsidRDefault="00287630" w:rsidP="002D1F39">
      <w:pPr>
        <w:pStyle w:val="ab"/>
        <w:tabs>
          <w:tab w:val="left" w:pos="1134"/>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w:t>
      </w:r>
      <w:r w:rsidR="002D1F39" w:rsidRPr="002D1F39">
        <w:rPr>
          <w:rFonts w:ascii="Times New Roman" w:hAnsi="Times New Roman" w:cs="Times New Roman"/>
          <w:sz w:val="24"/>
          <w:szCs w:val="24"/>
        </w:rPr>
        <w:t xml:space="preserve"> установить упоры в крайних положениях рабочего угла поворота рычага; </w:t>
      </w:r>
    </w:p>
    <w:p w14:paraId="703B16A0" w14:textId="77777777" w:rsidR="00287630" w:rsidRDefault="00287630" w:rsidP="002D1F39">
      <w:pPr>
        <w:pStyle w:val="ab"/>
        <w:tabs>
          <w:tab w:val="left" w:pos="1134"/>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w:t>
      </w:r>
      <w:r w:rsidR="002D1F39" w:rsidRPr="002D1F39">
        <w:rPr>
          <w:rFonts w:ascii="Times New Roman" w:hAnsi="Times New Roman" w:cs="Times New Roman"/>
          <w:sz w:val="24"/>
          <w:szCs w:val="24"/>
        </w:rPr>
        <w:t xml:space="preserve"> установить регулирующий орган в среднее положение; </w:t>
      </w:r>
    </w:p>
    <w:p w14:paraId="25DFF34F" w14:textId="77777777" w:rsidR="00287630" w:rsidRDefault="00287630" w:rsidP="002D1F39">
      <w:pPr>
        <w:pStyle w:val="ab"/>
        <w:tabs>
          <w:tab w:val="left" w:pos="1134"/>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lastRenderedPageBreak/>
        <w:t>-</w:t>
      </w:r>
      <w:r w:rsidR="002D1F39" w:rsidRPr="002D1F39">
        <w:rPr>
          <w:rFonts w:ascii="Times New Roman" w:hAnsi="Times New Roman" w:cs="Times New Roman"/>
          <w:sz w:val="24"/>
          <w:szCs w:val="24"/>
        </w:rPr>
        <w:t xml:space="preserve"> снять крышку 9 и провести настройку блока сигнализации положения в соответствии с эксплуатационной документацией на блок;  </w:t>
      </w:r>
    </w:p>
    <w:p w14:paraId="1B85E8DB" w14:textId="77777777" w:rsidR="00287630" w:rsidRDefault="00287630" w:rsidP="002D1F39">
      <w:pPr>
        <w:pStyle w:val="ab"/>
        <w:tabs>
          <w:tab w:val="left" w:pos="1134"/>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w:t>
      </w:r>
      <w:r w:rsidR="002D1F39" w:rsidRPr="002D1F39">
        <w:rPr>
          <w:rFonts w:ascii="Times New Roman" w:hAnsi="Times New Roman" w:cs="Times New Roman"/>
          <w:sz w:val="24"/>
          <w:szCs w:val="24"/>
        </w:rPr>
        <w:t xml:space="preserve"> установить крышку на место и закрепить винтами; </w:t>
      </w:r>
    </w:p>
    <w:p w14:paraId="7B42D426" w14:textId="77777777" w:rsidR="002D1F39" w:rsidRDefault="00287630" w:rsidP="002D1F39">
      <w:pPr>
        <w:pStyle w:val="ab"/>
        <w:tabs>
          <w:tab w:val="left" w:pos="1134"/>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w:t>
      </w:r>
      <w:r w:rsidR="002D1F39" w:rsidRPr="002D1F39">
        <w:rPr>
          <w:rFonts w:ascii="Times New Roman" w:hAnsi="Times New Roman" w:cs="Times New Roman"/>
          <w:sz w:val="24"/>
          <w:szCs w:val="24"/>
        </w:rPr>
        <w:t xml:space="preserve"> пробным включением проверить работоспособность механизма.</w:t>
      </w:r>
    </w:p>
    <w:p w14:paraId="4DD1B7A8" w14:textId="77777777" w:rsidR="00287630" w:rsidRPr="00287630" w:rsidRDefault="00287630" w:rsidP="00287630">
      <w:pPr>
        <w:pStyle w:val="ab"/>
        <w:tabs>
          <w:tab w:val="left" w:pos="1134"/>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2. </w:t>
      </w:r>
      <w:r w:rsidRPr="00287630">
        <w:rPr>
          <w:rFonts w:ascii="Times New Roman" w:hAnsi="Times New Roman" w:cs="Times New Roman"/>
          <w:sz w:val="24"/>
          <w:szCs w:val="24"/>
        </w:rPr>
        <w:t>Наст</w:t>
      </w:r>
      <w:r>
        <w:rPr>
          <w:rFonts w:ascii="Times New Roman" w:hAnsi="Times New Roman" w:cs="Times New Roman"/>
          <w:sz w:val="24"/>
          <w:szCs w:val="24"/>
        </w:rPr>
        <w:t>ройка концевых выключателей:</w:t>
      </w:r>
    </w:p>
    <w:p w14:paraId="017F79A2" w14:textId="77777777" w:rsidR="00287630" w:rsidRPr="00287630" w:rsidRDefault="00287630" w:rsidP="00287630">
      <w:pPr>
        <w:pStyle w:val="ab"/>
        <w:tabs>
          <w:tab w:val="left" w:pos="1134"/>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у</w:t>
      </w:r>
      <w:r w:rsidRPr="00287630">
        <w:rPr>
          <w:rFonts w:ascii="Times New Roman" w:hAnsi="Times New Roman" w:cs="Times New Roman"/>
          <w:sz w:val="24"/>
          <w:szCs w:val="24"/>
        </w:rPr>
        <w:t xml:space="preserve">становить выходной орган </w:t>
      </w:r>
      <w:r>
        <w:rPr>
          <w:rFonts w:ascii="Times New Roman" w:hAnsi="Times New Roman" w:cs="Times New Roman"/>
          <w:sz w:val="24"/>
          <w:szCs w:val="24"/>
        </w:rPr>
        <w:t>механизма в положение «Закрыто»;</w:t>
      </w:r>
    </w:p>
    <w:p w14:paraId="1269E7EA" w14:textId="77777777" w:rsidR="00287630" w:rsidRPr="00287630" w:rsidRDefault="00287630" w:rsidP="00287630">
      <w:pPr>
        <w:pStyle w:val="ab"/>
        <w:tabs>
          <w:tab w:val="left" w:pos="1134"/>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о</w:t>
      </w:r>
      <w:r w:rsidRPr="00287630">
        <w:rPr>
          <w:rFonts w:ascii="Times New Roman" w:hAnsi="Times New Roman" w:cs="Times New Roman"/>
          <w:sz w:val="24"/>
          <w:szCs w:val="24"/>
        </w:rPr>
        <w:t xml:space="preserve">слабить гайку для перемещения кулачков </w:t>
      </w:r>
      <w:r>
        <w:rPr>
          <w:rFonts w:ascii="Times New Roman" w:hAnsi="Times New Roman" w:cs="Times New Roman"/>
          <w:sz w:val="24"/>
          <w:szCs w:val="24"/>
        </w:rPr>
        <w:t>б</w:t>
      </w:r>
      <w:r w:rsidRPr="002D1F39">
        <w:rPr>
          <w:rFonts w:ascii="Times New Roman" w:hAnsi="Times New Roman" w:cs="Times New Roman"/>
          <w:sz w:val="24"/>
          <w:szCs w:val="24"/>
        </w:rPr>
        <w:t>лок</w:t>
      </w:r>
      <w:r>
        <w:rPr>
          <w:rFonts w:ascii="Times New Roman" w:hAnsi="Times New Roman" w:cs="Times New Roman"/>
          <w:sz w:val="24"/>
          <w:szCs w:val="24"/>
        </w:rPr>
        <w:t>а</w:t>
      </w:r>
      <w:r w:rsidRPr="002D1F39">
        <w:rPr>
          <w:rFonts w:ascii="Times New Roman" w:hAnsi="Times New Roman" w:cs="Times New Roman"/>
          <w:sz w:val="24"/>
          <w:szCs w:val="24"/>
        </w:rPr>
        <w:t xml:space="preserve"> сигнализации положения </w:t>
      </w:r>
      <w:r>
        <w:rPr>
          <w:rFonts w:ascii="Times New Roman" w:hAnsi="Times New Roman" w:cs="Times New Roman"/>
          <w:sz w:val="24"/>
          <w:szCs w:val="24"/>
        </w:rPr>
        <w:t>БСП;</w:t>
      </w:r>
    </w:p>
    <w:p w14:paraId="03F2A7FF" w14:textId="77777777" w:rsidR="00287630" w:rsidRPr="00287630" w:rsidRDefault="00F72322" w:rsidP="00287630">
      <w:pPr>
        <w:pStyle w:val="ab"/>
        <w:tabs>
          <w:tab w:val="left" w:pos="1134"/>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к</w:t>
      </w:r>
      <w:r w:rsidR="00287630" w:rsidRPr="00287630">
        <w:rPr>
          <w:rFonts w:ascii="Times New Roman" w:hAnsi="Times New Roman" w:cs="Times New Roman"/>
          <w:sz w:val="24"/>
          <w:szCs w:val="24"/>
        </w:rPr>
        <w:t>улачок переместить в положение</w:t>
      </w:r>
      <w:r>
        <w:rPr>
          <w:rFonts w:ascii="Times New Roman" w:hAnsi="Times New Roman" w:cs="Times New Roman"/>
          <w:sz w:val="24"/>
          <w:szCs w:val="24"/>
        </w:rPr>
        <w:t>,</w:t>
      </w:r>
      <w:r w:rsidR="00287630" w:rsidRPr="00287630">
        <w:rPr>
          <w:rFonts w:ascii="Times New Roman" w:hAnsi="Times New Roman" w:cs="Times New Roman"/>
          <w:sz w:val="24"/>
          <w:szCs w:val="24"/>
        </w:rPr>
        <w:t xml:space="preserve"> при котором загорается световой индикатор </w:t>
      </w:r>
      <w:r>
        <w:rPr>
          <w:rFonts w:ascii="Times New Roman" w:hAnsi="Times New Roman" w:cs="Times New Roman"/>
          <w:sz w:val="24"/>
          <w:szCs w:val="24"/>
        </w:rPr>
        <w:t>«М»;</w:t>
      </w:r>
    </w:p>
    <w:p w14:paraId="0F239228" w14:textId="77777777" w:rsidR="00287630" w:rsidRPr="00287630" w:rsidRDefault="00F72322" w:rsidP="00287630">
      <w:pPr>
        <w:pStyle w:val="ab"/>
        <w:tabs>
          <w:tab w:val="left" w:pos="1134"/>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затянуть гайку;</w:t>
      </w:r>
    </w:p>
    <w:p w14:paraId="62AAC050" w14:textId="77777777" w:rsidR="00287630" w:rsidRPr="00287630" w:rsidRDefault="00F72322" w:rsidP="00287630">
      <w:pPr>
        <w:pStyle w:val="ab"/>
        <w:tabs>
          <w:tab w:val="left" w:pos="1134"/>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у</w:t>
      </w:r>
      <w:r w:rsidR="00287630" w:rsidRPr="00287630">
        <w:rPr>
          <w:rFonts w:ascii="Times New Roman" w:hAnsi="Times New Roman" w:cs="Times New Roman"/>
          <w:sz w:val="24"/>
          <w:szCs w:val="24"/>
        </w:rPr>
        <w:t xml:space="preserve">становить выходной орган </w:t>
      </w:r>
      <w:r>
        <w:rPr>
          <w:rFonts w:ascii="Times New Roman" w:hAnsi="Times New Roman" w:cs="Times New Roman"/>
          <w:sz w:val="24"/>
          <w:szCs w:val="24"/>
        </w:rPr>
        <w:t>механизма в положение «Открыто»;</w:t>
      </w:r>
    </w:p>
    <w:p w14:paraId="4BA0B2F6" w14:textId="77777777" w:rsidR="00287630" w:rsidRPr="00287630" w:rsidRDefault="00F72322" w:rsidP="00287630">
      <w:pPr>
        <w:pStyle w:val="ab"/>
        <w:tabs>
          <w:tab w:val="left" w:pos="1134"/>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о</w:t>
      </w:r>
      <w:r w:rsidR="00287630" w:rsidRPr="00287630">
        <w:rPr>
          <w:rFonts w:ascii="Times New Roman" w:hAnsi="Times New Roman" w:cs="Times New Roman"/>
          <w:sz w:val="24"/>
          <w:szCs w:val="24"/>
        </w:rPr>
        <w:t>слабить</w:t>
      </w:r>
      <w:r>
        <w:rPr>
          <w:rFonts w:ascii="Times New Roman" w:hAnsi="Times New Roman" w:cs="Times New Roman"/>
          <w:sz w:val="24"/>
          <w:szCs w:val="24"/>
        </w:rPr>
        <w:t xml:space="preserve"> гайку для перемещения кулачков;</w:t>
      </w:r>
    </w:p>
    <w:p w14:paraId="6EFE6D1E" w14:textId="77777777" w:rsidR="00287630" w:rsidRPr="00287630" w:rsidRDefault="00F72322" w:rsidP="00287630">
      <w:pPr>
        <w:pStyle w:val="ab"/>
        <w:tabs>
          <w:tab w:val="left" w:pos="1134"/>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 кулачок </w:t>
      </w:r>
      <w:r w:rsidR="00287630" w:rsidRPr="00287630">
        <w:rPr>
          <w:rFonts w:ascii="Times New Roman" w:hAnsi="Times New Roman" w:cs="Times New Roman"/>
          <w:sz w:val="24"/>
          <w:szCs w:val="24"/>
        </w:rPr>
        <w:t xml:space="preserve">переместить в положение, при котором загорается световой индикатор </w:t>
      </w:r>
      <w:r>
        <w:rPr>
          <w:rFonts w:ascii="Times New Roman" w:hAnsi="Times New Roman" w:cs="Times New Roman"/>
          <w:sz w:val="24"/>
          <w:szCs w:val="24"/>
        </w:rPr>
        <w:t>«Б»;</w:t>
      </w:r>
    </w:p>
    <w:p w14:paraId="31AD0B5D" w14:textId="77777777" w:rsidR="00287630" w:rsidRPr="00287630" w:rsidRDefault="00F72322" w:rsidP="00287630">
      <w:pPr>
        <w:pStyle w:val="ab"/>
        <w:tabs>
          <w:tab w:val="left" w:pos="1134"/>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з</w:t>
      </w:r>
      <w:r w:rsidR="00287630" w:rsidRPr="00287630">
        <w:rPr>
          <w:rFonts w:ascii="Times New Roman" w:hAnsi="Times New Roman" w:cs="Times New Roman"/>
          <w:sz w:val="24"/>
          <w:szCs w:val="24"/>
        </w:rPr>
        <w:t>атянуть гайку.</w:t>
      </w:r>
    </w:p>
    <w:p w14:paraId="5699C52D" w14:textId="77777777" w:rsidR="00287630" w:rsidRPr="002D1F39" w:rsidRDefault="00F72322" w:rsidP="00287630">
      <w:pPr>
        <w:pStyle w:val="ab"/>
        <w:tabs>
          <w:tab w:val="left" w:pos="1134"/>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3</w:t>
      </w:r>
      <w:r w:rsidR="00E8642D">
        <w:rPr>
          <w:rFonts w:ascii="Times New Roman" w:hAnsi="Times New Roman" w:cs="Times New Roman"/>
          <w:sz w:val="24"/>
          <w:szCs w:val="24"/>
        </w:rPr>
        <w:t>.</w:t>
      </w:r>
      <w:r>
        <w:rPr>
          <w:rFonts w:ascii="Times New Roman" w:hAnsi="Times New Roman" w:cs="Times New Roman"/>
          <w:sz w:val="24"/>
          <w:szCs w:val="24"/>
        </w:rPr>
        <w:t xml:space="preserve"> </w:t>
      </w:r>
      <w:r w:rsidR="00E8642D">
        <w:rPr>
          <w:rFonts w:ascii="Times New Roman" w:hAnsi="Times New Roman" w:cs="Times New Roman"/>
          <w:sz w:val="24"/>
          <w:szCs w:val="24"/>
        </w:rPr>
        <w:t>Продемонстрируйте</w:t>
      </w:r>
      <w:r w:rsidR="00287630" w:rsidRPr="00287630">
        <w:rPr>
          <w:rFonts w:ascii="Times New Roman" w:hAnsi="Times New Roman" w:cs="Times New Roman"/>
          <w:sz w:val="24"/>
          <w:szCs w:val="24"/>
        </w:rPr>
        <w:t xml:space="preserve"> преподавателю выполненную работу.</w:t>
      </w:r>
    </w:p>
    <w:p w14:paraId="642E39BE" w14:textId="77777777" w:rsidR="002D1F39" w:rsidRPr="002D1F39" w:rsidRDefault="002D1F39" w:rsidP="002D1F39">
      <w:pPr>
        <w:ind w:firstLine="851"/>
        <w:rPr>
          <w:rFonts w:ascii="Times New Roman" w:hAnsi="Times New Roman" w:cs="Times New Roman"/>
          <w:sz w:val="24"/>
          <w:szCs w:val="24"/>
        </w:rPr>
      </w:pPr>
    </w:p>
    <w:p w14:paraId="5C6A2B87" w14:textId="77777777" w:rsidR="002D1F39" w:rsidRPr="004B2806" w:rsidRDefault="002D1F39" w:rsidP="002D1F39">
      <w:pPr>
        <w:ind w:firstLine="851"/>
        <w:rPr>
          <w:rFonts w:ascii="Times New Roman" w:hAnsi="Times New Roman" w:cs="Times New Roman"/>
          <w:b/>
          <w:sz w:val="24"/>
          <w:szCs w:val="24"/>
        </w:rPr>
      </w:pPr>
      <w:r w:rsidRPr="004B2806">
        <w:rPr>
          <w:rFonts w:ascii="Times New Roman" w:hAnsi="Times New Roman" w:cs="Times New Roman"/>
          <w:b/>
          <w:sz w:val="24"/>
          <w:szCs w:val="24"/>
        </w:rPr>
        <w:t>5 КОНТРОЛЬНЫЕ ВОПРОСЫ</w:t>
      </w:r>
    </w:p>
    <w:p w14:paraId="7014BD65" w14:textId="77777777" w:rsidR="002D1F39" w:rsidRPr="002D1F39" w:rsidRDefault="002D1F39" w:rsidP="002D1F39">
      <w:pPr>
        <w:ind w:firstLine="851"/>
        <w:rPr>
          <w:rFonts w:ascii="Times New Roman" w:hAnsi="Times New Roman" w:cs="Times New Roman"/>
          <w:sz w:val="24"/>
          <w:szCs w:val="24"/>
        </w:rPr>
      </w:pPr>
      <w:r w:rsidRPr="002D1F39">
        <w:rPr>
          <w:rFonts w:ascii="Times New Roman" w:hAnsi="Times New Roman" w:cs="Times New Roman"/>
          <w:sz w:val="24"/>
          <w:szCs w:val="24"/>
        </w:rPr>
        <w:t xml:space="preserve">1. </w:t>
      </w:r>
      <w:r w:rsidR="004D068D">
        <w:rPr>
          <w:rFonts w:ascii="Times New Roman" w:hAnsi="Times New Roman" w:cs="Times New Roman"/>
          <w:sz w:val="24"/>
          <w:szCs w:val="24"/>
        </w:rPr>
        <w:t>Опишите устройство и работу механизма МЭО.</w:t>
      </w:r>
    </w:p>
    <w:p w14:paraId="66B2C659" w14:textId="77777777" w:rsidR="002D1F39" w:rsidRDefault="002D1F39" w:rsidP="002D1F39">
      <w:pPr>
        <w:ind w:firstLine="851"/>
        <w:rPr>
          <w:rFonts w:ascii="Times New Roman" w:hAnsi="Times New Roman" w:cs="Times New Roman"/>
          <w:sz w:val="24"/>
          <w:szCs w:val="24"/>
        </w:rPr>
      </w:pPr>
      <w:r w:rsidRPr="002D1F39">
        <w:rPr>
          <w:rFonts w:ascii="Times New Roman" w:hAnsi="Times New Roman" w:cs="Times New Roman"/>
          <w:sz w:val="24"/>
          <w:szCs w:val="24"/>
        </w:rPr>
        <w:t xml:space="preserve">2. Опишите </w:t>
      </w:r>
      <w:r w:rsidR="004D068D">
        <w:rPr>
          <w:rFonts w:ascii="Times New Roman" w:hAnsi="Times New Roman" w:cs="Times New Roman"/>
          <w:sz w:val="24"/>
          <w:szCs w:val="24"/>
        </w:rPr>
        <w:t xml:space="preserve">порядок </w:t>
      </w:r>
      <w:r w:rsidR="004D068D" w:rsidRPr="004D068D">
        <w:rPr>
          <w:rFonts w:ascii="Times New Roman" w:hAnsi="Times New Roman" w:cs="Times New Roman"/>
          <w:sz w:val="24"/>
          <w:szCs w:val="24"/>
        </w:rPr>
        <w:t>ввода механизма в действие на месте эксплуатации</w:t>
      </w:r>
      <w:r w:rsidR="004D068D">
        <w:rPr>
          <w:rFonts w:ascii="Times New Roman" w:hAnsi="Times New Roman" w:cs="Times New Roman"/>
          <w:sz w:val="24"/>
          <w:szCs w:val="24"/>
        </w:rPr>
        <w:t>.</w:t>
      </w:r>
    </w:p>
    <w:p w14:paraId="73702B81" w14:textId="77777777" w:rsidR="004D068D" w:rsidRDefault="004D068D" w:rsidP="002D1F39">
      <w:pPr>
        <w:ind w:firstLine="851"/>
        <w:rPr>
          <w:rFonts w:ascii="Times New Roman" w:hAnsi="Times New Roman" w:cs="Times New Roman"/>
          <w:sz w:val="24"/>
          <w:szCs w:val="24"/>
        </w:rPr>
      </w:pPr>
      <w:r>
        <w:rPr>
          <w:rFonts w:ascii="Times New Roman" w:hAnsi="Times New Roman" w:cs="Times New Roman"/>
          <w:sz w:val="24"/>
          <w:szCs w:val="24"/>
        </w:rPr>
        <w:t xml:space="preserve">3. Опишите порядок настройки </w:t>
      </w:r>
      <w:r w:rsidRPr="004D068D">
        <w:rPr>
          <w:rFonts w:ascii="Times New Roman" w:hAnsi="Times New Roman" w:cs="Times New Roman"/>
          <w:sz w:val="24"/>
          <w:szCs w:val="24"/>
        </w:rPr>
        <w:t>концевых выключателей</w:t>
      </w:r>
      <w:r>
        <w:rPr>
          <w:rFonts w:ascii="Times New Roman" w:hAnsi="Times New Roman" w:cs="Times New Roman"/>
          <w:sz w:val="24"/>
          <w:szCs w:val="24"/>
        </w:rPr>
        <w:t>.</w:t>
      </w:r>
    </w:p>
    <w:p w14:paraId="3141F8A3" w14:textId="77777777" w:rsidR="002D1F39" w:rsidRDefault="002D1F39" w:rsidP="009B500E">
      <w:pPr>
        <w:ind w:firstLine="851"/>
        <w:rPr>
          <w:rFonts w:ascii="Times New Roman" w:hAnsi="Times New Roman" w:cs="Times New Roman"/>
          <w:sz w:val="24"/>
          <w:szCs w:val="24"/>
        </w:rPr>
      </w:pPr>
    </w:p>
    <w:p w14:paraId="4AEC59F5" w14:textId="77777777" w:rsidR="00742941" w:rsidRDefault="00742941" w:rsidP="009B500E">
      <w:pPr>
        <w:ind w:firstLine="851"/>
        <w:rPr>
          <w:rFonts w:ascii="Times New Roman" w:hAnsi="Times New Roman" w:cs="Times New Roman"/>
          <w:sz w:val="24"/>
          <w:szCs w:val="24"/>
        </w:rPr>
      </w:pPr>
    </w:p>
    <w:p w14:paraId="6843F68D" w14:textId="77777777" w:rsidR="00742941" w:rsidRDefault="00742941" w:rsidP="009B500E">
      <w:pPr>
        <w:ind w:firstLine="851"/>
        <w:rPr>
          <w:rFonts w:ascii="Times New Roman" w:hAnsi="Times New Roman" w:cs="Times New Roman"/>
          <w:sz w:val="24"/>
          <w:szCs w:val="24"/>
        </w:rPr>
      </w:pPr>
    </w:p>
    <w:p w14:paraId="1256644E" w14:textId="77777777" w:rsidR="00742941" w:rsidRDefault="00742941" w:rsidP="009B500E">
      <w:pPr>
        <w:ind w:firstLine="851"/>
        <w:rPr>
          <w:rFonts w:ascii="Times New Roman" w:hAnsi="Times New Roman" w:cs="Times New Roman"/>
          <w:sz w:val="24"/>
          <w:szCs w:val="24"/>
        </w:rPr>
      </w:pPr>
    </w:p>
    <w:p w14:paraId="1752B917" w14:textId="77777777" w:rsidR="002D1F39" w:rsidRDefault="002D1F39" w:rsidP="009B500E">
      <w:pPr>
        <w:ind w:firstLine="851"/>
        <w:rPr>
          <w:rFonts w:ascii="Times New Roman" w:hAnsi="Times New Roman" w:cs="Times New Roman"/>
          <w:sz w:val="24"/>
          <w:szCs w:val="24"/>
        </w:rPr>
      </w:pPr>
    </w:p>
    <w:p w14:paraId="5B935609" w14:textId="77777777" w:rsidR="002D1F39" w:rsidRDefault="002D1F39" w:rsidP="009B500E">
      <w:pPr>
        <w:ind w:firstLine="851"/>
        <w:rPr>
          <w:rFonts w:ascii="Times New Roman" w:hAnsi="Times New Roman" w:cs="Times New Roman"/>
          <w:sz w:val="24"/>
          <w:szCs w:val="24"/>
        </w:rPr>
      </w:pPr>
    </w:p>
    <w:p w14:paraId="3E587754" w14:textId="77777777" w:rsidR="002D1F39" w:rsidRDefault="002D1F39" w:rsidP="009B500E">
      <w:pPr>
        <w:ind w:firstLine="851"/>
        <w:rPr>
          <w:rFonts w:ascii="Times New Roman" w:hAnsi="Times New Roman" w:cs="Times New Roman"/>
          <w:sz w:val="24"/>
          <w:szCs w:val="24"/>
        </w:rPr>
      </w:pPr>
    </w:p>
    <w:p w14:paraId="62E6A61C" w14:textId="77777777" w:rsidR="002D1F39" w:rsidRDefault="002D1F39" w:rsidP="009B500E">
      <w:pPr>
        <w:ind w:firstLine="851"/>
        <w:rPr>
          <w:rFonts w:ascii="Times New Roman" w:hAnsi="Times New Roman" w:cs="Times New Roman"/>
          <w:sz w:val="24"/>
          <w:szCs w:val="24"/>
        </w:rPr>
      </w:pPr>
    </w:p>
    <w:p w14:paraId="457F5CC9" w14:textId="77777777" w:rsidR="002D1F39" w:rsidRDefault="002D1F39" w:rsidP="009B500E">
      <w:pPr>
        <w:ind w:firstLine="851"/>
        <w:rPr>
          <w:rFonts w:ascii="Times New Roman" w:hAnsi="Times New Roman" w:cs="Times New Roman"/>
          <w:sz w:val="24"/>
          <w:szCs w:val="24"/>
        </w:rPr>
      </w:pPr>
    </w:p>
    <w:p w14:paraId="421751FA" w14:textId="77777777" w:rsidR="002D1F39" w:rsidRDefault="002D1F39" w:rsidP="009B500E">
      <w:pPr>
        <w:ind w:firstLine="851"/>
        <w:rPr>
          <w:rFonts w:ascii="Times New Roman" w:hAnsi="Times New Roman" w:cs="Times New Roman"/>
          <w:sz w:val="24"/>
          <w:szCs w:val="24"/>
        </w:rPr>
      </w:pPr>
    </w:p>
    <w:p w14:paraId="13B0BE30" w14:textId="77777777" w:rsidR="002D1F39" w:rsidRDefault="002D1F39" w:rsidP="009B500E">
      <w:pPr>
        <w:ind w:firstLine="851"/>
        <w:rPr>
          <w:rFonts w:ascii="Times New Roman" w:hAnsi="Times New Roman" w:cs="Times New Roman"/>
          <w:sz w:val="24"/>
          <w:szCs w:val="24"/>
        </w:rPr>
      </w:pPr>
    </w:p>
    <w:p w14:paraId="7E7CED28" w14:textId="77777777" w:rsidR="002D1F39" w:rsidRDefault="002D1F39" w:rsidP="009B500E">
      <w:pPr>
        <w:ind w:firstLine="851"/>
        <w:rPr>
          <w:rFonts w:ascii="Times New Roman" w:hAnsi="Times New Roman" w:cs="Times New Roman"/>
          <w:sz w:val="24"/>
          <w:szCs w:val="24"/>
        </w:rPr>
      </w:pPr>
    </w:p>
    <w:p w14:paraId="19A320CD" w14:textId="77777777" w:rsidR="002D1F39" w:rsidRDefault="002D1F39" w:rsidP="009B500E">
      <w:pPr>
        <w:ind w:firstLine="851"/>
        <w:rPr>
          <w:rFonts w:ascii="Times New Roman" w:hAnsi="Times New Roman" w:cs="Times New Roman"/>
          <w:sz w:val="24"/>
          <w:szCs w:val="24"/>
        </w:rPr>
      </w:pPr>
    </w:p>
    <w:p w14:paraId="222E2953" w14:textId="77777777" w:rsidR="002D1F39" w:rsidRDefault="002D1F39" w:rsidP="009B500E">
      <w:pPr>
        <w:ind w:firstLine="851"/>
        <w:rPr>
          <w:rFonts w:ascii="Times New Roman" w:hAnsi="Times New Roman" w:cs="Times New Roman"/>
          <w:sz w:val="24"/>
          <w:szCs w:val="24"/>
        </w:rPr>
      </w:pPr>
    </w:p>
    <w:p w14:paraId="5FF40840" w14:textId="77777777" w:rsidR="00C04D03" w:rsidRDefault="00C04D03" w:rsidP="00C04D03">
      <w:pPr>
        <w:spacing w:after="0" w:line="360" w:lineRule="auto"/>
        <w:ind w:firstLine="851"/>
        <w:jc w:val="center"/>
        <w:rPr>
          <w:rFonts w:ascii="Times New Roman" w:eastAsia="Times New Roman" w:hAnsi="Times New Roman" w:cs="Times New Roman"/>
          <w:b/>
          <w:caps/>
          <w:sz w:val="24"/>
          <w:szCs w:val="24"/>
          <w:lang w:eastAsia="ru-RU"/>
        </w:rPr>
      </w:pPr>
      <w:r>
        <w:rPr>
          <w:rFonts w:ascii="Times New Roman" w:eastAsia="Times New Roman" w:hAnsi="Times New Roman" w:cs="Times New Roman"/>
          <w:b/>
          <w:caps/>
          <w:sz w:val="24"/>
          <w:szCs w:val="24"/>
          <w:lang w:eastAsia="ru-RU"/>
        </w:rPr>
        <w:lastRenderedPageBreak/>
        <w:t>ПРАКТИЧЕСКАЯ работа</w:t>
      </w:r>
    </w:p>
    <w:p w14:paraId="2FED7ACF" w14:textId="77777777" w:rsidR="009B500E" w:rsidRPr="00C04D03" w:rsidRDefault="009B500E" w:rsidP="00C04D03">
      <w:pPr>
        <w:spacing w:after="0" w:line="360" w:lineRule="auto"/>
        <w:ind w:firstLine="851"/>
        <w:jc w:val="center"/>
        <w:rPr>
          <w:rFonts w:ascii="Times New Roman" w:hAnsi="Times New Roman" w:cs="Times New Roman"/>
          <w:b/>
          <w:bCs/>
          <w:sz w:val="24"/>
          <w:szCs w:val="24"/>
        </w:rPr>
      </w:pPr>
      <w:r w:rsidRPr="00C04D03">
        <w:rPr>
          <w:rFonts w:ascii="Times New Roman" w:hAnsi="Times New Roman" w:cs="Times New Roman"/>
          <w:b/>
          <w:bCs/>
          <w:sz w:val="24"/>
          <w:szCs w:val="24"/>
        </w:rPr>
        <w:t>Проведение анализа имеющихся решений по выбору программного обеспечения для создания модели</w:t>
      </w:r>
      <w:r w:rsidR="00C04D03">
        <w:rPr>
          <w:rFonts w:ascii="Times New Roman" w:hAnsi="Times New Roman" w:cs="Times New Roman"/>
          <w:b/>
          <w:bCs/>
          <w:sz w:val="24"/>
          <w:szCs w:val="24"/>
        </w:rPr>
        <w:t xml:space="preserve"> элементов систем автоматизации</w:t>
      </w:r>
    </w:p>
    <w:p w14:paraId="448D1ED5" w14:textId="77777777" w:rsidR="00C04D03" w:rsidRDefault="00C04D03" w:rsidP="00767B4D">
      <w:pPr>
        <w:spacing w:after="0" w:line="360" w:lineRule="auto"/>
        <w:ind w:firstLine="851"/>
        <w:jc w:val="both"/>
        <w:rPr>
          <w:rFonts w:ascii="Times New Roman" w:hAnsi="Times New Roman" w:cs="Times New Roman"/>
          <w:b/>
          <w:bCs/>
          <w:sz w:val="24"/>
          <w:szCs w:val="24"/>
        </w:rPr>
      </w:pPr>
    </w:p>
    <w:p w14:paraId="74E49DBA" w14:textId="77777777" w:rsidR="005F2BB7" w:rsidRPr="001D5D39" w:rsidRDefault="005F2BB7" w:rsidP="005F2BB7">
      <w:pPr>
        <w:spacing w:after="0" w:line="360" w:lineRule="auto"/>
        <w:ind w:firstLine="851"/>
        <w:jc w:val="both"/>
        <w:rPr>
          <w:rFonts w:ascii="Times New Roman" w:hAnsi="Times New Roman" w:cs="Times New Roman"/>
          <w:b/>
          <w:bCs/>
          <w:sz w:val="24"/>
          <w:szCs w:val="24"/>
        </w:rPr>
      </w:pPr>
      <w:r w:rsidRPr="001D5D39">
        <w:rPr>
          <w:rFonts w:ascii="Times New Roman" w:hAnsi="Times New Roman" w:cs="Times New Roman"/>
          <w:b/>
          <w:bCs/>
          <w:sz w:val="24"/>
          <w:szCs w:val="24"/>
        </w:rPr>
        <w:t>1 ЦЕЛЬ РАБОТЫ</w:t>
      </w:r>
    </w:p>
    <w:p w14:paraId="0183EC4C" w14:textId="77777777" w:rsidR="005F2BB7" w:rsidRPr="005F2BB7" w:rsidRDefault="000B2AF8" w:rsidP="005F2BB7">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Обосновать</w:t>
      </w:r>
      <w:r w:rsidR="00EC1A68">
        <w:rPr>
          <w:rFonts w:ascii="Times New Roman" w:hAnsi="Times New Roman" w:cs="Times New Roman"/>
          <w:bCs/>
          <w:sz w:val="24"/>
          <w:szCs w:val="24"/>
        </w:rPr>
        <w:t xml:space="preserve"> </w:t>
      </w:r>
      <w:r w:rsidR="00FE23DA">
        <w:rPr>
          <w:rFonts w:ascii="Times New Roman" w:hAnsi="Times New Roman" w:cs="Times New Roman"/>
          <w:bCs/>
          <w:sz w:val="24"/>
          <w:szCs w:val="24"/>
        </w:rPr>
        <w:t>выбор</w:t>
      </w:r>
      <w:r w:rsidR="008608E9">
        <w:rPr>
          <w:rFonts w:ascii="Times New Roman" w:hAnsi="Times New Roman" w:cs="Times New Roman"/>
          <w:bCs/>
          <w:sz w:val="24"/>
          <w:szCs w:val="24"/>
        </w:rPr>
        <w:t xml:space="preserve"> </w:t>
      </w:r>
      <w:r w:rsidR="005F2BB7" w:rsidRPr="005F2BB7">
        <w:rPr>
          <w:rFonts w:ascii="Times New Roman" w:hAnsi="Times New Roman" w:cs="Times New Roman"/>
          <w:bCs/>
          <w:sz w:val="24"/>
          <w:szCs w:val="24"/>
        </w:rPr>
        <w:t>программного обеспечения для создания модели элементов систем автоматизации.</w:t>
      </w:r>
    </w:p>
    <w:p w14:paraId="3D0CDFAC" w14:textId="77777777" w:rsidR="005F2BB7" w:rsidRPr="001D5D39" w:rsidRDefault="005F2BB7" w:rsidP="005F2BB7">
      <w:pPr>
        <w:spacing w:after="0" w:line="360" w:lineRule="auto"/>
        <w:ind w:firstLine="851"/>
        <w:jc w:val="both"/>
        <w:rPr>
          <w:rFonts w:ascii="Times New Roman" w:hAnsi="Times New Roman" w:cs="Times New Roman"/>
          <w:bCs/>
          <w:sz w:val="24"/>
          <w:szCs w:val="24"/>
        </w:rPr>
      </w:pPr>
    </w:p>
    <w:p w14:paraId="31EDAEF1" w14:textId="77777777" w:rsidR="005F2BB7" w:rsidRPr="001D5D39" w:rsidRDefault="005F2BB7" w:rsidP="005F2BB7">
      <w:pPr>
        <w:spacing w:after="0" w:line="360" w:lineRule="auto"/>
        <w:ind w:firstLine="851"/>
        <w:jc w:val="both"/>
        <w:rPr>
          <w:rFonts w:ascii="Times New Roman" w:hAnsi="Times New Roman" w:cs="Times New Roman"/>
          <w:b/>
          <w:bCs/>
          <w:sz w:val="24"/>
          <w:szCs w:val="24"/>
        </w:rPr>
      </w:pPr>
      <w:r w:rsidRPr="001D5D39">
        <w:rPr>
          <w:rFonts w:ascii="Times New Roman" w:hAnsi="Times New Roman" w:cs="Times New Roman"/>
          <w:b/>
          <w:bCs/>
          <w:sz w:val="24"/>
          <w:szCs w:val="24"/>
        </w:rPr>
        <w:t>2 ПОРЯДОК ВЫПОЛНЕНИЯ РАБОТЫ</w:t>
      </w:r>
    </w:p>
    <w:p w14:paraId="065D103F" w14:textId="77777777" w:rsidR="005F2BB7" w:rsidRPr="001D5D39" w:rsidRDefault="005F2BB7" w:rsidP="005F2BB7">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1. </w:t>
      </w:r>
      <w:r w:rsidRPr="001D5D39">
        <w:rPr>
          <w:rFonts w:ascii="Times New Roman" w:hAnsi="Times New Roman" w:cs="Times New Roman"/>
          <w:bCs/>
          <w:sz w:val="24"/>
          <w:szCs w:val="24"/>
        </w:rPr>
        <w:t xml:space="preserve">Изучить </w:t>
      </w:r>
      <w:r>
        <w:rPr>
          <w:rFonts w:ascii="Times New Roman" w:hAnsi="Times New Roman" w:cs="Times New Roman"/>
          <w:bCs/>
          <w:sz w:val="24"/>
          <w:szCs w:val="24"/>
        </w:rPr>
        <w:t>к</w:t>
      </w:r>
      <w:r w:rsidRPr="005F2BB7">
        <w:rPr>
          <w:rFonts w:ascii="Times New Roman" w:hAnsi="Times New Roman" w:cs="Times New Roman"/>
          <w:bCs/>
          <w:sz w:val="24"/>
          <w:szCs w:val="24"/>
        </w:rPr>
        <w:t>ритерии анализа программного обеспечения</w:t>
      </w:r>
      <w:r w:rsidRPr="001D5D39">
        <w:rPr>
          <w:rFonts w:ascii="Times New Roman" w:hAnsi="Times New Roman" w:cs="Times New Roman"/>
          <w:bCs/>
          <w:sz w:val="24"/>
          <w:szCs w:val="24"/>
        </w:rPr>
        <w:t>.</w:t>
      </w:r>
    </w:p>
    <w:p w14:paraId="3B44F94F" w14:textId="77777777" w:rsidR="005F2BB7" w:rsidRDefault="005F2BB7" w:rsidP="005F2BB7">
      <w:pPr>
        <w:spacing w:after="0" w:line="360" w:lineRule="auto"/>
        <w:ind w:firstLine="851"/>
        <w:jc w:val="both"/>
        <w:rPr>
          <w:rFonts w:ascii="Times New Roman" w:hAnsi="Times New Roman" w:cs="Times New Roman"/>
          <w:bCs/>
          <w:sz w:val="24"/>
          <w:szCs w:val="24"/>
        </w:rPr>
      </w:pPr>
      <w:r w:rsidRPr="001D5D39">
        <w:rPr>
          <w:rFonts w:ascii="Times New Roman" w:hAnsi="Times New Roman" w:cs="Times New Roman"/>
          <w:bCs/>
          <w:sz w:val="24"/>
          <w:szCs w:val="24"/>
        </w:rPr>
        <w:t>2.</w:t>
      </w:r>
      <w:r>
        <w:rPr>
          <w:rFonts w:ascii="Times New Roman" w:hAnsi="Times New Roman" w:cs="Times New Roman"/>
          <w:bCs/>
          <w:sz w:val="24"/>
          <w:szCs w:val="24"/>
        </w:rPr>
        <w:t xml:space="preserve"> </w:t>
      </w:r>
      <w:r w:rsidR="008608E9">
        <w:rPr>
          <w:rFonts w:ascii="Times New Roman" w:hAnsi="Times New Roman" w:cs="Times New Roman"/>
          <w:bCs/>
          <w:sz w:val="24"/>
          <w:szCs w:val="24"/>
        </w:rPr>
        <w:t xml:space="preserve">Изучить </w:t>
      </w:r>
      <w:r w:rsidR="00FE23DA">
        <w:rPr>
          <w:rFonts w:ascii="Times New Roman" w:hAnsi="Times New Roman" w:cs="Times New Roman"/>
          <w:bCs/>
          <w:sz w:val="24"/>
          <w:szCs w:val="24"/>
        </w:rPr>
        <w:t>системы программного</w:t>
      </w:r>
      <w:r w:rsidR="00A34CA6">
        <w:rPr>
          <w:rFonts w:ascii="Times New Roman" w:hAnsi="Times New Roman" w:cs="Times New Roman"/>
          <w:bCs/>
          <w:sz w:val="24"/>
          <w:szCs w:val="24"/>
        </w:rPr>
        <w:t xml:space="preserve"> обеспечения</w:t>
      </w:r>
      <w:r w:rsidR="008608E9">
        <w:rPr>
          <w:rFonts w:ascii="Times New Roman" w:hAnsi="Times New Roman" w:cs="Times New Roman"/>
          <w:bCs/>
          <w:sz w:val="24"/>
          <w:szCs w:val="24"/>
        </w:rPr>
        <w:t xml:space="preserve"> </w:t>
      </w:r>
      <w:r w:rsidR="008608E9" w:rsidRPr="005F2BB7">
        <w:rPr>
          <w:rFonts w:ascii="Times New Roman" w:hAnsi="Times New Roman" w:cs="Times New Roman"/>
          <w:bCs/>
          <w:sz w:val="24"/>
          <w:szCs w:val="24"/>
        </w:rPr>
        <w:t>для создания модели элементов систем автоматизации</w:t>
      </w:r>
      <w:r>
        <w:rPr>
          <w:rFonts w:ascii="Times New Roman" w:hAnsi="Times New Roman" w:cs="Times New Roman"/>
          <w:bCs/>
          <w:sz w:val="24"/>
          <w:szCs w:val="24"/>
        </w:rPr>
        <w:t>.</w:t>
      </w:r>
    </w:p>
    <w:p w14:paraId="601D1CEB" w14:textId="77777777" w:rsidR="008608E9" w:rsidRPr="001D5D39" w:rsidRDefault="008608E9" w:rsidP="005F2BB7">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3. </w:t>
      </w:r>
      <w:r w:rsidR="000B2AF8">
        <w:rPr>
          <w:rFonts w:ascii="Times New Roman" w:hAnsi="Times New Roman" w:cs="Times New Roman"/>
          <w:bCs/>
          <w:sz w:val="24"/>
          <w:szCs w:val="24"/>
        </w:rPr>
        <w:t>Обосновать</w:t>
      </w:r>
      <w:r>
        <w:rPr>
          <w:rFonts w:ascii="Times New Roman" w:hAnsi="Times New Roman" w:cs="Times New Roman"/>
          <w:bCs/>
          <w:sz w:val="24"/>
          <w:szCs w:val="24"/>
        </w:rPr>
        <w:t xml:space="preserve"> </w:t>
      </w:r>
      <w:r w:rsidR="00864CF7">
        <w:rPr>
          <w:rFonts w:ascii="Times New Roman" w:hAnsi="Times New Roman" w:cs="Times New Roman"/>
          <w:bCs/>
          <w:sz w:val="24"/>
          <w:szCs w:val="24"/>
        </w:rPr>
        <w:t>выбор</w:t>
      </w:r>
      <w:r>
        <w:rPr>
          <w:rFonts w:ascii="Times New Roman" w:hAnsi="Times New Roman" w:cs="Times New Roman"/>
          <w:bCs/>
          <w:sz w:val="24"/>
          <w:szCs w:val="24"/>
        </w:rPr>
        <w:t xml:space="preserve"> </w:t>
      </w:r>
      <w:r w:rsidRPr="008608E9">
        <w:rPr>
          <w:rFonts w:ascii="Times New Roman" w:hAnsi="Times New Roman" w:cs="Times New Roman"/>
          <w:bCs/>
          <w:sz w:val="24"/>
          <w:szCs w:val="24"/>
        </w:rPr>
        <w:t>программного обеспечения для создания модели элементов систем автоматизации</w:t>
      </w:r>
      <w:r w:rsidR="00FE23DA">
        <w:rPr>
          <w:rFonts w:ascii="Times New Roman" w:hAnsi="Times New Roman" w:cs="Times New Roman"/>
          <w:bCs/>
          <w:sz w:val="24"/>
          <w:szCs w:val="24"/>
        </w:rPr>
        <w:t xml:space="preserve"> </w:t>
      </w:r>
      <w:proofErr w:type="gramStart"/>
      <w:r w:rsidR="00FE23DA">
        <w:rPr>
          <w:rFonts w:ascii="Times New Roman" w:hAnsi="Times New Roman" w:cs="Times New Roman"/>
          <w:bCs/>
          <w:sz w:val="24"/>
          <w:szCs w:val="24"/>
        </w:rPr>
        <w:t>согласно индивидуального задания</w:t>
      </w:r>
      <w:proofErr w:type="gramEnd"/>
      <w:r w:rsidRPr="008608E9">
        <w:rPr>
          <w:rFonts w:ascii="Times New Roman" w:hAnsi="Times New Roman" w:cs="Times New Roman"/>
          <w:bCs/>
          <w:sz w:val="24"/>
          <w:szCs w:val="24"/>
        </w:rPr>
        <w:t>.</w:t>
      </w:r>
    </w:p>
    <w:p w14:paraId="57EB5FAD" w14:textId="77777777" w:rsidR="005F2BB7" w:rsidRPr="001D5D39" w:rsidRDefault="005F2BB7" w:rsidP="005F2BB7">
      <w:pPr>
        <w:spacing w:after="0" w:line="360" w:lineRule="auto"/>
        <w:ind w:firstLine="851"/>
        <w:jc w:val="both"/>
        <w:rPr>
          <w:rFonts w:ascii="Times New Roman" w:hAnsi="Times New Roman" w:cs="Times New Roman"/>
          <w:bCs/>
          <w:sz w:val="24"/>
          <w:szCs w:val="24"/>
        </w:rPr>
      </w:pPr>
    </w:p>
    <w:p w14:paraId="7BC256CC" w14:textId="77777777" w:rsidR="005F2BB7" w:rsidRPr="001D5D39" w:rsidRDefault="005F2BB7" w:rsidP="005F2BB7">
      <w:pPr>
        <w:spacing w:after="0" w:line="360" w:lineRule="auto"/>
        <w:ind w:firstLine="851"/>
        <w:jc w:val="both"/>
        <w:rPr>
          <w:rFonts w:ascii="Times New Roman" w:hAnsi="Times New Roman" w:cs="Times New Roman"/>
          <w:b/>
          <w:bCs/>
          <w:sz w:val="24"/>
          <w:szCs w:val="24"/>
        </w:rPr>
      </w:pPr>
      <w:r w:rsidRPr="001D5D39">
        <w:rPr>
          <w:rFonts w:ascii="Times New Roman" w:hAnsi="Times New Roman" w:cs="Times New Roman"/>
          <w:b/>
          <w:bCs/>
          <w:sz w:val="24"/>
          <w:szCs w:val="24"/>
        </w:rPr>
        <w:t>3 МЕТОДИЧЕСКИЕ УКАЗАНИЯ</w:t>
      </w:r>
    </w:p>
    <w:p w14:paraId="6988BFFA" w14:textId="77777777" w:rsidR="00767B4D" w:rsidRPr="00767B4D" w:rsidRDefault="00767B4D" w:rsidP="00767B4D">
      <w:pPr>
        <w:spacing w:after="0" w:line="360" w:lineRule="auto"/>
        <w:ind w:firstLine="851"/>
        <w:jc w:val="both"/>
        <w:rPr>
          <w:rFonts w:ascii="Times New Roman" w:hAnsi="Times New Roman" w:cs="Times New Roman"/>
          <w:b/>
          <w:bCs/>
          <w:sz w:val="24"/>
          <w:szCs w:val="24"/>
        </w:rPr>
      </w:pPr>
      <w:r w:rsidRPr="00767B4D">
        <w:rPr>
          <w:rFonts w:ascii="Times New Roman" w:hAnsi="Times New Roman" w:cs="Times New Roman"/>
          <w:b/>
          <w:bCs/>
          <w:sz w:val="24"/>
          <w:szCs w:val="24"/>
        </w:rPr>
        <w:t>Критерии анализа программного обеспечения</w:t>
      </w:r>
    </w:p>
    <w:p w14:paraId="3E39BB01" w14:textId="77777777" w:rsidR="00767B4D" w:rsidRDefault="00767B4D" w:rsidP="00767B4D">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О</w:t>
      </w:r>
      <w:r w:rsidRPr="00767B4D">
        <w:rPr>
          <w:rFonts w:ascii="Times New Roman" w:hAnsi="Times New Roman" w:cs="Times New Roman"/>
          <w:bCs/>
          <w:sz w:val="24"/>
          <w:szCs w:val="24"/>
        </w:rPr>
        <w:t>ценк</w:t>
      </w:r>
      <w:r>
        <w:rPr>
          <w:rFonts w:ascii="Times New Roman" w:hAnsi="Times New Roman" w:cs="Times New Roman"/>
          <w:bCs/>
          <w:sz w:val="24"/>
          <w:szCs w:val="24"/>
        </w:rPr>
        <w:t>а</w:t>
      </w:r>
      <w:r w:rsidRPr="00767B4D">
        <w:rPr>
          <w:rFonts w:ascii="Times New Roman" w:hAnsi="Times New Roman" w:cs="Times New Roman"/>
          <w:bCs/>
          <w:sz w:val="24"/>
          <w:szCs w:val="24"/>
        </w:rPr>
        <w:t xml:space="preserve"> и анализ программного обеспечения предполагает сопоставление его функциональных возможностей с функциями, выполняемыми </w:t>
      </w:r>
      <w:r w:rsidRPr="009B500E">
        <w:rPr>
          <w:rFonts w:ascii="Times New Roman" w:hAnsi="Times New Roman" w:cs="Times New Roman"/>
          <w:bCs/>
          <w:sz w:val="24"/>
          <w:szCs w:val="24"/>
        </w:rPr>
        <w:t>для создания модели элементов систем автоматизации</w:t>
      </w:r>
      <w:r w:rsidRPr="00767B4D">
        <w:rPr>
          <w:rFonts w:ascii="Times New Roman" w:hAnsi="Times New Roman" w:cs="Times New Roman"/>
          <w:bCs/>
          <w:sz w:val="24"/>
          <w:szCs w:val="24"/>
        </w:rPr>
        <w:t>. В целом при оценке рассматривается следующее:</w:t>
      </w:r>
    </w:p>
    <w:p w14:paraId="47C7DF64" w14:textId="77777777" w:rsidR="00767B4D" w:rsidRPr="00767B4D" w:rsidRDefault="00767B4D" w:rsidP="00767B4D">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 </w:t>
      </w:r>
      <w:r w:rsidRPr="00767B4D">
        <w:rPr>
          <w:rFonts w:ascii="Times New Roman" w:hAnsi="Times New Roman" w:cs="Times New Roman"/>
          <w:bCs/>
          <w:sz w:val="24"/>
          <w:szCs w:val="24"/>
        </w:rPr>
        <w:t>общая информация</w:t>
      </w:r>
      <w:r>
        <w:rPr>
          <w:rFonts w:ascii="Times New Roman" w:hAnsi="Times New Roman" w:cs="Times New Roman"/>
          <w:bCs/>
          <w:sz w:val="24"/>
          <w:szCs w:val="24"/>
        </w:rPr>
        <w:t xml:space="preserve"> </w:t>
      </w:r>
      <w:r w:rsidRPr="00767B4D">
        <w:rPr>
          <w:rFonts w:ascii="Times New Roman" w:hAnsi="Times New Roman" w:cs="Times New Roman"/>
          <w:bCs/>
          <w:sz w:val="24"/>
          <w:szCs w:val="24"/>
        </w:rPr>
        <w:t xml:space="preserve">о </w:t>
      </w:r>
      <w:r>
        <w:rPr>
          <w:rFonts w:ascii="Times New Roman" w:hAnsi="Times New Roman" w:cs="Times New Roman"/>
          <w:bCs/>
          <w:sz w:val="24"/>
          <w:szCs w:val="24"/>
        </w:rPr>
        <w:t>программном обеспечении</w:t>
      </w:r>
      <w:r w:rsidRPr="00767B4D">
        <w:rPr>
          <w:rFonts w:ascii="Times New Roman" w:hAnsi="Times New Roman" w:cs="Times New Roman"/>
          <w:bCs/>
          <w:sz w:val="24"/>
          <w:szCs w:val="24"/>
        </w:rPr>
        <w:t>;</w:t>
      </w:r>
    </w:p>
    <w:p w14:paraId="59D1EAD9" w14:textId="77777777" w:rsidR="00767B4D" w:rsidRPr="00767B4D" w:rsidRDefault="00767B4D" w:rsidP="00767B4D">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 </w:t>
      </w:r>
      <w:r w:rsidRPr="00767B4D">
        <w:rPr>
          <w:rFonts w:ascii="Times New Roman" w:hAnsi="Times New Roman" w:cs="Times New Roman"/>
          <w:bCs/>
          <w:sz w:val="24"/>
          <w:szCs w:val="24"/>
        </w:rPr>
        <w:t>системная архитектура и пользовательский интерфейс: архитектура системы, простота освоения и использования;</w:t>
      </w:r>
    </w:p>
    <w:p w14:paraId="652B79C5" w14:textId="77777777" w:rsidR="00767B4D" w:rsidRPr="00767B4D" w:rsidRDefault="00767B4D" w:rsidP="00767B4D">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 </w:t>
      </w:r>
      <w:r w:rsidRPr="00767B4D">
        <w:rPr>
          <w:rFonts w:ascii="Times New Roman" w:hAnsi="Times New Roman" w:cs="Times New Roman"/>
          <w:bCs/>
          <w:sz w:val="24"/>
          <w:szCs w:val="24"/>
        </w:rPr>
        <w:t>функциональность;</w:t>
      </w:r>
    </w:p>
    <w:p w14:paraId="4FEB6CD5" w14:textId="77777777" w:rsidR="00767B4D" w:rsidRPr="00767B4D" w:rsidRDefault="00767B4D" w:rsidP="00767B4D">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 </w:t>
      </w:r>
      <w:r w:rsidRPr="00767B4D">
        <w:rPr>
          <w:rFonts w:ascii="Times New Roman" w:hAnsi="Times New Roman" w:cs="Times New Roman"/>
          <w:bCs/>
          <w:sz w:val="24"/>
          <w:szCs w:val="24"/>
        </w:rPr>
        <w:t>ограничения: существующие пределы по элементам, поддерживаемым системой, таким как количеству работ, ресурсов и т. д.;</w:t>
      </w:r>
    </w:p>
    <w:p w14:paraId="15BB014C" w14:textId="77777777" w:rsidR="00767B4D" w:rsidRPr="00767B4D" w:rsidRDefault="00767B4D" w:rsidP="00767B4D">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 </w:t>
      </w:r>
      <w:r w:rsidRPr="00767B4D">
        <w:rPr>
          <w:rFonts w:ascii="Times New Roman" w:hAnsi="Times New Roman" w:cs="Times New Roman"/>
          <w:bCs/>
          <w:sz w:val="24"/>
          <w:szCs w:val="24"/>
        </w:rPr>
        <w:t>маркетинговая информация: ценовая политика, техническая поддержка, обучение, пользовательская база, информация о фирме производители.</w:t>
      </w:r>
    </w:p>
    <w:p w14:paraId="422D72E3" w14:textId="77777777" w:rsidR="00767B4D" w:rsidRPr="00767B4D" w:rsidRDefault="00767B4D" w:rsidP="00767B4D">
      <w:pPr>
        <w:spacing w:after="0" w:line="360" w:lineRule="auto"/>
        <w:ind w:firstLine="851"/>
        <w:jc w:val="both"/>
        <w:rPr>
          <w:rFonts w:ascii="Times New Roman" w:hAnsi="Times New Roman" w:cs="Times New Roman"/>
          <w:bCs/>
          <w:sz w:val="24"/>
          <w:szCs w:val="24"/>
        </w:rPr>
      </w:pPr>
      <w:r w:rsidRPr="00767B4D">
        <w:rPr>
          <w:rFonts w:ascii="Times New Roman" w:hAnsi="Times New Roman" w:cs="Times New Roman"/>
          <w:bCs/>
          <w:sz w:val="24"/>
          <w:szCs w:val="24"/>
        </w:rPr>
        <w:t xml:space="preserve">Критерии, по которым производится выбор </w:t>
      </w:r>
      <w:r w:rsidR="005F2BB7">
        <w:rPr>
          <w:rFonts w:ascii="Times New Roman" w:hAnsi="Times New Roman" w:cs="Times New Roman"/>
          <w:bCs/>
          <w:sz w:val="24"/>
          <w:szCs w:val="24"/>
        </w:rPr>
        <w:t>программного обеспечения</w:t>
      </w:r>
      <w:r w:rsidRPr="00767B4D">
        <w:rPr>
          <w:rFonts w:ascii="Times New Roman" w:hAnsi="Times New Roman" w:cs="Times New Roman"/>
          <w:bCs/>
          <w:sz w:val="24"/>
          <w:szCs w:val="24"/>
        </w:rPr>
        <w:t>, можно разделить на три группы:</w:t>
      </w:r>
    </w:p>
    <w:p w14:paraId="649D43BB" w14:textId="77777777" w:rsidR="00767B4D" w:rsidRPr="00767B4D" w:rsidRDefault="005F2BB7" w:rsidP="00767B4D">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 </w:t>
      </w:r>
      <w:r w:rsidR="00767B4D" w:rsidRPr="00767B4D">
        <w:rPr>
          <w:rFonts w:ascii="Times New Roman" w:hAnsi="Times New Roman" w:cs="Times New Roman"/>
          <w:bCs/>
          <w:sz w:val="24"/>
          <w:szCs w:val="24"/>
        </w:rPr>
        <w:t xml:space="preserve">операционные критерии, относящиеся к функциональным возможностям </w:t>
      </w:r>
      <w:r>
        <w:rPr>
          <w:rFonts w:ascii="Times New Roman" w:hAnsi="Times New Roman" w:cs="Times New Roman"/>
          <w:bCs/>
          <w:sz w:val="24"/>
          <w:szCs w:val="24"/>
        </w:rPr>
        <w:t>программного обеспечения</w:t>
      </w:r>
      <w:r w:rsidR="00767B4D" w:rsidRPr="00767B4D">
        <w:rPr>
          <w:rFonts w:ascii="Times New Roman" w:hAnsi="Times New Roman" w:cs="Times New Roman"/>
          <w:bCs/>
          <w:sz w:val="24"/>
          <w:szCs w:val="24"/>
        </w:rPr>
        <w:t>;</w:t>
      </w:r>
    </w:p>
    <w:p w14:paraId="003C51E7" w14:textId="77777777" w:rsidR="00767B4D" w:rsidRPr="00767B4D" w:rsidRDefault="005F2BB7" w:rsidP="00767B4D">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 </w:t>
      </w:r>
      <w:r w:rsidR="00767B4D" w:rsidRPr="00767B4D">
        <w:rPr>
          <w:rFonts w:ascii="Times New Roman" w:hAnsi="Times New Roman" w:cs="Times New Roman"/>
          <w:bCs/>
          <w:sz w:val="24"/>
          <w:szCs w:val="24"/>
        </w:rPr>
        <w:t xml:space="preserve">критерии, по которым оценивается возможность функционирования </w:t>
      </w:r>
      <w:r>
        <w:rPr>
          <w:rFonts w:ascii="Times New Roman" w:hAnsi="Times New Roman" w:cs="Times New Roman"/>
          <w:bCs/>
          <w:sz w:val="24"/>
          <w:szCs w:val="24"/>
        </w:rPr>
        <w:t>программного обеспечения</w:t>
      </w:r>
      <w:r w:rsidR="00767B4D" w:rsidRPr="00767B4D">
        <w:rPr>
          <w:rFonts w:ascii="Times New Roman" w:hAnsi="Times New Roman" w:cs="Times New Roman"/>
          <w:bCs/>
          <w:sz w:val="24"/>
          <w:szCs w:val="24"/>
        </w:rPr>
        <w:t xml:space="preserve"> в рамках любой ин</w:t>
      </w:r>
      <w:r>
        <w:rPr>
          <w:rFonts w:ascii="Times New Roman" w:hAnsi="Times New Roman" w:cs="Times New Roman"/>
          <w:bCs/>
          <w:sz w:val="24"/>
          <w:szCs w:val="24"/>
        </w:rPr>
        <w:t>формационно-управляющей системы,</w:t>
      </w:r>
      <w:r w:rsidR="00767B4D" w:rsidRPr="00767B4D">
        <w:rPr>
          <w:rFonts w:ascii="Times New Roman" w:hAnsi="Times New Roman" w:cs="Times New Roman"/>
          <w:bCs/>
          <w:sz w:val="24"/>
          <w:szCs w:val="24"/>
        </w:rPr>
        <w:t xml:space="preserve"> </w:t>
      </w:r>
      <w:r>
        <w:rPr>
          <w:rFonts w:ascii="Times New Roman" w:hAnsi="Times New Roman" w:cs="Times New Roman"/>
          <w:bCs/>
          <w:sz w:val="24"/>
          <w:szCs w:val="24"/>
        </w:rPr>
        <w:t>о</w:t>
      </w:r>
      <w:r w:rsidR="00767B4D" w:rsidRPr="00767B4D">
        <w:rPr>
          <w:rFonts w:ascii="Times New Roman" w:hAnsi="Times New Roman" w:cs="Times New Roman"/>
          <w:bCs/>
          <w:sz w:val="24"/>
          <w:szCs w:val="24"/>
        </w:rPr>
        <w:t xml:space="preserve">ни соотносятся с </w:t>
      </w:r>
      <w:r w:rsidR="00767B4D" w:rsidRPr="00767B4D">
        <w:rPr>
          <w:rFonts w:ascii="Times New Roman" w:hAnsi="Times New Roman" w:cs="Times New Roman"/>
          <w:bCs/>
          <w:sz w:val="24"/>
          <w:szCs w:val="24"/>
        </w:rPr>
        <w:lastRenderedPageBreak/>
        <w:t xml:space="preserve">требованиями </w:t>
      </w:r>
      <w:r w:rsidR="006C5E05">
        <w:rPr>
          <w:rFonts w:ascii="Times New Roman" w:hAnsi="Times New Roman" w:cs="Times New Roman"/>
          <w:bCs/>
          <w:sz w:val="24"/>
          <w:szCs w:val="24"/>
        </w:rPr>
        <w:t>программного обеспечения</w:t>
      </w:r>
      <w:r w:rsidR="00767B4D" w:rsidRPr="00767B4D">
        <w:rPr>
          <w:rFonts w:ascii="Times New Roman" w:hAnsi="Times New Roman" w:cs="Times New Roman"/>
          <w:bCs/>
          <w:sz w:val="24"/>
          <w:szCs w:val="24"/>
        </w:rPr>
        <w:t xml:space="preserve"> к аппаратным средствам и оборудованию, возможностью интеграции с другими приложениями и т. п.; </w:t>
      </w:r>
    </w:p>
    <w:p w14:paraId="251EACCA" w14:textId="77777777" w:rsidR="00767B4D" w:rsidRPr="00767B4D" w:rsidRDefault="005F2BB7" w:rsidP="00767B4D">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 </w:t>
      </w:r>
      <w:r w:rsidR="00767B4D" w:rsidRPr="00767B4D">
        <w:rPr>
          <w:rFonts w:ascii="Times New Roman" w:hAnsi="Times New Roman" w:cs="Times New Roman"/>
          <w:bCs/>
          <w:sz w:val="24"/>
          <w:szCs w:val="24"/>
        </w:rPr>
        <w:t xml:space="preserve">критерии, связанные с затратами на </w:t>
      </w:r>
      <w:r w:rsidR="006C5E05">
        <w:rPr>
          <w:rFonts w:ascii="Times New Roman" w:hAnsi="Times New Roman" w:cs="Times New Roman"/>
          <w:bCs/>
          <w:sz w:val="24"/>
          <w:szCs w:val="24"/>
        </w:rPr>
        <w:t>программное обеспечение</w:t>
      </w:r>
      <w:r w:rsidR="00767B4D" w:rsidRPr="00767B4D">
        <w:rPr>
          <w:rFonts w:ascii="Times New Roman" w:hAnsi="Times New Roman" w:cs="Times New Roman"/>
          <w:bCs/>
          <w:sz w:val="24"/>
          <w:szCs w:val="24"/>
        </w:rPr>
        <w:t xml:space="preserve"> (жизненный цикл </w:t>
      </w:r>
      <w:r>
        <w:rPr>
          <w:rFonts w:ascii="Times New Roman" w:hAnsi="Times New Roman" w:cs="Times New Roman"/>
          <w:bCs/>
          <w:sz w:val="24"/>
          <w:szCs w:val="24"/>
        </w:rPr>
        <w:t>программного обеспечения</w:t>
      </w:r>
      <w:r w:rsidR="00767B4D" w:rsidRPr="00767B4D">
        <w:rPr>
          <w:rFonts w:ascii="Times New Roman" w:hAnsi="Times New Roman" w:cs="Times New Roman"/>
          <w:bCs/>
          <w:sz w:val="24"/>
          <w:szCs w:val="24"/>
        </w:rPr>
        <w:t>), а именно: покупка, инсталляция, оплата технической поддержки, обслуживание на протяжении всего времени функционирования.</w:t>
      </w:r>
    </w:p>
    <w:p w14:paraId="24D778C2" w14:textId="77777777" w:rsidR="00767B4D" w:rsidRPr="00767B4D" w:rsidRDefault="00767B4D" w:rsidP="00767B4D">
      <w:pPr>
        <w:spacing w:after="0" w:line="360" w:lineRule="auto"/>
        <w:ind w:firstLine="851"/>
        <w:jc w:val="both"/>
        <w:rPr>
          <w:rFonts w:ascii="Times New Roman" w:hAnsi="Times New Roman" w:cs="Times New Roman"/>
          <w:bCs/>
          <w:sz w:val="24"/>
          <w:szCs w:val="24"/>
        </w:rPr>
      </w:pPr>
      <w:r w:rsidRPr="00767B4D">
        <w:rPr>
          <w:rFonts w:ascii="Times New Roman" w:hAnsi="Times New Roman" w:cs="Times New Roman"/>
          <w:bCs/>
          <w:sz w:val="24"/>
          <w:szCs w:val="24"/>
        </w:rPr>
        <w:t>Процесс выбора включает следующие шаги:</w:t>
      </w:r>
    </w:p>
    <w:p w14:paraId="79407540" w14:textId="77777777" w:rsidR="00767B4D" w:rsidRPr="00767B4D" w:rsidRDefault="005F2BB7" w:rsidP="00767B4D">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определение необходимых данных;</w:t>
      </w:r>
      <w:r w:rsidR="00767B4D" w:rsidRPr="00767B4D">
        <w:rPr>
          <w:rFonts w:ascii="Times New Roman" w:hAnsi="Times New Roman" w:cs="Times New Roman"/>
          <w:bCs/>
          <w:sz w:val="24"/>
          <w:szCs w:val="24"/>
        </w:rPr>
        <w:t xml:space="preserve"> </w:t>
      </w:r>
      <w:r>
        <w:rPr>
          <w:rFonts w:ascii="Times New Roman" w:hAnsi="Times New Roman" w:cs="Times New Roman"/>
          <w:bCs/>
          <w:sz w:val="24"/>
          <w:szCs w:val="24"/>
        </w:rPr>
        <w:t>д</w:t>
      </w:r>
      <w:r w:rsidR="00767B4D" w:rsidRPr="00767B4D">
        <w:rPr>
          <w:rFonts w:ascii="Times New Roman" w:hAnsi="Times New Roman" w:cs="Times New Roman"/>
          <w:bCs/>
          <w:sz w:val="24"/>
          <w:szCs w:val="24"/>
        </w:rPr>
        <w:t>ля этого нужно ответить на следующие вопросы:</w:t>
      </w:r>
    </w:p>
    <w:p w14:paraId="38DF2318" w14:textId="77777777" w:rsidR="00767B4D" w:rsidRPr="005F2BB7" w:rsidRDefault="00767B4D" w:rsidP="00767C93">
      <w:pPr>
        <w:pStyle w:val="ab"/>
        <w:numPr>
          <w:ilvl w:val="0"/>
          <w:numId w:val="53"/>
        </w:numPr>
        <w:tabs>
          <w:tab w:val="left" w:pos="1560"/>
        </w:tabs>
        <w:spacing w:after="0" w:line="360" w:lineRule="auto"/>
        <w:ind w:left="0" w:firstLine="1276"/>
        <w:jc w:val="both"/>
        <w:rPr>
          <w:rFonts w:ascii="Times New Roman" w:hAnsi="Times New Roman" w:cs="Times New Roman"/>
          <w:bCs/>
          <w:sz w:val="24"/>
          <w:szCs w:val="24"/>
        </w:rPr>
      </w:pPr>
      <w:r w:rsidRPr="005F2BB7">
        <w:rPr>
          <w:rFonts w:ascii="Times New Roman" w:hAnsi="Times New Roman" w:cs="Times New Roman"/>
          <w:bCs/>
          <w:sz w:val="24"/>
          <w:szCs w:val="24"/>
        </w:rPr>
        <w:t xml:space="preserve">каковы ожидаемые характеристики </w:t>
      </w:r>
      <w:r w:rsidR="006C5E05">
        <w:rPr>
          <w:rFonts w:ascii="Times New Roman" w:hAnsi="Times New Roman" w:cs="Times New Roman"/>
          <w:bCs/>
          <w:sz w:val="24"/>
          <w:szCs w:val="24"/>
        </w:rPr>
        <w:t xml:space="preserve">разработанных </w:t>
      </w:r>
      <w:r w:rsidRPr="005F2BB7">
        <w:rPr>
          <w:rFonts w:ascii="Times New Roman" w:hAnsi="Times New Roman" w:cs="Times New Roman"/>
          <w:bCs/>
          <w:sz w:val="24"/>
          <w:szCs w:val="24"/>
        </w:rPr>
        <w:t>проектов</w:t>
      </w:r>
      <w:r w:rsidR="006C5E05">
        <w:rPr>
          <w:rFonts w:ascii="Times New Roman" w:hAnsi="Times New Roman" w:cs="Times New Roman"/>
          <w:bCs/>
          <w:sz w:val="24"/>
          <w:szCs w:val="24"/>
        </w:rPr>
        <w:t xml:space="preserve"> </w:t>
      </w:r>
      <w:r w:rsidR="006C5E05" w:rsidRPr="006C5E05">
        <w:rPr>
          <w:rFonts w:ascii="Times New Roman" w:hAnsi="Times New Roman" w:cs="Times New Roman"/>
          <w:bCs/>
          <w:sz w:val="24"/>
          <w:szCs w:val="24"/>
        </w:rPr>
        <w:t>для создания модели элементов систем автоматизации</w:t>
      </w:r>
      <w:r w:rsidRPr="005F2BB7">
        <w:rPr>
          <w:rFonts w:ascii="Times New Roman" w:hAnsi="Times New Roman" w:cs="Times New Roman"/>
          <w:bCs/>
          <w:sz w:val="24"/>
          <w:szCs w:val="24"/>
        </w:rPr>
        <w:t>?</w:t>
      </w:r>
    </w:p>
    <w:p w14:paraId="63521985" w14:textId="77777777" w:rsidR="00767B4D" w:rsidRPr="005F2BB7" w:rsidRDefault="00767B4D" w:rsidP="00767C93">
      <w:pPr>
        <w:pStyle w:val="ab"/>
        <w:numPr>
          <w:ilvl w:val="0"/>
          <w:numId w:val="53"/>
        </w:numPr>
        <w:tabs>
          <w:tab w:val="left" w:pos="1560"/>
        </w:tabs>
        <w:spacing w:after="0" w:line="360" w:lineRule="auto"/>
        <w:ind w:left="0" w:firstLine="1276"/>
        <w:jc w:val="both"/>
        <w:rPr>
          <w:rFonts w:ascii="Times New Roman" w:hAnsi="Times New Roman" w:cs="Times New Roman"/>
          <w:bCs/>
          <w:sz w:val="24"/>
          <w:szCs w:val="24"/>
        </w:rPr>
      </w:pPr>
      <w:r w:rsidRPr="005F2BB7">
        <w:rPr>
          <w:rFonts w:ascii="Times New Roman" w:hAnsi="Times New Roman" w:cs="Times New Roman"/>
          <w:bCs/>
          <w:sz w:val="24"/>
          <w:szCs w:val="24"/>
        </w:rPr>
        <w:t>какое количество ресурсов потребуется для их выполнения?</w:t>
      </w:r>
    </w:p>
    <w:p w14:paraId="5FAA004C" w14:textId="77777777" w:rsidR="00767B4D" w:rsidRPr="00767B4D" w:rsidRDefault="005F2BB7" w:rsidP="00767B4D">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а</w:t>
      </w:r>
      <w:r w:rsidR="00767B4D" w:rsidRPr="00767B4D">
        <w:rPr>
          <w:rFonts w:ascii="Times New Roman" w:hAnsi="Times New Roman" w:cs="Times New Roman"/>
          <w:bCs/>
          <w:sz w:val="24"/>
          <w:szCs w:val="24"/>
        </w:rPr>
        <w:t xml:space="preserve">нализ типов принимаемых решений, которые должно поддерживать </w:t>
      </w:r>
      <w:r>
        <w:rPr>
          <w:rFonts w:ascii="Times New Roman" w:hAnsi="Times New Roman" w:cs="Times New Roman"/>
          <w:bCs/>
          <w:sz w:val="24"/>
          <w:szCs w:val="24"/>
        </w:rPr>
        <w:t xml:space="preserve">программное </w:t>
      </w:r>
      <w:r w:rsidRPr="005F2BB7">
        <w:rPr>
          <w:rFonts w:ascii="Times New Roman" w:hAnsi="Times New Roman" w:cs="Times New Roman"/>
          <w:bCs/>
          <w:sz w:val="24"/>
          <w:szCs w:val="24"/>
        </w:rPr>
        <w:t>обеспечени</w:t>
      </w:r>
      <w:r>
        <w:rPr>
          <w:rFonts w:ascii="Times New Roman" w:hAnsi="Times New Roman" w:cs="Times New Roman"/>
          <w:bCs/>
          <w:sz w:val="24"/>
          <w:szCs w:val="24"/>
        </w:rPr>
        <w:t>е;</w:t>
      </w:r>
    </w:p>
    <w:p w14:paraId="17DA3C8D" w14:textId="77777777" w:rsidR="00767B4D" w:rsidRPr="00767B4D" w:rsidRDefault="005F2BB7" w:rsidP="00767B4D">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ф</w:t>
      </w:r>
      <w:r w:rsidR="00767B4D" w:rsidRPr="00767B4D">
        <w:rPr>
          <w:rFonts w:ascii="Times New Roman" w:hAnsi="Times New Roman" w:cs="Times New Roman"/>
          <w:bCs/>
          <w:sz w:val="24"/>
          <w:szCs w:val="24"/>
        </w:rPr>
        <w:t xml:space="preserve">ормирование списка критериев для выбора наиболее подходящего </w:t>
      </w:r>
      <w:r>
        <w:rPr>
          <w:rFonts w:ascii="Times New Roman" w:hAnsi="Times New Roman" w:cs="Times New Roman"/>
          <w:bCs/>
          <w:sz w:val="24"/>
          <w:szCs w:val="24"/>
        </w:rPr>
        <w:t>программного обеспечения</w:t>
      </w:r>
      <w:r w:rsidR="00767B4D" w:rsidRPr="00767B4D">
        <w:rPr>
          <w:rFonts w:ascii="Times New Roman" w:hAnsi="Times New Roman" w:cs="Times New Roman"/>
          <w:bCs/>
          <w:sz w:val="24"/>
          <w:szCs w:val="24"/>
        </w:rPr>
        <w:t>.</w:t>
      </w:r>
    </w:p>
    <w:p w14:paraId="2A51B801" w14:textId="77777777" w:rsidR="005F2BB7" w:rsidRDefault="00767B4D" w:rsidP="00767B4D">
      <w:pPr>
        <w:spacing w:after="0" w:line="360" w:lineRule="auto"/>
        <w:ind w:firstLine="851"/>
        <w:jc w:val="both"/>
        <w:rPr>
          <w:rFonts w:ascii="Times New Roman" w:hAnsi="Times New Roman" w:cs="Times New Roman"/>
          <w:bCs/>
          <w:sz w:val="24"/>
          <w:szCs w:val="24"/>
        </w:rPr>
      </w:pPr>
      <w:r w:rsidRPr="00767B4D">
        <w:rPr>
          <w:rFonts w:ascii="Times New Roman" w:hAnsi="Times New Roman" w:cs="Times New Roman"/>
          <w:bCs/>
          <w:sz w:val="24"/>
          <w:szCs w:val="24"/>
        </w:rPr>
        <w:t xml:space="preserve">Существуют различные модели оценки </w:t>
      </w:r>
      <w:r w:rsidR="005F2BB7">
        <w:rPr>
          <w:rFonts w:ascii="Times New Roman" w:hAnsi="Times New Roman" w:cs="Times New Roman"/>
          <w:bCs/>
          <w:sz w:val="24"/>
          <w:szCs w:val="24"/>
        </w:rPr>
        <w:t>программного обеспечения</w:t>
      </w:r>
      <w:r w:rsidRPr="00767B4D">
        <w:rPr>
          <w:rFonts w:ascii="Times New Roman" w:hAnsi="Times New Roman" w:cs="Times New Roman"/>
          <w:bCs/>
          <w:sz w:val="24"/>
          <w:szCs w:val="24"/>
        </w:rPr>
        <w:t xml:space="preserve">, наиболее распространенной из которых является балловая модель. </w:t>
      </w:r>
    </w:p>
    <w:p w14:paraId="1C0CBC7B" w14:textId="77777777" w:rsidR="00767B4D" w:rsidRPr="00767B4D" w:rsidRDefault="005F2BB7" w:rsidP="00767B4D">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Суть ее состоит в следующем.</w:t>
      </w:r>
      <w:r w:rsidR="00767B4D" w:rsidRPr="00767B4D">
        <w:rPr>
          <w:rFonts w:ascii="Times New Roman" w:hAnsi="Times New Roman" w:cs="Times New Roman"/>
          <w:bCs/>
          <w:sz w:val="24"/>
          <w:szCs w:val="24"/>
        </w:rPr>
        <w:t xml:space="preserve"> Каждому критерию присваивается вес в соответствии с оценкой его значимости, например</w:t>
      </w:r>
      <w:r>
        <w:rPr>
          <w:rFonts w:ascii="Times New Roman" w:hAnsi="Times New Roman" w:cs="Times New Roman"/>
          <w:bCs/>
          <w:sz w:val="24"/>
          <w:szCs w:val="24"/>
        </w:rPr>
        <w:t>,</w:t>
      </w:r>
      <w:r w:rsidR="00767B4D" w:rsidRPr="00767B4D">
        <w:rPr>
          <w:rFonts w:ascii="Times New Roman" w:hAnsi="Times New Roman" w:cs="Times New Roman"/>
          <w:bCs/>
          <w:sz w:val="24"/>
          <w:szCs w:val="24"/>
        </w:rPr>
        <w:t xml:space="preserve"> в диапазоне от 1 до 5 (1 — совсем не важен, 5 — очень важен). В процессе оценки реализация каждого критерия в </w:t>
      </w:r>
      <w:r>
        <w:rPr>
          <w:rFonts w:ascii="Times New Roman" w:hAnsi="Times New Roman" w:cs="Times New Roman"/>
          <w:bCs/>
          <w:sz w:val="24"/>
          <w:szCs w:val="24"/>
        </w:rPr>
        <w:t>программном обеспечении</w:t>
      </w:r>
      <w:r w:rsidRPr="005F2BB7">
        <w:rPr>
          <w:rFonts w:ascii="Times New Roman" w:hAnsi="Times New Roman" w:cs="Times New Roman"/>
          <w:bCs/>
          <w:sz w:val="24"/>
          <w:szCs w:val="24"/>
        </w:rPr>
        <w:t xml:space="preserve"> </w:t>
      </w:r>
      <w:r w:rsidR="00767B4D" w:rsidRPr="00767B4D">
        <w:rPr>
          <w:rFonts w:ascii="Times New Roman" w:hAnsi="Times New Roman" w:cs="Times New Roman"/>
          <w:bCs/>
          <w:sz w:val="24"/>
          <w:szCs w:val="24"/>
        </w:rPr>
        <w:t xml:space="preserve">оценивается значением от 1 до 10. Затем оно переводится в баллы умножением на соответствующий вес. В результате подводится общий балл </w:t>
      </w:r>
      <w:r>
        <w:rPr>
          <w:rFonts w:ascii="Times New Roman" w:hAnsi="Times New Roman" w:cs="Times New Roman"/>
          <w:bCs/>
          <w:sz w:val="24"/>
          <w:szCs w:val="24"/>
        </w:rPr>
        <w:t>программного обеспечения</w:t>
      </w:r>
      <w:r w:rsidR="00767B4D" w:rsidRPr="00767B4D">
        <w:rPr>
          <w:rFonts w:ascii="Times New Roman" w:hAnsi="Times New Roman" w:cs="Times New Roman"/>
          <w:bCs/>
          <w:sz w:val="24"/>
          <w:szCs w:val="24"/>
        </w:rPr>
        <w:t>, который дает возможность сравнивать различные программные средства.</w:t>
      </w:r>
    </w:p>
    <w:p w14:paraId="2FA7846A" w14:textId="77777777" w:rsidR="00767B4D" w:rsidRDefault="00767B4D" w:rsidP="00767B4D">
      <w:pPr>
        <w:spacing w:after="0" w:line="360" w:lineRule="auto"/>
        <w:ind w:firstLine="851"/>
        <w:jc w:val="both"/>
        <w:rPr>
          <w:rFonts w:ascii="Times New Roman" w:hAnsi="Times New Roman" w:cs="Times New Roman"/>
          <w:bCs/>
          <w:sz w:val="24"/>
          <w:szCs w:val="24"/>
        </w:rPr>
      </w:pPr>
      <w:r w:rsidRPr="00767B4D">
        <w:rPr>
          <w:rFonts w:ascii="Times New Roman" w:hAnsi="Times New Roman" w:cs="Times New Roman"/>
          <w:bCs/>
          <w:sz w:val="24"/>
          <w:szCs w:val="24"/>
        </w:rPr>
        <w:t>Проведя такой сравнительный анализ различного программного обеспечения, можно принимать решение о выборе того или иного из них как по функциональным возможностям (количество набранных баллов в целом и по отдельным группам критериев), так и соотношению «цена / качество» (количество набранных баллов на единицу общих затрат).</w:t>
      </w:r>
    </w:p>
    <w:p w14:paraId="488FA628" w14:textId="77777777" w:rsidR="00767B4D" w:rsidRPr="002F3652" w:rsidRDefault="002F3652" w:rsidP="009B500E">
      <w:pPr>
        <w:spacing w:after="0" w:line="360" w:lineRule="auto"/>
        <w:ind w:firstLine="851"/>
        <w:jc w:val="both"/>
        <w:rPr>
          <w:rFonts w:ascii="Times New Roman" w:hAnsi="Times New Roman" w:cs="Times New Roman"/>
          <w:b/>
          <w:bCs/>
          <w:sz w:val="24"/>
          <w:szCs w:val="24"/>
        </w:rPr>
      </w:pPr>
      <w:r w:rsidRPr="002F3652">
        <w:rPr>
          <w:rFonts w:ascii="Times New Roman" w:hAnsi="Times New Roman" w:cs="Times New Roman"/>
          <w:b/>
          <w:bCs/>
          <w:sz w:val="24"/>
          <w:szCs w:val="24"/>
        </w:rPr>
        <w:t xml:space="preserve">Обзор </w:t>
      </w:r>
      <w:r w:rsidR="00620F3A">
        <w:rPr>
          <w:rFonts w:ascii="Times New Roman" w:hAnsi="Times New Roman" w:cs="Times New Roman"/>
          <w:b/>
          <w:bCs/>
          <w:sz w:val="24"/>
          <w:szCs w:val="24"/>
        </w:rPr>
        <w:t xml:space="preserve">систем </w:t>
      </w:r>
      <w:r w:rsidRPr="002F3652">
        <w:rPr>
          <w:rFonts w:ascii="Times New Roman" w:hAnsi="Times New Roman" w:cs="Times New Roman"/>
          <w:b/>
          <w:bCs/>
          <w:sz w:val="24"/>
          <w:szCs w:val="24"/>
        </w:rPr>
        <w:t>программного обеспечения</w:t>
      </w:r>
    </w:p>
    <w:p w14:paraId="49E62998" w14:textId="77777777" w:rsidR="00717C25" w:rsidRPr="00717C25" w:rsidRDefault="00717C25" w:rsidP="00717C25">
      <w:pPr>
        <w:spacing w:after="0" w:line="360" w:lineRule="auto"/>
        <w:ind w:firstLine="851"/>
        <w:jc w:val="both"/>
        <w:rPr>
          <w:rFonts w:ascii="Times New Roman" w:hAnsi="Times New Roman" w:cs="Times New Roman"/>
          <w:bCs/>
          <w:sz w:val="24"/>
          <w:szCs w:val="24"/>
        </w:rPr>
      </w:pPr>
      <w:r w:rsidRPr="00717C25">
        <w:rPr>
          <w:rFonts w:ascii="Times New Roman" w:hAnsi="Times New Roman" w:cs="Times New Roman"/>
          <w:b/>
          <w:bCs/>
          <w:sz w:val="24"/>
          <w:szCs w:val="24"/>
        </w:rPr>
        <w:t>Системы конструкторского проектирования CAD (</w:t>
      </w:r>
      <w:proofErr w:type="spellStart"/>
      <w:r w:rsidRPr="00717C25">
        <w:rPr>
          <w:rFonts w:ascii="Times New Roman" w:hAnsi="Times New Roman" w:cs="Times New Roman"/>
          <w:b/>
          <w:bCs/>
          <w:sz w:val="24"/>
          <w:szCs w:val="24"/>
        </w:rPr>
        <w:t>Computer-Aided</w:t>
      </w:r>
      <w:proofErr w:type="spellEnd"/>
      <w:r w:rsidRPr="00717C25">
        <w:rPr>
          <w:rFonts w:ascii="Times New Roman" w:hAnsi="Times New Roman" w:cs="Times New Roman"/>
          <w:b/>
          <w:bCs/>
          <w:sz w:val="24"/>
          <w:szCs w:val="24"/>
        </w:rPr>
        <w:t xml:space="preserve"> </w:t>
      </w:r>
      <w:proofErr w:type="spellStart"/>
      <w:r w:rsidRPr="00717C25">
        <w:rPr>
          <w:rFonts w:ascii="Times New Roman" w:hAnsi="Times New Roman" w:cs="Times New Roman"/>
          <w:b/>
          <w:bCs/>
          <w:sz w:val="24"/>
          <w:szCs w:val="24"/>
        </w:rPr>
        <w:t>Design</w:t>
      </w:r>
      <w:proofErr w:type="spellEnd"/>
      <w:r w:rsidRPr="00717C25">
        <w:rPr>
          <w:rFonts w:ascii="Times New Roman" w:hAnsi="Times New Roman" w:cs="Times New Roman"/>
          <w:b/>
          <w:bCs/>
          <w:sz w:val="24"/>
          <w:szCs w:val="24"/>
        </w:rPr>
        <w:t>).</w:t>
      </w:r>
    </w:p>
    <w:p w14:paraId="1DD676A0" w14:textId="77777777" w:rsidR="00717C25" w:rsidRPr="00717C25" w:rsidRDefault="00717C25" w:rsidP="00717C25">
      <w:pPr>
        <w:spacing w:after="0" w:line="360" w:lineRule="auto"/>
        <w:ind w:firstLine="851"/>
        <w:jc w:val="both"/>
        <w:rPr>
          <w:rFonts w:ascii="Times New Roman" w:hAnsi="Times New Roman" w:cs="Times New Roman"/>
          <w:bCs/>
          <w:sz w:val="24"/>
          <w:szCs w:val="24"/>
        </w:rPr>
      </w:pPr>
      <w:r w:rsidRPr="00717C25">
        <w:rPr>
          <w:rFonts w:ascii="Times New Roman" w:hAnsi="Times New Roman" w:cs="Times New Roman"/>
          <w:bCs/>
          <w:sz w:val="24"/>
          <w:szCs w:val="24"/>
        </w:rPr>
        <w:t>Системы CAD представляют собой системы автоматизированного проектирования, которые используются для выполнения разнообразных проектных процедур с задействованием компьютерной техники. Также при помощи такого программного обеспечения создается технологическая и конструкторская документация</w:t>
      </w:r>
      <w:r>
        <w:rPr>
          <w:rFonts w:ascii="Times New Roman" w:hAnsi="Times New Roman" w:cs="Times New Roman"/>
          <w:bCs/>
          <w:sz w:val="24"/>
          <w:szCs w:val="24"/>
        </w:rPr>
        <w:t xml:space="preserve">. </w:t>
      </w:r>
      <w:r w:rsidRPr="00717C25">
        <w:rPr>
          <w:rFonts w:ascii="Times New Roman" w:hAnsi="Times New Roman" w:cs="Times New Roman"/>
          <w:bCs/>
          <w:sz w:val="24"/>
          <w:szCs w:val="24"/>
        </w:rPr>
        <w:t xml:space="preserve"> CAD-системы предназначены для 2D/3D разработки изделия. </w:t>
      </w:r>
    </w:p>
    <w:p w14:paraId="479199C3" w14:textId="77777777" w:rsidR="00717C25" w:rsidRDefault="00717C25" w:rsidP="00717C25">
      <w:pPr>
        <w:spacing w:after="0" w:line="360" w:lineRule="auto"/>
        <w:ind w:firstLine="851"/>
        <w:jc w:val="both"/>
        <w:rPr>
          <w:rFonts w:ascii="Times New Roman" w:hAnsi="Times New Roman" w:cs="Times New Roman"/>
          <w:bCs/>
          <w:sz w:val="24"/>
          <w:szCs w:val="24"/>
        </w:rPr>
      </w:pPr>
      <w:r w:rsidRPr="00717C25">
        <w:rPr>
          <w:rFonts w:ascii="Times New Roman" w:hAnsi="Times New Roman" w:cs="Times New Roman"/>
          <w:bCs/>
          <w:sz w:val="24"/>
          <w:szCs w:val="24"/>
        </w:rPr>
        <w:t xml:space="preserve">Современные системы CAD используются в самых разнообразных сферах деятельности современного человека, и практически для каждой есть свой уникальный тип таких утилит. </w:t>
      </w:r>
    </w:p>
    <w:p w14:paraId="37C4AC2D" w14:textId="77777777" w:rsidR="00717C25" w:rsidRPr="00717C25" w:rsidRDefault="00717C25" w:rsidP="00717C25">
      <w:pPr>
        <w:spacing w:after="0" w:line="360" w:lineRule="auto"/>
        <w:ind w:firstLine="851"/>
        <w:jc w:val="both"/>
        <w:rPr>
          <w:rFonts w:ascii="Times New Roman" w:hAnsi="Times New Roman" w:cs="Times New Roman"/>
          <w:b/>
          <w:bCs/>
          <w:sz w:val="24"/>
          <w:szCs w:val="24"/>
        </w:rPr>
      </w:pPr>
      <w:r w:rsidRPr="00717C25">
        <w:rPr>
          <w:rFonts w:ascii="Times New Roman" w:hAnsi="Times New Roman" w:cs="Times New Roman"/>
          <w:b/>
          <w:bCs/>
          <w:sz w:val="24"/>
          <w:szCs w:val="24"/>
        </w:rPr>
        <w:lastRenderedPageBreak/>
        <w:t>Системы технологического проектирования</w:t>
      </w:r>
      <w:r w:rsidRPr="00717C25">
        <w:rPr>
          <w:rFonts w:ascii="Times New Roman" w:hAnsi="Times New Roman" w:cs="Times New Roman"/>
          <w:bCs/>
          <w:sz w:val="24"/>
          <w:szCs w:val="24"/>
        </w:rPr>
        <w:t xml:space="preserve"> </w:t>
      </w:r>
      <w:r w:rsidRPr="00717C25">
        <w:rPr>
          <w:rFonts w:ascii="Times New Roman" w:hAnsi="Times New Roman" w:cs="Times New Roman"/>
          <w:b/>
          <w:bCs/>
          <w:sz w:val="24"/>
          <w:szCs w:val="24"/>
        </w:rPr>
        <w:t>CAM (</w:t>
      </w:r>
      <w:proofErr w:type="spellStart"/>
      <w:r w:rsidRPr="00717C25">
        <w:rPr>
          <w:rFonts w:ascii="Times New Roman" w:hAnsi="Times New Roman" w:cs="Times New Roman"/>
          <w:b/>
          <w:bCs/>
          <w:sz w:val="24"/>
          <w:szCs w:val="24"/>
        </w:rPr>
        <w:t>Computer-Aided</w:t>
      </w:r>
      <w:proofErr w:type="spellEnd"/>
      <w:r w:rsidRPr="00717C25">
        <w:rPr>
          <w:rFonts w:ascii="Times New Roman" w:hAnsi="Times New Roman" w:cs="Times New Roman"/>
          <w:b/>
          <w:bCs/>
          <w:sz w:val="24"/>
          <w:szCs w:val="24"/>
        </w:rPr>
        <w:t xml:space="preserve"> </w:t>
      </w:r>
      <w:proofErr w:type="spellStart"/>
      <w:r w:rsidRPr="00717C25">
        <w:rPr>
          <w:rFonts w:ascii="Times New Roman" w:hAnsi="Times New Roman" w:cs="Times New Roman"/>
          <w:b/>
          <w:bCs/>
          <w:sz w:val="24"/>
          <w:szCs w:val="24"/>
        </w:rPr>
        <w:t>Manufacturing</w:t>
      </w:r>
      <w:proofErr w:type="spellEnd"/>
      <w:r w:rsidRPr="00717C25">
        <w:rPr>
          <w:rFonts w:ascii="Times New Roman" w:hAnsi="Times New Roman" w:cs="Times New Roman"/>
          <w:b/>
          <w:bCs/>
          <w:sz w:val="24"/>
          <w:szCs w:val="24"/>
        </w:rPr>
        <w:t>).</w:t>
      </w:r>
    </w:p>
    <w:p w14:paraId="0F0E0820" w14:textId="77777777" w:rsidR="00717C25" w:rsidRPr="00717C25" w:rsidRDefault="00717C25" w:rsidP="00717C25">
      <w:pPr>
        <w:spacing w:after="0" w:line="360" w:lineRule="auto"/>
        <w:ind w:firstLine="851"/>
        <w:jc w:val="both"/>
        <w:rPr>
          <w:rFonts w:ascii="Times New Roman" w:hAnsi="Times New Roman" w:cs="Times New Roman"/>
          <w:bCs/>
          <w:sz w:val="24"/>
          <w:szCs w:val="24"/>
        </w:rPr>
      </w:pPr>
      <w:r w:rsidRPr="00717C25">
        <w:rPr>
          <w:rFonts w:ascii="Times New Roman" w:hAnsi="Times New Roman" w:cs="Times New Roman"/>
          <w:bCs/>
          <w:sz w:val="24"/>
          <w:szCs w:val="24"/>
        </w:rPr>
        <w:t>CAM-системы (</w:t>
      </w:r>
      <w:proofErr w:type="spellStart"/>
      <w:r w:rsidRPr="00717C25">
        <w:rPr>
          <w:rFonts w:ascii="Times New Roman" w:hAnsi="Times New Roman" w:cs="Times New Roman"/>
          <w:bCs/>
          <w:sz w:val="24"/>
          <w:szCs w:val="24"/>
        </w:rPr>
        <w:t>computer-aided</w:t>
      </w:r>
      <w:proofErr w:type="spellEnd"/>
      <w:r w:rsidRPr="00717C25">
        <w:rPr>
          <w:rFonts w:ascii="Times New Roman" w:hAnsi="Times New Roman" w:cs="Times New Roman"/>
          <w:bCs/>
          <w:sz w:val="24"/>
          <w:szCs w:val="24"/>
        </w:rPr>
        <w:t xml:space="preserve"> </w:t>
      </w:r>
      <w:proofErr w:type="spellStart"/>
      <w:r w:rsidRPr="00717C25">
        <w:rPr>
          <w:rFonts w:ascii="Times New Roman" w:hAnsi="Times New Roman" w:cs="Times New Roman"/>
          <w:bCs/>
          <w:sz w:val="24"/>
          <w:szCs w:val="24"/>
        </w:rPr>
        <w:t>manufacturing</w:t>
      </w:r>
      <w:proofErr w:type="spellEnd"/>
      <w:r w:rsidRPr="00717C25">
        <w:rPr>
          <w:rFonts w:ascii="Times New Roman" w:hAnsi="Times New Roman" w:cs="Times New Roman"/>
          <w:bCs/>
          <w:sz w:val="24"/>
          <w:szCs w:val="24"/>
        </w:rPr>
        <w:t xml:space="preserve"> компьютерная поддержка изготовления) предназначены для проектирования обработки изделий на станках с числовым программным управлением (ЧПУ) и выдачи программ для этих станков (фрезерных, сверлильных, эрозионных, пробивных, токарных, шлифовальных и др.). CAM-системы еще называют системами технологической подготовки производства. В настоящее время они являются практически единственным способом для изготовления </w:t>
      </w:r>
      <w:proofErr w:type="spellStart"/>
      <w:r w:rsidRPr="00717C25">
        <w:rPr>
          <w:rFonts w:ascii="Times New Roman" w:hAnsi="Times New Roman" w:cs="Times New Roman"/>
          <w:bCs/>
          <w:sz w:val="24"/>
          <w:szCs w:val="24"/>
        </w:rPr>
        <w:t>сложнопрофильных</w:t>
      </w:r>
      <w:proofErr w:type="spellEnd"/>
      <w:r w:rsidRPr="00717C25">
        <w:rPr>
          <w:rFonts w:ascii="Times New Roman" w:hAnsi="Times New Roman" w:cs="Times New Roman"/>
          <w:bCs/>
          <w:sz w:val="24"/>
          <w:szCs w:val="24"/>
        </w:rPr>
        <w:t xml:space="preserve"> деталей и сокращения цикла их производства. В CAM-системах используется трехмерная модель детали, созданная в CAD-системе</w:t>
      </w:r>
    </w:p>
    <w:p w14:paraId="285A7BEF" w14:textId="77777777" w:rsidR="00717C25" w:rsidRPr="00717C25" w:rsidRDefault="00717C25" w:rsidP="00717C25">
      <w:pPr>
        <w:spacing w:after="0" w:line="360" w:lineRule="auto"/>
        <w:ind w:firstLine="851"/>
        <w:jc w:val="both"/>
        <w:rPr>
          <w:rFonts w:ascii="Times New Roman" w:hAnsi="Times New Roman" w:cs="Times New Roman"/>
          <w:bCs/>
          <w:sz w:val="24"/>
          <w:szCs w:val="24"/>
        </w:rPr>
      </w:pPr>
      <w:r w:rsidRPr="00717C25">
        <w:rPr>
          <w:rFonts w:ascii="Times New Roman" w:hAnsi="Times New Roman" w:cs="Times New Roman"/>
          <w:bCs/>
          <w:sz w:val="24"/>
          <w:szCs w:val="24"/>
        </w:rPr>
        <w:t>Функции CAM-систем</w:t>
      </w:r>
    </w:p>
    <w:p w14:paraId="32513E2A" w14:textId="77777777" w:rsidR="00717C25" w:rsidRPr="000D161D" w:rsidRDefault="00717C25" w:rsidP="000957E7">
      <w:pPr>
        <w:pStyle w:val="ab"/>
        <w:numPr>
          <w:ilvl w:val="1"/>
          <w:numId w:val="54"/>
        </w:numPr>
        <w:tabs>
          <w:tab w:val="left" w:pos="1134"/>
          <w:tab w:val="left" w:pos="1418"/>
        </w:tabs>
        <w:spacing w:after="0" w:line="360" w:lineRule="auto"/>
        <w:ind w:left="0" w:firstLine="851"/>
        <w:jc w:val="both"/>
        <w:rPr>
          <w:rFonts w:ascii="Times New Roman" w:hAnsi="Times New Roman" w:cs="Times New Roman"/>
          <w:bCs/>
          <w:sz w:val="24"/>
          <w:szCs w:val="24"/>
        </w:rPr>
      </w:pPr>
      <w:r w:rsidRPr="000D161D">
        <w:rPr>
          <w:rFonts w:ascii="Times New Roman" w:hAnsi="Times New Roman" w:cs="Times New Roman"/>
          <w:bCs/>
          <w:sz w:val="24"/>
          <w:szCs w:val="24"/>
        </w:rPr>
        <w:t>разработка технологических процессов;</w:t>
      </w:r>
    </w:p>
    <w:p w14:paraId="71CAAFE4" w14:textId="77777777" w:rsidR="00717C25" w:rsidRPr="000D161D" w:rsidRDefault="00717C25" w:rsidP="000957E7">
      <w:pPr>
        <w:pStyle w:val="ab"/>
        <w:numPr>
          <w:ilvl w:val="1"/>
          <w:numId w:val="54"/>
        </w:numPr>
        <w:tabs>
          <w:tab w:val="left" w:pos="1134"/>
          <w:tab w:val="left" w:pos="1418"/>
        </w:tabs>
        <w:spacing w:after="0" w:line="360" w:lineRule="auto"/>
        <w:ind w:left="0" w:firstLine="851"/>
        <w:jc w:val="both"/>
        <w:rPr>
          <w:rFonts w:ascii="Times New Roman" w:hAnsi="Times New Roman" w:cs="Times New Roman"/>
          <w:bCs/>
          <w:sz w:val="24"/>
          <w:szCs w:val="24"/>
        </w:rPr>
      </w:pPr>
      <w:r w:rsidRPr="000D161D">
        <w:rPr>
          <w:rFonts w:ascii="Times New Roman" w:hAnsi="Times New Roman" w:cs="Times New Roman"/>
          <w:bCs/>
          <w:sz w:val="24"/>
          <w:szCs w:val="24"/>
        </w:rPr>
        <w:t>синтез управляющих программ для технологического оборудования с ЧПУ;</w:t>
      </w:r>
    </w:p>
    <w:p w14:paraId="07CAA77B" w14:textId="77777777" w:rsidR="00717C25" w:rsidRPr="000D161D" w:rsidRDefault="00717C25" w:rsidP="000957E7">
      <w:pPr>
        <w:pStyle w:val="ab"/>
        <w:numPr>
          <w:ilvl w:val="1"/>
          <w:numId w:val="54"/>
        </w:numPr>
        <w:tabs>
          <w:tab w:val="left" w:pos="1134"/>
          <w:tab w:val="left" w:pos="1418"/>
        </w:tabs>
        <w:spacing w:after="0" w:line="360" w:lineRule="auto"/>
        <w:ind w:left="0" w:firstLine="851"/>
        <w:jc w:val="both"/>
        <w:rPr>
          <w:rFonts w:ascii="Times New Roman" w:hAnsi="Times New Roman" w:cs="Times New Roman"/>
          <w:bCs/>
          <w:sz w:val="24"/>
          <w:szCs w:val="24"/>
        </w:rPr>
      </w:pPr>
      <w:r w:rsidRPr="000D161D">
        <w:rPr>
          <w:rFonts w:ascii="Times New Roman" w:hAnsi="Times New Roman" w:cs="Times New Roman"/>
          <w:bCs/>
          <w:sz w:val="24"/>
          <w:szCs w:val="24"/>
        </w:rPr>
        <w:t>моделирование процессов обработки, в том числе построение траекторий относительного движения инструмента и заготовки в процессе обработки;</w:t>
      </w:r>
    </w:p>
    <w:p w14:paraId="0487D1A9" w14:textId="77777777" w:rsidR="00717C25" w:rsidRPr="000D161D" w:rsidRDefault="00717C25" w:rsidP="000957E7">
      <w:pPr>
        <w:pStyle w:val="ab"/>
        <w:numPr>
          <w:ilvl w:val="1"/>
          <w:numId w:val="54"/>
        </w:numPr>
        <w:tabs>
          <w:tab w:val="left" w:pos="1134"/>
          <w:tab w:val="left" w:pos="1418"/>
        </w:tabs>
        <w:spacing w:after="0" w:line="360" w:lineRule="auto"/>
        <w:ind w:left="0" w:firstLine="851"/>
        <w:jc w:val="both"/>
        <w:rPr>
          <w:rFonts w:ascii="Times New Roman" w:hAnsi="Times New Roman" w:cs="Times New Roman"/>
          <w:bCs/>
          <w:sz w:val="24"/>
          <w:szCs w:val="24"/>
        </w:rPr>
      </w:pPr>
      <w:r w:rsidRPr="000D161D">
        <w:rPr>
          <w:rFonts w:ascii="Times New Roman" w:hAnsi="Times New Roman" w:cs="Times New Roman"/>
          <w:bCs/>
          <w:sz w:val="24"/>
          <w:szCs w:val="24"/>
        </w:rPr>
        <w:t>генерация постпроцессоров для конкретных типов оборудования с ЧПУ, расчет норм времени обработки.</w:t>
      </w:r>
    </w:p>
    <w:p w14:paraId="6982E7CE" w14:textId="77777777" w:rsidR="00717C25" w:rsidRPr="00717C25" w:rsidRDefault="00717C25" w:rsidP="00717C25">
      <w:pPr>
        <w:spacing w:after="0" w:line="360" w:lineRule="auto"/>
        <w:ind w:firstLine="851"/>
        <w:jc w:val="both"/>
        <w:rPr>
          <w:rFonts w:ascii="Times New Roman" w:hAnsi="Times New Roman" w:cs="Times New Roman"/>
          <w:b/>
          <w:bCs/>
          <w:sz w:val="24"/>
          <w:szCs w:val="24"/>
        </w:rPr>
      </w:pPr>
      <w:r w:rsidRPr="00717C25">
        <w:rPr>
          <w:rFonts w:ascii="Times New Roman" w:hAnsi="Times New Roman" w:cs="Times New Roman"/>
          <w:b/>
          <w:bCs/>
          <w:sz w:val="24"/>
          <w:szCs w:val="24"/>
        </w:rPr>
        <w:t>Системы автоматизации инженерных расчётов CAE (</w:t>
      </w:r>
      <w:proofErr w:type="spellStart"/>
      <w:r w:rsidRPr="00717C25">
        <w:rPr>
          <w:rFonts w:ascii="Times New Roman" w:hAnsi="Times New Roman" w:cs="Times New Roman"/>
          <w:b/>
          <w:bCs/>
          <w:sz w:val="24"/>
          <w:szCs w:val="24"/>
        </w:rPr>
        <w:t>Computer-Aided</w:t>
      </w:r>
      <w:proofErr w:type="spellEnd"/>
      <w:r w:rsidRPr="00717C25">
        <w:rPr>
          <w:rFonts w:ascii="Times New Roman" w:hAnsi="Times New Roman" w:cs="Times New Roman"/>
          <w:b/>
          <w:bCs/>
          <w:sz w:val="24"/>
          <w:szCs w:val="24"/>
        </w:rPr>
        <w:t xml:space="preserve"> </w:t>
      </w:r>
      <w:proofErr w:type="spellStart"/>
      <w:r w:rsidRPr="00717C25">
        <w:rPr>
          <w:rFonts w:ascii="Times New Roman" w:hAnsi="Times New Roman" w:cs="Times New Roman"/>
          <w:b/>
          <w:bCs/>
          <w:sz w:val="24"/>
          <w:szCs w:val="24"/>
        </w:rPr>
        <w:t>Engineering</w:t>
      </w:r>
      <w:proofErr w:type="spellEnd"/>
      <w:r w:rsidRPr="00717C25">
        <w:rPr>
          <w:rFonts w:ascii="Times New Roman" w:hAnsi="Times New Roman" w:cs="Times New Roman"/>
          <w:b/>
          <w:bCs/>
          <w:sz w:val="24"/>
          <w:szCs w:val="24"/>
        </w:rPr>
        <w:t>).</w:t>
      </w:r>
    </w:p>
    <w:p w14:paraId="5E03B881" w14:textId="77777777" w:rsidR="000D161D" w:rsidRPr="000D161D" w:rsidRDefault="000D161D" w:rsidP="000D161D">
      <w:pPr>
        <w:spacing w:after="0" w:line="360" w:lineRule="auto"/>
        <w:ind w:firstLine="851"/>
        <w:jc w:val="both"/>
        <w:rPr>
          <w:rFonts w:ascii="Times New Roman" w:hAnsi="Times New Roman" w:cs="Times New Roman"/>
          <w:bCs/>
          <w:sz w:val="24"/>
          <w:szCs w:val="24"/>
        </w:rPr>
      </w:pPr>
      <w:r w:rsidRPr="000D161D">
        <w:rPr>
          <w:rFonts w:ascii="Times New Roman" w:hAnsi="Times New Roman" w:cs="Times New Roman"/>
          <w:bCs/>
          <w:sz w:val="24"/>
          <w:szCs w:val="24"/>
        </w:rPr>
        <w:t xml:space="preserve">CAE </w:t>
      </w:r>
      <w:r>
        <w:rPr>
          <w:rFonts w:ascii="Times New Roman" w:hAnsi="Times New Roman" w:cs="Times New Roman"/>
          <w:bCs/>
          <w:sz w:val="24"/>
          <w:szCs w:val="24"/>
        </w:rPr>
        <w:t xml:space="preserve">- </w:t>
      </w:r>
      <w:r w:rsidRPr="000D161D">
        <w:rPr>
          <w:rFonts w:ascii="Times New Roman" w:hAnsi="Times New Roman" w:cs="Times New Roman"/>
          <w:bCs/>
          <w:sz w:val="24"/>
          <w:szCs w:val="24"/>
        </w:rPr>
        <w:t>общее название для программ или программных пакетов, предназначенных для инженерных расчётов, анализа и симуляции физических процессов. Расчётная часть пакетов чаще всего основана на численных методах решения дифференциальных уравнений.</w:t>
      </w:r>
    </w:p>
    <w:p w14:paraId="4FCA1191" w14:textId="77777777" w:rsidR="000D161D" w:rsidRPr="000D161D" w:rsidRDefault="000D161D" w:rsidP="000D161D">
      <w:pPr>
        <w:spacing w:after="0" w:line="360" w:lineRule="auto"/>
        <w:ind w:firstLine="851"/>
        <w:jc w:val="both"/>
        <w:rPr>
          <w:rFonts w:ascii="Times New Roman" w:hAnsi="Times New Roman" w:cs="Times New Roman"/>
          <w:bCs/>
          <w:sz w:val="24"/>
          <w:szCs w:val="24"/>
        </w:rPr>
      </w:pPr>
      <w:r w:rsidRPr="000D161D">
        <w:rPr>
          <w:rFonts w:ascii="Times New Roman" w:hAnsi="Times New Roman" w:cs="Times New Roman"/>
          <w:bCs/>
          <w:sz w:val="24"/>
          <w:szCs w:val="24"/>
        </w:rPr>
        <w:t xml:space="preserve"> Современные системы автоматизации инженерных расчётов (CAE) применяются совместно с CAD-системами (зачастую интегрируются в них, в этом случае получаются гибридные CAD/CAE-системы).</w:t>
      </w:r>
    </w:p>
    <w:p w14:paraId="1610C650" w14:textId="77777777" w:rsidR="000D161D" w:rsidRPr="00717C25" w:rsidRDefault="000D161D" w:rsidP="000D161D">
      <w:pPr>
        <w:spacing w:after="0" w:line="360" w:lineRule="auto"/>
        <w:ind w:firstLine="851"/>
        <w:jc w:val="both"/>
        <w:rPr>
          <w:rFonts w:ascii="Times New Roman" w:hAnsi="Times New Roman" w:cs="Times New Roman"/>
          <w:bCs/>
          <w:sz w:val="24"/>
          <w:szCs w:val="24"/>
        </w:rPr>
      </w:pPr>
      <w:r w:rsidRPr="000D161D">
        <w:rPr>
          <w:rFonts w:ascii="Times New Roman" w:hAnsi="Times New Roman" w:cs="Times New Roman"/>
          <w:bCs/>
          <w:sz w:val="24"/>
          <w:szCs w:val="24"/>
        </w:rPr>
        <w:t>CAE-системы — это разнообразные программные продукты, позволяющие при помощи расчётных методов (метод конечных элементов, метод конечных разностей, метод конечных объёмов) оценить, как поведёт себя компьютерная модель изделия в реальных условиях эксплуатации. Помогают убедиться в работоспособности изделия, без привлечения больших затрат времени и средств.</w:t>
      </w:r>
    </w:p>
    <w:p w14:paraId="1C94AE5A" w14:textId="77777777" w:rsidR="00717C25" w:rsidRPr="00717C25" w:rsidRDefault="00717C25" w:rsidP="00717C25">
      <w:pPr>
        <w:spacing w:after="0" w:line="360" w:lineRule="auto"/>
        <w:ind w:firstLine="851"/>
        <w:jc w:val="both"/>
        <w:rPr>
          <w:rFonts w:ascii="Times New Roman" w:hAnsi="Times New Roman" w:cs="Times New Roman"/>
          <w:bCs/>
          <w:sz w:val="24"/>
          <w:szCs w:val="24"/>
          <w:lang w:val="en-US"/>
        </w:rPr>
      </w:pPr>
      <w:r w:rsidRPr="00717C25">
        <w:rPr>
          <w:rFonts w:ascii="Times New Roman" w:hAnsi="Times New Roman" w:cs="Times New Roman"/>
          <w:b/>
          <w:bCs/>
          <w:sz w:val="24"/>
          <w:szCs w:val="24"/>
        </w:rPr>
        <w:t>САПР</w:t>
      </w:r>
      <w:r w:rsidRPr="00717C25">
        <w:rPr>
          <w:rFonts w:ascii="Times New Roman" w:hAnsi="Times New Roman" w:cs="Times New Roman"/>
          <w:b/>
          <w:bCs/>
          <w:sz w:val="24"/>
          <w:szCs w:val="24"/>
          <w:lang w:val="en-US"/>
        </w:rPr>
        <w:t xml:space="preserve"> </w:t>
      </w:r>
      <w:r w:rsidRPr="00717C25">
        <w:rPr>
          <w:rFonts w:ascii="Times New Roman" w:hAnsi="Times New Roman" w:cs="Times New Roman"/>
          <w:b/>
          <w:bCs/>
          <w:sz w:val="24"/>
          <w:szCs w:val="24"/>
        </w:rPr>
        <w:t>технологических</w:t>
      </w:r>
      <w:r w:rsidRPr="00717C25">
        <w:rPr>
          <w:rFonts w:ascii="Times New Roman" w:hAnsi="Times New Roman" w:cs="Times New Roman"/>
          <w:b/>
          <w:bCs/>
          <w:sz w:val="24"/>
          <w:szCs w:val="24"/>
          <w:lang w:val="en-US"/>
        </w:rPr>
        <w:t xml:space="preserve"> </w:t>
      </w:r>
      <w:r w:rsidRPr="000D161D">
        <w:rPr>
          <w:rFonts w:ascii="Times New Roman" w:hAnsi="Times New Roman" w:cs="Times New Roman"/>
          <w:b/>
          <w:bCs/>
          <w:sz w:val="24"/>
          <w:szCs w:val="24"/>
        </w:rPr>
        <w:t>процессов</w:t>
      </w:r>
      <w:r w:rsidRPr="000D161D">
        <w:rPr>
          <w:rFonts w:ascii="Times New Roman" w:hAnsi="Times New Roman" w:cs="Times New Roman"/>
          <w:b/>
          <w:bCs/>
          <w:sz w:val="24"/>
          <w:szCs w:val="24"/>
          <w:lang w:val="en-US"/>
        </w:rPr>
        <w:t xml:space="preserve"> CAPP (Computer-Aided Process Planning).</w:t>
      </w:r>
    </w:p>
    <w:p w14:paraId="0EF16A85" w14:textId="77777777" w:rsidR="00CE5674" w:rsidRDefault="00717C25" w:rsidP="00717C25">
      <w:pPr>
        <w:spacing w:after="0" w:line="360" w:lineRule="auto"/>
        <w:ind w:firstLine="851"/>
        <w:jc w:val="both"/>
        <w:rPr>
          <w:rFonts w:ascii="Times New Roman" w:hAnsi="Times New Roman" w:cs="Times New Roman"/>
          <w:bCs/>
          <w:sz w:val="24"/>
          <w:szCs w:val="24"/>
        </w:rPr>
      </w:pPr>
      <w:r w:rsidRPr="00717C25">
        <w:rPr>
          <w:rFonts w:ascii="Times New Roman" w:hAnsi="Times New Roman" w:cs="Times New Roman"/>
          <w:bCs/>
          <w:sz w:val="24"/>
          <w:szCs w:val="24"/>
        </w:rPr>
        <w:t>CAPP</w:t>
      </w:r>
      <w:r w:rsidR="00CE5674">
        <w:rPr>
          <w:rFonts w:ascii="Times New Roman" w:hAnsi="Times New Roman" w:cs="Times New Roman"/>
          <w:bCs/>
          <w:sz w:val="24"/>
          <w:szCs w:val="24"/>
        </w:rPr>
        <w:t xml:space="preserve"> –</w:t>
      </w:r>
      <w:r w:rsidR="00CE5674" w:rsidRPr="00CE5674">
        <w:t xml:space="preserve"> </w:t>
      </w:r>
      <w:r w:rsidR="00CE5674">
        <w:t xml:space="preserve">это </w:t>
      </w:r>
      <w:r w:rsidR="00CE5674" w:rsidRPr="00CE5674">
        <w:rPr>
          <w:rFonts w:ascii="Times New Roman" w:hAnsi="Times New Roman" w:cs="Times New Roman"/>
          <w:bCs/>
          <w:sz w:val="24"/>
          <w:szCs w:val="24"/>
        </w:rPr>
        <w:t xml:space="preserve">автоматизированная система для проектирования техпроцессов и оформления технологической документации. </w:t>
      </w:r>
    </w:p>
    <w:p w14:paraId="5E903027" w14:textId="77777777" w:rsidR="00CE5674" w:rsidRDefault="00CE5674" w:rsidP="00CE5674">
      <w:pPr>
        <w:spacing w:after="0" w:line="360" w:lineRule="auto"/>
        <w:ind w:firstLine="851"/>
        <w:jc w:val="both"/>
        <w:rPr>
          <w:rFonts w:ascii="Times New Roman" w:hAnsi="Times New Roman" w:cs="Times New Roman"/>
          <w:bCs/>
          <w:sz w:val="24"/>
          <w:szCs w:val="24"/>
        </w:rPr>
      </w:pPr>
      <w:r w:rsidRPr="00CE5674">
        <w:rPr>
          <w:rFonts w:ascii="Times New Roman" w:hAnsi="Times New Roman" w:cs="Times New Roman"/>
          <w:bCs/>
          <w:sz w:val="24"/>
          <w:szCs w:val="24"/>
        </w:rPr>
        <w:t xml:space="preserve">Задача CAPP заключается в том, чтобы по заданной CAD-модели изделия составить план его производства, называемый операционной или маршрутной картой. Данный план содержит указания о последовательности технологических и сборочных операций, используемых станках и инструментах и т.д. Технологическая подготовка производства всегда осуществляется по имеющейся базе данных типовых техпроцессов, применяемых на конкретном предприятии. </w:t>
      </w:r>
    </w:p>
    <w:p w14:paraId="5C943F14" w14:textId="77777777" w:rsidR="00CE5674" w:rsidRPr="00CE5674" w:rsidRDefault="00CE5674" w:rsidP="00CE5674">
      <w:pPr>
        <w:spacing w:after="0" w:line="360" w:lineRule="auto"/>
        <w:ind w:firstLine="851"/>
        <w:jc w:val="both"/>
        <w:rPr>
          <w:rFonts w:ascii="Times New Roman" w:hAnsi="Times New Roman" w:cs="Times New Roman"/>
          <w:bCs/>
          <w:sz w:val="24"/>
          <w:szCs w:val="24"/>
        </w:rPr>
      </w:pPr>
      <w:r w:rsidRPr="00CE5674">
        <w:rPr>
          <w:rFonts w:ascii="Times New Roman" w:hAnsi="Times New Roman" w:cs="Times New Roman"/>
          <w:bCs/>
          <w:sz w:val="24"/>
          <w:szCs w:val="24"/>
        </w:rPr>
        <w:lastRenderedPageBreak/>
        <w:t>Функции CAPP</w:t>
      </w:r>
      <w:r>
        <w:rPr>
          <w:rFonts w:ascii="Times New Roman" w:hAnsi="Times New Roman" w:cs="Times New Roman"/>
          <w:bCs/>
          <w:sz w:val="24"/>
          <w:szCs w:val="24"/>
        </w:rPr>
        <w:t>:</w:t>
      </w:r>
      <w:r w:rsidRPr="00CE5674">
        <w:rPr>
          <w:rFonts w:ascii="Times New Roman" w:hAnsi="Times New Roman" w:cs="Times New Roman"/>
          <w:bCs/>
          <w:sz w:val="24"/>
          <w:szCs w:val="24"/>
        </w:rPr>
        <w:t xml:space="preserve"> </w:t>
      </w:r>
    </w:p>
    <w:p w14:paraId="3E44C638" w14:textId="77777777" w:rsidR="00CE5674" w:rsidRPr="00CE5674" w:rsidRDefault="00CE5674" w:rsidP="000957E7">
      <w:pPr>
        <w:pStyle w:val="ab"/>
        <w:numPr>
          <w:ilvl w:val="0"/>
          <w:numId w:val="55"/>
        </w:numPr>
        <w:tabs>
          <w:tab w:val="left" w:pos="1134"/>
        </w:tabs>
        <w:spacing w:after="0" w:line="360" w:lineRule="auto"/>
        <w:ind w:left="0" w:firstLine="851"/>
        <w:jc w:val="both"/>
        <w:rPr>
          <w:rFonts w:ascii="Times New Roman" w:hAnsi="Times New Roman" w:cs="Times New Roman"/>
          <w:bCs/>
          <w:sz w:val="24"/>
          <w:szCs w:val="24"/>
        </w:rPr>
      </w:pPr>
      <w:r>
        <w:rPr>
          <w:rFonts w:ascii="Times New Roman" w:hAnsi="Times New Roman" w:cs="Times New Roman"/>
          <w:bCs/>
          <w:sz w:val="24"/>
          <w:szCs w:val="24"/>
        </w:rPr>
        <w:t>р</w:t>
      </w:r>
      <w:r w:rsidRPr="00CE5674">
        <w:rPr>
          <w:rFonts w:ascii="Times New Roman" w:hAnsi="Times New Roman" w:cs="Times New Roman"/>
          <w:bCs/>
          <w:sz w:val="24"/>
          <w:szCs w:val="24"/>
        </w:rPr>
        <w:t>азработка описания техпроцес</w:t>
      </w:r>
      <w:r>
        <w:rPr>
          <w:rFonts w:ascii="Times New Roman" w:hAnsi="Times New Roman" w:cs="Times New Roman"/>
          <w:bCs/>
          <w:sz w:val="24"/>
          <w:szCs w:val="24"/>
        </w:rPr>
        <w:t>са изготовления нового изделия;</w:t>
      </w:r>
    </w:p>
    <w:p w14:paraId="6F753805" w14:textId="77777777" w:rsidR="00CE5674" w:rsidRPr="00CE5674" w:rsidRDefault="00CE5674" w:rsidP="000957E7">
      <w:pPr>
        <w:pStyle w:val="ab"/>
        <w:numPr>
          <w:ilvl w:val="0"/>
          <w:numId w:val="55"/>
        </w:numPr>
        <w:tabs>
          <w:tab w:val="left" w:pos="1134"/>
        </w:tabs>
        <w:spacing w:after="0" w:line="360" w:lineRule="auto"/>
        <w:ind w:left="0" w:firstLine="851"/>
        <w:jc w:val="both"/>
        <w:rPr>
          <w:rFonts w:ascii="Times New Roman" w:hAnsi="Times New Roman" w:cs="Times New Roman"/>
          <w:bCs/>
          <w:sz w:val="24"/>
          <w:szCs w:val="24"/>
        </w:rPr>
      </w:pPr>
      <w:r>
        <w:rPr>
          <w:rFonts w:ascii="Times New Roman" w:hAnsi="Times New Roman" w:cs="Times New Roman"/>
          <w:bCs/>
          <w:sz w:val="24"/>
          <w:szCs w:val="24"/>
        </w:rPr>
        <w:t>ф</w:t>
      </w:r>
      <w:r w:rsidRPr="00CE5674">
        <w:rPr>
          <w:rFonts w:ascii="Times New Roman" w:hAnsi="Times New Roman" w:cs="Times New Roman"/>
          <w:bCs/>
          <w:sz w:val="24"/>
          <w:szCs w:val="24"/>
        </w:rPr>
        <w:t>ормировани</w:t>
      </w:r>
      <w:r>
        <w:rPr>
          <w:rFonts w:ascii="Times New Roman" w:hAnsi="Times New Roman" w:cs="Times New Roman"/>
          <w:bCs/>
          <w:sz w:val="24"/>
          <w:szCs w:val="24"/>
        </w:rPr>
        <w:t>е технологической документации;</w:t>
      </w:r>
    </w:p>
    <w:p w14:paraId="7EF3044F" w14:textId="77777777" w:rsidR="00CE5674" w:rsidRPr="00CE5674" w:rsidRDefault="00CE5674" w:rsidP="000957E7">
      <w:pPr>
        <w:pStyle w:val="ab"/>
        <w:numPr>
          <w:ilvl w:val="0"/>
          <w:numId w:val="55"/>
        </w:numPr>
        <w:tabs>
          <w:tab w:val="left" w:pos="1134"/>
        </w:tabs>
        <w:spacing w:after="0" w:line="360" w:lineRule="auto"/>
        <w:ind w:left="0" w:firstLine="851"/>
        <w:jc w:val="both"/>
        <w:rPr>
          <w:rFonts w:ascii="Times New Roman" w:hAnsi="Times New Roman" w:cs="Times New Roman"/>
          <w:bCs/>
          <w:sz w:val="24"/>
          <w:szCs w:val="24"/>
        </w:rPr>
      </w:pPr>
      <w:r>
        <w:rPr>
          <w:rFonts w:ascii="Times New Roman" w:hAnsi="Times New Roman" w:cs="Times New Roman"/>
          <w:bCs/>
          <w:sz w:val="24"/>
          <w:szCs w:val="24"/>
        </w:rPr>
        <w:t>р</w:t>
      </w:r>
      <w:r w:rsidRPr="00CE5674">
        <w:rPr>
          <w:rFonts w:ascii="Times New Roman" w:hAnsi="Times New Roman" w:cs="Times New Roman"/>
          <w:bCs/>
          <w:sz w:val="24"/>
          <w:szCs w:val="24"/>
        </w:rPr>
        <w:t>ас</w:t>
      </w:r>
      <w:r>
        <w:rPr>
          <w:rFonts w:ascii="Times New Roman" w:hAnsi="Times New Roman" w:cs="Times New Roman"/>
          <w:bCs/>
          <w:sz w:val="24"/>
          <w:szCs w:val="24"/>
        </w:rPr>
        <w:t>чёт затрат времени на операции;</w:t>
      </w:r>
    </w:p>
    <w:p w14:paraId="4BF94B80" w14:textId="77777777" w:rsidR="00CE5674" w:rsidRPr="00CE5674" w:rsidRDefault="00CE5674" w:rsidP="000957E7">
      <w:pPr>
        <w:pStyle w:val="ab"/>
        <w:numPr>
          <w:ilvl w:val="0"/>
          <w:numId w:val="55"/>
        </w:numPr>
        <w:tabs>
          <w:tab w:val="left" w:pos="1134"/>
        </w:tabs>
        <w:spacing w:after="0" w:line="360" w:lineRule="auto"/>
        <w:ind w:left="0" w:firstLine="851"/>
        <w:jc w:val="both"/>
        <w:rPr>
          <w:rFonts w:ascii="Times New Roman" w:hAnsi="Times New Roman" w:cs="Times New Roman"/>
          <w:bCs/>
          <w:sz w:val="24"/>
          <w:szCs w:val="24"/>
        </w:rPr>
      </w:pPr>
      <w:r>
        <w:rPr>
          <w:rFonts w:ascii="Times New Roman" w:hAnsi="Times New Roman" w:cs="Times New Roman"/>
          <w:bCs/>
          <w:sz w:val="24"/>
          <w:szCs w:val="24"/>
        </w:rPr>
        <w:t>о</w:t>
      </w:r>
      <w:r w:rsidRPr="00CE5674">
        <w:rPr>
          <w:rFonts w:ascii="Times New Roman" w:hAnsi="Times New Roman" w:cs="Times New Roman"/>
          <w:bCs/>
          <w:sz w:val="24"/>
          <w:szCs w:val="24"/>
        </w:rPr>
        <w:t>пределение тр</w:t>
      </w:r>
      <w:r>
        <w:rPr>
          <w:rFonts w:ascii="Times New Roman" w:hAnsi="Times New Roman" w:cs="Times New Roman"/>
          <w:bCs/>
          <w:sz w:val="24"/>
          <w:szCs w:val="24"/>
        </w:rPr>
        <w:t>удоемкости изготовления изделия;</w:t>
      </w:r>
      <w:r w:rsidRPr="00CE5674">
        <w:rPr>
          <w:rFonts w:ascii="Times New Roman" w:hAnsi="Times New Roman" w:cs="Times New Roman"/>
          <w:bCs/>
          <w:sz w:val="24"/>
          <w:szCs w:val="24"/>
        </w:rPr>
        <w:t xml:space="preserve"> </w:t>
      </w:r>
    </w:p>
    <w:p w14:paraId="35D250A2" w14:textId="77777777" w:rsidR="00CE5674" w:rsidRPr="00CE5674" w:rsidRDefault="00CE5674" w:rsidP="000957E7">
      <w:pPr>
        <w:pStyle w:val="ab"/>
        <w:numPr>
          <w:ilvl w:val="0"/>
          <w:numId w:val="55"/>
        </w:numPr>
        <w:tabs>
          <w:tab w:val="left" w:pos="1134"/>
        </w:tabs>
        <w:spacing w:after="0" w:line="360" w:lineRule="auto"/>
        <w:ind w:left="0" w:firstLine="851"/>
        <w:jc w:val="both"/>
        <w:rPr>
          <w:rFonts w:ascii="Times New Roman" w:hAnsi="Times New Roman" w:cs="Times New Roman"/>
          <w:bCs/>
          <w:sz w:val="24"/>
          <w:szCs w:val="24"/>
        </w:rPr>
      </w:pPr>
      <w:r>
        <w:rPr>
          <w:rFonts w:ascii="Times New Roman" w:hAnsi="Times New Roman" w:cs="Times New Roman"/>
          <w:bCs/>
          <w:sz w:val="24"/>
          <w:szCs w:val="24"/>
        </w:rPr>
        <w:t>р</w:t>
      </w:r>
      <w:r w:rsidRPr="00CE5674">
        <w:rPr>
          <w:rFonts w:ascii="Times New Roman" w:hAnsi="Times New Roman" w:cs="Times New Roman"/>
          <w:bCs/>
          <w:sz w:val="24"/>
          <w:szCs w:val="24"/>
        </w:rPr>
        <w:t>асчёт</w:t>
      </w:r>
      <w:r>
        <w:rPr>
          <w:rFonts w:ascii="Times New Roman" w:hAnsi="Times New Roman" w:cs="Times New Roman"/>
          <w:bCs/>
          <w:sz w:val="24"/>
          <w:szCs w:val="24"/>
        </w:rPr>
        <w:t xml:space="preserve"> расхода материалов;</w:t>
      </w:r>
    </w:p>
    <w:p w14:paraId="606C163D" w14:textId="77777777" w:rsidR="00CE5674" w:rsidRPr="00CE5674" w:rsidRDefault="00CE5674" w:rsidP="000957E7">
      <w:pPr>
        <w:pStyle w:val="ab"/>
        <w:numPr>
          <w:ilvl w:val="0"/>
          <w:numId w:val="55"/>
        </w:numPr>
        <w:tabs>
          <w:tab w:val="left" w:pos="1134"/>
        </w:tabs>
        <w:spacing w:after="0" w:line="360" w:lineRule="auto"/>
        <w:ind w:left="0" w:firstLine="851"/>
        <w:jc w:val="both"/>
        <w:rPr>
          <w:rFonts w:ascii="Times New Roman" w:hAnsi="Times New Roman" w:cs="Times New Roman"/>
          <w:bCs/>
          <w:sz w:val="24"/>
          <w:szCs w:val="24"/>
        </w:rPr>
      </w:pPr>
      <w:r>
        <w:rPr>
          <w:rFonts w:ascii="Times New Roman" w:hAnsi="Times New Roman" w:cs="Times New Roman"/>
          <w:bCs/>
          <w:sz w:val="24"/>
          <w:szCs w:val="24"/>
        </w:rPr>
        <w:t>ф</w:t>
      </w:r>
      <w:r w:rsidRPr="00CE5674">
        <w:rPr>
          <w:rFonts w:ascii="Times New Roman" w:hAnsi="Times New Roman" w:cs="Times New Roman"/>
          <w:bCs/>
          <w:sz w:val="24"/>
          <w:szCs w:val="24"/>
        </w:rPr>
        <w:t xml:space="preserve">ормирование организационно-технологической схемы </w:t>
      </w:r>
      <w:r>
        <w:rPr>
          <w:rFonts w:ascii="Times New Roman" w:hAnsi="Times New Roman" w:cs="Times New Roman"/>
          <w:bCs/>
          <w:sz w:val="24"/>
          <w:szCs w:val="24"/>
        </w:rPr>
        <w:t>потока по изготовлению изделия;</w:t>
      </w:r>
    </w:p>
    <w:p w14:paraId="2D9E15A0" w14:textId="77777777" w:rsidR="00CE5674" w:rsidRDefault="00CE5674" w:rsidP="000957E7">
      <w:pPr>
        <w:pStyle w:val="ab"/>
        <w:numPr>
          <w:ilvl w:val="0"/>
          <w:numId w:val="55"/>
        </w:numPr>
        <w:tabs>
          <w:tab w:val="left" w:pos="1134"/>
        </w:tabs>
        <w:spacing w:after="0" w:line="360" w:lineRule="auto"/>
        <w:ind w:left="0" w:firstLine="851"/>
        <w:jc w:val="both"/>
        <w:rPr>
          <w:rFonts w:ascii="Times New Roman" w:hAnsi="Times New Roman" w:cs="Times New Roman"/>
          <w:bCs/>
          <w:sz w:val="24"/>
          <w:szCs w:val="24"/>
        </w:rPr>
      </w:pPr>
      <w:r>
        <w:rPr>
          <w:rFonts w:ascii="Times New Roman" w:hAnsi="Times New Roman" w:cs="Times New Roman"/>
          <w:bCs/>
          <w:sz w:val="24"/>
          <w:szCs w:val="24"/>
        </w:rPr>
        <w:t>в</w:t>
      </w:r>
      <w:r w:rsidRPr="00CE5674">
        <w:rPr>
          <w:rFonts w:ascii="Times New Roman" w:hAnsi="Times New Roman" w:cs="Times New Roman"/>
          <w:bCs/>
          <w:sz w:val="24"/>
          <w:szCs w:val="24"/>
        </w:rPr>
        <w:t>ыбор рационального такта потока и количества исполнителей.</w:t>
      </w:r>
    </w:p>
    <w:p w14:paraId="24B07172" w14:textId="77777777" w:rsidR="00717C25" w:rsidRPr="00836E09" w:rsidRDefault="00717C25" w:rsidP="00717C25">
      <w:pPr>
        <w:spacing w:after="0" w:line="360" w:lineRule="auto"/>
        <w:ind w:firstLine="851"/>
        <w:jc w:val="both"/>
        <w:rPr>
          <w:rFonts w:ascii="Times New Roman" w:hAnsi="Times New Roman" w:cs="Times New Roman"/>
          <w:b/>
          <w:bCs/>
          <w:sz w:val="24"/>
          <w:szCs w:val="24"/>
        </w:rPr>
      </w:pPr>
      <w:r w:rsidRPr="00836E09">
        <w:rPr>
          <w:rFonts w:ascii="Times New Roman" w:hAnsi="Times New Roman" w:cs="Times New Roman"/>
          <w:b/>
          <w:bCs/>
          <w:sz w:val="24"/>
          <w:szCs w:val="24"/>
        </w:rPr>
        <w:t>Системы управления данными изделия PDM (</w:t>
      </w:r>
      <w:proofErr w:type="spellStart"/>
      <w:r w:rsidRPr="00836E09">
        <w:rPr>
          <w:rFonts w:ascii="Times New Roman" w:hAnsi="Times New Roman" w:cs="Times New Roman"/>
          <w:b/>
          <w:bCs/>
          <w:sz w:val="24"/>
          <w:szCs w:val="24"/>
        </w:rPr>
        <w:t>Product</w:t>
      </w:r>
      <w:proofErr w:type="spellEnd"/>
      <w:r w:rsidRPr="00836E09">
        <w:rPr>
          <w:rFonts w:ascii="Times New Roman" w:hAnsi="Times New Roman" w:cs="Times New Roman"/>
          <w:b/>
          <w:bCs/>
          <w:sz w:val="24"/>
          <w:szCs w:val="24"/>
        </w:rPr>
        <w:t xml:space="preserve"> </w:t>
      </w:r>
      <w:proofErr w:type="spellStart"/>
      <w:r w:rsidRPr="00836E09">
        <w:rPr>
          <w:rFonts w:ascii="Times New Roman" w:hAnsi="Times New Roman" w:cs="Times New Roman"/>
          <w:b/>
          <w:bCs/>
          <w:sz w:val="24"/>
          <w:szCs w:val="24"/>
        </w:rPr>
        <w:t>Data</w:t>
      </w:r>
      <w:proofErr w:type="spellEnd"/>
      <w:r w:rsidRPr="00836E09">
        <w:rPr>
          <w:rFonts w:ascii="Times New Roman" w:hAnsi="Times New Roman" w:cs="Times New Roman"/>
          <w:b/>
          <w:bCs/>
          <w:sz w:val="24"/>
          <w:szCs w:val="24"/>
        </w:rPr>
        <w:t xml:space="preserve"> </w:t>
      </w:r>
      <w:proofErr w:type="spellStart"/>
      <w:r w:rsidRPr="00836E09">
        <w:rPr>
          <w:rFonts w:ascii="Times New Roman" w:hAnsi="Times New Roman" w:cs="Times New Roman"/>
          <w:b/>
          <w:bCs/>
          <w:sz w:val="24"/>
          <w:szCs w:val="24"/>
        </w:rPr>
        <w:t>Management</w:t>
      </w:r>
      <w:proofErr w:type="spellEnd"/>
      <w:r w:rsidRPr="00836E09">
        <w:rPr>
          <w:rFonts w:ascii="Times New Roman" w:hAnsi="Times New Roman" w:cs="Times New Roman"/>
          <w:b/>
          <w:bCs/>
          <w:sz w:val="24"/>
          <w:szCs w:val="24"/>
        </w:rPr>
        <w:t>)</w:t>
      </w:r>
    </w:p>
    <w:p w14:paraId="1FFCDF7C" w14:textId="77777777" w:rsidR="00885A11" w:rsidRDefault="00717C25" w:rsidP="00717C25">
      <w:pPr>
        <w:spacing w:after="0" w:line="360" w:lineRule="auto"/>
        <w:ind w:firstLine="851"/>
        <w:jc w:val="both"/>
        <w:rPr>
          <w:rFonts w:ascii="Times New Roman" w:hAnsi="Times New Roman" w:cs="Times New Roman"/>
          <w:bCs/>
          <w:sz w:val="24"/>
          <w:szCs w:val="24"/>
        </w:rPr>
      </w:pPr>
      <w:r w:rsidRPr="00717C25">
        <w:rPr>
          <w:rFonts w:ascii="Times New Roman" w:hAnsi="Times New Roman" w:cs="Times New Roman"/>
          <w:bCs/>
          <w:sz w:val="24"/>
          <w:szCs w:val="24"/>
        </w:rPr>
        <w:t>PDM-системы предназначены для управления конструкторскими и технологическими документами в процессе проектирования изделия.</w:t>
      </w:r>
    </w:p>
    <w:p w14:paraId="43164CF2" w14:textId="77777777" w:rsidR="00885A11" w:rsidRPr="00885A11" w:rsidRDefault="00885A11" w:rsidP="00885A11">
      <w:pPr>
        <w:spacing w:after="0" w:line="360" w:lineRule="auto"/>
        <w:ind w:firstLine="851"/>
        <w:jc w:val="both"/>
        <w:rPr>
          <w:rFonts w:ascii="Times New Roman" w:hAnsi="Times New Roman" w:cs="Times New Roman"/>
          <w:bCs/>
          <w:sz w:val="24"/>
          <w:szCs w:val="24"/>
        </w:rPr>
      </w:pPr>
      <w:r w:rsidRPr="00885A11">
        <w:rPr>
          <w:rFonts w:ascii="Times New Roman" w:hAnsi="Times New Roman" w:cs="Times New Roman"/>
          <w:bCs/>
          <w:sz w:val="24"/>
          <w:szCs w:val="24"/>
        </w:rPr>
        <w:t xml:space="preserve">Главное предназначение PDM-систем - управление информацией и облегчение доступа к данным об изделии на протяжении всего его жизненного цикла. Положительный эффект достигается благодаря возможности объединить все данные об изделии в единую логическую систему. В результате такого объединения все, кто принимает участие в разработке изделия, получают распределенный авторизованный доступ к проектной информации и управлению процессами проектирования. Наиболее распространённые задачи, которые можно решить при помощи PDM-систем, следующие: </w:t>
      </w:r>
    </w:p>
    <w:p w14:paraId="4992C2E5" w14:textId="77777777" w:rsidR="00885A11" w:rsidRPr="00885A11" w:rsidRDefault="00885A11" w:rsidP="000957E7">
      <w:pPr>
        <w:pStyle w:val="ab"/>
        <w:numPr>
          <w:ilvl w:val="0"/>
          <w:numId w:val="56"/>
        </w:numPr>
        <w:tabs>
          <w:tab w:val="left" w:pos="1134"/>
        </w:tabs>
        <w:spacing w:after="0" w:line="360" w:lineRule="auto"/>
        <w:ind w:left="0" w:firstLine="851"/>
        <w:jc w:val="both"/>
        <w:rPr>
          <w:rFonts w:ascii="Times New Roman" w:hAnsi="Times New Roman" w:cs="Times New Roman"/>
          <w:bCs/>
          <w:sz w:val="24"/>
          <w:szCs w:val="24"/>
        </w:rPr>
      </w:pPr>
      <w:r>
        <w:rPr>
          <w:rFonts w:ascii="Times New Roman" w:hAnsi="Times New Roman" w:cs="Times New Roman"/>
          <w:bCs/>
          <w:sz w:val="24"/>
          <w:szCs w:val="24"/>
        </w:rPr>
        <w:t>с</w:t>
      </w:r>
      <w:r w:rsidRPr="00885A11">
        <w:rPr>
          <w:rFonts w:ascii="Times New Roman" w:hAnsi="Times New Roman" w:cs="Times New Roman"/>
          <w:bCs/>
          <w:sz w:val="24"/>
          <w:szCs w:val="24"/>
        </w:rPr>
        <w:t xml:space="preserve">оздание электронного архива чертежей и другой технической документации; </w:t>
      </w:r>
    </w:p>
    <w:p w14:paraId="1E4BA302" w14:textId="77777777" w:rsidR="00885A11" w:rsidRPr="00885A11" w:rsidRDefault="00885A11" w:rsidP="000957E7">
      <w:pPr>
        <w:pStyle w:val="ab"/>
        <w:numPr>
          <w:ilvl w:val="0"/>
          <w:numId w:val="56"/>
        </w:numPr>
        <w:tabs>
          <w:tab w:val="left" w:pos="1134"/>
        </w:tabs>
        <w:spacing w:after="0" w:line="360" w:lineRule="auto"/>
        <w:ind w:left="0" w:firstLine="851"/>
        <w:jc w:val="both"/>
        <w:rPr>
          <w:rFonts w:ascii="Times New Roman" w:hAnsi="Times New Roman" w:cs="Times New Roman"/>
          <w:bCs/>
          <w:sz w:val="24"/>
          <w:szCs w:val="24"/>
        </w:rPr>
      </w:pPr>
      <w:r>
        <w:rPr>
          <w:rFonts w:ascii="Times New Roman" w:hAnsi="Times New Roman" w:cs="Times New Roman"/>
          <w:bCs/>
          <w:sz w:val="24"/>
          <w:szCs w:val="24"/>
        </w:rPr>
        <w:t>с</w:t>
      </w:r>
      <w:r w:rsidRPr="00885A11">
        <w:rPr>
          <w:rFonts w:ascii="Times New Roman" w:hAnsi="Times New Roman" w:cs="Times New Roman"/>
          <w:bCs/>
          <w:sz w:val="24"/>
          <w:szCs w:val="24"/>
        </w:rPr>
        <w:t xml:space="preserve">оздание </w:t>
      </w:r>
      <w:r>
        <w:rPr>
          <w:rFonts w:ascii="Times New Roman" w:hAnsi="Times New Roman" w:cs="Times New Roman"/>
          <w:bCs/>
          <w:sz w:val="24"/>
          <w:szCs w:val="24"/>
        </w:rPr>
        <w:t>единого</w:t>
      </w:r>
      <w:r w:rsidRPr="00885A11">
        <w:rPr>
          <w:rFonts w:ascii="Times New Roman" w:hAnsi="Times New Roman" w:cs="Times New Roman"/>
          <w:bCs/>
          <w:sz w:val="24"/>
          <w:szCs w:val="24"/>
        </w:rPr>
        <w:t xml:space="preserve"> </w:t>
      </w:r>
      <w:r>
        <w:rPr>
          <w:rFonts w:ascii="Times New Roman" w:hAnsi="Times New Roman" w:cs="Times New Roman"/>
          <w:bCs/>
          <w:sz w:val="24"/>
          <w:szCs w:val="24"/>
        </w:rPr>
        <w:t>информационного пространства</w:t>
      </w:r>
      <w:r w:rsidRPr="00885A11">
        <w:rPr>
          <w:rFonts w:ascii="Times New Roman" w:hAnsi="Times New Roman" w:cs="Times New Roman"/>
          <w:bCs/>
          <w:sz w:val="24"/>
          <w:szCs w:val="24"/>
        </w:rPr>
        <w:t xml:space="preserve"> для всех сотрудников, принимающих участие в разработке жизненного цикла изделия; </w:t>
      </w:r>
    </w:p>
    <w:p w14:paraId="56B95912" w14:textId="77777777" w:rsidR="00885A11" w:rsidRPr="00885A11" w:rsidRDefault="00885A11" w:rsidP="000957E7">
      <w:pPr>
        <w:pStyle w:val="ab"/>
        <w:numPr>
          <w:ilvl w:val="0"/>
          <w:numId w:val="56"/>
        </w:numPr>
        <w:tabs>
          <w:tab w:val="left" w:pos="1134"/>
        </w:tabs>
        <w:spacing w:after="0" w:line="360" w:lineRule="auto"/>
        <w:ind w:left="0" w:firstLine="851"/>
        <w:jc w:val="both"/>
        <w:rPr>
          <w:rFonts w:ascii="Times New Roman" w:hAnsi="Times New Roman" w:cs="Times New Roman"/>
          <w:bCs/>
          <w:sz w:val="24"/>
          <w:szCs w:val="24"/>
        </w:rPr>
      </w:pPr>
      <w:r>
        <w:rPr>
          <w:rFonts w:ascii="Times New Roman" w:hAnsi="Times New Roman" w:cs="Times New Roman"/>
          <w:bCs/>
          <w:sz w:val="24"/>
          <w:szCs w:val="24"/>
        </w:rPr>
        <w:t>а</w:t>
      </w:r>
      <w:r w:rsidRPr="00885A11">
        <w:rPr>
          <w:rFonts w:ascii="Times New Roman" w:hAnsi="Times New Roman" w:cs="Times New Roman"/>
          <w:bCs/>
          <w:sz w:val="24"/>
          <w:szCs w:val="24"/>
        </w:rPr>
        <w:t xml:space="preserve">втоматизация внесения изменений в конфигурацию изделия; </w:t>
      </w:r>
    </w:p>
    <w:p w14:paraId="1F9ADD1C" w14:textId="77777777" w:rsidR="00717C25" w:rsidRPr="00885A11" w:rsidRDefault="00885A11" w:rsidP="000957E7">
      <w:pPr>
        <w:pStyle w:val="ab"/>
        <w:numPr>
          <w:ilvl w:val="0"/>
          <w:numId w:val="56"/>
        </w:numPr>
        <w:tabs>
          <w:tab w:val="left" w:pos="1134"/>
        </w:tabs>
        <w:spacing w:after="0" w:line="360" w:lineRule="auto"/>
        <w:ind w:left="0" w:firstLine="851"/>
        <w:jc w:val="both"/>
        <w:rPr>
          <w:rFonts w:ascii="Times New Roman" w:hAnsi="Times New Roman" w:cs="Times New Roman"/>
          <w:bCs/>
          <w:sz w:val="24"/>
          <w:szCs w:val="24"/>
        </w:rPr>
      </w:pPr>
      <w:r>
        <w:rPr>
          <w:rFonts w:ascii="Times New Roman" w:hAnsi="Times New Roman" w:cs="Times New Roman"/>
          <w:bCs/>
          <w:sz w:val="24"/>
          <w:szCs w:val="24"/>
        </w:rPr>
        <w:t>п</w:t>
      </w:r>
      <w:r w:rsidRPr="00885A11">
        <w:rPr>
          <w:rFonts w:ascii="Times New Roman" w:hAnsi="Times New Roman" w:cs="Times New Roman"/>
          <w:bCs/>
          <w:sz w:val="24"/>
          <w:szCs w:val="24"/>
        </w:rPr>
        <w:t>риведение всех данных о продукте к международным стандартам качества серии ISO 9000.</w:t>
      </w:r>
      <w:r w:rsidR="00717C25" w:rsidRPr="00885A11">
        <w:rPr>
          <w:rFonts w:ascii="Times New Roman" w:hAnsi="Times New Roman" w:cs="Times New Roman"/>
          <w:bCs/>
          <w:sz w:val="24"/>
          <w:szCs w:val="24"/>
        </w:rPr>
        <w:t xml:space="preserve"> </w:t>
      </w:r>
    </w:p>
    <w:p w14:paraId="13213F49" w14:textId="77777777" w:rsidR="00717C25" w:rsidRPr="00717C25" w:rsidRDefault="00717C25" w:rsidP="00717C25">
      <w:pPr>
        <w:spacing w:after="0" w:line="360" w:lineRule="auto"/>
        <w:ind w:firstLine="851"/>
        <w:jc w:val="both"/>
        <w:rPr>
          <w:rFonts w:ascii="Times New Roman" w:hAnsi="Times New Roman" w:cs="Times New Roman"/>
          <w:b/>
          <w:bCs/>
          <w:sz w:val="24"/>
          <w:szCs w:val="24"/>
        </w:rPr>
      </w:pPr>
      <w:r w:rsidRPr="00717C25">
        <w:rPr>
          <w:rFonts w:ascii="Times New Roman" w:hAnsi="Times New Roman" w:cs="Times New Roman"/>
          <w:b/>
          <w:bCs/>
          <w:sz w:val="24"/>
          <w:szCs w:val="24"/>
        </w:rPr>
        <w:t>Системы управления жизненным циклом продукта PLM (</w:t>
      </w:r>
      <w:proofErr w:type="spellStart"/>
      <w:r w:rsidRPr="00717C25">
        <w:rPr>
          <w:rFonts w:ascii="Times New Roman" w:hAnsi="Times New Roman" w:cs="Times New Roman"/>
          <w:b/>
          <w:bCs/>
          <w:sz w:val="24"/>
          <w:szCs w:val="24"/>
        </w:rPr>
        <w:t>Product</w:t>
      </w:r>
      <w:proofErr w:type="spellEnd"/>
      <w:r w:rsidRPr="00717C25">
        <w:rPr>
          <w:rFonts w:ascii="Times New Roman" w:hAnsi="Times New Roman" w:cs="Times New Roman"/>
          <w:b/>
          <w:bCs/>
          <w:sz w:val="24"/>
          <w:szCs w:val="24"/>
        </w:rPr>
        <w:t xml:space="preserve"> </w:t>
      </w:r>
      <w:proofErr w:type="spellStart"/>
      <w:r w:rsidRPr="00717C25">
        <w:rPr>
          <w:rFonts w:ascii="Times New Roman" w:hAnsi="Times New Roman" w:cs="Times New Roman"/>
          <w:b/>
          <w:bCs/>
          <w:sz w:val="24"/>
          <w:szCs w:val="24"/>
        </w:rPr>
        <w:t>Lifecycle</w:t>
      </w:r>
      <w:proofErr w:type="spellEnd"/>
      <w:r w:rsidRPr="00717C25">
        <w:rPr>
          <w:rFonts w:ascii="Times New Roman" w:hAnsi="Times New Roman" w:cs="Times New Roman"/>
          <w:b/>
          <w:bCs/>
          <w:sz w:val="24"/>
          <w:szCs w:val="24"/>
        </w:rPr>
        <w:t xml:space="preserve"> </w:t>
      </w:r>
      <w:proofErr w:type="spellStart"/>
      <w:r w:rsidRPr="00717C25">
        <w:rPr>
          <w:rFonts w:ascii="Times New Roman" w:hAnsi="Times New Roman" w:cs="Times New Roman"/>
          <w:b/>
          <w:bCs/>
          <w:sz w:val="24"/>
          <w:szCs w:val="24"/>
        </w:rPr>
        <w:t>Management</w:t>
      </w:r>
      <w:proofErr w:type="spellEnd"/>
      <w:r w:rsidRPr="00717C25">
        <w:rPr>
          <w:rFonts w:ascii="Times New Roman" w:hAnsi="Times New Roman" w:cs="Times New Roman"/>
          <w:b/>
          <w:bCs/>
          <w:sz w:val="24"/>
          <w:szCs w:val="24"/>
        </w:rPr>
        <w:t>).</w:t>
      </w:r>
    </w:p>
    <w:p w14:paraId="7D858B43" w14:textId="77777777" w:rsidR="00767B4D" w:rsidRDefault="00B818C6" w:rsidP="009B500E">
      <w:pPr>
        <w:spacing w:after="0" w:line="360" w:lineRule="auto"/>
        <w:ind w:firstLine="851"/>
        <w:jc w:val="both"/>
        <w:rPr>
          <w:rFonts w:ascii="Times New Roman" w:hAnsi="Times New Roman" w:cs="Times New Roman"/>
          <w:bCs/>
          <w:sz w:val="24"/>
          <w:szCs w:val="24"/>
        </w:rPr>
      </w:pPr>
      <w:r w:rsidRPr="00B818C6">
        <w:rPr>
          <w:rFonts w:ascii="Times New Roman" w:hAnsi="Times New Roman" w:cs="Times New Roman"/>
          <w:bCs/>
          <w:sz w:val="24"/>
          <w:szCs w:val="24"/>
        </w:rPr>
        <w:t xml:space="preserve">PLM </w:t>
      </w:r>
      <w:r>
        <w:rPr>
          <w:rFonts w:ascii="Times New Roman" w:hAnsi="Times New Roman" w:cs="Times New Roman"/>
          <w:bCs/>
          <w:sz w:val="24"/>
          <w:szCs w:val="24"/>
        </w:rPr>
        <w:t>– это о</w:t>
      </w:r>
      <w:r w:rsidRPr="00B818C6">
        <w:rPr>
          <w:rFonts w:ascii="Times New Roman" w:hAnsi="Times New Roman" w:cs="Times New Roman"/>
          <w:bCs/>
          <w:sz w:val="24"/>
          <w:szCs w:val="24"/>
        </w:rPr>
        <w:t>рганизационно-техническая система, обеспечивающая управление всей информацией об изделии и связанных с ним процессах на протяжении всего его жизненного цикла, начиная с проектирования и производства до снятия с эксплуатации. Информация об объекте, содержащаяся в PLM-системе, является цифровым макетом этого объекта.</w:t>
      </w:r>
    </w:p>
    <w:p w14:paraId="073C8EF1" w14:textId="77777777" w:rsidR="00B818C6" w:rsidRPr="00B818C6" w:rsidRDefault="00B818C6" w:rsidP="00B818C6">
      <w:pPr>
        <w:spacing w:after="0" w:line="360" w:lineRule="auto"/>
        <w:ind w:firstLine="851"/>
        <w:jc w:val="both"/>
        <w:rPr>
          <w:rFonts w:ascii="Times New Roman" w:hAnsi="Times New Roman" w:cs="Times New Roman"/>
          <w:bCs/>
          <w:sz w:val="24"/>
          <w:szCs w:val="24"/>
        </w:rPr>
      </w:pPr>
      <w:r w:rsidRPr="00B818C6">
        <w:rPr>
          <w:rFonts w:ascii="Times New Roman" w:hAnsi="Times New Roman" w:cs="Times New Roman"/>
          <w:bCs/>
          <w:sz w:val="24"/>
          <w:szCs w:val="24"/>
        </w:rPr>
        <w:t xml:space="preserve">PLM-система </w:t>
      </w:r>
      <w:proofErr w:type="gramStart"/>
      <w:r w:rsidRPr="00B818C6">
        <w:rPr>
          <w:rFonts w:ascii="Times New Roman" w:hAnsi="Times New Roman" w:cs="Times New Roman"/>
          <w:bCs/>
          <w:sz w:val="24"/>
          <w:szCs w:val="24"/>
        </w:rPr>
        <w:t>- это</w:t>
      </w:r>
      <w:proofErr w:type="gramEnd"/>
      <w:r w:rsidRPr="00B818C6">
        <w:rPr>
          <w:rFonts w:ascii="Times New Roman" w:hAnsi="Times New Roman" w:cs="Times New Roman"/>
          <w:bCs/>
          <w:sz w:val="24"/>
          <w:szCs w:val="24"/>
        </w:rPr>
        <w:t xml:space="preserve"> сложный программный комплекс, состоящий из нескольких взаимосвязанных компонентов. Сердцем PLM-системы являются сервера метаданных, обеспечивающие всю логику работы системы. Они собирают, хранят и обрабатывают данные о </w:t>
      </w:r>
      <w:r w:rsidRPr="00B818C6">
        <w:rPr>
          <w:rFonts w:ascii="Times New Roman" w:hAnsi="Times New Roman" w:cs="Times New Roman"/>
          <w:bCs/>
          <w:sz w:val="24"/>
          <w:szCs w:val="24"/>
        </w:rPr>
        <w:lastRenderedPageBreak/>
        <w:t>файлах, изделиях, пользователях и т.д. Отдельно существуют файловые сервера, на которых находятся электронные версии документов, хранящихся в PLM-системе. Как только тот или иной документ помещается в PLM-систему, сам он попадает на файловый сервер, а информация о нём попадает на сервер метаданных. В дальнейшем, при запросе документа, сервер метаданных проверяет, можно ли выдать тот или иной документ запросившему лицу, и, если он обладает достаточными правами, копия документа нужной версии будет отправлена этому пользователю из файлового сервера. Стоит отметить, что на файловом сервере хранятся все версии документов, помещённых в PLM-систему, потому поиск архивных копий того или иного документа не вызывает сложностей; более того, поисковая система сервера метаданных облегчит нахождение нужной версии документа, ограничив поиск по дате, создавшему пользователю или отдельным атрибутам.</w:t>
      </w:r>
    </w:p>
    <w:p w14:paraId="394461EF" w14:textId="77777777" w:rsidR="00B818C6" w:rsidRPr="00B818C6" w:rsidRDefault="00B818C6" w:rsidP="00B818C6">
      <w:pPr>
        <w:spacing w:after="0" w:line="360" w:lineRule="auto"/>
        <w:ind w:firstLine="851"/>
        <w:jc w:val="both"/>
        <w:rPr>
          <w:rFonts w:ascii="Times New Roman" w:hAnsi="Times New Roman" w:cs="Times New Roman"/>
          <w:bCs/>
          <w:sz w:val="24"/>
          <w:szCs w:val="24"/>
        </w:rPr>
      </w:pPr>
      <w:r w:rsidRPr="00B818C6">
        <w:rPr>
          <w:rFonts w:ascii="Times New Roman" w:hAnsi="Times New Roman" w:cs="Times New Roman"/>
          <w:bCs/>
          <w:sz w:val="24"/>
          <w:szCs w:val="24"/>
        </w:rPr>
        <w:t xml:space="preserve">Помимо серверной, существует и клиентская часть PLM-системы. Как правило, это набор модулей, выполняющих ту или иную задачу на компьютере пользователя. Наиболее часто эти модули осуществляют интеграцию PLM-системы с различными приложениями (CAD-программами, офисными пакетами и </w:t>
      </w:r>
      <w:proofErr w:type="spellStart"/>
      <w:r w:rsidRPr="00B818C6">
        <w:rPr>
          <w:rFonts w:ascii="Times New Roman" w:hAnsi="Times New Roman" w:cs="Times New Roman"/>
          <w:bCs/>
          <w:sz w:val="24"/>
          <w:szCs w:val="24"/>
        </w:rPr>
        <w:t>т.п</w:t>
      </w:r>
      <w:proofErr w:type="spellEnd"/>
      <w:r w:rsidRPr="00B818C6">
        <w:rPr>
          <w:rFonts w:ascii="Times New Roman" w:hAnsi="Times New Roman" w:cs="Times New Roman"/>
          <w:bCs/>
          <w:sz w:val="24"/>
          <w:szCs w:val="24"/>
        </w:rPr>
        <w:t>). Подобные модули позволяют, не выходя из привычного пользователя программных продуктов</w:t>
      </w:r>
      <w:r>
        <w:rPr>
          <w:rFonts w:ascii="Times New Roman" w:hAnsi="Times New Roman" w:cs="Times New Roman"/>
          <w:bCs/>
          <w:sz w:val="24"/>
          <w:szCs w:val="24"/>
        </w:rPr>
        <w:t>,</w:t>
      </w:r>
      <w:r w:rsidRPr="00B818C6">
        <w:rPr>
          <w:rFonts w:ascii="Times New Roman" w:hAnsi="Times New Roman" w:cs="Times New Roman"/>
          <w:bCs/>
          <w:sz w:val="24"/>
          <w:szCs w:val="24"/>
        </w:rPr>
        <w:t xml:space="preserve"> напрямую общаться с PLM-системой интуитивно понятным образом, брать из PLM-системы данные и документы для редактирования и помещать изменённые документы обратно. При этом PLM-система заботится о том, чтобы оповестить других участников процесса о том, что документ взят для редактирования другим пользователем, и предложить им обновлённую версию документа, когда таковая появится.</w:t>
      </w:r>
    </w:p>
    <w:p w14:paraId="0F6DD203" w14:textId="77777777" w:rsidR="00B818C6" w:rsidRPr="00B818C6" w:rsidRDefault="00B818C6" w:rsidP="00B818C6">
      <w:pPr>
        <w:spacing w:after="0" w:line="360" w:lineRule="auto"/>
        <w:ind w:firstLine="851"/>
        <w:jc w:val="both"/>
        <w:rPr>
          <w:rFonts w:ascii="Times New Roman" w:hAnsi="Times New Roman" w:cs="Times New Roman"/>
          <w:bCs/>
          <w:sz w:val="24"/>
          <w:szCs w:val="24"/>
        </w:rPr>
      </w:pPr>
      <w:r w:rsidRPr="00B818C6">
        <w:rPr>
          <w:rFonts w:ascii="Times New Roman" w:hAnsi="Times New Roman" w:cs="Times New Roman"/>
          <w:bCs/>
          <w:sz w:val="24"/>
          <w:szCs w:val="24"/>
        </w:rPr>
        <w:t>PLM-системе не обойтись без модуля, осуществляющего управление бизнес-процессами. Описав бизнес-процессы, происходящие на предприятии, можно возложить на PLM-систему задачу отслеживания, когда, кому и какой документ и/или данные должны быть доставлены для успешного выполнения той или иной задачи. PLM-система отследит задержки при выполнении тех или иных задач и оповестит об этом руководителя процесса, что позволит ему проанализировать и устранить узкие места процессов. Поскольку описание бизнес-процесса, по сути, есть документ, то его версии также хранятся в PLM-системе, что позволяет легко просмотреть предыдущие варианты описаний бизнес-процессов, проанализировать их и принять верное решение о том, как, в случае проблем, описание бизнес-процесса (и, как результат, сам бизнес-процесс) нужно перестроить.</w:t>
      </w:r>
    </w:p>
    <w:p w14:paraId="031E7BCF" w14:textId="77777777" w:rsidR="00B818C6" w:rsidRPr="00B818C6" w:rsidRDefault="00B818C6" w:rsidP="00B818C6">
      <w:pPr>
        <w:spacing w:after="0" w:line="360" w:lineRule="auto"/>
        <w:ind w:firstLine="851"/>
        <w:jc w:val="both"/>
        <w:rPr>
          <w:rFonts w:ascii="Times New Roman" w:hAnsi="Times New Roman" w:cs="Times New Roman"/>
          <w:bCs/>
          <w:sz w:val="24"/>
          <w:szCs w:val="24"/>
        </w:rPr>
      </w:pPr>
      <w:r w:rsidRPr="00B818C6">
        <w:rPr>
          <w:rFonts w:ascii="Times New Roman" w:hAnsi="Times New Roman" w:cs="Times New Roman"/>
          <w:bCs/>
          <w:sz w:val="24"/>
          <w:szCs w:val="24"/>
        </w:rPr>
        <w:t xml:space="preserve">Ещё один тип модулей - генераторы отчётов. По данным, хранящимся в PLM-системе на сервере метаданных, они генерируют всевозможные отчёты регламентированных видов на стандартных бланках. При обновлении структуры изделия можно автоматически построить новый отчёт. </w:t>
      </w:r>
    </w:p>
    <w:p w14:paraId="438068F3" w14:textId="77777777" w:rsidR="00823CF9" w:rsidRDefault="00823CF9" w:rsidP="009B500E">
      <w:pPr>
        <w:spacing w:after="0" w:line="360" w:lineRule="auto"/>
        <w:ind w:firstLine="851"/>
        <w:jc w:val="both"/>
        <w:rPr>
          <w:rFonts w:ascii="Times New Roman" w:hAnsi="Times New Roman" w:cs="Times New Roman"/>
          <w:b/>
          <w:bCs/>
          <w:sz w:val="24"/>
          <w:szCs w:val="24"/>
        </w:rPr>
      </w:pPr>
    </w:p>
    <w:p w14:paraId="30470753" w14:textId="77777777" w:rsidR="0022759C" w:rsidRDefault="0022759C" w:rsidP="009B500E">
      <w:pPr>
        <w:spacing w:after="0" w:line="360" w:lineRule="auto"/>
        <w:ind w:firstLine="851"/>
        <w:jc w:val="both"/>
        <w:rPr>
          <w:rFonts w:ascii="Times New Roman" w:hAnsi="Times New Roman" w:cs="Times New Roman"/>
          <w:b/>
          <w:bCs/>
          <w:sz w:val="24"/>
          <w:szCs w:val="24"/>
        </w:rPr>
      </w:pPr>
    </w:p>
    <w:p w14:paraId="2FF0CBDA" w14:textId="77777777" w:rsidR="0022759C" w:rsidRPr="0022759C" w:rsidRDefault="0022759C" w:rsidP="009B500E">
      <w:pPr>
        <w:spacing w:after="0" w:line="360" w:lineRule="auto"/>
        <w:ind w:firstLine="851"/>
        <w:jc w:val="both"/>
        <w:rPr>
          <w:rFonts w:ascii="Times New Roman" w:hAnsi="Times New Roman" w:cs="Times New Roman"/>
          <w:b/>
          <w:bCs/>
          <w:sz w:val="24"/>
          <w:szCs w:val="24"/>
        </w:rPr>
      </w:pPr>
    </w:p>
    <w:p w14:paraId="43C935B9" w14:textId="77777777" w:rsidR="00767B4D" w:rsidRPr="0022759C" w:rsidRDefault="00823CF9" w:rsidP="009B500E">
      <w:pPr>
        <w:spacing w:after="0" w:line="360" w:lineRule="auto"/>
        <w:ind w:firstLine="851"/>
        <w:jc w:val="both"/>
        <w:rPr>
          <w:rFonts w:ascii="Times New Roman" w:hAnsi="Times New Roman" w:cs="Times New Roman"/>
          <w:b/>
          <w:bCs/>
          <w:sz w:val="24"/>
          <w:szCs w:val="24"/>
        </w:rPr>
      </w:pPr>
      <w:r w:rsidRPr="0022759C">
        <w:rPr>
          <w:rFonts w:ascii="Times New Roman" w:hAnsi="Times New Roman" w:cs="Times New Roman"/>
          <w:b/>
          <w:bCs/>
          <w:sz w:val="24"/>
          <w:szCs w:val="24"/>
        </w:rPr>
        <w:lastRenderedPageBreak/>
        <w:t>4 ИНДИВИДУАЛЬНОЕ ЗАДАНИЕ</w:t>
      </w:r>
    </w:p>
    <w:p w14:paraId="191ED7A5" w14:textId="77777777" w:rsidR="0022759C" w:rsidRDefault="000B2AF8" w:rsidP="0022759C">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Обосновать</w:t>
      </w:r>
      <w:r w:rsidR="0022759C">
        <w:rPr>
          <w:rFonts w:ascii="Times New Roman" w:hAnsi="Times New Roman" w:cs="Times New Roman"/>
          <w:bCs/>
          <w:sz w:val="24"/>
          <w:szCs w:val="24"/>
        </w:rPr>
        <w:t xml:space="preserve"> выбор </w:t>
      </w:r>
      <w:r w:rsidR="0022759C" w:rsidRPr="008608E9">
        <w:rPr>
          <w:rFonts w:ascii="Times New Roman" w:hAnsi="Times New Roman" w:cs="Times New Roman"/>
          <w:bCs/>
          <w:sz w:val="24"/>
          <w:szCs w:val="24"/>
        </w:rPr>
        <w:t>программного обеспечения для создания модели элементов систем автоматизации</w:t>
      </w:r>
      <w:r w:rsidR="0022759C">
        <w:rPr>
          <w:rFonts w:ascii="Times New Roman" w:hAnsi="Times New Roman" w:cs="Times New Roman"/>
          <w:bCs/>
          <w:sz w:val="24"/>
          <w:szCs w:val="24"/>
        </w:rPr>
        <w:t xml:space="preserve"> </w:t>
      </w:r>
      <w:r w:rsidR="0022759C" w:rsidRPr="0022759C">
        <w:rPr>
          <w:rFonts w:ascii="Times New Roman" w:hAnsi="Times New Roman" w:cs="Times New Roman"/>
          <w:bCs/>
          <w:sz w:val="24"/>
          <w:szCs w:val="24"/>
        </w:rPr>
        <w:t>(</w:t>
      </w:r>
      <w:r w:rsidR="00FF2DAD">
        <w:rPr>
          <w:rFonts w:ascii="Times New Roman" w:hAnsi="Times New Roman" w:cs="Times New Roman"/>
          <w:bCs/>
          <w:sz w:val="24"/>
          <w:szCs w:val="24"/>
        </w:rPr>
        <w:t>рисунок 1</w:t>
      </w:r>
      <w:r w:rsidR="0022759C" w:rsidRPr="0022759C">
        <w:rPr>
          <w:rFonts w:ascii="Times New Roman" w:hAnsi="Times New Roman" w:cs="Times New Roman"/>
          <w:bCs/>
          <w:sz w:val="24"/>
          <w:szCs w:val="24"/>
        </w:rPr>
        <w:t>)</w:t>
      </w:r>
      <w:r w:rsidR="0022759C">
        <w:rPr>
          <w:rFonts w:ascii="Times New Roman" w:hAnsi="Times New Roman" w:cs="Times New Roman"/>
          <w:bCs/>
          <w:sz w:val="24"/>
          <w:szCs w:val="24"/>
        </w:rPr>
        <w:t xml:space="preserve">, используя </w:t>
      </w:r>
      <w:r w:rsidR="0022759C" w:rsidRPr="0022759C">
        <w:rPr>
          <w:rFonts w:ascii="Times New Roman" w:hAnsi="Times New Roman" w:cs="Times New Roman"/>
          <w:bCs/>
          <w:sz w:val="24"/>
          <w:szCs w:val="24"/>
        </w:rPr>
        <w:t>критерии анализа программного обеспечения</w:t>
      </w:r>
      <w:r w:rsidR="0022759C">
        <w:rPr>
          <w:rFonts w:ascii="Times New Roman" w:hAnsi="Times New Roman" w:cs="Times New Roman"/>
          <w:bCs/>
          <w:sz w:val="24"/>
          <w:szCs w:val="24"/>
        </w:rPr>
        <w:t>, а также балловую модель</w:t>
      </w:r>
      <w:r w:rsidR="0022759C" w:rsidRPr="00767B4D">
        <w:rPr>
          <w:rFonts w:ascii="Times New Roman" w:hAnsi="Times New Roman" w:cs="Times New Roman"/>
          <w:bCs/>
          <w:sz w:val="24"/>
          <w:szCs w:val="24"/>
        </w:rPr>
        <w:t xml:space="preserve"> оценки </w:t>
      </w:r>
      <w:r w:rsidR="0022759C">
        <w:rPr>
          <w:rFonts w:ascii="Times New Roman" w:hAnsi="Times New Roman" w:cs="Times New Roman"/>
          <w:bCs/>
          <w:sz w:val="24"/>
          <w:szCs w:val="24"/>
        </w:rPr>
        <w:t>программного обеспечения</w:t>
      </w:r>
      <w:r w:rsidR="0022759C" w:rsidRPr="00767B4D">
        <w:rPr>
          <w:rFonts w:ascii="Times New Roman" w:hAnsi="Times New Roman" w:cs="Times New Roman"/>
          <w:bCs/>
          <w:sz w:val="24"/>
          <w:szCs w:val="24"/>
        </w:rPr>
        <w:t xml:space="preserve">. </w:t>
      </w:r>
    </w:p>
    <w:p w14:paraId="4F439BD3" w14:textId="77777777" w:rsidR="0022759C" w:rsidRDefault="001A3595" w:rsidP="0022759C">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Исходные данные для выбора программного обеспечения:</w:t>
      </w:r>
    </w:p>
    <w:p w14:paraId="6FBDC10C" w14:textId="77777777" w:rsidR="001A3595" w:rsidRDefault="001A3595" w:rsidP="0022759C">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модель автоматизации – регулирующая заслонка (рисунок 1)</w:t>
      </w:r>
      <w:r w:rsidR="00C17272">
        <w:rPr>
          <w:rFonts w:ascii="Times New Roman" w:hAnsi="Times New Roman" w:cs="Times New Roman"/>
          <w:bCs/>
          <w:sz w:val="24"/>
          <w:szCs w:val="24"/>
        </w:rPr>
        <w:t>;</w:t>
      </w:r>
    </w:p>
    <w:p w14:paraId="5DA3C991" w14:textId="77777777" w:rsidR="001A3595" w:rsidRDefault="001A3595" w:rsidP="001A3595">
      <w:pPr>
        <w:spacing w:after="0" w:line="360" w:lineRule="auto"/>
        <w:ind w:firstLine="851"/>
        <w:jc w:val="center"/>
        <w:rPr>
          <w:rFonts w:ascii="Times New Roman" w:hAnsi="Times New Roman" w:cs="Times New Roman"/>
          <w:bCs/>
          <w:sz w:val="24"/>
          <w:szCs w:val="24"/>
        </w:rPr>
      </w:pPr>
      <w:r>
        <w:rPr>
          <w:rFonts w:ascii="Times New Roman" w:hAnsi="Times New Roman" w:cs="Times New Roman"/>
          <w:bCs/>
          <w:noProof/>
          <w:sz w:val="24"/>
          <w:szCs w:val="24"/>
          <w:lang w:eastAsia="ru-RU"/>
        </w:rPr>
        <w:drawing>
          <wp:inline distT="0" distB="0" distL="0" distR="0" wp14:anchorId="201868D1" wp14:editId="6379D617">
            <wp:extent cx="1019175" cy="1952131"/>
            <wp:effectExtent l="0" t="0" r="0" b="0"/>
            <wp:docPr id="2048" name="Рисунок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352" cstate="email">
                      <a:extLst>
                        <a:ext uri="{28A0092B-C50C-407E-A947-70E740481C1C}">
                          <a14:useLocalDpi xmlns:a14="http://schemas.microsoft.com/office/drawing/2010/main"/>
                        </a:ext>
                      </a:extLst>
                    </a:blip>
                    <a:srcRect/>
                    <a:stretch>
                      <a:fillRect/>
                    </a:stretch>
                  </pic:blipFill>
                  <pic:spPr bwMode="auto">
                    <a:xfrm>
                      <a:off x="0" y="0"/>
                      <a:ext cx="1024200" cy="1961756"/>
                    </a:xfrm>
                    <a:prstGeom prst="rect">
                      <a:avLst/>
                    </a:prstGeom>
                    <a:noFill/>
                  </pic:spPr>
                </pic:pic>
              </a:graphicData>
            </a:graphic>
          </wp:inline>
        </w:drawing>
      </w:r>
      <w:r>
        <w:rPr>
          <w:rFonts w:ascii="Times New Roman" w:hAnsi="Times New Roman" w:cs="Times New Roman"/>
          <w:bCs/>
          <w:sz w:val="24"/>
          <w:szCs w:val="24"/>
        </w:rPr>
        <w:t xml:space="preserve"> </w:t>
      </w:r>
      <w:r w:rsidR="00B03EC8">
        <w:rPr>
          <w:rFonts w:ascii="Times New Roman" w:hAnsi="Times New Roman" w:cs="Times New Roman"/>
          <w:bCs/>
          <w:sz w:val="24"/>
          <w:szCs w:val="24"/>
        </w:rPr>
        <w:t xml:space="preserve">       </w:t>
      </w:r>
      <w:r>
        <w:rPr>
          <w:rFonts w:ascii="Times New Roman" w:hAnsi="Times New Roman" w:cs="Times New Roman"/>
          <w:bCs/>
          <w:sz w:val="24"/>
          <w:szCs w:val="24"/>
        </w:rPr>
        <w:t xml:space="preserve">            </w:t>
      </w:r>
      <w:r>
        <w:rPr>
          <w:noProof/>
          <w:lang w:eastAsia="ru-RU"/>
        </w:rPr>
        <w:drawing>
          <wp:inline distT="0" distB="0" distL="0" distR="0" wp14:anchorId="54172B16" wp14:editId="17DCD911">
            <wp:extent cx="2428875" cy="1619250"/>
            <wp:effectExtent l="0" t="0" r="9525" b="0"/>
            <wp:docPr id="2050" name="Рисунок 2050" descr="http://www.вентиляцию-купить.рф/upload/iblock/ae9/_B8A77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http://www.вентиляцию-купить.рф/upload/iblock/ae9/_B8A7729.jpg"/>
                    <pic:cNvPicPr>
                      <a:picLocks noChangeAspect="1" noChangeArrowheads="1"/>
                    </pic:cNvPicPr>
                  </pic:nvPicPr>
                  <pic:blipFill>
                    <a:blip r:embed="rId353" cstate="email">
                      <a:extLst>
                        <a:ext uri="{28A0092B-C50C-407E-A947-70E740481C1C}">
                          <a14:useLocalDpi xmlns:a14="http://schemas.microsoft.com/office/drawing/2010/main"/>
                        </a:ext>
                      </a:extLst>
                    </a:blip>
                    <a:srcRect/>
                    <a:stretch>
                      <a:fillRect/>
                    </a:stretch>
                  </pic:blipFill>
                  <pic:spPr bwMode="auto">
                    <a:xfrm>
                      <a:off x="0" y="0"/>
                      <a:ext cx="2430528" cy="1620352"/>
                    </a:xfrm>
                    <a:prstGeom prst="rect">
                      <a:avLst/>
                    </a:prstGeom>
                    <a:noFill/>
                    <a:ln>
                      <a:noFill/>
                    </a:ln>
                  </pic:spPr>
                </pic:pic>
              </a:graphicData>
            </a:graphic>
          </wp:inline>
        </w:drawing>
      </w:r>
    </w:p>
    <w:p w14:paraId="6F78A234" w14:textId="77777777" w:rsidR="001A3595" w:rsidRDefault="001A3595" w:rsidP="0022759C">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Рисунок 1</w:t>
      </w:r>
      <w:r w:rsidR="00B03EC8">
        <w:rPr>
          <w:rFonts w:ascii="Times New Roman" w:hAnsi="Times New Roman" w:cs="Times New Roman"/>
          <w:bCs/>
          <w:sz w:val="24"/>
          <w:szCs w:val="24"/>
        </w:rPr>
        <w:t xml:space="preserve"> - Регулирующая заслонка</w:t>
      </w:r>
    </w:p>
    <w:p w14:paraId="01F39FA1" w14:textId="77777777" w:rsidR="003E225B" w:rsidRDefault="003E225B" w:rsidP="0022759C">
      <w:pPr>
        <w:spacing w:after="0" w:line="360" w:lineRule="auto"/>
        <w:ind w:firstLine="851"/>
        <w:jc w:val="both"/>
        <w:rPr>
          <w:rFonts w:ascii="Times New Roman" w:hAnsi="Times New Roman" w:cs="Times New Roman"/>
          <w:bCs/>
          <w:sz w:val="24"/>
          <w:szCs w:val="24"/>
        </w:rPr>
      </w:pPr>
    </w:p>
    <w:p w14:paraId="7A3F84FA" w14:textId="77777777" w:rsidR="001A3595" w:rsidRDefault="00B03EC8" w:rsidP="0022759C">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назначение модели – управляе</w:t>
      </w:r>
      <w:r w:rsidRPr="00B03EC8">
        <w:rPr>
          <w:rFonts w:ascii="Times New Roman" w:hAnsi="Times New Roman" w:cs="Times New Roman"/>
          <w:bCs/>
          <w:sz w:val="24"/>
          <w:szCs w:val="24"/>
        </w:rPr>
        <w:t>т потоками газа и воздуха при небольших давлениях в трубопроводах диаметром более 50 мм</w:t>
      </w:r>
      <w:r w:rsidR="00C17272">
        <w:rPr>
          <w:rFonts w:ascii="Times New Roman" w:hAnsi="Times New Roman" w:cs="Times New Roman"/>
          <w:bCs/>
          <w:sz w:val="24"/>
          <w:szCs w:val="24"/>
        </w:rPr>
        <w:t>;</w:t>
      </w:r>
    </w:p>
    <w:p w14:paraId="71DD7271" w14:textId="77777777" w:rsidR="00B03EC8" w:rsidRPr="00B03EC8" w:rsidRDefault="00B03EC8" w:rsidP="00B03EC8">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конструкция модели - р</w:t>
      </w:r>
      <w:r w:rsidRPr="00B03EC8">
        <w:rPr>
          <w:rFonts w:ascii="Times New Roman" w:hAnsi="Times New Roman" w:cs="Times New Roman"/>
          <w:bCs/>
          <w:sz w:val="24"/>
          <w:szCs w:val="24"/>
        </w:rPr>
        <w:t>егулирующий или запирающий орган выполнен в виде диска, который вращается вокруг оси. Поворотный диск расположен внутри кольцевого корпуса. Герметичность обеспечивает резиновая манжета. Корпус клапана вращательным движением входит в седло с уплотнением, это гаран</w:t>
      </w:r>
      <w:r>
        <w:rPr>
          <w:rFonts w:ascii="Times New Roman" w:hAnsi="Times New Roman" w:cs="Times New Roman"/>
          <w:bCs/>
          <w:sz w:val="24"/>
          <w:szCs w:val="24"/>
        </w:rPr>
        <w:t>тирует полное отсутствие утечки;</w:t>
      </w:r>
    </w:p>
    <w:p w14:paraId="577C4120" w14:textId="77777777" w:rsidR="00B03EC8" w:rsidRDefault="00B03EC8" w:rsidP="00B03EC8">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п</w:t>
      </w:r>
      <w:r w:rsidRPr="00B03EC8">
        <w:rPr>
          <w:rFonts w:ascii="Times New Roman" w:hAnsi="Times New Roman" w:cs="Times New Roman"/>
          <w:bCs/>
          <w:sz w:val="24"/>
          <w:szCs w:val="24"/>
        </w:rPr>
        <w:t xml:space="preserve">ринцип действия </w:t>
      </w:r>
      <w:r>
        <w:rPr>
          <w:rFonts w:ascii="Times New Roman" w:hAnsi="Times New Roman" w:cs="Times New Roman"/>
          <w:bCs/>
          <w:sz w:val="24"/>
          <w:szCs w:val="24"/>
        </w:rPr>
        <w:t xml:space="preserve">- </w:t>
      </w:r>
      <w:r w:rsidRPr="00B03EC8">
        <w:rPr>
          <w:rFonts w:ascii="Times New Roman" w:hAnsi="Times New Roman" w:cs="Times New Roman"/>
          <w:bCs/>
          <w:sz w:val="24"/>
          <w:szCs w:val="24"/>
        </w:rPr>
        <w:t>основан на изменении местного гидравлического сопротивления протекающей среды за счет изменения проходного сечения устройства.</w:t>
      </w:r>
    </w:p>
    <w:p w14:paraId="54DB4E01" w14:textId="77777777" w:rsidR="001A3595" w:rsidRPr="00E8442B" w:rsidRDefault="001A3595" w:rsidP="0022759C">
      <w:pPr>
        <w:spacing w:after="0" w:line="360" w:lineRule="auto"/>
        <w:ind w:firstLine="851"/>
        <w:jc w:val="both"/>
        <w:rPr>
          <w:rFonts w:ascii="Times New Roman" w:hAnsi="Times New Roman" w:cs="Times New Roman"/>
          <w:b/>
          <w:bCs/>
          <w:sz w:val="24"/>
          <w:szCs w:val="24"/>
        </w:rPr>
      </w:pPr>
    </w:p>
    <w:p w14:paraId="7C4C4CFC" w14:textId="77777777" w:rsidR="0022759C" w:rsidRPr="00E8442B" w:rsidRDefault="0022759C" w:rsidP="00E8442B">
      <w:pPr>
        <w:tabs>
          <w:tab w:val="left" w:pos="1134"/>
        </w:tabs>
        <w:spacing w:after="0" w:line="360" w:lineRule="auto"/>
        <w:ind w:firstLine="851"/>
        <w:jc w:val="both"/>
        <w:rPr>
          <w:rFonts w:ascii="Times New Roman" w:hAnsi="Times New Roman" w:cs="Times New Roman"/>
          <w:b/>
          <w:bCs/>
          <w:sz w:val="24"/>
          <w:szCs w:val="24"/>
        </w:rPr>
      </w:pPr>
      <w:r w:rsidRPr="00E8442B">
        <w:rPr>
          <w:rFonts w:ascii="Times New Roman" w:hAnsi="Times New Roman" w:cs="Times New Roman"/>
          <w:b/>
          <w:bCs/>
          <w:sz w:val="24"/>
          <w:szCs w:val="24"/>
        </w:rPr>
        <w:t>5 КОНТРОЛЬНЫЕ ВОПРОСЫ</w:t>
      </w:r>
    </w:p>
    <w:p w14:paraId="16324A79" w14:textId="77777777" w:rsidR="00E8442B" w:rsidRDefault="00E8442B" w:rsidP="000957E7">
      <w:pPr>
        <w:pStyle w:val="ab"/>
        <w:numPr>
          <w:ilvl w:val="0"/>
          <w:numId w:val="57"/>
        </w:numPr>
        <w:tabs>
          <w:tab w:val="left" w:pos="1134"/>
        </w:tabs>
        <w:ind w:left="0" w:firstLine="851"/>
      </w:pPr>
      <w:r w:rsidRPr="00E8442B">
        <w:rPr>
          <w:rFonts w:ascii="Times New Roman" w:hAnsi="Times New Roman" w:cs="Times New Roman"/>
          <w:bCs/>
          <w:sz w:val="24"/>
          <w:szCs w:val="24"/>
        </w:rPr>
        <w:t xml:space="preserve">Назначение </w:t>
      </w:r>
      <w:r w:rsidR="00620F3A">
        <w:rPr>
          <w:rFonts w:ascii="Times New Roman" w:hAnsi="Times New Roman" w:cs="Times New Roman"/>
          <w:bCs/>
          <w:sz w:val="24"/>
          <w:szCs w:val="24"/>
        </w:rPr>
        <w:t xml:space="preserve">систем </w:t>
      </w:r>
      <w:r w:rsidRPr="00E8442B">
        <w:rPr>
          <w:rFonts w:ascii="Times New Roman" w:hAnsi="Times New Roman" w:cs="Times New Roman"/>
          <w:bCs/>
          <w:sz w:val="24"/>
          <w:szCs w:val="24"/>
        </w:rPr>
        <w:t>программного обеспечения: CAD, CAM</w:t>
      </w:r>
      <w:r>
        <w:rPr>
          <w:rFonts w:ascii="Times New Roman" w:hAnsi="Times New Roman" w:cs="Times New Roman"/>
          <w:bCs/>
          <w:sz w:val="24"/>
          <w:szCs w:val="24"/>
        </w:rPr>
        <w:t>,</w:t>
      </w:r>
      <w:r w:rsidRPr="00E8442B">
        <w:rPr>
          <w:rFonts w:ascii="Times New Roman" w:hAnsi="Times New Roman" w:cs="Times New Roman"/>
          <w:bCs/>
          <w:sz w:val="24"/>
          <w:szCs w:val="24"/>
        </w:rPr>
        <w:t xml:space="preserve"> CAE, CAPP, PDM, PLM</w:t>
      </w:r>
      <w:r>
        <w:rPr>
          <w:rFonts w:ascii="Times New Roman" w:hAnsi="Times New Roman" w:cs="Times New Roman"/>
          <w:bCs/>
          <w:sz w:val="24"/>
          <w:szCs w:val="24"/>
        </w:rPr>
        <w:t>.</w:t>
      </w:r>
    </w:p>
    <w:p w14:paraId="225FBF3A" w14:textId="77777777" w:rsidR="00E8442B" w:rsidRDefault="00E8442B" w:rsidP="0022759C">
      <w:pPr>
        <w:spacing w:after="0" w:line="360" w:lineRule="auto"/>
        <w:ind w:firstLine="851"/>
        <w:jc w:val="both"/>
        <w:rPr>
          <w:rFonts w:ascii="Times New Roman" w:hAnsi="Times New Roman" w:cs="Times New Roman"/>
          <w:b/>
          <w:bCs/>
          <w:sz w:val="24"/>
          <w:szCs w:val="24"/>
        </w:rPr>
      </w:pPr>
    </w:p>
    <w:p w14:paraId="4E37E18C" w14:textId="77777777" w:rsidR="006E34E6" w:rsidRDefault="006E34E6" w:rsidP="009B500E">
      <w:pPr>
        <w:spacing w:after="0" w:line="360" w:lineRule="auto"/>
        <w:ind w:firstLine="851"/>
        <w:jc w:val="both"/>
        <w:rPr>
          <w:rFonts w:ascii="Times New Roman" w:hAnsi="Times New Roman" w:cs="Times New Roman"/>
          <w:bCs/>
          <w:sz w:val="24"/>
          <w:szCs w:val="24"/>
        </w:rPr>
      </w:pPr>
    </w:p>
    <w:p w14:paraId="50D48AA8" w14:textId="77777777" w:rsidR="006E34E6" w:rsidRDefault="006E34E6" w:rsidP="009B500E">
      <w:pPr>
        <w:spacing w:after="0" w:line="360" w:lineRule="auto"/>
        <w:ind w:firstLine="851"/>
        <w:jc w:val="both"/>
        <w:rPr>
          <w:rFonts w:ascii="Times New Roman" w:hAnsi="Times New Roman" w:cs="Times New Roman"/>
          <w:bCs/>
          <w:sz w:val="24"/>
          <w:szCs w:val="24"/>
        </w:rPr>
      </w:pPr>
    </w:p>
    <w:p w14:paraId="04D81DDC" w14:textId="77777777" w:rsidR="00EC1A68" w:rsidRDefault="00EC1A68" w:rsidP="009B500E">
      <w:pPr>
        <w:spacing w:after="0" w:line="360" w:lineRule="auto"/>
        <w:ind w:firstLine="851"/>
        <w:jc w:val="both"/>
        <w:rPr>
          <w:rFonts w:ascii="Times New Roman" w:hAnsi="Times New Roman" w:cs="Times New Roman"/>
          <w:bCs/>
          <w:sz w:val="24"/>
          <w:szCs w:val="24"/>
        </w:rPr>
      </w:pPr>
    </w:p>
    <w:p w14:paraId="71FE37B1" w14:textId="77777777" w:rsidR="006E34E6" w:rsidRDefault="006E34E6" w:rsidP="009B500E">
      <w:pPr>
        <w:spacing w:after="0" w:line="360" w:lineRule="auto"/>
        <w:ind w:firstLine="851"/>
        <w:jc w:val="both"/>
        <w:rPr>
          <w:rFonts w:ascii="Times New Roman" w:hAnsi="Times New Roman" w:cs="Times New Roman"/>
          <w:bCs/>
          <w:sz w:val="24"/>
          <w:szCs w:val="24"/>
        </w:rPr>
      </w:pPr>
    </w:p>
    <w:p w14:paraId="40AB7909" w14:textId="77777777" w:rsidR="006E34E6" w:rsidRDefault="006E34E6" w:rsidP="009B500E">
      <w:pPr>
        <w:spacing w:after="0" w:line="360" w:lineRule="auto"/>
        <w:ind w:firstLine="851"/>
        <w:jc w:val="both"/>
        <w:rPr>
          <w:rFonts w:ascii="Times New Roman" w:hAnsi="Times New Roman" w:cs="Times New Roman"/>
          <w:bCs/>
          <w:sz w:val="24"/>
          <w:szCs w:val="24"/>
        </w:rPr>
      </w:pPr>
    </w:p>
    <w:p w14:paraId="0D4F324D" w14:textId="77777777" w:rsidR="006E34E6" w:rsidRDefault="006E34E6" w:rsidP="009B500E">
      <w:pPr>
        <w:spacing w:after="0" w:line="360" w:lineRule="auto"/>
        <w:ind w:firstLine="851"/>
        <w:jc w:val="both"/>
        <w:rPr>
          <w:rFonts w:ascii="Times New Roman" w:hAnsi="Times New Roman" w:cs="Times New Roman"/>
          <w:bCs/>
          <w:sz w:val="24"/>
          <w:szCs w:val="24"/>
        </w:rPr>
      </w:pPr>
    </w:p>
    <w:p w14:paraId="32497A42" w14:textId="77777777" w:rsidR="00EC1A68" w:rsidRDefault="00EC1A68" w:rsidP="009B500E">
      <w:pPr>
        <w:spacing w:after="0" w:line="360" w:lineRule="auto"/>
        <w:ind w:firstLine="851"/>
        <w:jc w:val="both"/>
        <w:rPr>
          <w:rFonts w:ascii="Times New Roman" w:hAnsi="Times New Roman" w:cs="Times New Roman"/>
          <w:bCs/>
          <w:sz w:val="24"/>
          <w:szCs w:val="24"/>
        </w:rPr>
      </w:pPr>
    </w:p>
    <w:p w14:paraId="47E3F7FD" w14:textId="77777777" w:rsidR="00EC1A68" w:rsidRDefault="00EC1A68" w:rsidP="00EC1A68">
      <w:pPr>
        <w:spacing w:after="0" w:line="360" w:lineRule="auto"/>
        <w:ind w:firstLine="851"/>
        <w:jc w:val="center"/>
        <w:rPr>
          <w:rFonts w:ascii="Times New Roman" w:eastAsia="Times New Roman" w:hAnsi="Times New Roman" w:cs="Times New Roman"/>
          <w:b/>
          <w:caps/>
          <w:sz w:val="24"/>
          <w:szCs w:val="24"/>
          <w:lang w:eastAsia="ru-RU"/>
        </w:rPr>
      </w:pPr>
      <w:r>
        <w:rPr>
          <w:rFonts w:ascii="Times New Roman" w:eastAsia="Times New Roman" w:hAnsi="Times New Roman" w:cs="Times New Roman"/>
          <w:b/>
          <w:caps/>
          <w:sz w:val="24"/>
          <w:szCs w:val="24"/>
          <w:lang w:eastAsia="ru-RU"/>
        </w:rPr>
        <w:lastRenderedPageBreak/>
        <w:t>ПРАКТИЧЕСКАЯ работа</w:t>
      </w:r>
    </w:p>
    <w:p w14:paraId="0FAD7FBA" w14:textId="77777777" w:rsidR="00EC1A68" w:rsidRDefault="00EC1A68" w:rsidP="00EC1A68">
      <w:pPr>
        <w:spacing w:after="0" w:line="360" w:lineRule="auto"/>
        <w:ind w:firstLine="851"/>
        <w:jc w:val="center"/>
        <w:rPr>
          <w:rFonts w:ascii="Times New Roman" w:hAnsi="Times New Roman" w:cs="Times New Roman"/>
          <w:b/>
          <w:bCs/>
          <w:sz w:val="24"/>
          <w:szCs w:val="24"/>
        </w:rPr>
      </w:pPr>
      <w:r w:rsidRPr="00EC1A68">
        <w:rPr>
          <w:rFonts w:ascii="Times New Roman" w:hAnsi="Times New Roman" w:cs="Times New Roman"/>
          <w:b/>
          <w:bCs/>
          <w:sz w:val="24"/>
          <w:szCs w:val="24"/>
        </w:rPr>
        <w:t>Проведение анализа имеющихся решений по выбору программного обеспечения для тестирования модели элементов систем автоматизации</w:t>
      </w:r>
    </w:p>
    <w:p w14:paraId="0E09BBBE" w14:textId="77777777" w:rsidR="00EC1A68" w:rsidRDefault="00EC1A68" w:rsidP="00EC1A68">
      <w:pPr>
        <w:spacing w:after="0" w:line="360" w:lineRule="auto"/>
        <w:ind w:firstLine="851"/>
        <w:jc w:val="both"/>
        <w:rPr>
          <w:rFonts w:ascii="Times New Roman" w:hAnsi="Times New Roman" w:cs="Times New Roman"/>
          <w:b/>
          <w:bCs/>
          <w:sz w:val="24"/>
          <w:szCs w:val="24"/>
        </w:rPr>
      </w:pPr>
    </w:p>
    <w:p w14:paraId="26743234" w14:textId="77777777" w:rsidR="00EC1A68" w:rsidRPr="001D5D39" w:rsidRDefault="00EC1A68" w:rsidP="00EC1A68">
      <w:pPr>
        <w:spacing w:after="0" w:line="360" w:lineRule="auto"/>
        <w:ind w:firstLine="851"/>
        <w:jc w:val="both"/>
        <w:rPr>
          <w:rFonts w:ascii="Times New Roman" w:hAnsi="Times New Roman" w:cs="Times New Roman"/>
          <w:b/>
          <w:bCs/>
          <w:sz w:val="24"/>
          <w:szCs w:val="24"/>
        </w:rPr>
      </w:pPr>
      <w:r w:rsidRPr="001D5D39">
        <w:rPr>
          <w:rFonts w:ascii="Times New Roman" w:hAnsi="Times New Roman" w:cs="Times New Roman"/>
          <w:b/>
          <w:bCs/>
          <w:sz w:val="24"/>
          <w:szCs w:val="24"/>
        </w:rPr>
        <w:t>1 ЦЕЛЬ РАБОТЫ</w:t>
      </w:r>
    </w:p>
    <w:p w14:paraId="52B6C7FC" w14:textId="77777777" w:rsidR="00EC1A68" w:rsidRPr="005F2BB7" w:rsidRDefault="000B2AF8" w:rsidP="00EC1A68">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Обосновать</w:t>
      </w:r>
      <w:r w:rsidR="00471CBB">
        <w:rPr>
          <w:rFonts w:ascii="Times New Roman" w:hAnsi="Times New Roman" w:cs="Times New Roman"/>
          <w:bCs/>
          <w:sz w:val="24"/>
          <w:szCs w:val="24"/>
        </w:rPr>
        <w:t xml:space="preserve"> </w:t>
      </w:r>
      <w:r w:rsidR="00864CF7">
        <w:rPr>
          <w:rFonts w:ascii="Times New Roman" w:hAnsi="Times New Roman" w:cs="Times New Roman"/>
          <w:bCs/>
          <w:sz w:val="24"/>
          <w:szCs w:val="24"/>
        </w:rPr>
        <w:t>выбор</w:t>
      </w:r>
      <w:r w:rsidR="00EC1A68">
        <w:rPr>
          <w:rFonts w:ascii="Times New Roman" w:hAnsi="Times New Roman" w:cs="Times New Roman"/>
          <w:bCs/>
          <w:sz w:val="24"/>
          <w:szCs w:val="24"/>
        </w:rPr>
        <w:t xml:space="preserve"> </w:t>
      </w:r>
      <w:r w:rsidR="00EC1A68" w:rsidRPr="005F2BB7">
        <w:rPr>
          <w:rFonts w:ascii="Times New Roman" w:hAnsi="Times New Roman" w:cs="Times New Roman"/>
          <w:bCs/>
          <w:sz w:val="24"/>
          <w:szCs w:val="24"/>
        </w:rPr>
        <w:t xml:space="preserve">программного обеспечения для </w:t>
      </w:r>
      <w:r w:rsidR="00471CBB">
        <w:rPr>
          <w:rFonts w:ascii="Times New Roman" w:hAnsi="Times New Roman" w:cs="Times New Roman"/>
          <w:bCs/>
          <w:sz w:val="24"/>
          <w:szCs w:val="24"/>
        </w:rPr>
        <w:t>тестирования</w:t>
      </w:r>
      <w:r w:rsidR="00EC1A68" w:rsidRPr="005F2BB7">
        <w:rPr>
          <w:rFonts w:ascii="Times New Roman" w:hAnsi="Times New Roman" w:cs="Times New Roman"/>
          <w:bCs/>
          <w:sz w:val="24"/>
          <w:szCs w:val="24"/>
        </w:rPr>
        <w:t xml:space="preserve"> модели элементов систем автоматизации.</w:t>
      </w:r>
    </w:p>
    <w:p w14:paraId="4922F93F" w14:textId="77777777" w:rsidR="00EC1A68" w:rsidRPr="001D5D39" w:rsidRDefault="00EC1A68" w:rsidP="00EC1A68">
      <w:pPr>
        <w:spacing w:after="0" w:line="360" w:lineRule="auto"/>
        <w:ind w:firstLine="851"/>
        <w:jc w:val="both"/>
        <w:rPr>
          <w:rFonts w:ascii="Times New Roman" w:hAnsi="Times New Roman" w:cs="Times New Roman"/>
          <w:bCs/>
          <w:sz w:val="24"/>
          <w:szCs w:val="24"/>
        </w:rPr>
      </w:pPr>
    </w:p>
    <w:p w14:paraId="5DC0B289" w14:textId="77777777" w:rsidR="00EC1A68" w:rsidRPr="001D5D39" w:rsidRDefault="00EC1A68" w:rsidP="00EC1A68">
      <w:pPr>
        <w:spacing w:after="0" w:line="360" w:lineRule="auto"/>
        <w:ind w:firstLine="851"/>
        <w:jc w:val="both"/>
        <w:rPr>
          <w:rFonts w:ascii="Times New Roman" w:hAnsi="Times New Roman" w:cs="Times New Roman"/>
          <w:b/>
          <w:bCs/>
          <w:sz w:val="24"/>
          <w:szCs w:val="24"/>
        </w:rPr>
      </w:pPr>
      <w:r w:rsidRPr="001D5D39">
        <w:rPr>
          <w:rFonts w:ascii="Times New Roman" w:hAnsi="Times New Roman" w:cs="Times New Roman"/>
          <w:b/>
          <w:bCs/>
          <w:sz w:val="24"/>
          <w:szCs w:val="24"/>
        </w:rPr>
        <w:t>2 ПОРЯДОК ВЫПОЛНЕНИЯ РАБОТЫ</w:t>
      </w:r>
    </w:p>
    <w:p w14:paraId="448E2B01" w14:textId="77777777" w:rsidR="00EC1A68" w:rsidRPr="001D5D39" w:rsidRDefault="00EC1A68" w:rsidP="00EC1A68">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1. </w:t>
      </w:r>
      <w:r w:rsidRPr="001D5D39">
        <w:rPr>
          <w:rFonts w:ascii="Times New Roman" w:hAnsi="Times New Roman" w:cs="Times New Roman"/>
          <w:bCs/>
          <w:sz w:val="24"/>
          <w:szCs w:val="24"/>
        </w:rPr>
        <w:t xml:space="preserve">Изучить </w:t>
      </w:r>
      <w:r>
        <w:rPr>
          <w:rFonts w:ascii="Times New Roman" w:hAnsi="Times New Roman" w:cs="Times New Roman"/>
          <w:bCs/>
          <w:sz w:val="24"/>
          <w:szCs w:val="24"/>
        </w:rPr>
        <w:t>к</w:t>
      </w:r>
      <w:r w:rsidRPr="005F2BB7">
        <w:rPr>
          <w:rFonts w:ascii="Times New Roman" w:hAnsi="Times New Roman" w:cs="Times New Roman"/>
          <w:bCs/>
          <w:sz w:val="24"/>
          <w:szCs w:val="24"/>
        </w:rPr>
        <w:t>ритерии анализа программного обеспечения</w:t>
      </w:r>
      <w:r w:rsidRPr="001D5D39">
        <w:rPr>
          <w:rFonts w:ascii="Times New Roman" w:hAnsi="Times New Roman" w:cs="Times New Roman"/>
          <w:bCs/>
          <w:sz w:val="24"/>
          <w:szCs w:val="24"/>
        </w:rPr>
        <w:t>.</w:t>
      </w:r>
    </w:p>
    <w:p w14:paraId="1D149B29" w14:textId="77777777" w:rsidR="00EC1A68" w:rsidRDefault="00EC1A68" w:rsidP="00EC1A68">
      <w:pPr>
        <w:spacing w:after="0" w:line="360" w:lineRule="auto"/>
        <w:ind w:firstLine="851"/>
        <w:jc w:val="both"/>
        <w:rPr>
          <w:rFonts w:ascii="Times New Roman" w:hAnsi="Times New Roman" w:cs="Times New Roman"/>
          <w:bCs/>
          <w:sz w:val="24"/>
          <w:szCs w:val="24"/>
        </w:rPr>
      </w:pPr>
      <w:r w:rsidRPr="001D5D39">
        <w:rPr>
          <w:rFonts w:ascii="Times New Roman" w:hAnsi="Times New Roman" w:cs="Times New Roman"/>
          <w:bCs/>
          <w:sz w:val="24"/>
          <w:szCs w:val="24"/>
        </w:rPr>
        <w:t>2.</w:t>
      </w:r>
      <w:r>
        <w:rPr>
          <w:rFonts w:ascii="Times New Roman" w:hAnsi="Times New Roman" w:cs="Times New Roman"/>
          <w:bCs/>
          <w:sz w:val="24"/>
          <w:szCs w:val="24"/>
        </w:rPr>
        <w:t xml:space="preserve"> Изучить программное обеспечение </w:t>
      </w:r>
      <w:r w:rsidRPr="005F2BB7">
        <w:rPr>
          <w:rFonts w:ascii="Times New Roman" w:hAnsi="Times New Roman" w:cs="Times New Roman"/>
          <w:bCs/>
          <w:sz w:val="24"/>
          <w:szCs w:val="24"/>
        </w:rPr>
        <w:t>для создания модели элементов систем автоматизации</w:t>
      </w:r>
      <w:r>
        <w:rPr>
          <w:rFonts w:ascii="Times New Roman" w:hAnsi="Times New Roman" w:cs="Times New Roman"/>
          <w:bCs/>
          <w:sz w:val="24"/>
          <w:szCs w:val="24"/>
        </w:rPr>
        <w:t>.</w:t>
      </w:r>
    </w:p>
    <w:p w14:paraId="3A91268C" w14:textId="77777777" w:rsidR="00EC1A68" w:rsidRPr="001D5D39" w:rsidRDefault="00EC1A68" w:rsidP="00EC1A68">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3. </w:t>
      </w:r>
      <w:r w:rsidR="000B2AF8">
        <w:rPr>
          <w:rFonts w:ascii="Times New Roman" w:hAnsi="Times New Roman" w:cs="Times New Roman"/>
          <w:bCs/>
          <w:sz w:val="24"/>
          <w:szCs w:val="24"/>
        </w:rPr>
        <w:t>Обосновать</w:t>
      </w:r>
      <w:r>
        <w:rPr>
          <w:rFonts w:ascii="Times New Roman" w:hAnsi="Times New Roman" w:cs="Times New Roman"/>
          <w:bCs/>
          <w:sz w:val="24"/>
          <w:szCs w:val="24"/>
        </w:rPr>
        <w:t xml:space="preserve"> </w:t>
      </w:r>
      <w:r w:rsidR="00864CF7">
        <w:rPr>
          <w:rFonts w:ascii="Times New Roman" w:hAnsi="Times New Roman" w:cs="Times New Roman"/>
          <w:bCs/>
          <w:sz w:val="24"/>
          <w:szCs w:val="24"/>
        </w:rPr>
        <w:t>выбор</w:t>
      </w:r>
      <w:r>
        <w:rPr>
          <w:rFonts w:ascii="Times New Roman" w:hAnsi="Times New Roman" w:cs="Times New Roman"/>
          <w:bCs/>
          <w:sz w:val="24"/>
          <w:szCs w:val="24"/>
        </w:rPr>
        <w:t xml:space="preserve"> </w:t>
      </w:r>
      <w:r w:rsidRPr="008608E9">
        <w:rPr>
          <w:rFonts w:ascii="Times New Roman" w:hAnsi="Times New Roman" w:cs="Times New Roman"/>
          <w:bCs/>
          <w:sz w:val="24"/>
          <w:szCs w:val="24"/>
        </w:rPr>
        <w:t>программного обеспечения для создания модели элементов систем автоматизации.</w:t>
      </w:r>
    </w:p>
    <w:p w14:paraId="6D809A9B" w14:textId="77777777" w:rsidR="00EC1A68" w:rsidRPr="001D5D39" w:rsidRDefault="00EC1A68" w:rsidP="00EC1A68">
      <w:pPr>
        <w:spacing w:after="0" w:line="360" w:lineRule="auto"/>
        <w:ind w:firstLine="851"/>
        <w:jc w:val="both"/>
        <w:rPr>
          <w:rFonts w:ascii="Times New Roman" w:hAnsi="Times New Roman" w:cs="Times New Roman"/>
          <w:bCs/>
          <w:sz w:val="24"/>
          <w:szCs w:val="24"/>
        </w:rPr>
      </w:pPr>
    </w:p>
    <w:p w14:paraId="79B80CAA" w14:textId="77777777" w:rsidR="00EC1A68" w:rsidRPr="001D5D39" w:rsidRDefault="00EC1A68" w:rsidP="00EC1A68">
      <w:pPr>
        <w:spacing w:after="0" w:line="360" w:lineRule="auto"/>
        <w:ind w:firstLine="851"/>
        <w:jc w:val="both"/>
        <w:rPr>
          <w:rFonts w:ascii="Times New Roman" w:hAnsi="Times New Roman" w:cs="Times New Roman"/>
          <w:b/>
          <w:bCs/>
          <w:sz w:val="24"/>
          <w:szCs w:val="24"/>
        </w:rPr>
      </w:pPr>
      <w:r w:rsidRPr="001D5D39">
        <w:rPr>
          <w:rFonts w:ascii="Times New Roman" w:hAnsi="Times New Roman" w:cs="Times New Roman"/>
          <w:b/>
          <w:bCs/>
          <w:sz w:val="24"/>
          <w:szCs w:val="24"/>
        </w:rPr>
        <w:t>3 МЕТОДИЧЕСКИЕ УКАЗАНИЯ</w:t>
      </w:r>
    </w:p>
    <w:p w14:paraId="24CAC661" w14:textId="77777777" w:rsidR="00FF5D52" w:rsidRPr="00FF5D52" w:rsidRDefault="00FF5D52" w:rsidP="00FF5D52">
      <w:pPr>
        <w:spacing w:after="0" w:line="360" w:lineRule="auto"/>
        <w:ind w:firstLine="851"/>
        <w:jc w:val="both"/>
        <w:rPr>
          <w:rFonts w:ascii="Times New Roman" w:hAnsi="Times New Roman" w:cs="Times New Roman"/>
          <w:bCs/>
          <w:sz w:val="24"/>
          <w:szCs w:val="24"/>
        </w:rPr>
      </w:pPr>
      <w:r w:rsidRPr="00FF5D52">
        <w:rPr>
          <w:rFonts w:ascii="Times New Roman" w:hAnsi="Times New Roman" w:cs="Times New Roman"/>
          <w:bCs/>
          <w:sz w:val="24"/>
          <w:szCs w:val="24"/>
        </w:rPr>
        <w:t xml:space="preserve">Для каждого элемента </w:t>
      </w:r>
      <w:r w:rsidR="007C3408" w:rsidRPr="005F2BB7">
        <w:rPr>
          <w:rFonts w:ascii="Times New Roman" w:hAnsi="Times New Roman" w:cs="Times New Roman"/>
          <w:bCs/>
          <w:sz w:val="24"/>
          <w:szCs w:val="24"/>
        </w:rPr>
        <w:t>систем автоматизации</w:t>
      </w:r>
      <w:r w:rsidRPr="00FF5D52">
        <w:rPr>
          <w:rFonts w:ascii="Times New Roman" w:hAnsi="Times New Roman" w:cs="Times New Roman"/>
          <w:bCs/>
          <w:sz w:val="24"/>
          <w:szCs w:val="24"/>
        </w:rPr>
        <w:t xml:space="preserve">, исходя из заданных показателей качества, устанавливаются определенные технические требования. Необходимо, чтобы элементы </w:t>
      </w:r>
      <w:r w:rsidR="007C3408" w:rsidRPr="005F2BB7">
        <w:rPr>
          <w:rFonts w:ascii="Times New Roman" w:hAnsi="Times New Roman" w:cs="Times New Roman"/>
          <w:bCs/>
          <w:sz w:val="24"/>
          <w:szCs w:val="24"/>
        </w:rPr>
        <w:t>систем автоматизации</w:t>
      </w:r>
      <w:r w:rsidR="007C3408" w:rsidRPr="00FF5D52">
        <w:rPr>
          <w:rFonts w:ascii="Times New Roman" w:hAnsi="Times New Roman" w:cs="Times New Roman"/>
          <w:bCs/>
          <w:sz w:val="24"/>
          <w:szCs w:val="24"/>
        </w:rPr>
        <w:t xml:space="preserve"> </w:t>
      </w:r>
      <w:r w:rsidRPr="00FF5D52">
        <w:rPr>
          <w:rFonts w:ascii="Times New Roman" w:hAnsi="Times New Roman" w:cs="Times New Roman"/>
          <w:bCs/>
          <w:sz w:val="24"/>
          <w:szCs w:val="24"/>
        </w:rPr>
        <w:t xml:space="preserve">всегда соответствовали этим требованиям. Однако в них могут возникнуть различные отклонения, дефекты, нарушающие указанное соответствие. Обеспечить требуемый уровень качества </w:t>
      </w:r>
      <w:r w:rsidR="007C3408">
        <w:rPr>
          <w:rFonts w:ascii="Times New Roman" w:hAnsi="Times New Roman" w:cs="Times New Roman"/>
          <w:bCs/>
          <w:sz w:val="24"/>
          <w:szCs w:val="24"/>
        </w:rPr>
        <w:t xml:space="preserve">элементов </w:t>
      </w:r>
      <w:r w:rsidR="007C3408" w:rsidRPr="005F2BB7">
        <w:rPr>
          <w:rFonts w:ascii="Times New Roman" w:hAnsi="Times New Roman" w:cs="Times New Roman"/>
          <w:bCs/>
          <w:sz w:val="24"/>
          <w:szCs w:val="24"/>
        </w:rPr>
        <w:t>систем автоматизации</w:t>
      </w:r>
      <w:r w:rsidRPr="00FF5D52">
        <w:rPr>
          <w:rFonts w:ascii="Times New Roman" w:hAnsi="Times New Roman" w:cs="Times New Roman"/>
          <w:bCs/>
          <w:sz w:val="24"/>
          <w:szCs w:val="24"/>
        </w:rPr>
        <w:t xml:space="preserve"> в процессе эксплуа</w:t>
      </w:r>
      <w:r w:rsidR="007C3408">
        <w:rPr>
          <w:rFonts w:ascii="Times New Roman" w:hAnsi="Times New Roman" w:cs="Times New Roman"/>
          <w:bCs/>
          <w:sz w:val="24"/>
          <w:szCs w:val="24"/>
        </w:rPr>
        <w:t>тации невозможно без проверки их</w:t>
      </w:r>
      <w:r w:rsidRPr="00FF5D52">
        <w:rPr>
          <w:rFonts w:ascii="Times New Roman" w:hAnsi="Times New Roman" w:cs="Times New Roman"/>
          <w:bCs/>
          <w:sz w:val="24"/>
          <w:szCs w:val="24"/>
        </w:rPr>
        <w:t xml:space="preserve"> технического состояния.</w:t>
      </w:r>
    </w:p>
    <w:p w14:paraId="12292B04" w14:textId="77777777" w:rsidR="007C3408" w:rsidRPr="007C3408" w:rsidRDefault="007C3408" w:rsidP="007C3408">
      <w:pPr>
        <w:spacing w:after="0" w:line="360" w:lineRule="auto"/>
        <w:ind w:firstLine="851"/>
        <w:jc w:val="both"/>
        <w:rPr>
          <w:rFonts w:ascii="Times New Roman" w:hAnsi="Times New Roman" w:cs="Times New Roman"/>
          <w:bCs/>
          <w:sz w:val="24"/>
          <w:szCs w:val="24"/>
        </w:rPr>
      </w:pPr>
      <w:r w:rsidRPr="007C3408">
        <w:rPr>
          <w:rFonts w:ascii="Times New Roman" w:hAnsi="Times New Roman" w:cs="Times New Roman"/>
          <w:bCs/>
          <w:sz w:val="24"/>
          <w:szCs w:val="24"/>
        </w:rPr>
        <w:t xml:space="preserve">Одним из важнейших средств обеспечения и поддержания надежности </w:t>
      </w:r>
      <w:r>
        <w:rPr>
          <w:rFonts w:ascii="Times New Roman" w:hAnsi="Times New Roman" w:cs="Times New Roman"/>
          <w:bCs/>
          <w:sz w:val="24"/>
          <w:szCs w:val="24"/>
        </w:rPr>
        <w:t xml:space="preserve">элементов </w:t>
      </w:r>
      <w:r w:rsidRPr="005F2BB7">
        <w:rPr>
          <w:rFonts w:ascii="Times New Roman" w:hAnsi="Times New Roman" w:cs="Times New Roman"/>
          <w:bCs/>
          <w:sz w:val="24"/>
          <w:szCs w:val="24"/>
        </w:rPr>
        <w:t>систем автоматизации</w:t>
      </w:r>
      <w:r w:rsidRPr="007C3408">
        <w:rPr>
          <w:rFonts w:ascii="Times New Roman" w:hAnsi="Times New Roman" w:cs="Times New Roman"/>
          <w:bCs/>
          <w:sz w:val="24"/>
          <w:szCs w:val="24"/>
        </w:rPr>
        <w:t xml:space="preserve"> является техническая диагностика</w:t>
      </w:r>
      <w:r w:rsidR="00B17CD8">
        <w:rPr>
          <w:rFonts w:ascii="Times New Roman" w:hAnsi="Times New Roman" w:cs="Times New Roman"/>
          <w:bCs/>
          <w:sz w:val="24"/>
          <w:szCs w:val="24"/>
        </w:rPr>
        <w:t xml:space="preserve"> (или тестирование элементов (систем) автоматизации)</w:t>
      </w:r>
      <w:r w:rsidRPr="007C3408">
        <w:rPr>
          <w:rFonts w:ascii="Times New Roman" w:hAnsi="Times New Roman" w:cs="Times New Roman"/>
          <w:bCs/>
          <w:sz w:val="24"/>
          <w:szCs w:val="24"/>
        </w:rPr>
        <w:t>.</w:t>
      </w:r>
    </w:p>
    <w:p w14:paraId="5063FFA2" w14:textId="77777777" w:rsidR="007C3408" w:rsidRPr="007C3408" w:rsidRDefault="007C3408" w:rsidP="007C3408">
      <w:pPr>
        <w:spacing w:after="0" w:line="360" w:lineRule="auto"/>
        <w:ind w:firstLine="851"/>
        <w:jc w:val="both"/>
        <w:rPr>
          <w:rFonts w:ascii="Times New Roman" w:hAnsi="Times New Roman" w:cs="Times New Roman"/>
          <w:bCs/>
          <w:sz w:val="24"/>
          <w:szCs w:val="24"/>
        </w:rPr>
      </w:pPr>
      <w:r w:rsidRPr="007C3408">
        <w:rPr>
          <w:rFonts w:ascii="Times New Roman" w:hAnsi="Times New Roman" w:cs="Times New Roman"/>
          <w:bCs/>
          <w:sz w:val="24"/>
          <w:szCs w:val="24"/>
        </w:rPr>
        <w:t>Под технической диагностикой понимается область знаний, разрабатывающая методы и средства поиска отклонений в режимах работы (или состояниях) элементов систем автоматизации, обнаружения и устранения дефектов в системах (или ее элементах) и средства их локализации.</w:t>
      </w:r>
    </w:p>
    <w:p w14:paraId="2752D91F" w14:textId="77777777" w:rsidR="007C3408" w:rsidRDefault="007C3408" w:rsidP="007C3408">
      <w:pPr>
        <w:spacing w:after="0" w:line="360" w:lineRule="auto"/>
        <w:ind w:firstLine="851"/>
        <w:jc w:val="both"/>
        <w:rPr>
          <w:rFonts w:ascii="Times New Roman" w:hAnsi="Times New Roman" w:cs="Times New Roman"/>
          <w:bCs/>
          <w:sz w:val="24"/>
          <w:szCs w:val="24"/>
        </w:rPr>
      </w:pPr>
      <w:r w:rsidRPr="007C3408">
        <w:rPr>
          <w:rFonts w:ascii="Times New Roman" w:hAnsi="Times New Roman" w:cs="Times New Roman"/>
          <w:bCs/>
          <w:sz w:val="24"/>
          <w:szCs w:val="24"/>
        </w:rPr>
        <w:t>При диагностировании необходимо определить, прежде всего, техническое состояние элементов систем автоматизации</w:t>
      </w:r>
      <w:r>
        <w:rPr>
          <w:rFonts w:ascii="Times New Roman" w:hAnsi="Times New Roman" w:cs="Times New Roman"/>
          <w:bCs/>
          <w:sz w:val="24"/>
          <w:szCs w:val="24"/>
        </w:rPr>
        <w:t xml:space="preserve"> и системы в целом </w:t>
      </w:r>
      <w:r w:rsidRPr="007C3408">
        <w:rPr>
          <w:rFonts w:ascii="Times New Roman" w:hAnsi="Times New Roman" w:cs="Times New Roman"/>
          <w:bCs/>
          <w:sz w:val="24"/>
          <w:szCs w:val="24"/>
        </w:rPr>
        <w:t xml:space="preserve">в данный момент времени. Это означает, что нужно проверить исправность, работоспособность и (или) правильность функционирования </w:t>
      </w:r>
      <w:r>
        <w:rPr>
          <w:rFonts w:ascii="Times New Roman" w:hAnsi="Times New Roman" w:cs="Times New Roman"/>
          <w:bCs/>
          <w:sz w:val="24"/>
          <w:szCs w:val="24"/>
        </w:rPr>
        <w:t>элементов (</w:t>
      </w:r>
      <w:r w:rsidRPr="007C3408">
        <w:rPr>
          <w:rFonts w:ascii="Times New Roman" w:hAnsi="Times New Roman" w:cs="Times New Roman"/>
          <w:bCs/>
          <w:sz w:val="24"/>
          <w:szCs w:val="24"/>
        </w:rPr>
        <w:t>системы</w:t>
      </w:r>
      <w:r>
        <w:rPr>
          <w:rFonts w:ascii="Times New Roman" w:hAnsi="Times New Roman" w:cs="Times New Roman"/>
          <w:bCs/>
          <w:sz w:val="24"/>
          <w:szCs w:val="24"/>
        </w:rPr>
        <w:t xml:space="preserve"> в целом)</w:t>
      </w:r>
      <w:r w:rsidRPr="007C3408">
        <w:rPr>
          <w:rFonts w:ascii="Times New Roman" w:hAnsi="Times New Roman" w:cs="Times New Roman"/>
          <w:bCs/>
          <w:sz w:val="24"/>
          <w:szCs w:val="24"/>
        </w:rPr>
        <w:t xml:space="preserve"> или обнаружить дефекты, нарушающие исправность, работоспособность и правильное функционирование</w:t>
      </w:r>
      <w:r>
        <w:rPr>
          <w:rFonts w:ascii="Times New Roman" w:hAnsi="Times New Roman" w:cs="Times New Roman"/>
          <w:bCs/>
          <w:sz w:val="24"/>
          <w:szCs w:val="24"/>
        </w:rPr>
        <w:t xml:space="preserve"> их</w:t>
      </w:r>
      <w:r w:rsidRPr="007C3408">
        <w:rPr>
          <w:rFonts w:ascii="Times New Roman" w:hAnsi="Times New Roman" w:cs="Times New Roman"/>
          <w:bCs/>
          <w:sz w:val="24"/>
          <w:szCs w:val="24"/>
        </w:rPr>
        <w:t xml:space="preserve">. </w:t>
      </w:r>
    </w:p>
    <w:p w14:paraId="306049FD" w14:textId="77777777" w:rsidR="007C3408" w:rsidRPr="007C3408" w:rsidRDefault="007C3408" w:rsidP="007C3408">
      <w:pPr>
        <w:spacing w:after="0" w:line="360" w:lineRule="auto"/>
        <w:ind w:firstLine="851"/>
        <w:jc w:val="both"/>
        <w:rPr>
          <w:rFonts w:ascii="Times New Roman" w:hAnsi="Times New Roman" w:cs="Times New Roman"/>
          <w:bCs/>
          <w:sz w:val="24"/>
          <w:szCs w:val="24"/>
        </w:rPr>
      </w:pPr>
      <w:r w:rsidRPr="007C3408">
        <w:rPr>
          <w:rFonts w:ascii="Times New Roman" w:hAnsi="Times New Roman" w:cs="Times New Roman"/>
          <w:bCs/>
          <w:sz w:val="24"/>
          <w:szCs w:val="24"/>
        </w:rPr>
        <w:t>Различают тестовое и функциональное диагностирование.</w:t>
      </w:r>
    </w:p>
    <w:p w14:paraId="79032C93" w14:textId="77777777" w:rsidR="007C3408" w:rsidRPr="007C3408" w:rsidRDefault="007C3408" w:rsidP="007C3408">
      <w:pPr>
        <w:spacing w:after="0" w:line="360" w:lineRule="auto"/>
        <w:ind w:firstLine="851"/>
        <w:jc w:val="both"/>
        <w:rPr>
          <w:rFonts w:ascii="Times New Roman" w:hAnsi="Times New Roman" w:cs="Times New Roman"/>
          <w:bCs/>
          <w:sz w:val="24"/>
          <w:szCs w:val="24"/>
        </w:rPr>
      </w:pPr>
      <w:r w:rsidRPr="007C3408">
        <w:rPr>
          <w:rFonts w:ascii="Times New Roman" w:hAnsi="Times New Roman" w:cs="Times New Roman"/>
          <w:bCs/>
          <w:sz w:val="24"/>
          <w:szCs w:val="24"/>
        </w:rPr>
        <w:lastRenderedPageBreak/>
        <w:t xml:space="preserve">Тестовое диагностирование позволяет проверить техническое состояние </w:t>
      </w:r>
      <w:r>
        <w:rPr>
          <w:rFonts w:ascii="Times New Roman" w:hAnsi="Times New Roman" w:cs="Times New Roman"/>
          <w:bCs/>
          <w:sz w:val="24"/>
          <w:szCs w:val="24"/>
        </w:rPr>
        <w:t xml:space="preserve">элементов </w:t>
      </w:r>
      <w:r w:rsidRPr="005F2BB7">
        <w:rPr>
          <w:rFonts w:ascii="Times New Roman" w:hAnsi="Times New Roman" w:cs="Times New Roman"/>
          <w:bCs/>
          <w:sz w:val="24"/>
          <w:szCs w:val="24"/>
        </w:rPr>
        <w:t>систем автоматизации</w:t>
      </w:r>
      <w:r w:rsidRPr="007C3408">
        <w:rPr>
          <w:rFonts w:ascii="Times New Roman" w:hAnsi="Times New Roman" w:cs="Times New Roman"/>
          <w:bCs/>
          <w:sz w:val="24"/>
          <w:szCs w:val="24"/>
        </w:rPr>
        <w:t xml:space="preserve"> по тестовому воздействию на </w:t>
      </w:r>
      <w:r>
        <w:rPr>
          <w:rFonts w:ascii="Times New Roman" w:hAnsi="Times New Roman" w:cs="Times New Roman"/>
          <w:bCs/>
          <w:sz w:val="24"/>
          <w:szCs w:val="24"/>
        </w:rPr>
        <w:t>них</w:t>
      </w:r>
      <w:r w:rsidRPr="007C3408">
        <w:rPr>
          <w:rFonts w:ascii="Times New Roman" w:hAnsi="Times New Roman" w:cs="Times New Roman"/>
          <w:bCs/>
          <w:sz w:val="24"/>
          <w:szCs w:val="24"/>
        </w:rPr>
        <w:t>. По тесту проверяются параметры элементов.</w:t>
      </w:r>
    </w:p>
    <w:p w14:paraId="09D1F00D" w14:textId="77777777" w:rsidR="007C3408" w:rsidRDefault="007C3408" w:rsidP="007C3408">
      <w:pPr>
        <w:spacing w:after="0" w:line="360" w:lineRule="auto"/>
        <w:ind w:firstLine="851"/>
        <w:jc w:val="both"/>
        <w:rPr>
          <w:rFonts w:ascii="Times New Roman" w:hAnsi="Times New Roman" w:cs="Times New Roman"/>
          <w:bCs/>
          <w:sz w:val="24"/>
          <w:szCs w:val="24"/>
        </w:rPr>
      </w:pPr>
      <w:r w:rsidRPr="007C3408">
        <w:rPr>
          <w:rFonts w:ascii="Times New Roman" w:hAnsi="Times New Roman" w:cs="Times New Roman"/>
          <w:bCs/>
          <w:sz w:val="24"/>
          <w:szCs w:val="24"/>
        </w:rPr>
        <w:t>Функциональное диагностирование позволяет определить техническое состояние элементов по рабочему воздействию на н</w:t>
      </w:r>
      <w:r>
        <w:rPr>
          <w:rFonts w:ascii="Times New Roman" w:hAnsi="Times New Roman" w:cs="Times New Roman"/>
          <w:bCs/>
          <w:sz w:val="24"/>
          <w:szCs w:val="24"/>
        </w:rPr>
        <w:t>их</w:t>
      </w:r>
      <w:r w:rsidRPr="007C3408">
        <w:rPr>
          <w:rFonts w:ascii="Times New Roman" w:hAnsi="Times New Roman" w:cs="Times New Roman"/>
          <w:bCs/>
          <w:sz w:val="24"/>
          <w:szCs w:val="24"/>
        </w:rPr>
        <w:t xml:space="preserve">. </w:t>
      </w:r>
    </w:p>
    <w:p w14:paraId="55F2E4E2" w14:textId="77777777" w:rsidR="007C3408" w:rsidRPr="007C3408" w:rsidRDefault="007C3408" w:rsidP="007C3408">
      <w:pPr>
        <w:spacing w:after="0" w:line="360" w:lineRule="auto"/>
        <w:ind w:firstLine="851"/>
        <w:jc w:val="both"/>
        <w:rPr>
          <w:rFonts w:ascii="Times New Roman" w:hAnsi="Times New Roman" w:cs="Times New Roman"/>
          <w:bCs/>
          <w:sz w:val="24"/>
          <w:szCs w:val="24"/>
        </w:rPr>
      </w:pPr>
      <w:r w:rsidRPr="007C3408">
        <w:rPr>
          <w:rFonts w:ascii="Times New Roman" w:hAnsi="Times New Roman" w:cs="Times New Roman"/>
          <w:bCs/>
          <w:sz w:val="24"/>
          <w:szCs w:val="24"/>
        </w:rPr>
        <w:t>Тестовое и функциональное диагностирование выполняется по так называемому алгоритму диагностирования.</w:t>
      </w:r>
    </w:p>
    <w:p w14:paraId="62439AD9" w14:textId="77777777" w:rsidR="007C3408" w:rsidRPr="007C3408" w:rsidRDefault="007C3408" w:rsidP="007C3408">
      <w:pPr>
        <w:spacing w:after="0" w:line="360" w:lineRule="auto"/>
        <w:ind w:firstLine="851"/>
        <w:jc w:val="both"/>
        <w:rPr>
          <w:rFonts w:ascii="Times New Roman" w:hAnsi="Times New Roman" w:cs="Times New Roman"/>
          <w:bCs/>
          <w:sz w:val="24"/>
          <w:szCs w:val="24"/>
        </w:rPr>
      </w:pPr>
      <w:r w:rsidRPr="007C3408">
        <w:rPr>
          <w:rFonts w:ascii="Times New Roman" w:hAnsi="Times New Roman" w:cs="Times New Roman"/>
          <w:bCs/>
          <w:sz w:val="24"/>
          <w:szCs w:val="24"/>
        </w:rPr>
        <w:t>Алгоритм диагностирования - совокупность элементарных проверок в контрольных точках и правил, устанавливающих последовательность их проведения, а также анализ результатов этих проверок, по которым можно определить исправное, работоспособное или состояние правильного функционирования от неисправного состояния и уметь отличать дефекты от неисправного состояния.</w:t>
      </w:r>
    </w:p>
    <w:p w14:paraId="5698747C" w14:textId="77777777" w:rsidR="007C3408" w:rsidRPr="007C3408" w:rsidRDefault="007C3408" w:rsidP="007C3408">
      <w:pPr>
        <w:spacing w:after="0" w:line="360" w:lineRule="auto"/>
        <w:ind w:firstLine="851"/>
        <w:jc w:val="both"/>
        <w:rPr>
          <w:rFonts w:ascii="Times New Roman" w:hAnsi="Times New Roman" w:cs="Times New Roman"/>
          <w:bCs/>
          <w:sz w:val="24"/>
          <w:szCs w:val="24"/>
        </w:rPr>
      </w:pPr>
      <w:r w:rsidRPr="007C3408">
        <w:rPr>
          <w:rFonts w:ascii="Times New Roman" w:hAnsi="Times New Roman" w:cs="Times New Roman"/>
          <w:bCs/>
          <w:sz w:val="24"/>
          <w:szCs w:val="24"/>
        </w:rPr>
        <w:t>Эффективность диагностирования оценивается качеством алгоритмов диагностирования и качеством средств диагностирования. Средства диагностирования разделяют, прежде всего, на программные и аппаратные, а также внешние (конструктивно выполненные отдельно от системы) и встроенные (являющиеся составной частью системы); ручными, автоматизированными и автоматическими; специализированными и универсальными.</w:t>
      </w:r>
    </w:p>
    <w:p w14:paraId="31B9AA57" w14:textId="77777777" w:rsidR="00046FBC" w:rsidRDefault="00656A3D" w:rsidP="00656A3D">
      <w:pPr>
        <w:spacing w:after="0" w:line="360" w:lineRule="auto"/>
        <w:ind w:firstLine="851"/>
        <w:jc w:val="both"/>
        <w:rPr>
          <w:rFonts w:ascii="Times New Roman" w:hAnsi="Times New Roman" w:cs="Times New Roman"/>
          <w:bCs/>
          <w:sz w:val="24"/>
          <w:szCs w:val="24"/>
        </w:rPr>
      </w:pPr>
      <w:r w:rsidRPr="00656A3D">
        <w:rPr>
          <w:rFonts w:ascii="Times New Roman" w:hAnsi="Times New Roman" w:cs="Times New Roman"/>
          <w:bCs/>
          <w:sz w:val="24"/>
          <w:szCs w:val="24"/>
        </w:rPr>
        <w:t>На на</w:t>
      </w:r>
      <w:r w:rsidR="00046FBC">
        <w:rPr>
          <w:rFonts w:ascii="Times New Roman" w:hAnsi="Times New Roman" w:cs="Times New Roman"/>
          <w:bCs/>
          <w:sz w:val="24"/>
          <w:szCs w:val="24"/>
        </w:rPr>
        <w:t>чальном этапе проведения диагностики</w:t>
      </w:r>
      <w:r w:rsidRPr="00656A3D">
        <w:rPr>
          <w:rFonts w:ascii="Times New Roman" w:hAnsi="Times New Roman" w:cs="Times New Roman"/>
          <w:bCs/>
          <w:sz w:val="24"/>
          <w:szCs w:val="24"/>
        </w:rPr>
        <w:t xml:space="preserve"> технического состояния </w:t>
      </w:r>
      <w:r w:rsidR="00046FBC">
        <w:rPr>
          <w:rFonts w:ascii="Times New Roman" w:hAnsi="Times New Roman" w:cs="Times New Roman"/>
          <w:bCs/>
          <w:sz w:val="24"/>
          <w:szCs w:val="24"/>
        </w:rPr>
        <w:t>элементов систем автоматизации</w:t>
      </w:r>
      <w:r w:rsidRPr="00656A3D">
        <w:rPr>
          <w:rFonts w:ascii="Times New Roman" w:hAnsi="Times New Roman" w:cs="Times New Roman"/>
          <w:bCs/>
          <w:sz w:val="24"/>
          <w:szCs w:val="24"/>
        </w:rPr>
        <w:t xml:space="preserve"> широкое распространение получили допусковые способы. Они характеризуются тем, что заключение о техническом состоянии </w:t>
      </w:r>
      <w:r w:rsidR="00046FBC">
        <w:rPr>
          <w:rFonts w:ascii="Times New Roman" w:hAnsi="Times New Roman" w:cs="Times New Roman"/>
          <w:bCs/>
          <w:sz w:val="24"/>
          <w:szCs w:val="24"/>
        </w:rPr>
        <w:t>модели</w:t>
      </w:r>
      <w:r w:rsidRPr="00656A3D">
        <w:rPr>
          <w:rFonts w:ascii="Times New Roman" w:hAnsi="Times New Roman" w:cs="Times New Roman"/>
          <w:bCs/>
          <w:sz w:val="24"/>
          <w:szCs w:val="24"/>
        </w:rPr>
        <w:t xml:space="preserve"> диагностирования делается по результатам оценки значений в контрольных точках, которые могут принимать два значения: «в норме» – «не в норме». Это дает основание использовать для описания поведения </w:t>
      </w:r>
      <w:r w:rsidR="00046FBC">
        <w:rPr>
          <w:rFonts w:ascii="Times New Roman" w:hAnsi="Times New Roman" w:cs="Times New Roman"/>
          <w:bCs/>
          <w:sz w:val="24"/>
          <w:szCs w:val="24"/>
        </w:rPr>
        <w:t xml:space="preserve">модели элементов систем автоматизации используются </w:t>
      </w:r>
      <w:r w:rsidRPr="00656A3D">
        <w:rPr>
          <w:rFonts w:ascii="Times New Roman" w:hAnsi="Times New Roman" w:cs="Times New Roman"/>
          <w:bCs/>
          <w:sz w:val="24"/>
          <w:szCs w:val="24"/>
        </w:rPr>
        <w:t xml:space="preserve">математические модели логического типа, а для их анализа – различные логические методы. </w:t>
      </w:r>
    </w:p>
    <w:p w14:paraId="3AC897A9" w14:textId="77777777" w:rsidR="00046FBC" w:rsidRDefault="00656A3D" w:rsidP="00656A3D">
      <w:pPr>
        <w:spacing w:after="0" w:line="360" w:lineRule="auto"/>
        <w:ind w:firstLine="851"/>
        <w:jc w:val="both"/>
        <w:rPr>
          <w:rFonts w:ascii="Times New Roman" w:hAnsi="Times New Roman" w:cs="Times New Roman"/>
          <w:bCs/>
          <w:sz w:val="24"/>
          <w:szCs w:val="24"/>
        </w:rPr>
      </w:pPr>
      <w:r w:rsidRPr="00656A3D">
        <w:rPr>
          <w:rFonts w:ascii="Times New Roman" w:hAnsi="Times New Roman" w:cs="Times New Roman"/>
          <w:bCs/>
          <w:sz w:val="24"/>
          <w:szCs w:val="24"/>
        </w:rPr>
        <w:t xml:space="preserve">В процессе поиска неисправностей алгоритм </w:t>
      </w:r>
      <w:r w:rsidR="00046FBC">
        <w:rPr>
          <w:rFonts w:ascii="Times New Roman" w:hAnsi="Times New Roman" w:cs="Times New Roman"/>
          <w:bCs/>
          <w:sz w:val="24"/>
          <w:szCs w:val="24"/>
        </w:rPr>
        <w:t>диагностирования</w:t>
      </w:r>
      <w:r w:rsidRPr="00656A3D">
        <w:rPr>
          <w:rFonts w:ascii="Times New Roman" w:hAnsi="Times New Roman" w:cs="Times New Roman"/>
          <w:bCs/>
          <w:sz w:val="24"/>
          <w:szCs w:val="24"/>
        </w:rPr>
        <w:t xml:space="preserve"> задает совокупность элементарных проверок, последовательность (или последовательности) их реализации и правила обработки результатов реализуемых элементарных проверок с целью получения результата диагн</w:t>
      </w:r>
      <w:r w:rsidR="00046FBC">
        <w:rPr>
          <w:rFonts w:ascii="Times New Roman" w:hAnsi="Times New Roman" w:cs="Times New Roman"/>
          <w:bCs/>
          <w:sz w:val="24"/>
          <w:szCs w:val="24"/>
        </w:rPr>
        <w:t>остики</w:t>
      </w:r>
      <w:r w:rsidRPr="00656A3D">
        <w:rPr>
          <w:rFonts w:ascii="Times New Roman" w:hAnsi="Times New Roman" w:cs="Times New Roman"/>
          <w:bCs/>
          <w:sz w:val="24"/>
          <w:szCs w:val="24"/>
        </w:rPr>
        <w:t xml:space="preserve">. </w:t>
      </w:r>
    </w:p>
    <w:p w14:paraId="3C6EEFE2" w14:textId="77777777" w:rsidR="00046FBC" w:rsidRDefault="00656A3D" w:rsidP="00656A3D">
      <w:pPr>
        <w:spacing w:after="0" w:line="360" w:lineRule="auto"/>
        <w:ind w:firstLine="851"/>
        <w:jc w:val="both"/>
        <w:rPr>
          <w:rFonts w:ascii="Times New Roman" w:hAnsi="Times New Roman" w:cs="Times New Roman"/>
          <w:bCs/>
          <w:sz w:val="24"/>
          <w:szCs w:val="24"/>
        </w:rPr>
      </w:pPr>
      <w:r w:rsidRPr="00656A3D">
        <w:rPr>
          <w:rFonts w:ascii="Times New Roman" w:hAnsi="Times New Roman" w:cs="Times New Roman"/>
          <w:bCs/>
          <w:sz w:val="24"/>
          <w:szCs w:val="24"/>
        </w:rPr>
        <w:t xml:space="preserve">К наиболее часто используемым элементарным проверкам можно отнести: </w:t>
      </w:r>
    </w:p>
    <w:p w14:paraId="06F58181" w14:textId="77777777" w:rsidR="00046FBC" w:rsidRDefault="00C7618C" w:rsidP="00656A3D">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w:t>
      </w:r>
      <w:r w:rsidR="00046FBC">
        <w:rPr>
          <w:rFonts w:ascii="Times New Roman" w:hAnsi="Times New Roman" w:cs="Times New Roman"/>
          <w:bCs/>
          <w:sz w:val="24"/>
          <w:szCs w:val="24"/>
        </w:rPr>
        <w:t xml:space="preserve"> </w:t>
      </w:r>
      <w:r w:rsidR="00046FBC" w:rsidRPr="00C7618C">
        <w:rPr>
          <w:rFonts w:ascii="Times New Roman" w:hAnsi="Times New Roman" w:cs="Times New Roman"/>
          <w:bCs/>
          <w:i/>
          <w:sz w:val="24"/>
          <w:szCs w:val="24"/>
        </w:rPr>
        <w:t>в</w:t>
      </w:r>
      <w:r w:rsidR="00656A3D" w:rsidRPr="00C7618C">
        <w:rPr>
          <w:rFonts w:ascii="Times New Roman" w:hAnsi="Times New Roman" w:cs="Times New Roman"/>
          <w:bCs/>
          <w:i/>
          <w:sz w:val="24"/>
          <w:szCs w:val="24"/>
        </w:rPr>
        <w:t>ыяснение истории появления неисправности</w:t>
      </w:r>
      <w:r w:rsidR="00656A3D" w:rsidRPr="00656A3D">
        <w:rPr>
          <w:rFonts w:ascii="Times New Roman" w:hAnsi="Times New Roman" w:cs="Times New Roman"/>
          <w:bCs/>
          <w:sz w:val="24"/>
          <w:szCs w:val="24"/>
        </w:rPr>
        <w:t xml:space="preserve">. Рассмотрение истории позволяет выяснить, не является ли неисправность результатом внешнего воздействия такого, как климатические факторы, механические воздействия, загрязнение различными веществами и т.д. В большинстве случаев этим методом нельзя получить точную информацию о локализации отказавшего элемента (из-за необходимости получения информации о событиях, растянутых во времени, неточности и недостоверности предоставляемой информации), но можно существенно облегчить выбор последующих методов диагностики, их количества и порядок следования. </w:t>
      </w:r>
    </w:p>
    <w:p w14:paraId="1375E185" w14:textId="77777777" w:rsidR="00046FBC" w:rsidRDefault="00C7618C" w:rsidP="00656A3D">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lastRenderedPageBreak/>
        <w:t xml:space="preserve">- </w:t>
      </w:r>
      <w:r w:rsidRPr="00C7618C">
        <w:rPr>
          <w:rFonts w:ascii="Times New Roman" w:hAnsi="Times New Roman" w:cs="Times New Roman"/>
          <w:bCs/>
          <w:i/>
          <w:sz w:val="24"/>
          <w:szCs w:val="24"/>
        </w:rPr>
        <w:t>в</w:t>
      </w:r>
      <w:r w:rsidR="00656A3D" w:rsidRPr="00C7618C">
        <w:rPr>
          <w:rFonts w:ascii="Times New Roman" w:hAnsi="Times New Roman" w:cs="Times New Roman"/>
          <w:bCs/>
          <w:i/>
          <w:sz w:val="24"/>
          <w:szCs w:val="24"/>
        </w:rPr>
        <w:t>нешний осмотр</w:t>
      </w:r>
      <w:r w:rsidR="00656A3D" w:rsidRPr="00656A3D">
        <w:rPr>
          <w:rFonts w:ascii="Times New Roman" w:hAnsi="Times New Roman" w:cs="Times New Roman"/>
          <w:bCs/>
          <w:sz w:val="24"/>
          <w:szCs w:val="24"/>
        </w:rPr>
        <w:t xml:space="preserve">. Здесь следует искать следы тепловых повреждений электронных элементов, проводников, проводов, разъемов, целостность изоляции на проводах, трещин, появившихся от времени или в результате механических воздействий. Особое внимание следует обращать на наличие загрязнений, пыли, вытекания электролита и запах. Этот метод позволяет достичь быстрого и высокоточного результата, когда диагностируется неисправность, носящая аварийный характер. </w:t>
      </w:r>
    </w:p>
    <w:p w14:paraId="2C5972E0" w14:textId="77777777" w:rsidR="00046FBC" w:rsidRDefault="00C7618C" w:rsidP="00656A3D">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 </w:t>
      </w:r>
      <w:r w:rsidRPr="00C7618C">
        <w:rPr>
          <w:rFonts w:ascii="Times New Roman" w:hAnsi="Times New Roman" w:cs="Times New Roman"/>
          <w:bCs/>
          <w:i/>
          <w:sz w:val="24"/>
          <w:szCs w:val="24"/>
        </w:rPr>
        <w:t>с</w:t>
      </w:r>
      <w:r w:rsidR="00656A3D" w:rsidRPr="00C7618C">
        <w:rPr>
          <w:rFonts w:ascii="Times New Roman" w:hAnsi="Times New Roman" w:cs="Times New Roman"/>
          <w:bCs/>
          <w:i/>
          <w:sz w:val="24"/>
          <w:szCs w:val="24"/>
        </w:rPr>
        <w:t>нятие внешних рабочих характеристик</w:t>
      </w:r>
      <w:r w:rsidR="00656A3D" w:rsidRPr="00656A3D">
        <w:rPr>
          <w:rFonts w:ascii="Times New Roman" w:hAnsi="Times New Roman" w:cs="Times New Roman"/>
          <w:bCs/>
          <w:sz w:val="24"/>
          <w:szCs w:val="24"/>
        </w:rPr>
        <w:t xml:space="preserve">. Изделие включается в рабочих (или имитирующих рабочие) условиях и проверяются выходные характеристики, сравнением их с характеристиками исправного изделия или теоретически рассчитанными значениями. Этот метод позволяет примерно оценить расположение неисправности (выявить функциональный блок, работающий </w:t>
      </w:r>
      <w:r w:rsidR="00046FBC" w:rsidRPr="00656A3D">
        <w:rPr>
          <w:rFonts w:ascii="Times New Roman" w:hAnsi="Times New Roman" w:cs="Times New Roman"/>
          <w:bCs/>
          <w:sz w:val="24"/>
          <w:szCs w:val="24"/>
        </w:rPr>
        <w:t>неправильно</w:t>
      </w:r>
      <w:r w:rsidR="00656A3D" w:rsidRPr="00656A3D">
        <w:rPr>
          <w:rFonts w:ascii="Times New Roman" w:hAnsi="Times New Roman" w:cs="Times New Roman"/>
          <w:bCs/>
          <w:sz w:val="24"/>
          <w:szCs w:val="24"/>
        </w:rPr>
        <w:t xml:space="preserve">) без демонтажа изделия. </w:t>
      </w:r>
    </w:p>
    <w:p w14:paraId="7E98C0C1" w14:textId="77777777" w:rsidR="00046FBC" w:rsidRDefault="00C7618C" w:rsidP="00656A3D">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w:t>
      </w:r>
      <w:r w:rsidR="00656A3D" w:rsidRPr="00656A3D">
        <w:rPr>
          <w:rFonts w:ascii="Times New Roman" w:hAnsi="Times New Roman" w:cs="Times New Roman"/>
          <w:bCs/>
          <w:sz w:val="24"/>
          <w:szCs w:val="24"/>
        </w:rPr>
        <w:t xml:space="preserve"> </w:t>
      </w:r>
      <w:r w:rsidRPr="00C7618C">
        <w:rPr>
          <w:rFonts w:ascii="Times New Roman" w:hAnsi="Times New Roman" w:cs="Times New Roman"/>
          <w:bCs/>
          <w:i/>
          <w:sz w:val="24"/>
          <w:szCs w:val="24"/>
        </w:rPr>
        <w:t>н</w:t>
      </w:r>
      <w:r w:rsidR="00656A3D" w:rsidRPr="00C7618C">
        <w:rPr>
          <w:rFonts w:ascii="Times New Roman" w:hAnsi="Times New Roman" w:cs="Times New Roman"/>
          <w:bCs/>
          <w:i/>
          <w:sz w:val="24"/>
          <w:szCs w:val="24"/>
        </w:rPr>
        <w:t>аблюдение прохождения сигналов</w:t>
      </w:r>
      <w:r w:rsidR="00656A3D" w:rsidRPr="00656A3D">
        <w:rPr>
          <w:rFonts w:ascii="Times New Roman" w:hAnsi="Times New Roman" w:cs="Times New Roman"/>
          <w:bCs/>
          <w:sz w:val="24"/>
          <w:szCs w:val="24"/>
        </w:rPr>
        <w:t>.</w:t>
      </w:r>
      <w:r w:rsidR="00046FBC">
        <w:rPr>
          <w:rFonts w:ascii="Times New Roman" w:hAnsi="Times New Roman" w:cs="Times New Roman"/>
          <w:bCs/>
          <w:sz w:val="24"/>
          <w:szCs w:val="24"/>
        </w:rPr>
        <w:t xml:space="preserve"> </w:t>
      </w:r>
      <w:r w:rsidR="00656A3D" w:rsidRPr="00656A3D">
        <w:rPr>
          <w:rFonts w:ascii="Times New Roman" w:hAnsi="Times New Roman" w:cs="Times New Roman"/>
          <w:bCs/>
          <w:sz w:val="24"/>
          <w:szCs w:val="24"/>
        </w:rPr>
        <w:t xml:space="preserve">При помощи измерительной аппаратуры наблюдают правильность распространения сигналов по цепям устройства. Адекватность оценки состояния изделия в целом и по </w:t>
      </w:r>
      <w:r>
        <w:rPr>
          <w:rFonts w:ascii="Times New Roman" w:hAnsi="Times New Roman" w:cs="Times New Roman"/>
          <w:bCs/>
          <w:sz w:val="24"/>
          <w:szCs w:val="24"/>
        </w:rPr>
        <w:t>цепям</w:t>
      </w:r>
      <w:r w:rsidR="00656A3D" w:rsidRPr="00656A3D">
        <w:rPr>
          <w:rFonts w:ascii="Times New Roman" w:hAnsi="Times New Roman" w:cs="Times New Roman"/>
          <w:bCs/>
          <w:sz w:val="24"/>
          <w:szCs w:val="24"/>
        </w:rPr>
        <w:t xml:space="preserve"> достигается высокой квалификацией исполнителя и возможностью анализа особых цепей (например, содержащих обратные связи). </w:t>
      </w:r>
    </w:p>
    <w:p w14:paraId="4527B3F5" w14:textId="77777777" w:rsidR="00C7618C" w:rsidRDefault="00C7618C" w:rsidP="00656A3D">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w:t>
      </w:r>
      <w:r w:rsidR="00656A3D" w:rsidRPr="00656A3D">
        <w:rPr>
          <w:rFonts w:ascii="Times New Roman" w:hAnsi="Times New Roman" w:cs="Times New Roman"/>
          <w:bCs/>
          <w:sz w:val="24"/>
          <w:szCs w:val="24"/>
        </w:rPr>
        <w:t xml:space="preserve"> </w:t>
      </w:r>
      <w:r w:rsidRPr="00C7618C">
        <w:rPr>
          <w:rFonts w:ascii="Times New Roman" w:hAnsi="Times New Roman" w:cs="Times New Roman"/>
          <w:bCs/>
          <w:i/>
          <w:sz w:val="24"/>
          <w:szCs w:val="24"/>
        </w:rPr>
        <w:t>с</w:t>
      </w:r>
      <w:r w:rsidR="00656A3D" w:rsidRPr="00C7618C">
        <w:rPr>
          <w:rFonts w:ascii="Times New Roman" w:hAnsi="Times New Roman" w:cs="Times New Roman"/>
          <w:bCs/>
          <w:i/>
          <w:sz w:val="24"/>
          <w:szCs w:val="24"/>
        </w:rPr>
        <w:t>равнение с исправным блоком.</w:t>
      </w:r>
      <w:r w:rsidR="00656A3D" w:rsidRPr="00656A3D">
        <w:rPr>
          <w:rFonts w:ascii="Times New Roman" w:hAnsi="Times New Roman" w:cs="Times New Roman"/>
          <w:bCs/>
          <w:sz w:val="24"/>
          <w:szCs w:val="24"/>
        </w:rPr>
        <w:t xml:space="preserve"> Здесь сравниваются различные характеристики заведомо исправного изделия и не исправного. Сложность его применения заключается в необходимости присутствия «эталонного» блока и комбинации его применения с другими методами для оперативной диагностики. </w:t>
      </w:r>
    </w:p>
    <w:p w14:paraId="1F2FA3FC" w14:textId="77777777" w:rsidR="00C7618C" w:rsidRDefault="00C7618C" w:rsidP="00656A3D">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w:t>
      </w:r>
      <w:r w:rsidR="00656A3D" w:rsidRPr="00656A3D">
        <w:rPr>
          <w:rFonts w:ascii="Times New Roman" w:hAnsi="Times New Roman" w:cs="Times New Roman"/>
          <w:bCs/>
          <w:sz w:val="24"/>
          <w:szCs w:val="24"/>
        </w:rPr>
        <w:t xml:space="preserve"> </w:t>
      </w:r>
      <w:r w:rsidRPr="00C7618C">
        <w:rPr>
          <w:rFonts w:ascii="Times New Roman" w:hAnsi="Times New Roman" w:cs="Times New Roman"/>
          <w:bCs/>
          <w:i/>
          <w:sz w:val="24"/>
          <w:szCs w:val="24"/>
        </w:rPr>
        <w:t>м</w:t>
      </w:r>
      <w:r w:rsidR="00656A3D" w:rsidRPr="00C7618C">
        <w:rPr>
          <w:rFonts w:ascii="Times New Roman" w:hAnsi="Times New Roman" w:cs="Times New Roman"/>
          <w:bCs/>
          <w:i/>
          <w:sz w:val="24"/>
          <w:szCs w:val="24"/>
        </w:rPr>
        <w:t>оделирование поведения исправного и неисправного устройства</w:t>
      </w:r>
      <w:r w:rsidR="00656A3D" w:rsidRPr="00656A3D">
        <w:rPr>
          <w:rFonts w:ascii="Times New Roman" w:hAnsi="Times New Roman" w:cs="Times New Roman"/>
          <w:bCs/>
          <w:sz w:val="24"/>
          <w:szCs w:val="24"/>
        </w:rPr>
        <w:t xml:space="preserve">. Моделируется поведение исправного и неисправного устройства, затем выдвигается гипотеза о возможной неисправности, которая позже проверяется измерениями. Для создания математического аппарата моделей и управления ими требуется высокая квалификация исполнителя, а достижение лучших результатов – в комбинации с другими методами. Этот метод позволяет выявлять с достаточной точностью периодически исчезающие неисправности. </w:t>
      </w:r>
    </w:p>
    <w:p w14:paraId="01B2B632" w14:textId="77777777" w:rsidR="00046FBC" w:rsidRDefault="00C7618C" w:rsidP="00656A3D">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w:t>
      </w:r>
      <w:r w:rsidR="00656A3D" w:rsidRPr="00656A3D">
        <w:rPr>
          <w:rFonts w:ascii="Times New Roman" w:hAnsi="Times New Roman" w:cs="Times New Roman"/>
          <w:bCs/>
          <w:sz w:val="24"/>
          <w:szCs w:val="24"/>
        </w:rPr>
        <w:t xml:space="preserve"> </w:t>
      </w:r>
      <w:r w:rsidRPr="00C7618C">
        <w:rPr>
          <w:rFonts w:ascii="Times New Roman" w:hAnsi="Times New Roman" w:cs="Times New Roman"/>
          <w:bCs/>
          <w:i/>
          <w:sz w:val="24"/>
          <w:szCs w:val="24"/>
        </w:rPr>
        <w:t>с</w:t>
      </w:r>
      <w:r w:rsidR="00656A3D" w:rsidRPr="00C7618C">
        <w:rPr>
          <w:rFonts w:ascii="Times New Roman" w:hAnsi="Times New Roman" w:cs="Times New Roman"/>
          <w:bCs/>
          <w:i/>
          <w:sz w:val="24"/>
          <w:szCs w:val="24"/>
        </w:rPr>
        <w:t>игнатурный анализ.</w:t>
      </w:r>
      <w:r w:rsidR="00656A3D" w:rsidRPr="00656A3D">
        <w:rPr>
          <w:rFonts w:ascii="Times New Roman" w:hAnsi="Times New Roman" w:cs="Times New Roman"/>
          <w:bCs/>
          <w:sz w:val="24"/>
          <w:szCs w:val="24"/>
        </w:rPr>
        <w:t xml:space="preserve"> Нахождение неисправностей с высокой точностью, выполняемое путем исследования или сравнения </w:t>
      </w:r>
      <w:proofErr w:type="spellStart"/>
      <w:r w:rsidR="00656A3D" w:rsidRPr="00656A3D">
        <w:rPr>
          <w:rFonts w:ascii="Times New Roman" w:hAnsi="Times New Roman" w:cs="Times New Roman"/>
          <w:bCs/>
          <w:sz w:val="24"/>
          <w:szCs w:val="24"/>
        </w:rPr>
        <w:t>импедансных</w:t>
      </w:r>
      <w:proofErr w:type="spellEnd"/>
      <w:r w:rsidR="00656A3D" w:rsidRPr="00656A3D">
        <w:rPr>
          <w:rFonts w:ascii="Times New Roman" w:hAnsi="Times New Roman" w:cs="Times New Roman"/>
          <w:bCs/>
          <w:sz w:val="24"/>
          <w:szCs w:val="24"/>
        </w:rPr>
        <w:t xml:space="preserve"> сигнатур (вольтамперных характеристик) исследуемых компонентов с эталонными значениями. Этот метод может выполняться специалистом невысокой квалификации с обязательным доступом к выводам элементов схемы. </w:t>
      </w:r>
    </w:p>
    <w:p w14:paraId="40043FC1" w14:textId="77777777" w:rsidR="00C7618C" w:rsidRDefault="00C7618C" w:rsidP="00656A3D">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w:t>
      </w:r>
      <w:r w:rsidR="00656A3D" w:rsidRPr="00656A3D">
        <w:rPr>
          <w:rFonts w:ascii="Times New Roman" w:hAnsi="Times New Roman" w:cs="Times New Roman"/>
          <w:bCs/>
          <w:sz w:val="24"/>
          <w:szCs w:val="24"/>
        </w:rPr>
        <w:t xml:space="preserve"> </w:t>
      </w:r>
      <w:r w:rsidRPr="00C7618C">
        <w:rPr>
          <w:rFonts w:ascii="Times New Roman" w:hAnsi="Times New Roman" w:cs="Times New Roman"/>
          <w:bCs/>
          <w:i/>
          <w:sz w:val="24"/>
          <w:szCs w:val="24"/>
        </w:rPr>
        <w:t>в</w:t>
      </w:r>
      <w:r w:rsidR="00656A3D" w:rsidRPr="00C7618C">
        <w:rPr>
          <w:rFonts w:ascii="Times New Roman" w:hAnsi="Times New Roman" w:cs="Times New Roman"/>
          <w:bCs/>
          <w:i/>
          <w:sz w:val="24"/>
          <w:szCs w:val="24"/>
        </w:rPr>
        <w:t>ыполнение тестовых программ</w:t>
      </w:r>
      <w:r w:rsidR="00656A3D" w:rsidRPr="00656A3D">
        <w:rPr>
          <w:rFonts w:ascii="Times New Roman" w:hAnsi="Times New Roman" w:cs="Times New Roman"/>
          <w:bCs/>
          <w:sz w:val="24"/>
          <w:szCs w:val="24"/>
        </w:rPr>
        <w:t xml:space="preserve">. На работающей не демонтированной системе выполняется тестовая программа, которая взаимодействует с различными компонентами системы и предоставляет информацию об их отклике, по которому делается вывод о его исправности. Точность локализации неисправности зависит от «глубины» диагностического теста. </w:t>
      </w:r>
    </w:p>
    <w:p w14:paraId="7E0EB3AA" w14:textId="77777777" w:rsidR="00FD26FE" w:rsidRDefault="00656A3D" w:rsidP="00CA18D3">
      <w:pPr>
        <w:spacing w:after="0" w:line="360" w:lineRule="auto"/>
        <w:ind w:firstLine="851"/>
        <w:jc w:val="both"/>
        <w:rPr>
          <w:rFonts w:ascii="Times New Roman" w:hAnsi="Times New Roman" w:cs="Times New Roman"/>
          <w:bCs/>
          <w:sz w:val="24"/>
          <w:szCs w:val="24"/>
        </w:rPr>
      </w:pPr>
      <w:r w:rsidRPr="00656A3D">
        <w:rPr>
          <w:rFonts w:ascii="Times New Roman" w:hAnsi="Times New Roman" w:cs="Times New Roman"/>
          <w:bCs/>
          <w:sz w:val="24"/>
          <w:szCs w:val="24"/>
        </w:rPr>
        <w:t xml:space="preserve">100% результата поиска неисправности (т.е. нахождение неисправного элемента) возможно лишь при использовании некоторых элементарных проверок (таких как моделирование поведения </w:t>
      </w:r>
      <w:r w:rsidRPr="00656A3D">
        <w:rPr>
          <w:rFonts w:ascii="Times New Roman" w:hAnsi="Times New Roman" w:cs="Times New Roman"/>
          <w:bCs/>
          <w:sz w:val="24"/>
          <w:szCs w:val="24"/>
        </w:rPr>
        <w:lastRenderedPageBreak/>
        <w:t xml:space="preserve">устройства, сигнатурный анализ и выполнение тестовых программ), но при достаточно больших временных затратах, или применении той или иной комбинации элементарных проверок. Таким образом, для решения вопросов автоматизации процесса технического диагностирования </w:t>
      </w:r>
      <w:r w:rsidR="00CA18D3" w:rsidRPr="00CA18D3">
        <w:rPr>
          <w:rFonts w:ascii="Times New Roman" w:hAnsi="Times New Roman" w:cs="Times New Roman"/>
          <w:bCs/>
          <w:sz w:val="24"/>
          <w:szCs w:val="24"/>
        </w:rPr>
        <w:t xml:space="preserve">возникает необходимость автоматизации процессов диагностирования. В практическом аспекте это сводится к созданию систем автоматизации диагностирования. Наиболее популярным на сегодня является программно-аппаратный способ построения системы диагностирования. При его реализации данные с объекта диагностирования поступают на адаптер, который преобразует их в информацию, поступающую в персональный компьютер для дальнейшей алгоритмической обработки. </w:t>
      </w:r>
      <w:r w:rsidR="00CA18D3">
        <w:rPr>
          <w:rFonts w:ascii="Times New Roman" w:hAnsi="Times New Roman" w:cs="Times New Roman"/>
          <w:bCs/>
          <w:sz w:val="24"/>
          <w:szCs w:val="24"/>
        </w:rPr>
        <w:t>С</w:t>
      </w:r>
      <w:r w:rsidR="00CA18D3" w:rsidRPr="00CA18D3">
        <w:rPr>
          <w:rFonts w:ascii="Times New Roman" w:hAnsi="Times New Roman" w:cs="Times New Roman"/>
          <w:bCs/>
          <w:sz w:val="24"/>
          <w:szCs w:val="24"/>
        </w:rPr>
        <w:t>истем</w:t>
      </w:r>
      <w:r w:rsidR="00CA18D3">
        <w:rPr>
          <w:rFonts w:ascii="Times New Roman" w:hAnsi="Times New Roman" w:cs="Times New Roman"/>
          <w:bCs/>
          <w:sz w:val="24"/>
          <w:szCs w:val="24"/>
        </w:rPr>
        <w:t>ы</w:t>
      </w:r>
      <w:r w:rsidR="00CA18D3" w:rsidRPr="00CA18D3">
        <w:rPr>
          <w:rFonts w:ascii="Times New Roman" w:hAnsi="Times New Roman" w:cs="Times New Roman"/>
          <w:bCs/>
          <w:sz w:val="24"/>
          <w:szCs w:val="24"/>
        </w:rPr>
        <w:t xml:space="preserve"> автоматизации диагностирования, построенные по программно-аппаратного способу диагностики, представляют собой взаимодействующие комплексы технических средств, программных средств и информационного обеспечения. Технические средства систем автоматизации диагностирования обычно состоят из универсальной и специализированной частей. На современном этапе развития техники основа универсальной части строится на базе </w:t>
      </w:r>
      <w:r w:rsidR="00CA18D3">
        <w:rPr>
          <w:rFonts w:ascii="Times New Roman" w:hAnsi="Times New Roman" w:cs="Times New Roman"/>
          <w:bCs/>
          <w:sz w:val="24"/>
          <w:szCs w:val="24"/>
        </w:rPr>
        <w:t>персонального компьютера</w:t>
      </w:r>
      <w:r w:rsidR="00CA18D3" w:rsidRPr="00CA18D3">
        <w:rPr>
          <w:rFonts w:ascii="Times New Roman" w:hAnsi="Times New Roman" w:cs="Times New Roman"/>
          <w:bCs/>
          <w:sz w:val="24"/>
          <w:szCs w:val="24"/>
        </w:rPr>
        <w:t xml:space="preserve">, которая посредством модулей преобразования (АЦП), формирования (ЦАП) и коммутации унифицированных сигналов через специализированную часть позволяет реализовать алгоритмы диагностики объекта контроля. Специализированная часть по возможности должна быть минимальна, являясь пассивным переходником, либо (в идеале) вообще отсутствовать. Высокая унификация </w:t>
      </w:r>
      <w:r w:rsidR="00930FDD">
        <w:rPr>
          <w:rFonts w:ascii="Times New Roman" w:hAnsi="Times New Roman" w:cs="Times New Roman"/>
          <w:bCs/>
          <w:sz w:val="24"/>
          <w:szCs w:val="24"/>
        </w:rPr>
        <w:t>С</w:t>
      </w:r>
      <w:r w:rsidR="00930FDD" w:rsidRPr="00CA18D3">
        <w:rPr>
          <w:rFonts w:ascii="Times New Roman" w:hAnsi="Times New Roman" w:cs="Times New Roman"/>
          <w:bCs/>
          <w:sz w:val="24"/>
          <w:szCs w:val="24"/>
        </w:rPr>
        <w:t>истем</w:t>
      </w:r>
      <w:r w:rsidR="00930FDD">
        <w:rPr>
          <w:rFonts w:ascii="Times New Roman" w:hAnsi="Times New Roman" w:cs="Times New Roman"/>
          <w:bCs/>
          <w:sz w:val="24"/>
          <w:szCs w:val="24"/>
        </w:rPr>
        <w:t>ы</w:t>
      </w:r>
      <w:r w:rsidR="00930FDD" w:rsidRPr="00CA18D3">
        <w:rPr>
          <w:rFonts w:ascii="Times New Roman" w:hAnsi="Times New Roman" w:cs="Times New Roman"/>
          <w:bCs/>
          <w:sz w:val="24"/>
          <w:szCs w:val="24"/>
        </w:rPr>
        <w:t xml:space="preserve"> автоматизации диагностировани</w:t>
      </w:r>
      <w:r w:rsidR="00930FDD">
        <w:rPr>
          <w:rFonts w:ascii="Times New Roman" w:hAnsi="Times New Roman" w:cs="Times New Roman"/>
          <w:bCs/>
          <w:sz w:val="24"/>
          <w:szCs w:val="24"/>
        </w:rPr>
        <w:t>я</w:t>
      </w:r>
      <w:r w:rsidR="00CA18D3" w:rsidRPr="00CA18D3">
        <w:rPr>
          <w:rFonts w:ascii="Times New Roman" w:hAnsi="Times New Roman" w:cs="Times New Roman"/>
          <w:bCs/>
          <w:sz w:val="24"/>
          <w:szCs w:val="24"/>
        </w:rPr>
        <w:t xml:space="preserve"> достигается применением виртуальных приборов. Система виртуальных приборов организуется в виде программной модели некоторого реально существующего или гипотетического прибора, причем </w:t>
      </w:r>
      <w:proofErr w:type="spellStart"/>
      <w:r w:rsidR="00CA18D3" w:rsidRPr="00CA18D3">
        <w:rPr>
          <w:rFonts w:ascii="Times New Roman" w:hAnsi="Times New Roman" w:cs="Times New Roman"/>
          <w:bCs/>
          <w:sz w:val="24"/>
          <w:szCs w:val="24"/>
        </w:rPr>
        <w:t>программно</w:t>
      </w:r>
      <w:proofErr w:type="spellEnd"/>
      <w:r w:rsidR="00CA18D3" w:rsidRPr="00CA18D3">
        <w:rPr>
          <w:rFonts w:ascii="Times New Roman" w:hAnsi="Times New Roman" w:cs="Times New Roman"/>
          <w:bCs/>
          <w:sz w:val="24"/>
          <w:szCs w:val="24"/>
        </w:rPr>
        <w:t xml:space="preserve"> реализуются не только средства управления (рукоятки, кнопки, лампочки и т. п.), но и логика работы прибора. Связь программы с техническими объектами осуществляется здесь через интерфейсные узлы, представляющие собой драйвера внешних устройств – АЦП, ЦАП, контроллеров промышленных интерфейсов и т.п. </w:t>
      </w:r>
    </w:p>
    <w:p w14:paraId="150F8ED3" w14:textId="77777777" w:rsidR="00CA18D3" w:rsidRPr="00CA18D3" w:rsidRDefault="00CA18D3" w:rsidP="00CA18D3">
      <w:pPr>
        <w:spacing w:after="0" w:line="360" w:lineRule="auto"/>
        <w:ind w:firstLine="851"/>
        <w:jc w:val="both"/>
        <w:rPr>
          <w:rFonts w:ascii="Times New Roman" w:hAnsi="Times New Roman" w:cs="Times New Roman"/>
          <w:bCs/>
          <w:sz w:val="24"/>
          <w:szCs w:val="24"/>
        </w:rPr>
      </w:pPr>
      <w:r w:rsidRPr="00CA18D3">
        <w:rPr>
          <w:rFonts w:ascii="Times New Roman" w:hAnsi="Times New Roman" w:cs="Times New Roman"/>
          <w:bCs/>
          <w:sz w:val="24"/>
          <w:szCs w:val="24"/>
        </w:rPr>
        <w:t xml:space="preserve">Из всего многообразия программного обеспечения для реализации задач, которые должны выполнять программные средства </w:t>
      </w:r>
      <w:r w:rsidR="00FD26FE" w:rsidRPr="00CA18D3">
        <w:rPr>
          <w:rFonts w:ascii="Times New Roman" w:hAnsi="Times New Roman" w:cs="Times New Roman"/>
          <w:bCs/>
          <w:sz w:val="24"/>
          <w:szCs w:val="24"/>
        </w:rPr>
        <w:t>систем автоматизации диагностирования</w:t>
      </w:r>
      <w:r w:rsidRPr="00CA18D3">
        <w:rPr>
          <w:rFonts w:ascii="Times New Roman" w:hAnsi="Times New Roman" w:cs="Times New Roman"/>
          <w:bCs/>
          <w:sz w:val="24"/>
          <w:szCs w:val="24"/>
        </w:rPr>
        <w:t>, достаточно использовать инструментальное программное обеспечение с текстовым программированием, интегрированное с пакетами моделирования поведения объектов диагн</w:t>
      </w:r>
      <w:r w:rsidR="00FD26FE">
        <w:rPr>
          <w:rFonts w:ascii="Times New Roman" w:hAnsi="Times New Roman" w:cs="Times New Roman"/>
          <w:bCs/>
          <w:sz w:val="24"/>
          <w:szCs w:val="24"/>
        </w:rPr>
        <w:t>остики.</w:t>
      </w:r>
    </w:p>
    <w:p w14:paraId="10E6F71E" w14:textId="77777777" w:rsidR="000275A1" w:rsidRDefault="000275A1" w:rsidP="000275A1">
      <w:pPr>
        <w:spacing w:after="0" w:line="360" w:lineRule="auto"/>
        <w:ind w:firstLine="851"/>
        <w:jc w:val="both"/>
        <w:rPr>
          <w:rFonts w:ascii="Times New Roman" w:hAnsi="Times New Roman" w:cs="Times New Roman"/>
          <w:bCs/>
          <w:sz w:val="24"/>
          <w:szCs w:val="24"/>
        </w:rPr>
      </w:pPr>
    </w:p>
    <w:p w14:paraId="07A2F1CC" w14:textId="77777777" w:rsidR="00B17CD8" w:rsidRPr="0022759C" w:rsidRDefault="00B17CD8" w:rsidP="00B17CD8">
      <w:pPr>
        <w:spacing w:after="0" w:line="360" w:lineRule="auto"/>
        <w:ind w:firstLine="851"/>
        <w:jc w:val="both"/>
        <w:rPr>
          <w:rFonts w:ascii="Times New Roman" w:hAnsi="Times New Roman" w:cs="Times New Roman"/>
          <w:b/>
          <w:bCs/>
          <w:sz w:val="24"/>
          <w:szCs w:val="24"/>
        </w:rPr>
      </w:pPr>
      <w:r w:rsidRPr="0022759C">
        <w:rPr>
          <w:rFonts w:ascii="Times New Roman" w:hAnsi="Times New Roman" w:cs="Times New Roman"/>
          <w:b/>
          <w:bCs/>
          <w:sz w:val="24"/>
          <w:szCs w:val="24"/>
        </w:rPr>
        <w:t>4 ИНДИВИДУАЛЬНОЕ ЗАДАНИЕ</w:t>
      </w:r>
    </w:p>
    <w:p w14:paraId="1122E5EB" w14:textId="77777777" w:rsidR="00B17CD8" w:rsidRDefault="000B2AF8" w:rsidP="00B17CD8">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Обосновать</w:t>
      </w:r>
      <w:r w:rsidR="00B17CD8">
        <w:rPr>
          <w:rFonts w:ascii="Times New Roman" w:hAnsi="Times New Roman" w:cs="Times New Roman"/>
          <w:bCs/>
          <w:sz w:val="24"/>
          <w:szCs w:val="24"/>
        </w:rPr>
        <w:t xml:space="preserve"> выбор </w:t>
      </w:r>
      <w:r w:rsidR="00B17CD8" w:rsidRPr="008608E9">
        <w:rPr>
          <w:rFonts w:ascii="Times New Roman" w:hAnsi="Times New Roman" w:cs="Times New Roman"/>
          <w:bCs/>
          <w:sz w:val="24"/>
          <w:szCs w:val="24"/>
        </w:rPr>
        <w:t xml:space="preserve">программного обеспечения для </w:t>
      </w:r>
      <w:r w:rsidR="00B17CD8">
        <w:rPr>
          <w:rFonts w:ascii="Times New Roman" w:hAnsi="Times New Roman" w:cs="Times New Roman"/>
          <w:bCs/>
          <w:sz w:val="24"/>
          <w:szCs w:val="24"/>
        </w:rPr>
        <w:t>тестирования</w:t>
      </w:r>
      <w:r w:rsidR="00B17CD8" w:rsidRPr="008608E9">
        <w:rPr>
          <w:rFonts w:ascii="Times New Roman" w:hAnsi="Times New Roman" w:cs="Times New Roman"/>
          <w:bCs/>
          <w:sz w:val="24"/>
          <w:szCs w:val="24"/>
        </w:rPr>
        <w:t xml:space="preserve"> модели элементов систем автоматизации</w:t>
      </w:r>
      <w:r w:rsidR="00FF2DAD">
        <w:rPr>
          <w:rFonts w:ascii="Times New Roman" w:hAnsi="Times New Roman" w:cs="Times New Roman"/>
          <w:bCs/>
          <w:sz w:val="24"/>
          <w:szCs w:val="24"/>
        </w:rPr>
        <w:t xml:space="preserve"> (рисунок 1)</w:t>
      </w:r>
      <w:r w:rsidR="00B17CD8">
        <w:rPr>
          <w:rFonts w:ascii="Times New Roman" w:hAnsi="Times New Roman" w:cs="Times New Roman"/>
          <w:bCs/>
          <w:sz w:val="24"/>
          <w:szCs w:val="24"/>
        </w:rPr>
        <w:t xml:space="preserve">, используя </w:t>
      </w:r>
      <w:r w:rsidR="00B17CD8" w:rsidRPr="0022759C">
        <w:rPr>
          <w:rFonts w:ascii="Times New Roman" w:hAnsi="Times New Roman" w:cs="Times New Roman"/>
          <w:bCs/>
          <w:sz w:val="24"/>
          <w:szCs w:val="24"/>
        </w:rPr>
        <w:t>критерии анализа программного обеспечения</w:t>
      </w:r>
      <w:r w:rsidR="00B17CD8">
        <w:rPr>
          <w:rFonts w:ascii="Times New Roman" w:hAnsi="Times New Roman" w:cs="Times New Roman"/>
          <w:bCs/>
          <w:sz w:val="24"/>
          <w:szCs w:val="24"/>
        </w:rPr>
        <w:t>, а также балловую модель</w:t>
      </w:r>
      <w:r w:rsidR="00B17CD8" w:rsidRPr="00767B4D">
        <w:rPr>
          <w:rFonts w:ascii="Times New Roman" w:hAnsi="Times New Roman" w:cs="Times New Roman"/>
          <w:bCs/>
          <w:sz w:val="24"/>
          <w:szCs w:val="24"/>
        </w:rPr>
        <w:t xml:space="preserve"> оценки </w:t>
      </w:r>
      <w:r w:rsidR="00B17CD8">
        <w:rPr>
          <w:rFonts w:ascii="Times New Roman" w:hAnsi="Times New Roman" w:cs="Times New Roman"/>
          <w:bCs/>
          <w:sz w:val="24"/>
          <w:szCs w:val="24"/>
        </w:rPr>
        <w:t>программного обеспечения</w:t>
      </w:r>
      <w:r w:rsidR="00B17CD8" w:rsidRPr="00767B4D">
        <w:rPr>
          <w:rFonts w:ascii="Times New Roman" w:hAnsi="Times New Roman" w:cs="Times New Roman"/>
          <w:bCs/>
          <w:sz w:val="24"/>
          <w:szCs w:val="24"/>
        </w:rPr>
        <w:t xml:space="preserve">. </w:t>
      </w:r>
    </w:p>
    <w:p w14:paraId="02DB34CD" w14:textId="77777777" w:rsidR="00B17CD8" w:rsidRDefault="00B17CD8" w:rsidP="00B17CD8">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Исходные данные для выбора программного обеспечения</w:t>
      </w:r>
      <w:r w:rsidR="008D60A4">
        <w:rPr>
          <w:rFonts w:ascii="Times New Roman" w:hAnsi="Times New Roman" w:cs="Times New Roman"/>
          <w:bCs/>
          <w:sz w:val="24"/>
          <w:szCs w:val="24"/>
        </w:rPr>
        <w:t xml:space="preserve"> </w:t>
      </w:r>
      <w:r w:rsidR="008D60A4" w:rsidRPr="008608E9">
        <w:rPr>
          <w:rFonts w:ascii="Times New Roman" w:hAnsi="Times New Roman" w:cs="Times New Roman"/>
          <w:bCs/>
          <w:sz w:val="24"/>
          <w:szCs w:val="24"/>
        </w:rPr>
        <w:t xml:space="preserve">для </w:t>
      </w:r>
      <w:r w:rsidR="008D60A4">
        <w:rPr>
          <w:rFonts w:ascii="Times New Roman" w:hAnsi="Times New Roman" w:cs="Times New Roman"/>
          <w:bCs/>
          <w:sz w:val="24"/>
          <w:szCs w:val="24"/>
        </w:rPr>
        <w:t>тестирования</w:t>
      </w:r>
      <w:r>
        <w:rPr>
          <w:rFonts w:ascii="Times New Roman" w:hAnsi="Times New Roman" w:cs="Times New Roman"/>
          <w:bCs/>
          <w:sz w:val="24"/>
          <w:szCs w:val="24"/>
        </w:rPr>
        <w:t>:</w:t>
      </w:r>
    </w:p>
    <w:p w14:paraId="2E855A71" w14:textId="77777777" w:rsidR="00B17CD8" w:rsidRDefault="00B17CD8" w:rsidP="00B17CD8">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 модель автоматизации – </w:t>
      </w:r>
      <w:r w:rsidRPr="00B17CD8">
        <w:rPr>
          <w:rFonts w:ascii="Times New Roman" w:hAnsi="Times New Roman" w:cs="Times New Roman"/>
          <w:bCs/>
          <w:sz w:val="24"/>
          <w:szCs w:val="24"/>
        </w:rPr>
        <w:t xml:space="preserve">управление цилиндром одностороннего действия </w:t>
      </w:r>
      <w:r>
        <w:rPr>
          <w:rFonts w:ascii="Times New Roman" w:hAnsi="Times New Roman" w:cs="Times New Roman"/>
          <w:bCs/>
          <w:sz w:val="24"/>
          <w:szCs w:val="24"/>
        </w:rPr>
        <w:t>(рисунок 1);</w:t>
      </w:r>
    </w:p>
    <w:p w14:paraId="4CEB5CD8" w14:textId="77777777" w:rsidR="00B17CD8" w:rsidRDefault="00B17CD8" w:rsidP="00B17CD8">
      <w:pPr>
        <w:spacing w:after="0" w:line="360" w:lineRule="auto"/>
        <w:ind w:firstLine="851"/>
        <w:jc w:val="center"/>
        <w:rPr>
          <w:rFonts w:ascii="Times New Roman" w:hAnsi="Times New Roman" w:cs="Times New Roman"/>
          <w:bCs/>
          <w:sz w:val="24"/>
          <w:szCs w:val="24"/>
        </w:rPr>
      </w:pPr>
      <w:r>
        <w:rPr>
          <w:rFonts w:ascii="Times New Roman" w:hAnsi="Times New Roman" w:cs="Times New Roman"/>
          <w:bCs/>
          <w:noProof/>
          <w:sz w:val="24"/>
          <w:szCs w:val="24"/>
          <w:lang w:eastAsia="ru-RU"/>
        </w:rPr>
        <w:lastRenderedPageBreak/>
        <w:drawing>
          <wp:inline distT="0" distB="0" distL="0" distR="0" wp14:anchorId="0E800E23" wp14:editId="61AB0797">
            <wp:extent cx="4029075" cy="1943100"/>
            <wp:effectExtent l="0" t="0" r="9525" b="0"/>
            <wp:docPr id="2058" name="Рисунок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354">
                      <a:extLst>
                        <a:ext uri="{28A0092B-C50C-407E-A947-70E740481C1C}">
                          <a14:useLocalDpi xmlns:a14="http://schemas.microsoft.com/office/drawing/2010/main"/>
                        </a:ext>
                      </a:extLst>
                    </a:blip>
                    <a:srcRect/>
                    <a:stretch>
                      <a:fillRect/>
                    </a:stretch>
                  </pic:blipFill>
                  <pic:spPr bwMode="auto">
                    <a:xfrm>
                      <a:off x="0" y="0"/>
                      <a:ext cx="4029075" cy="1943100"/>
                    </a:xfrm>
                    <a:prstGeom prst="rect">
                      <a:avLst/>
                    </a:prstGeom>
                    <a:noFill/>
                    <a:ln>
                      <a:noFill/>
                    </a:ln>
                  </pic:spPr>
                </pic:pic>
              </a:graphicData>
            </a:graphic>
          </wp:inline>
        </w:drawing>
      </w:r>
      <w:r>
        <w:rPr>
          <w:rFonts w:ascii="Times New Roman" w:hAnsi="Times New Roman" w:cs="Times New Roman"/>
          <w:bCs/>
          <w:sz w:val="24"/>
          <w:szCs w:val="24"/>
        </w:rPr>
        <w:t xml:space="preserve">                    </w:t>
      </w:r>
    </w:p>
    <w:p w14:paraId="7C55B95C" w14:textId="77777777" w:rsidR="00B17CD8" w:rsidRDefault="00B17CD8" w:rsidP="00B17CD8">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Рисунок 1 - </w:t>
      </w:r>
      <w:r w:rsidRPr="00B17CD8">
        <w:rPr>
          <w:rFonts w:ascii="Times New Roman" w:hAnsi="Times New Roman" w:cs="Times New Roman"/>
          <w:bCs/>
          <w:sz w:val="24"/>
          <w:szCs w:val="24"/>
        </w:rPr>
        <w:t>Эскиз объекта управления</w:t>
      </w:r>
    </w:p>
    <w:p w14:paraId="7FB4F807" w14:textId="77777777" w:rsidR="00B17CD8" w:rsidRDefault="00B17CD8" w:rsidP="00B17CD8">
      <w:pPr>
        <w:spacing w:after="0" w:line="360" w:lineRule="auto"/>
        <w:ind w:firstLine="851"/>
        <w:jc w:val="both"/>
        <w:rPr>
          <w:rFonts w:ascii="Times New Roman" w:hAnsi="Times New Roman" w:cs="Times New Roman"/>
          <w:bCs/>
          <w:sz w:val="24"/>
          <w:szCs w:val="24"/>
        </w:rPr>
      </w:pPr>
    </w:p>
    <w:p w14:paraId="5C9C1D40" w14:textId="77777777" w:rsidR="00B17CD8" w:rsidRDefault="00B17CD8" w:rsidP="00B17CD8">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постановка задачи – ц</w:t>
      </w:r>
      <w:r w:rsidRPr="00B17CD8">
        <w:rPr>
          <w:rFonts w:ascii="Times New Roman" w:hAnsi="Times New Roman" w:cs="Times New Roman"/>
          <w:bCs/>
          <w:sz w:val="24"/>
          <w:szCs w:val="24"/>
        </w:rPr>
        <w:t xml:space="preserve">илиндр одностороннего действия с диаметром поршня 25 мм при нажатии на </w:t>
      </w:r>
      <w:proofErr w:type="spellStart"/>
      <w:r w:rsidRPr="00B17CD8">
        <w:rPr>
          <w:rFonts w:ascii="Times New Roman" w:hAnsi="Times New Roman" w:cs="Times New Roman"/>
          <w:bCs/>
          <w:sz w:val="24"/>
          <w:szCs w:val="24"/>
        </w:rPr>
        <w:t>пнев</w:t>
      </w:r>
      <w:r>
        <w:rPr>
          <w:rFonts w:ascii="Times New Roman" w:hAnsi="Times New Roman" w:cs="Times New Roman"/>
          <w:bCs/>
          <w:sz w:val="24"/>
          <w:szCs w:val="24"/>
        </w:rPr>
        <w:t>мокнопку</w:t>
      </w:r>
      <w:proofErr w:type="spellEnd"/>
      <w:r>
        <w:rPr>
          <w:rFonts w:ascii="Times New Roman" w:hAnsi="Times New Roman" w:cs="Times New Roman"/>
          <w:bCs/>
          <w:sz w:val="24"/>
          <w:szCs w:val="24"/>
        </w:rPr>
        <w:t xml:space="preserve"> должен зажимать деталь:</w:t>
      </w:r>
      <w:r w:rsidRPr="00B17CD8">
        <w:rPr>
          <w:rFonts w:ascii="Times New Roman" w:hAnsi="Times New Roman" w:cs="Times New Roman"/>
          <w:bCs/>
          <w:sz w:val="24"/>
          <w:szCs w:val="24"/>
        </w:rPr>
        <w:t xml:space="preserve"> </w:t>
      </w:r>
      <w:r>
        <w:rPr>
          <w:rFonts w:ascii="Times New Roman" w:hAnsi="Times New Roman" w:cs="Times New Roman"/>
          <w:bCs/>
          <w:sz w:val="24"/>
          <w:szCs w:val="24"/>
        </w:rPr>
        <w:t>п</w:t>
      </w:r>
      <w:r w:rsidRPr="00B17CD8">
        <w:rPr>
          <w:rFonts w:ascii="Times New Roman" w:hAnsi="Times New Roman" w:cs="Times New Roman"/>
          <w:bCs/>
          <w:sz w:val="24"/>
          <w:szCs w:val="24"/>
        </w:rPr>
        <w:t xml:space="preserve">ока кнопка удерживается в нажатом положении, шток цилиндра остается </w:t>
      </w:r>
      <w:r>
        <w:rPr>
          <w:rFonts w:ascii="Times New Roman" w:hAnsi="Times New Roman" w:cs="Times New Roman"/>
          <w:bCs/>
          <w:sz w:val="24"/>
          <w:szCs w:val="24"/>
        </w:rPr>
        <w:t>в крайнем выдвинутом положении,</w:t>
      </w:r>
      <w:r w:rsidRPr="00B17CD8">
        <w:rPr>
          <w:rFonts w:ascii="Times New Roman" w:hAnsi="Times New Roman" w:cs="Times New Roman"/>
          <w:bCs/>
          <w:sz w:val="24"/>
          <w:szCs w:val="24"/>
        </w:rPr>
        <w:t xml:space="preserve"> </w:t>
      </w:r>
      <w:r>
        <w:rPr>
          <w:rFonts w:ascii="Times New Roman" w:hAnsi="Times New Roman" w:cs="Times New Roman"/>
          <w:bCs/>
          <w:sz w:val="24"/>
          <w:szCs w:val="24"/>
        </w:rPr>
        <w:t>п</w:t>
      </w:r>
      <w:r w:rsidRPr="00B17CD8">
        <w:rPr>
          <w:rFonts w:ascii="Times New Roman" w:hAnsi="Times New Roman" w:cs="Times New Roman"/>
          <w:bCs/>
          <w:sz w:val="24"/>
          <w:szCs w:val="24"/>
        </w:rPr>
        <w:t>ри отпускании кнопки деталь освобождается за счет отвода штока</w:t>
      </w:r>
      <w:r w:rsidR="0047105E">
        <w:rPr>
          <w:rFonts w:ascii="Times New Roman" w:hAnsi="Times New Roman" w:cs="Times New Roman"/>
          <w:bCs/>
          <w:sz w:val="24"/>
          <w:szCs w:val="24"/>
        </w:rPr>
        <w:t>.</w:t>
      </w:r>
    </w:p>
    <w:p w14:paraId="6C1B1210" w14:textId="77777777" w:rsidR="00B17CD8" w:rsidRPr="00E8442B" w:rsidRDefault="00B17CD8" w:rsidP="00B17CD8">
      <w:pPr>
        <w:spacing w:after="0" w:line="360" w:lineRule="auto"/>
        <w:ind w:firstLine="851"/>
        <w:jc w:val="both"/>
        <w:rPr>
          <w:rFonts w:ascii="Times New Roman" w:hAnsi="Times New Roman" w:cs="Times New Roman"/>
          <w:b/>
          <w:bCs/>
          <w:sz w:val="24"/>
          <w:szCs w:val="24"/>
        </w:rPr>
      </w:pPr>
    </w:p>
    <w:p w14:paraId="6590ECA4" w14:textId="77777777" w:rsidR="00B17CD8" w:rsidRPr="00D62DE1" w:rsidRDefault="00B17CD8" w:rsidP="00D62DE1">
      <w:pPr>
        <w:pStyle w:val="ab"/>
        <w:numPr>
          <w:ilvl w:val="0"/>
          <w:numId w:val="8"/>
        </w:numPr>
        <w:tabs>
          <w:tab w:val="left" w:pos="1134"/>
        </w:tabs>
        <w:spacing w:after="0" w:line="360" w:lineRule="auto"/>
        <w:ind w:firstLine="131"/>
        <w:jc w:val="both"/>
        <w:rPr>
          <w:rFonts w:ascii="Times New Roman" w:hAnsi="Times New Roman" w:cs="Times New Roman"/>
          <w:b/>
          <w:bCs/>
          <w:sz w:val="24"/>
          <w:szCs w:val="24"/>
        </w:rPr>
      </w:pPr>
      <w:r w:rsidRPr="00D62DE1">
        <w:rPr>
          <w:rFonts w:ascii="Times New Roman" w:hAnsi="Times New Roman" w:cs="Times New Roman"/>
          <w:b/>
          <w:bCs/>
          <w:sz w:val="24"/>
          <w:szCs w:val="24"/>
        </w:rPr>
        <w:t>КОНТРОЛЬНЫЕ ВОПРОСЫ</w:t>
      </w:r>
    </w:p>
    <w:p w14:paraId="03D34119" w14:textId="77777777" w:rsidR="00B17CD8" w:rsidRPr="00D62DE1" w:rsidRDefault="008855CE" w:rsidP="00D62DE1">
      <w:pPr>
        <w:pStyle w:val="ab"/>
        <w:numPr>
          <w:ilvl w:val="0"/>
          <w:numId w:val="60"/>
        </w:numPr>
        <w:tabs>
          <w:tab w:val="left" w:pos="1134"/>
        </w:tabs>
        <w:spacing w:after="0" w:line="360" w:lineRule="auto"/>
        <w:rPr>
          <w:rFonts w:ascii="Times New Roman" w:hAnsi="Times New Roman" w:cs="Times New Roman"/>
        </w:rPr>
      </w:pPr>
      <w:r w:rsidRPr="00D62DE1">
        <w:rPr>
          <w:rFonts w:ascii="Times New Roman" w:hAnsi="Times New Roman" w:cs="Times New Roman"/>
          <w:bCs/>
          <w:sz w:val="24"/>
          <w:szCs w:val="24"/>
        </w:rPr>
        <w:t>Раскрыть понятие «техническая диагностика»</w:t>
      </w:r>
      <w:r w:rsidR="00B17CD8" w:rsidRPr="00D62DE1">
        <w:rPr>
          <w:rFonts w:ascii="Times New Roman" w:hAnsi="Times New Roman" w:cs="Times New Roman"/>
          <w:bCs/>
          <w:sz w:val="24"/>
          <w:szCs w:val="24"/>
        </w:rPr>
        <w:t>.</w:t>
      </w:r>
    </w:p>
    <w:p w14:paraId="5A7516AD" w14:textId="77777777" w:rsidR="008855CE" w:rsidRPr="00D62DE1" w:rsidRDefault="008855CE" w:rsidP="00D62DE1">
      <w:pPr>
        <w:pStyle w:val="ab"/>
        <w:numPr>
          <w:ilvl w:val="0"/>
          <w:numId w:val="60"/>
        </w:numPr>
        <w:tabs>
          <w:tab w:val="left" w:pos="1134"/>
        </w:tabs>
        <w:spacing w:after="0" w:line="360" w:lineRule="auto"/>
        <w:rPr>
          <w:rFonts w:ascii="Times New Roman" w:hAnsi="Times New Roman" w:cs="Times New Roman"/>
        </w:rPr>
      </w:pPr>
      <w:r w:rsidRPr="00D62DE1">
        <w:rPr>
          <w:rFonts w:ascii="Times New Roman" w:hAnsi="Times New Roman" w:cs="Times New Roman"/>
        </w:rPr>
        <w:t xml:space="preserve">Виды </w:t>
      </w:r>
      <w:r w:rsidRPr="00D62DE1">
        <w:rPr>
          <w:rFonts w:ascii="Times New Roman" w:hAnsi="Times New Roman" w:cs="Times New Roman"/>
          <w:bCs/>
          <w:sz w:val="24"/>
          <w:szCs w:val="24"/>
        </w:rPr>
        <w:t>технической диагностики.</w:t>
      </w:r>
    </w:p>
    <w:p w14:paraId="58F3C655" w14:textId="77777777" w:rsidR="008855CE" w:rsidRDefault="008855CE" w:rsidP="00D62DE1">
      <w:pPr>
        <w:pStyle w:val="ab"/>
        <w:numPr>
          <w:ilvl w:val="0"/>
          <w:numId w:val="60"/>
        </w:numPr>
        <w:tabs>
          <w:tab w:val="left" w:pos="1134"/>
        </w:tabs>
        <w:spacing w:after="0" w:line="360" w:lineRule="auto"/>
      </w:pPr>
      <w:r w:rsidRPr="00D62DE1">
        <w:rPr>
          <w:rFonts w:ascii="Times New Roman" w:hAnsi="Times New Roman" w:cs="Times New Roman"/>
          <w:bCs/>
          <w:sz w:val="24"/>
          <w:szCs w:val="24"/>
        </w:rPr>
        <w:t>Каким проверкам подвергаются элементы (системы) автоматизации</w:t>
      </w:r>
      <w:r>
        <w:rPr>
          <w:rFonts w:ascii="Times New Roman" w:hAnsi="Times New Roman" w:cs="Times New Roman"/>
          <w:bCs/>
          <w:sz w:val="24"/>
          <w:szCs w:val="24"/>
        </w:rPr>
        <w:t>.</w:t>
      </w:r>
    </w:p>
    <w:p w14:paraId="1B0CA2C4" w14:textId="77777777" w:rsidR="00B17CD8" w:rsidRPr="00656A3D" w:rsidRDefault="00B17CD8" w:rsidP="000275A1">
      <w:pPr>
        <w:spacing w:after="0" w:line="360" w:lineRule="auto"/>
        <w:ind w:firstLine="851"/>
        <w:jc w:val="both"/>
        <w:rPr>
          <w:rFonts w:ascii="Times New Roman" w:hAnsi="Times New Roman" w:cs="Times New Roman"/>
          <w:bCs/>
          <w:sz w:val="24"/>
          <w:szCs w:val="24"/>
        </w:rPr>
      </w:pPr>
    </w:p>
    <w:p w14:paraId="4ECD04A8" w14:textId="77777777" w:rsidR="00656A3D" w:rsidRPr="00656A3D" w:rsidRDefault="00656A3D" w:rsidP="00656A3D">
      <w:pPr>
        <w:spacing w:after="0" w:line="360" w:lineRule="auto"/>
        <w:ind w:firstLine="851"/>
        <w:jc w:val="both"/>
        <w:rPr>
          <w:rFonts w:ascii="Times New Roman" w:hAnsi="Times New Roman" w:cs="Times New Roman"/>
          <w:bCs/>
          <w:sz w:val="24"/>
          <w:szCs w:val="24"/>
        </w:rPr>
      </w:pPr>
    </w:p>
    <w:p w14:paraId="2A387780" w14:textId="77777777" w:rsidR="00656A3D" w:rsidRDefault="00656A3D" w:rsidP="00656A3D">
      <w:pPr>
        <w:spacing w:after="0" w:line="360" w:lineRule="auto"/>
        <w:ind w:firstLine="851"/>
        <w:jc w:val="both"/>
        <w:rPr>
          <w:rFonts w:ascii="Times New Roman" w:hAnsi="Times New Roman" w:cs="Times New Roman"/>
          <w:bCs/>
          <w:sz w:val="24"/>
          <w:szCs w:val="24"/>
        </w:rPr>
      </w:pPr>
    </w:p>
    <w:p w14:paraId="534D3481" w14:textId="77777777" w:rsidR="00656A3D" w:rsidRDefault="00656A3D" w:rsidP="00656A3D">
      <w:pPr>
        <w:spacing w:after="0" w:line="360" w:lineRule="auto"/>
        <w:ind w:firstLine="851"/>
        <w:jc w:val="both"/>
        <w:rPr>
          <w:rFonts w:ascii="Times New Roman" w:hAnsi="Times New Roman" w:cs="Times New Roman"/>
          <w:bCs/>
          <w:sz w:val="24"/>
          <w:szCs w:val="24"/>
        </w:rPr>
      </w:pPr>
    </w:p>
    <w:p w14:paraId="53E40BE2" w14:textId="77777777" w:rsidR="00FF5D52" w:rsidRDefault="00FF5D52" w:rsidP="009B500E">
      <w:pPr>
        <w:spacing w:after="0" w:line="360" w:lineRule="auto"/>
        <w:ind w:firstLine="851"/>
        <w:jc w:val="both"/>
        <w:rPr>
          <w:rFonts w:ascii="Times New Roman" w:hAnsi="Times New Roman" w:cs="Times New Roman"/>
          <w:bCs/>
          <w:sz w:val="24"/>
          <w:szCs w:val="24"/>
        </w:rPr>
      </w:pPr>
    </w:p>
    <w:p w14:paraId="6EA8C0D4" w14:textId="77777777" w:rsidR="00FF5D52" w:rsidRDefault="00FF5D52" w:rsidP="009B500E">
      <w:pPr>
        <w:spacing w:after="0" w:line="360" w:lineRule="auto"/>
        <w:ind w:firstLine="851"/>
        <w:jc w:val="both"/>
        <w:rPr>
          <w:rFonts w:ascii="Times New Roman" w:hAnsi="Times New Roman" w:cs="Times New Roman"/>
          <w:bCs/>
          <w:sz w:val="24"/>
          <w:szCs w:val="24"/>
        </w:rPr>
      </w:pPr>
    </w:p>
    <w:p w14:paraId="5AFA7C26" w14:textId="77777777" w:rsidR="00FF5D52" w:rsidRDefault="00FF5D52" w:rsidP="009B500E">
      <w:pPr>
        <w:spacing w:after="0" w:line="360" w:lineRule="auto"/>
        <w:ind w:firstLine="851"/>
        <w:jc w:val="both"/>
        <w:rPr>
          <w:rFonts w:ascii="Times New Roman" w:hAnsi="Times New Roman" w:cs="Times New Roman"/>
          <w:bCs/>
          <w:sz w:val="24"/>
          <w:szCs w:val="24"/>
        </w:rPr>
      </w:pPr>
    </w:p>
    <w:p w14:paraId="5679B6D0" w14:textId="77777777" w:rsidR="00FF5D52" w:rsidRDefault="00FF5D52" w:rsidP="009B500E">
      <w:pPr>
        <w:spacing w:after="0" w:line="360" w:lineRule="auto"/>
        <w:ind w:firstLine="851"/>
        <w:jc w:val="both"/>
        <w:rPr>
          <w:rFonts w:ascii="Times New Roman" w:hAnsi="Times New Roman" w:cs="Times New Roman"/>
          <w:bCs/>
          <w:sz w:val="24"/>
          <w:szCs w:val="24"/>
        </w:rPr>
      </w:pPr>
    </w:p>
    <w:p w14:paraId="166730D1" w14:textId="77777777" w:rsidR="00FF5D52" w:rsidRDefault="00FF5D52" w:rsidP="009B500E">
      <w:pPr>
        <w:spacing w:after="0" w:line="360" w:lineRule="auto"/>
        <w:ind w:firstLine="851"/>
        <w:jc w:val="both"/>
        <w:rPr>
          <w:rFonts w:ascii="Times New Roman" w:hAnsi="Times New Roman" w:cs="Times New Roman"/>
          <w:bCs/>
          <w:sz w:val="24"/>
          <w:szCs w:val="24"/>
        </w:rPr>
      </w:pPr>
    </w:p>
    <w:p w14:paraId="0FC880F2" w14:textId="77777777" w:rsidR="008855CE" w:rsidRDefault="008855CE" w:rsidP="009B500E">
      <w:pPr>
        <w:spacing w:after="0" w:line="360" w:lineRule="auto"/>
        <w:ind w:firstLine="851"/>
        <w:jc w:val="both"/>
        <w:rPr>
          <w:rFonts w:ascii="Times New Roman" w:hAnsi="Times New Roman" w:cs="Times New Roman"/>
          <w:bCs/>
          <w:sz w:val="24"/>
          <w:szCs w:val="24"/>
        </w:rPr>
      </w:pPr>
    </w:p>
    <w:p w14:paraId="1A076E2D" w14:textId="77777777" w:rsidR="008855CE" w:rsidRDefault="008855CE" w:rsidP="009B500E">
      <w:pPr>
        <w:spacing w:after="0" w:line="360" w:lineRule="auto"/>
        <w:ind w:firstLine="851"/>
        <w:jc w:val="both"/>
        <w:rPr>
          <w:rFonts w:ascii="Times New Roman" w:hAnsi="Times New Roman" w:cs="Times New Roman"/>
          <w:bCs/>
          <w:sz w:val="24"/>
          <w:szCs w:val="24"/>
        </w:rPr>
      </w:pPr>
    </w:p>
    <w:p w14:paraId="2A1A78E9" w14:textId="77777777" w:rsidR="008855CE" w:rsidRDefault="008855CE" w:rsidP="009B500E">
      <w:pPr>
        <w:spacing w:after="0" w:line="360" w:lineRule="auto"/>
        <w:ind w:firstLine="851"/>
        <w:jc w:val="both"/>
        <w:rPr>
          <w:rFonts w:ascii="Times New Roman" w:hAnsi="Times New Roman" w:cs="Times New Roman"/>
          <w:bCs/>
          <w:sz w:val="24"/>
          <w:szCs w:val="24"/>
        </w:rPr>
      </w:pPr>
    </w:p>
    <w:p w14:paraId="549D3DD6" w14:textId="77777777" w:rsidR="008855CE" w:rsidRDefault="008855CE" w:rsidP="009B500E">
      <w:pPr>
        <w:spacing w:after="0" w:line="360" w:lineRule="auto"/>
        <w:ind w:firstLine="851"/>
        <w:jc w:val="both"/>
        <w:rPr>
          <w:rFonts w:ascii="Times New Roman" w:hAnsi="Times New Roman" w:cs="Times New Roman"/>
          <w:bCs/>
          <w:sz w:val="24"/>
          <w:szCs w:val="24"/>
        </w:rPr>
      </w:pPr>
    </w:p>
    <w:p w14:paraId="2F5A279D" w14:textId="77777777" w:rsidR="008855CE" w:rsidRDefault="008855CE" w:rsidP="009B500E">
      <w:pPr>
        <w:spacing w:after="0" w:line="360" w:lineRule="auto"/>
        <w:ind w:firstLine="851"/>
        <w:jc w:val="both"/>
        <w:rPr>
          <w:rFonts w:ascii="Times New Roman" w:hAnsi="Times New Roman" w:cs="Times New Roman"/>
          <w:bCs/>
          <w:sz w:val="24"/>
          <w:szCs w:val="24"/>
        </w:rPr>
      </w:pPr>
    </w:p>
    <w:p w14:paraId="30AE88F4" w14:textId="77777777" w:rsidR="008855CE" w:rsidRDefault="008855CE" w:rsidP="009B500E">
      <w:pPr>
        <w:spacing w:after="0" w:line="360" w:lineRule="auto"/>
        <w:ind w:firstLine="851"/>
        <w:jc w:val="both"/>
        <w:rPr>
          <w:rFonts w:ascii="Times New Roman" w:hAnsi="Times New Roman" w:cs="Times New Roman"/>
          <w:bCs/>
          <w:sz w:val="24"/>
          <w:szCs w:val="24"/>
        </w:rPr>
      </w:pPr>
    </w:p>
    <w:p w14:paraId="32C8C717" w14:textId="77777777" w:rsidR="008855CE" w:rsidRDefault="008855CE" w:rsidP="009B500E">
      <w:pPr>
        <w:spacing w:after="0" w:line="360" w:lineRule="auto"/>
        <w:ind w:firstLine="851"/>
        <w:jc w:val="both"/>
        <w:rPr>
          <w:rFonts w:ascii="Times New Roman" w:hAnsi="Times New Roman" w:cs="Times New Roman"/>
          <w:bCs/>
          <w:sz w:val="24"/>
          <w:szCs w:val="24"/>
        </w:rPr>
      </w:pPr>
    </w:p>
    <w:p w14:paraId="5B8A9E03" w14:textId="77777777" w:rsidR="00620F3A" w:rsidRDefault="00620F3A" w:rsidP="00620F3A">
      <w:pPr>
        <w:spacing w:after="0" w:line="360" w:lineRule="auto"/>
        <w:ind w:firstLine="851"/>
        <w:jc w:val="center"/>
        <w:rPr>
          <w:rFonts w:ascii="Times New Roman" w:eastAsia="Times New Roman" w:hAnsi="Times New Roman" w:cs="Times New Roman"/>
          <w:b/>
          <w:caps/>
          <w:sz w:val="24"/>
          <w:szCs w:val="24"/>
          <w:lang w:eastAsia="ru-RU"/>
        </w:rPr>
      </w:pPr>
      <w:r>
        <w:rPr>
          <w:rFonts w:ascii="Times New Roman" w:eastAsia="Times New Roman" w:hAnsi="Times New Roman" w:cs="Times New Roman"/>
          <w:b/>
          <w:caps/>
          <w:sz w:val="24"/>
          <w:szCs w:val="24"/>
          <w:lang w:eastAsia="ru-RU"/>
        </w:rPr>
        <w:lastRenderedPageBreak/>
        <w:t>ПРАКТИЧЕСКАЯ работа</w:t>
      </w:r>
    </w:p>
    <w:p w14:paraId="6FDCBF11" w14:textId="77777777" w:rsidR="00620F3A" w:rsidRDefault="00620F3A" w:rsidP="00FE23DA">
      <w:pPr>
        <w:spacing w:after="0" w:line="360" w:lineRule="auto"/>
        <w:ind w:firstLine="567"/>
        <w:jc w:val="center"/>
        <w:rPr>
          <w:rFonts w:ascii="Times New Roman" w:hAnsi="Times New Roman" w:cs="Times New Roman"/>
          <w:b/>
          <w:bCs/>
          <w:sz w:val="24"/>
          <w:szCs w:val="24"/>
        </w:rPr>
      </w:pPr>
      <w:r w:rsidRPr="00620F3A">
        <w:rPr>
          <w:rFonts w:ascii="Times New Roman" w:hAnsi="Times New Roman" w:cs="Times New Roman"/>
          <w:b/>
          <w:bCs/>
          <w:sz w:val="24"/>
          <w:szCs w:val="24"/>
        </w:rPr>
        <w:t>Осуществление выбора и применения программного обеспечения для создания модели элементов систем автоматизации на основе технического задания</w:t>
      </w:r>
    </w:p>
    <w:p w14:paraId="029AD130" w14:textId="77777777" w:rsidR="00620F3A" w:rsidRDefault="00620F3A" w:rsidP="00620F3A">
      <w:pPr>
        <w:spacing w:after="0" w:line="360" w:lineRule="auto"/>
        <w:ind w:firstLine="851"/>
        <w:jc w:val="both"/>
        <w:rPr>
          <w:rFonts w:ascii="Times New Roman" w:hAnsi="Times New Roman" w:cs="Times New Roman"/>
          <w:b/>
          <w:bCs/>
          <w:sz w:val="24"/>
          <w:szCs w:val="24"/>
        </w:rPr>
      </w:pPr>
    </w:p>
    <w:p w14:paraId="0857C208" w14:textId="77777777" w:rsidR="00620F3A" w:rsidRPr="001D5D39" w:rsidRDefault="00620F3A" w:rsidP="00620F3A">
      <w:pPr>
        <w:spacing w:after="0" w:line="360" w:lineRule="auto"/>
        <w:ind w:firstLine="851"/>
        <w:jc w:val="both"/>
        <w:rPr>
          <w:rFonts w:ascii="Times New Roman" w:hAnsi="Times New Roman" w:cs="Times New Roman"/>
          <w:b/>
          <w:bCs/>
          <w:sz w:val="24"/>
          <w:szCs w:val="24"/>
        </w:rPr>
      </w:pPr>
      <w:r w:rsidRPr="001D5D39">
        <w:rPr>
          <w:rFonts w:ascii="Times New Roman" w:hAnsi="Times New Roman" w:cs="Times New Roman"/>
          <w:b/>
          <w:bCs/>
          <w:sz w:val="24"/>
          <w:szCs w:val="24"/>
        </w:rPr>
        <w:t>1 ЦЕЛЬ РАБОТЫ</w:t>
      </w:r>
    </w:p>
    <w:p w14:paraId="29BB6B1A" w14:textId="77777777" w:rsidR="00620F3A" w:rsidRPr="005F2BB7" w:rsidRDefault="000B2AF8" w:rsidP="00620F3A">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Обосновать</w:t>
      </w:r>
      <w:r w:rsidR="00620F3A">
        <w:rPr>
          <w:rFonts w:ascii="Times New Roman" w:hAnsi="Times New Roman" w:cs="Times New Roman"/>
          <w:bCs/>
          <w:sz w:val="24"/>
          <w:szCs w:val="24"/>
        </w:rPr>
        <w:t xml:space="preserve"> </w:t>
      </w:r>
      <w:r w:rsidR="00FE23DA">
        <w:rPr>
          <w:rFonts w:ascii="Times New Roman" w:hAnsi="Times New Roman" w:cs="Times New Roman"/>
          <w:bCs/>
          <w:sz w:val="24"/>
          <w:szCs w:val="24"/>
        </w:rPr>
        <w:t>выбор</w:t>
      </w:r>
      <w:r w:rsidR="00620F3A">
        <w:rPr>
          <w:rFonts w:ascii="Times New Roman" w:hAnsi="Times New Roman" w:cs="Times New Roman"/>
          <w:bCs/>
          <w:sz w:val="24"/>
          <w:szCs w:val="24"/>
        </w:rPr>
        <w:t xml:space="preserve"> </w:t>
      </w:r>
      <w:r w:rsidR="00620F3A" w:rsidRPr="005F2BB7">
        <w:rPr>
          <w:rFonts w:ascii="Times New Roman" w:hAnsi="Times New Roman" w:cs="Times New Roman"/>
          <w:bCs/>
          <w:sz w:val="24"/>
          <w:szCs w:val="24"/>
        </w:rPr>
        <w:t xml:space="preserve">программного обеспечения </w:t>
      </w:r>
      <w:r w:rsidR="00FE23DA">
        <w:rPr>
          <w:rFonts w:ascii="Times New Roman" w:hAnsi="Times New Roman" w:cs="Times New Roman"/>
          <w:bCs/>
          <w:sz w:val="24"/>
          <w:szCs w:val="24"/>
        </w:rPr>
        <w:t xml:space="preserve">и применить данный выбор </w:t>
      </w:r>
      <w:r w:rsidR="00620F3A" w:rsidRPr="005F2BB7">
        <w:rPr>
          <w:rFonts w:ascii="Times New Roman" w:hAnsi="Times New Roman" w:cs="Times New Roman"/>
          <w:bCs/>
          <w:sz w:val="24"/>
          <w:szCs w:val="24"/>
        </w:rPr>
        <w:t>для создания модели элементов систем автоматизации</w:t>
      </w:r>
      <w:r w:rsidR="00FE23DA">
        <w:rPr>
          <w:rFonts w:ascii="Times New Roman" w:hAnsi="Times New Roman" w:cs="Times New Roman"/>
          <w:bCs/>
          <w:sz w:val="24"/>
          <w:szCs w:val="24"/>
        </w:rPr>
        <w:t xml:space="preserve"> </w:t>
      </w:r>
      <w:r w:rsidR="00FE23DA" w:rsidRPr="00FE23DA">
        <w:rPr>
          <w:rFonts w:ascii="Times New Roman" w:hAnsi="Times New Roman" w:cs="Times New Roman"/>
          <w:bCs/>
          <w:sz w:val="24"/>
          <w:szCs w:val="24"/>
        </w:rPr>
        <w:t>на основе технического задания</w:t>
      </w:r>
      <w:r w:rsidR="00620F3A" w:rsidRPr="00FE23DA">
        <w:rPr>
          <w:rFonts w:ascii="Times New Roman" w:hAnsi="Times New Roman" w:cs="Times New Roman"/>
          <w:bCs/>
          <w:sz w:val="24"/>
          <w:szCs w:val="24"/>
        </w:rPr>
        <w:t>.</w:t>
      </w:r>
    </w:p>
    <w:p w14:paraId="160885C7" w14:textId="77777777" w:rsidR="00620F3A" w:rsidRPr="001D5D39" w:rsidRDefault="00620F3A" w:rsidP="00620F3A">
      <w:pPr>
        <w:spacing w:after="0" w:line="360" w:lineRule="auto"/>
        <w:ind w:firstLine="851"/>
        <w:jc w:val="both"/>
        <w:rPr>
          <w:rFonts w:ascii="Times New Roman" w:hAnsi="Times New Roman" w:cs="Times New Roman"/>
          <w:bCs/>
          <w:sz w:val="24"/>
          <w:szCs w:val="24"/>
        </w:rPr>
      </w:pPr>
    </w:p>
    <w:p w14:paraId="6000D681" w14:textId="77777777" w:rsidR="00620F3A" w:rsidRPr="001D5D39" w:rsidRDefault="00620F3A" w:rsidP="00620F3A">
      <w:pPr>
        <w:spacing w:after="0" w:line="360" w:lineRule="auto"/>
        <w:ind w:firstLine="851"/>
        <w:jc w:val="both"/>
        <w:rPr>
          <w:rFonts w:ascii="Times New Roman" w:hAnsi="Times New Roman" w:cs="Times New Roman"/>
          <w:b/>
          <w:bCs/>
          <w:sz w:val="24"/>
          <w:szCs w:val="24"/>
        </w:rPr>
      </w:pPr>
      <w:r w:rsidRPr="001D5D39">
        <w:rPr>
          <w:rFonts w:ascii="Times New Roman" w:hAnsi="Times New Roman" w:cs="Times New Roman"/>
          <w:b/>
          <w:bCs/>
          <w:sz w:val="24"/>
          <w:szCs w:val="24"/>
        </w:rPr>
        <w:t>2 ПОРЯДОК ВЫПОЛНЕНИЯ РАБОТЫ</w:t>
      </w:r>
    </w:p>
    <w:p w14:paraId="1B3205B2" w14:textId="77777777" w:rsidR="00620F3A" w:rsidRPr="001D5D39" w:rsidRDefault="00620F3A" w:rsidP="00620F3A">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1. </w:t>
      </w:r>
      <w:r w:rsidR="00FE23DA">
        <w:rPr>
          <w:rFonts w:ascii="Times New Roman" w:hAnsi="Times New Roman" w:cs="Times New Roman"/>
          <w:bCs/>
          <w:sz w:val="24"/>
          <w:szCs w:val="24"/>
        </w:rPr>
        <w:t>Ознакомиться с</w:t>
      </w:r>
      <w:r w:rsidRPr="001D5D39">
        <w:rPr>
          <w:rFonts w:ascii="Times New Roman" w:hAnsi="Times New Roman" w:cs="Times New Roman"/>
          <w:bCs/>
          <w:sz w:val="24"/>
          <w:szCs w:val="24"/>
        </w:rPr>
        <w:t xml:space="preserve"> </w:t>
      </w:r>
      <w:r>
        <w:rPr>
          <w:rFonts w:ascii="Times New Roman" w:hAnsi="Times New Roman" w:cs="Times New Roman"/>
          <w:bCs/>
          <w:sz w:val="24"/>
          <w:szCs w:val="24"/>
        </w:rPr>
        <w:t>к</w:t>
      </w:r>
      <w:r w:rsidR="00FE23DA">
        <w:rPr>
          <w:rFonts w:ascii="Times New Roman" w:hAnsi="Times New Roman" w:cs="Times New Roman"/>
          <w:bCs/>
          <w:sz w:val="24"/>
          <w:szCs w:val="24"/>
        </w:rPr>
        <w:t>ритериями</w:t>
      </w:r>
      <w:r w:rsidRPr="005F2BB7">
        <w:rPr>
          <w:rFonts w:ascii="Times New Roman" w:hAnsi="Times New Roman" w:cs="Times New Roman"/>
          <w:bCs/>
          <w:sz w:val="24"/>
          <w:szCs w:val="24"/>
        </w:rPr>
        <w:t xml:space="preserve"> анализа программного обеспечения</w:t>
      </w:r>
      <w:r w:rsidRPr="001D5D39">
        <w:rPr>
          <w:rFonts w:ascii="Times New Roman" w:hAnsi="Times New Roman" w:cs="Times New Roman"/>
          <w:bCs/>
          <w:sz w:val="24"/>
          <w:szCs w:val="24"/>
        </w:rPr>
        <w:t>.</w:t>
      </w:r>
    </w:p>
    <w:p w14:paraId="69112BF8" w14:textId="77777777" w:rsidR="00620F3A" w:rsidRDefault="00864CF7" w:rsidP="00620F3A">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2</w:t>
      </w:r>
      <w:r w:rsidR="00620F3A">
        <w:rPr>
          <w:rFonts w:ascii="Times New Roman" w:hAnsi="Times New Roman" w:cs="Times New Roman"/>
          <w:bCs/>
          <w:sz w:val="24"/>
          <w:szCs w:val="24"/>
        </w:rPr>
        <w:t xml:space="preserve">. </w:t>
      </w:r>
      <w:r w:rsidR="000B2AF8">
        <w:rPr>
          <w:rFonts w:ascii="Times New Roman" w:hAnsi="Times New Roman" w:cs="Times New Roman"/>
          <w:bCs/>
          <w:sz w:val="24"/>
          <w:szCs w:val="24"/>
        </w:rPr>
        <w:t>Обосновать</w:t>
      </w:r>
      <w:r w:rsidR="00620F3A">
        <w:rPr>
          <w:rFonts w:ascii="Times New Roman" w:hAnsi="Times New Roman" w:cs="Times New Roman"/>
          <w:bCs/>
          <w:sz w:val="24"/>
          <w:szCs w:val="24"/>
        </w:rPr>
        <w:t xml:space="preserve"> </w:t>
      </w:r>
      <w:r>
        <w:rPr>
          <w:rFonts w:ascii="Times New Roman" w:hAnsi="Times New Roman" w:cs="Times New Roman"/>
          <w:bCs/>
          <w:sz w:val="24"/>
          <w:szCs w:val="24"/>
        </w:rPr>
        <w:t>выбор</w:t>
      </w:r>
      <w:r w:rsidR="00620F3A">
        <w:rPr>
          <w:rFonts w:ascii="Times New Roman" w:hAnsi="Times New Roman" w:cs="Times New Roman"/>
          <w:bCs/>
          <w:sz w:val="24"/>
          <w:szCs w:val="24"/>
        </w:rPr>
        <w:t xml:space="preserve"> </w:t>
      </w:r>
      <w:r w:rsidR="00620F3A" w:rsidRPr="008608E9">
        <w:rPr>
          <w:rFonts w:ascii="Times New Roman" w:hAnsi="Times New Roman" w:cs="Times New Roman"/>
          <w:bCs/>
          <w:sz w:val="24"/>
          <w:szCs w:val="24"/>
        </w:rPr>
        <w:t>программного обеспечения для создания модели элементов систем автоматизации.</w:t>
      </w:r>
    </w:p>
    <w:p w14:paraId="52D0ACAC" w14:textId="77777777" w:rsidR="00864CF7" w:rsidRPr="001D5D39" w:rsidRDefault="00864CF7" w:rsidP="00620F3A">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3. Создать модель систем автоматизации </w:t>
      </w:r>
      <w:r w:rsidRPr="00864CF7">
        <w:rPr>
          <w:rFonts w:ascii="Times New Roman" w:hAnsi="Times New Roman" w:cs="Times New Roman"/>
          <w:bCs/>
          <w:sz w:val="24"/>
          <w:szCs w:val="24"/>
        </w:rPr>
        <w:t>на основе технического задания</w:t>
      </w:r>
      <w:r>
        <w:rPr>
          <w:rFonts w:ascii="Times New Roman" w:hAnsi="Times New Roman" w:cs="Times New Roman"/>
          <w:bCs/>
          <w:sz w:val="24"/>
          <w:szCs w:val="24"/>
        </w:rPr>
        <w:t xml:space="preserve"> </w:t>
      </w:r>
      <w:proofErr w:type="gramStart"/>
      <w:r>
        <w:rPr>
          <w:rFonts w:ascii="Times New Roman" w:hAnsi="Times New Roman" w:cs="Times New Roman"/>
          <w:bCs/>
          <w:sz w:val="24"/>
          <w:szCs w:val="24"/>
        </w:rPr>
        <w:t>согласно индивидуального задания</w:t>
      </w:r>
      <w:proofErr w:type="gramEnd"/>
      <w:r>
        <w:rPr>
          <w:rFonts w:ascii="Times New Roman" w:hAnsi="Times New Roman" w:cs="Times New Roman"/>
          <w:bCs/>
          <w:sz w:val="24"/>
          <w:szCs w:val="24"/>
        </w:rPr>
        <w:t>.</w:t>
      </w:r>
    </w:p>
    <w:p w14:paraId="2A7D2BAF" w14:textId="77777777" w:rsidR="00620F3A" w:rsidRPr="001D5D39" w:rsidRDefault="00620F3A" w:rsidP="00620F3A">
      <w:pPr>
        <w:spacing w:after="0" w:line="360" w:lineRule="auto"/>
        <w:ind w:firstLine="851"/>
        <w:jc w:val="both"/>
        <w:rPr>
          <w:rFonts w:ascii="Times New Roman" w:hAnsi="Times New Roman" w:cs="Times New Roman"/>
          <w:bCs/>
          <w:sz w:val="24"/>
          <w:szCs w:val="24"/>
        </w:rPr>
      </w:pPr>
    </w:p>
    <w:p w14:paraId="1F01B351" w14:textId="77777777" w:rsidR="00864CF7" w:rsidRPr="001D5D39" w:rsidRDefault="00864CF7" w:rsidP="00864CF7">
      <w:pPr>
        <w:spacing w:after="0" w:line="360" w:lineRule="auto"/>
        <w:ind w:firstLine="851"/>
        <w:jc w:val="both"/>
        <w:rPr>
          <w:rFonts w:ascii="Times New Roman" w:hAnsi="Times New Roman" w:cs="Times New Roman"/>
          <w:b/>
          <w:bCs/>
          <w:sz w:val="24"/>
          <w:szCs w:val="24"/>
        </w:rPr>
      </w:pPr>
      <w:r w:rsidRPr="001D5D39">
        <w:rPr>
          <w:rFonts w:ascii="Times New Roman" w:hAnsi="Times New Roman" w:cs="Times New Roman"/>
          <w:b/>
          <w:bCs/>
          <w:sz w:val="24"/>
          <w:szCs w:val="24"/>
        </w:rPr>
        <w:t>3 МЕТОДИЧЕСКИЕ УКАЗАНИЯ</w:t>
      </w:r>
    </w:p>
    <w:p w14:paraId="1F48DCA1" w14:textId="77777777" w:rsidR="00864CF7" w:rsidRPr="00767B4D" w:rsidRDefault="00864CF7" w:rsidP="00864CF7">
      <w:pPr>
        <w:spacing w:after="0" w:line="360" w:lineRule="auto"/>
        <w:ind w:firstLine="851"/>
        <w:jc w:val="both"/>
        <w:rPr>
          <w:rFonts w:ascii="Times New Roman" w:hAnsi="Times New Roman" w:cs="Times New Roman"/>
          <w:b/>
          <w:bCs/>
          <w:sz w:val="24"/>
          <w:szCs w:val="24"/>
        </w:rPr>
      </w:pPr>
      <w:r w:rsidRPr="00767B4D">
        <w:rPr>
          <w:rFonts w:ascii="Times New Roman" w:hAnsi="Times New Roman" w:cs="Times New Roman"/>
          <w:b/>
          <w:bCs/>
          <w:sz w:val="24"/>
          <w:szCs w:val="24"/>
        </w:rPr>
        <w:t>Критерии анализа программного обеспечения</w:t>
      </w:r>
    </w:p>
    <w:p w14:paraId="4944DACA" w14:textId="77777777" w:rsidR="00864CF7" w:rsidRDefault="00864CF7" w:rsidP="00864CF7">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О</w:t>
      </w:r>
      <w:r w:rsidRPr="00767B4D">
        <w:rPr>
          <w:rFonts w:ascii="Times New Roman" w:hAnsi="Times New Roman" w:cs="Times New Roman"/>
          <w:bCs/>
          <w:sz w:val="24"/>
          <w:szCs w:val="24"/>
        </w:rPr>
        <w:t>ценк</w:t>
      </w:r>
      <w:r>
        <w:rPr>
          <w:rFonts w:ascii="Times New Roman" w:hAnsi="Times New Roman" w:cs="Times New Roman"/>
          <w:bCs/>
          <w:sz w:val="24"/>
          <w:szCs w:val="24"/>
        </w:rPr>
        <w:t>а</w:t>
      </w:r>
      <w:r w:rsidRPr="00767B4D">
        <w:rPr>
          <w:rFonts w:ascii="Times New Roman" w:hAnsi="Times New Roman" w:cs="Times New Roman"/>
          <w:bCs/>
          <w:sz w:val="24"/>
          <w:szCs w:val="24"/>
        </w:rPr>
        <w:t xml:space="preserve"> и анализ программного обеспечения предполагает сопоставление его функциональных возможностей с функциями, выполняемыми </w:t>
      </w:r>
      <w:r w:rsidRPr="009B500E">
        <w:rPr>
          <w:rFonts w:ascii="Times New Roman" w:hAnsi="Times New Roman" w:cs="Times New Roman"/>
          <w:bCs/>
          <w:sz w:val="24"/>
          <w:szCs w:val="24"/>
        </w:rPr>
        <w:t>для создания модели элементов систем автоматизации</w:t>
      </w:r>
      <w:r w:rsidRPr="00767B4D">
        <w:rPr>
          <w:rFonts w:ascii="Times New Roman" w:hAnsi="Times New Roman" w:cs="Times New Roman"/>
          <w:bCs/>
          <w:sz w:val="24"/>
          <w:szCs w:val="24"/>
        </w:rPr>
        <w:t>. В целом при оценке рассматривается следующее:</w:t>
      </w:r>
    </w:p>
    <w:p w14:paraId="718A4A1A" w14:textId="77777777" w:rsidR="00864CF7" w:rsidRPr="00767B4D" w:rsidRDefault="00864CF7" w:rsidP="00864CF7">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 </w:t>
      </w:r>
      <w:r w:rsidRPr="00767B4D">
        <w:rPr>
          <w:rFonts w:ascii="Times New Roman" w:hAnsi="Times New Roman" w:cs="Times New Roman"/>
          <w:bCs/>
          <w:sz w:val="24"/>
          <w:szCs w:val="24"/>
        </w:rPr>
        <w:t>общая информация</w:t>
      </w:r>
      <w:r>
        <w:rPr>
          <w:rFonts w:ascii="Times New Roman" w:hAnsi="Times New Roman" w:cs="Times New Roman"/>
          <w:bCs/>
          <w:sz w:val="24"/>
          <w:szCs w:val="24"/>
        </w:rPr>
        <w:t xml:space="preserve"> </w:t>
      </w:r>
      <w:r w:rsidRPr="00767B4D">
        <w:rPr>
          <w:rFonts w:ascii="Times New Roman" w:hAnsi="Times New Roman" w:cs="Times New Roman"/>
          <w:bCs/>
          <w:sz w:val="24"/>
          <w:szCs w:val="24"/>
        </w:rPr>
        <w:t xml:space="preserve">о </w:t>
      </w:r>
      <w:r>
        <w:rPr>
          <w:rFonts w:ascii="Times New Roman" w:hAnsi="Times New Roman" w:cs="Times New Roman"/>
          <w:bCs/>
          <w:sz w:val="24"/>
          <w:szCs w:val="24"/>
        </w:rPr>
        <w:t>программном обеспечении</w:t>
      </w:r>
      <w:r w:rsidRPr="00767B4D">
        <w:rPr>
          <w:rFonts w:ascii="Times New Roman" w:hAnsi="Times New Roman" w:cs="Times New Roman"/>
          <w:bCs/>
          <w:sz w:val="24"/>
          <w:szCs w:val="24"/>
        </w:rPr>
        <w:t>;</w:t>
      </w:r>
    </w:p>
    <w:p w14:paraId="6149B5AA" w14:textId="77777777" w:rsidR="00864CF7" w:rsidRPr="00767B4D" w:rsidRDefault="00864CF7" w:rsidP="00864CF7">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 </w:t>
      </w:r>
      <w:r w:rsidRPr="00767B4D">
        <w:rPr>
          <w:rFonts w:ascii="Times New Roman" w:hAnsi="Times New Roman" w:cs="Times New Roman"/>
          <w:bCs/>
          <w:sz w:val="24"/>
          <w:szCs w:val="24"/>
        </w:rPr>
        <w:t>системная архитектура и пользовательский интерфейс: архитектура системы, простота освоения и использования;</w:t>
      </w:r>
    </w:p>
    <w:p w14:paraId="63CB1C16" w14:textId="77777777" w:rsidR="00864CF7" w:rsidRPr="00767B4D" w:rsidRDefault="00864CF7" w:rsidP="00864CF7">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 </w:t>
      </w:r>
      <w:r w:rsidRPr="00767B4D">
        <w:rPr>
          <w:rFonts w:ascii="Times New Roman" w:hAnsi="Times New Roman" w:cs="Times New Roman"/>
          <w:bCs/>
          <w:sz w:val="24"/>
          <w:szCs w:val="24"/>
        </w:rPr>
        <w:t>функциональность;</w:t>
      </w:r>
    </w:p>
    <w:p w14:paraId="02017653" w14:textId="77777777" w:rsidR="00864CF7" w:rsidRPr="00767B4D" w:rsidRDefault="00864CF7" w:rsidP="00864CF7">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 </w:t>
      </w:r>
      <w:r w:rsidRPr="00767B4D">
        <w:rPr>
          <w:rFonts w:ascii="Times New Roman" w:hAnsi="Times New Roman" w:cs="Times New Roman"/>
          <w:bCs/>
          <w:sz w:val="24"/>
          <w:szCs w:val="24"/>
        </w:rPr>
        <w:t>ограничения: существующие пределы по элементам, поддерживаемым системой, таким как количеству работ, ресурсов и т. д.;</w:t>
      </w:r>
    </w:p>
    <w:p w14:paraId="0D250B13" w14:textId="77777777" w:rsidR="00864CF7" w:rsidRPr="00767B4D" w:rsidRDefault="00864CF7" w:rsidP="00864CF7">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 </w:t>
      </w:r>
      <w:r w:rsidRPr="00767B4D">
        <w:rPr>
          <w:rFonts w:ascii="Times New Roman" w:hAnsi="Times New Roman" w:cs="Times New Roman"/>
          <w:bCs/>
          <w:sz w:val="24"/>
          <w:szCs w:val="24"/>
        </w:rPr>
        <w:t>маркетинговая информация: ценовая политика, техническая поддержка, обучение, пользовательская база, информация о фирме производители.</w:t>
      </w:r>
    </w:p>
    <w:p w14:paraId="61267EDE" w14:textId="77777777" w:rsidR="00864CF7" w:rsidRPr="00767B4D" w:rsidRDefault="00864CF7" w:rsidP="00864CF7">
      <w:pPr>
        <w:spacing w:after="0" w:line="360" w:lineRule="auto"/>
        <w:ind w:firstLine="851"/>
        <w:jc w:val="both"/>
        <w:rPr>
          <w:rFonts w:ascii="Times New Roman" w:hAnsi="Times New Roman" w:cs="Times New Roman"/>
          <w:bCs/>
          <w:sz w:val="24"/>
          <w:szCs w:val="24"/>
        </w:rPr>
      </w:pPr>
      <w:r w:rsidRPr="00767B4D">
        <w:rPr>
          <w:rFonts w:ascii="Times New Roman" w:hAnsi="Times New Roman" w:cs="Times New Roman"/>
          <w:bCs/>
          <w:sz w:val="24"/>
          <w:szCs w:val="24"/>
        </w:rPr>
        <w:t xml:space="preserve">Критерии, по которым производится выбор </w:t>
      </w:r>
      <w:r>
        <w:rPr>
          <w:rFonts w:ascii="Times New Roman" w:hAnsi="Times New Roman" w:cs="Times New Roman"/>
          <w:bCs/>
          <w:sz w:val="24"/>
          <w:szCs w:val="24"/>
        </w:rPr>
        <w:t>программного обеспечения</w:t>
      </w:r>
      <w:r w:rsidRPr="00767B4D">
        <w:rPr>
          <w:rFonts w:ascii="Times New Roman" w:hAnsi="Times New Roman" w:cs="Times New Roman"/>
          <w:bCs/>
          <w:sz w:val="24"/>
          <w:szCs w:val="24"/>
        </w:rPr>
        <w:t>, можно разделить на три группы:</w:t>
      </w:r>
    </w:p>
    <w:p w14:paraId="1CDDE681" w14:textId="77777777" w:rsidR="00864CF7" w:rsidRPr="00767B4D" w:rsidRDefault="00864CF7" w:rsidP="00864CF7">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 </w:t>
      </w:r>
      <w:r w:rsidRPr="00767B4D">
        <w:rPr>
          <w:rFonts w:ascii="Times New Roman" w:hAnsi="Times New Roman" w:cs="Times New Roman"/>
          <w:bCs/>
          <w:sz w:val="24"/>
          <w:szCs w:val="24"/>
        </w:rPr>
        <w:t xml:space="preserve">операционные критерии, относящиеся к функциональным возможностям </w:t>
      </w:r>
      <w:r>
        <w:rPr>
          <w:rFonts w:ascii="Times New Roman" w:hAnsi="Times New Roman" w:cs="Times New Roman"/>
          <w:bCs/>
          <w:sz w:val="24"/>
          <w:szCs w:val="24"/>
        </w:rPr>
        <w:t>программного обеспечения</w:t>
      </w:r>
      <w:r w:rsidRPr="00767B4D">
        <w:rPr>
          <w:rFonts w:ascii="Times New Roman" w:hAnsi="Times New Roman" w:cs="Times New Roman"/>
          <w:bCs/>
          <w:sz w:val="24"/>
          <w:szCs w:val="24"/>
        </w:rPr>
        <w:t>;</w:t>
      </w:r>
    </w:p>
    <w:p w14:paraId="07E0A195" w14:textId="77777777" w:rsidR="00864CF7" w:rsidRPr="00767B4D" w:rsidRDefault="00864CF7" w:rsidP="00864CF7">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 </w:t>
      </w:r>
      <w:r w:rsidRPr="00767B4D">
        <w:rPr>
          <w:rFonts w:ascii="Times New Roman" w:hAnsi="Times New Roman" w:cs="Times New Roman"/>
          <w:bCs/>
          <w:sz w:val="24"/>
          <w:szCs w:val="24"/>
        </w:rPr>
        <w:t xml:space="preserve">критерии, по которым оценивается возможность функционирования </w:t>
      </w:r>
      <w:r>
        <w:rPr>
          <w:rFonts w:ascii="Times New Roman" w:hAnsi="Times New Roman" w:cs="Times New Roman"/>
          <w:bCs/>
          <w:sz w:val="24"/>
          <w:szCs w:val="24"/>
        </w:rPr>
        <w:t>программного обеспечения</w:t>
      </w:r>
      <w:r w:rsidRPr="00767B4D">
        <w:rPr>
          <w:rFonts w:ascii="Times New Roman" w:hAnsi="Times New Roman" w:cs="Times New Roman"/>
          <w:bCs/>
          <w:sz w:val="24"/>
          <w:szCs w:val="24"/>
        </w:rPr>
        <w:t xml:space="preserve"> в рамках любой ин</w:t>
      </w:r>
      <w:r>
        <w:rPr>
          <w:rFonts w:ascii="Times New Roman" w:hAnsi="Times New Roman" w:cs="Times New Roman"/>
          <w:bCs/>
          <w:sz w:val="24"/>
          <w:szCs w:val="24"/>
        </w:rPr>
        <w:t>формационно-управляющей системы,</w:t>
      </w:r>
      <w:r w:rsidRPr="00767B4D">
        <w:rPr>
          <w:rFonts w:ascii="Times New Roman" w:hAnsi="Times New Roman" w:cs="Times New Roman"/>
          <w:bCs/>
          <w:sz w:val="24"/>
          <w:szCs w:val="24"/>
        </w:rPr>
        <w:t xml:space="preserve"> </w:t>
      </w:r>
      <w:r>
        <w:rPr>
          <w:rFonts w:ascii="Times New Roman" w:hAnsi="Times New Roman" w:cs="Times New Roman"/>
          <w:bCs/>
          <w:sz w:val="24"/>
          <w:szCs w:val="24"/>
        </w:rPr>
        <w:t>о</w:t>
      </w:r>
      <w:r w:rsidRPr="00767B4D">
        <w:rPr>
          <w:rFonts w:ascii="Times New Roman" w:hAnsi="Times New Roman" w:cs="Times New Roman"/>
          <w:bCs/>
          <w:sz w:val="24"/>
          <w:szCs w:val="24"/>
        </w:rPr>
        <w:t xml:space="preserve">ни соотносятся с </w:t>
      </w:r>
      <w:r w:rsidRPr="00767B4D">
        <w:rPr>
          <w:rFonts w:ascii="Times New Roman" w:hAnsi="Times New Roman" w:cs="Times New Roman"/>
          <w:bCs/>
          <w:sz w:val="24"/>
          <w:szCs w:val="24"/>
        </w:rPr>
        <w:lastRenderedPageBreak/>
        <w:t xml:space="preserve">требованиями </w:t>
      </w:r>
      <w:r>
        <w:rPr>
          <w:rFonts w:ascii="Times New Roman" w:hAnsi="Times New Roman" w:cs="Times New Roman"/>
          <w:bCs/>
          <w:sz w:val="24"/>
          <w:szCs w:val="24"/>
        </w:rPr>
        <w:t>программного обеспечения</w:t>
      </w:r>
      <w:r w:rsidRPr="00767B4D">
        <w:rPr>
          <w:rFonts w:ascii="Times New Roman" w:hAnsi="Times New Roman" w:cs="Times New Roman"/>
          <w:bCs/>
          <w:sz w:val="24"/>
          <w:szCs w:val="24"/>
        </w:rPr>
        <w:t xml:space="preserve"> к аппаратным средствам и оборудованию, возможностью интеграции с другими приложениями и т. п.; </w:t>
      </w:r>
    </w:p>
    <w:p w14:paraId="4FA385E1" w14:textId="77777777" w:rsidR="00864CF7" w:rsidRPr="00767B4D" w:rsidRDefault="00864CF7" w:rsidP="00864CF7">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 </w:t>
      </w:r>
      <w:r w:rsidRPr="00767B4D">
        <w:rPr>
          <w:rFonts w:ascii="Times New Roman" w:hAnsi="Times New Roman" w:cs="Times New Roman"/>
          <w:bCs/>
          <w:sz w:val="24"/>
          <w:szCs w:val="24"/>
        </w:rPr>
        <w:t xml:space="preserve">критерии, связанные с затратами на </w:t>
      </w:r>
      <w:r>
        <w:rPr>
          <w:rFonts w:ascii="Times New Roman" w:hAnsi="Times New Roman" w:cs="Times New Roman"/>
          <w:bCs/>
          <w:sz w:val="24"/>
          <w:szCs w:val="24"/>
        </w:rPr>
        <w:t>программное обеспечение</w:t>
      </w:r>
      <w:r w:rsidRPr="00767B4D">
        <w:rPr>
          <w:rFonts w:ascii="Times New Roman" w:hAnsi="Times New Roman" w:cs="Times New Roman"/>
          <w:bCs/>
          <w:sz w:val="24"/>
          <w:szCs w:val="24"/>
        </w:rPr>
        <w:t xml:space="preserve"> (жизненный цикл </w:t>
      </w:r>
      <w:r>
        <w:rPr>
          <w:rFonts w:ascii="Times New Roman" w:hAnsi="Times New Roman" w:cs="Times New Roman"/>
          <w:bCs/>
          <w:sz w:val="24"/>
          <w:szCs w:val="24"/>
        </w:rPr>
        <w:t>программного обеспечения</w:t>
      </w:r>
      <w:r w:rsidRPr="00767B4D">
        <w:rPr>
          <w:rFonts w:ascii="Times New Roman" w:hAnsi="Times New Roman" w:cs="Times New Roman"/>
          <w:bCs/>
          <w:sz w:val="24"/>
          <w:szCs w:val="24"/>
        </w:rPr>
        <w:t>), а именно: покупка, инсталляция, оплата технической поддержки, обслуживание на протяжении всего времени функционирования.</w:t>
      </w:r>
    </w:p>
    <w:p w14:paraId="4F53DDC8" w14:textId="77777777" w:rsidR="00864CF7" w:rsidRPr="00767B4D" w:rsidRDefault="00864CF7" w:rsidP="00864CF7">
      <w:pPr>
        <w:spacing w:after="0" w:line="360" w:lineRule="auto"/>
        <w:ind w:firstLine="851"/>
        <w:jc w:val="both"/>
        <w:rPr>
          <w:rFonts w:ascii="Times New Roman" w:hAnsi="Times New Roman" w:cs="Times New Roman"/>
          <w:bCs/>
          <w:sz w:val="24"/>
          <w:szCs w:val="24"/>
        </w:rPr>
      </w:pPr>
      <w:r w:rsidRPr="00767B4D">
        <w:rPr>
          <w:rFonts w:ascii="Times New Roman" w:hAnsi="Times New Roman" w:cs="Times New Roman"/>
          <w:bCs/>
          <w:sz w:val="24"/>
          <w:szCs w:val="24"/>
        </w:rPr>
        <w:t>Процесс выбора включает следующие шаги:</w:t>
      </w:r>
    </w:p>
    <w:p w14:paraId="5F7021B6" w14:textId="77777777" w:rsidR="00864CF7" w:rsidRPr="00767B4D" w:rsidRDefault="00864CF7" w:rsidP="00864CF7">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определение необходимых данных;</w:t>
      </w:r>
      <w:r w:rsidRPr="00767B4D">
        <w:rPr>
          <w:rFonts w:ascii="Times New Roman" w:hAnsi="Times New Roman" w:cs="Times New Roman"/>
          <w:bCs/>
          <w:sz w:val="24"/>
          <w:szCs w:val="24"/>
        </w:rPr>
        <w:t xml:space="preserve"> </w:t>
      </w:r>
      <w:r>
        <w:rPr>
          <w:rFonts w:ascii="Times New Roman" w:hAnsi="Times New Roman" w:cs="Times New Roman"/>
          <w:bCs/>
          <w:sz w:val="24"/>
          <w:szCs w:val="24"/>
        </w:rPr>
        <w:t>д</w:t>
      </w:r>
      <w:r w:rsidRPr="00767B4D">
        <w:rPr>
          <w:rFonts w:ascii="Times New Roman" w:hAnsi="Times New Roman" w:cs="Times New Roman"/>
          <w:bCs/>
          <w:sz w:val="24"/>
          <w:szCs w:val="24"/>
        </w:rPr>
        <w:t>ля этого нужно ответить на следующие вопросы:</w:t>
      </w:r>
    </w:p>
    <w:p w14:paraId="6BCA3E12" w14:textId="77777777" w:rsidR="00864CF7" w:rsidRPr="005F2BB7" w:rsidRDefault="00864CF7" w:rsidP="000957E7">
      <w:pPr>
        <w:pStyle w:val="ab"/>
        <w:numPr>
          <w:ilvl w:val="0"/>
          <w:numId w:val="58"/>
        </w:numPr>
        <w:tabs>
          <w:tab w:val="left" w:pos="1418"/>
        </w:tabs>
        <w:spacing w:after="0" w:line="360" w:lineRule="auto"/>
        <w:ind w:left="0" w:firstLine="1134"/>
        <w:jc w:val="both"/>
        <w:rPr>
          <w:rFonts w:ascii="Times New Roman" w:hAnsi="Times New Roman" w:cs="Times New Roman"/>
          <w:bCs/>
          <w:sz w:val="24"/>
          <w:szCs w:val="24"/>
        </w:rPr>
      </w:pPr>
      <w:r w:rsidRPr="005F2BB7">
        <w:rPr>
          <w:rFonts w:ascii="Times New Roman" w:hAnsi="Times New Roman" w:cs="Times New Roman"/>
          <w:bCs/>
          <w:sz w:val="24"/>
          <w:szCs w:val="24"/>
        </w:rPr>
        <w:t xml:space="preserve">каковы ожидаемые характеристики </w:t>
      </w:r>
      <w:r>
        <w:rPr>
          <w:rFonts w:ascii="Times New Roman" w:hAnsi="Times New Roman" w:cs="Times New Roman"/>
          <w:bCs/>
          <w:sz w:val="24"/>
          <w:szCs w:val="24"/>
        </w:rPr>
        <w:t xml:space="preserve">разработанных </w:t>
      </w:r>
      <w:r w:rsidRPr="005F2BB7">
        <w:rPr>
          <w:rFonts w:ascii="Times New Roman" w:hAnsi="Times New Roman" w:cs="Times New Roman"/>
          <w:bCs/>
          <w:sz w:val="24"/>
          <w:szCs w:val="24"/>
        </w:rPr>
        <w:t>проектов</w:t>
      </w:r>
      <w:r>
        <w:rPr>
          <w:rFonts w:ascii="Times New Roman" w:hAnsi="Times New Roman" w:cs="Times New Roman"/>
          <w:bCs/>
          <w:sz w:val="24"/>
          <w:szCs w:val="24"/>
        </w:rPr>
        <w:t xml:space="preserve"> </w:t>
      </w:r>
      <w:r w:rsidRPr="006C5E05">
        <w:rPr>
          <w:rFonts w:ascii="Times New Roman" w:hAnsi="Times New Roman" w:cs="Times New Roman"/>
          <w:bCs/>
          <w:sz w:val="24"/>
          <w:szCs w:val="24"/>
        </w:rPr>
        <w:t>для создания модели элементов систем автоматизации</w:t>
      </w:r>
      <w:r w:rsidRPr="005F2BB7">
        <w:rPr>
          <w:rFonts w:ascii="Times New Roman" w:hAnsi="Times New Roman" w:cs="Times New Roman"/>
          <w:bCs/>
          <w:sz w:val="24"/>
          <w:szCs w:val="24"/>
        </w:rPr>
        <w:t>?</w:t>
      </w:r>
    </w:p>
    <w:p w14:paraId="48BC3B83" w14:textId="77777777" w:rsidR="00864CF7" w:rsidRPr="005F2BB7" w:rsidRDefault="00864CF7" w:rsidP="000957E7">
      <w:pPr>
        <w:pStyle w:val="ab"/>
        <w:numPr>
          <w:ilvl w:val="0"/>
          <w:numId w:val="58"/>
        </w:numPr>
        <w:tabs>
          <w:tab w:val="left" w:pos="1418"/>
        </w:tabs>
        <w:spacing w:after="0" w:line="360" w:lineRule="auto"/>
        <w:ind w:left="0" w:firstLine="1134"/>
        <w:jc w:val="both"/>
        <w:rPr>
          <w:rFonts w:ascii="Times New Roman" w:hAnsi="Times New Roman" w:cs="Times New Roman"/>
          <w:bCs/>
          <w:sz w:val="24"/>
          <w:szCs w:val="24"/>
        </w:rPr>
      </w:pPr>
      <w:r w:rsidRPr="005F2BB7">
        <w:rPr>
          <w:rFonts w:ascii="Times New Roman" w:hAnsi="Times New Roman" w:cs="Times New Roman"/>
          <w:bCs/>
          <w:sz w:val="24"/>
          <w:szCs w:val="24"/>
        </w:rPr>
        <w:t>какое количество ресурсов потребуется для их выполнения?</w:t>
      </w:r>
    </w:p>
    <w:p w14:paraId="7843FDE8" w14:textId="77777777" w:rsidR="00864CF7" w:rsidRPr="00767B4D" w:rsidRDefault="00864CF7" w:rsidP="00864CF7">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а</w:t>
      </w:r>
      <w:r w:rsidRPr="00767B4D">
        <w:rPr>
          <w:rFonts w:ascii="Times New Roman" w:hAnsi="Times New Roman" w:cs="Times New Roman"/>
          <w:bCs/>
          <w:sz w:val="24"/>
          <w:szCs w:val="24"/>
        </w:rPr>
        <w:t xml:space="preserve">нализ типов принимаемых решений, которые должно поддерживать </w:t>
      </w:r>
      <w:r>
        <w:rPr>
          <w:rFonts w:ascii="Times New Roman" w:hAnsi="Times New Roman" w:cs="Times New Roman"/>
          <w:bCs/>
          <w:sz w:val="24"/>
          <w:szCs w:val="24"/>
        </w:rPr>
        <w:t xml:space="preserve">программное </w:t>
      </w:r>
      <w:r w:rsidRPr="005F2BB7">
        <w:rPr>
          <w:rFonts w:ascii="Times New Roman" w:hAnsi="Times New Roman" w:cs="Times New Roman"/>
          <w:bCs/>
          <w:sz w:val="24"/>
          <w:szCs w:val="24"/>
        </w:rPr>
        <w:t>обеспечени</w:t>
      </w:r>
      <w:r>
        <w:rPr>
          <w:rFonts w:ascii="Times New Roman" w:hAnsi="Times New Roman" w:cs="Times New Roman"/>
          <w:bCs/>
          <w:sz w:val="24"/>
          <w:szCs w:val="24"/>
        </w:rPr>
        <w:t>е;</w:t>
      </w:r>
    </w:p>
    <w:p w14:paraId="6370AE02" w14:textId="77777777" w:rsidR="00864CF7" w:rsidRPr="00767B4D" w:rsidRDefault="00864CF7" w:rsidP="00864CF7">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ф</w:t>
      </w:r>
      <w:r w:rsidRPr="00767B4D">
        <w:rPr>
          <w:rFonts w:ascii="Times New Roman" w:hAnsi="Times New Roman" w:cs="Times New Roman"/>
          <w:bCs/>
          <w:sz w:val="24"/>
          <w:szCs w:val="24"/>
        </w:rPr>
        <w:t xml:space="preserve">ормирование списка критериев для выбора наиболее подходящего </w:t>
      </w:r>
      <w:r>
        <w:rPr>
          <w:rFonts w:ascii="Times New Roman" w:hAnsi="Times New Roman" w:cs="Times New Roman"/>
          <w:bCs/>
          <w:sz w:val="24"/>
          <w:szCs w:val="24"/>
        </w:rPr>
        <w:t>программного обеспечения</w:t>
      </w:r>
      <w:r w:rsidRPr="00767B4D">
        <w:rPr>
          <w:rFonts w:ascii="Times New Roman" w:hAnsi="Times New Roman" w:cs="Times New Roman"/>
          <w:bCs/>
          <w:sz w:val="24"/>
          <w:szCs w:val="24"/>
        </w:rPr>
        <w:t>.</w:t>
      </w:r>
    </w:p>
    <w:p w14:paraId="74D05EF6" w14:textId="77777777" w:rsidR="00864CF7" w:rsidRDefault="00864CF7" w:rsidP="00864CF7">
      <w:pPr>
        <w:spacing w:after="0" w:line="360" w:lineRule="auto"/>
        <w:ind w:firstLine="851"/>
        <w:jc w:val="both"/>
        <w:rPr>
          <w:rFonts w:ascii="Times New Roman" w:hAnsi="Times New Roman" w:cs="Times New Roman"/>
          <w:bCs/>
          <w:sz w:val="24"/>
          <w:szCs w:val="24"/>
        </w:rPr>
      </w:pPr>
      <w:r w:rsidRPr="00767B4D">
        <w:rPr>
          <w:rFonts w:ascii="Times New Roman" w:hAnsi="Times New Roman" w:cs="Times New Roman"/>
          <w:bCs/>
          <w:sz w:val="24"/>
          <w:szCs w:val="24"/>
        </w:rPr>
        <w:t xml:space="preserve">Существуют различные модели оценки </w:t>
      </w:r>
      <w:r>
        <w:rPr>
          <w:rFonts w:ascii="Times New Roman" w:hAnsi="Times New Roman" w:cs="Times New Roman"/>
          <w:bCs/>
          <w:sz w:val="24"/>
          <w:szCs w:val="24"/>
        </w:rPr>
        <w:t>программного обеспечения</w:t>
      </w:r>
      <w:r w:rsidRPr="00767B4D">
        <w:rPr>
          <w:rFonts w:ascii="Times New Roman" w:hAnsi="Times New Roman" w:cs="Times New Roman"/>
          <w:bCs/>
          <w:sz w:val="24"/>
          <w:szCs w:val="24"/>
        </w:rPr>
        <w:t xml:space="preserve">, наиболее распространенной из которых является балловая модель. </w:t>
      </w:r>
    </w:p>
    <w:p w14:paraId="78D7F435" w14:textId="77777777" w:rsidR="00864CF7" w:rsidRPr="00767B4D" w:rsidRDefault="00864CF7" w:rsidP="00864CF7">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Суть ее состоит в следующем.</w:t>
      </w:r>
      <w:r w:rsidRPr="00767B4D">
        <w:rPr>
          <w:rFonts w:ascii="Times New Roman" w:hAnsi="Times New Roman" w:cs="Times New Roman"/>
          <w:bCs/>
          <w:sz w:val="24"/>
          <w:szCs w:val="24"/>
        </w:rPr>
        <w:t xml:space="preserve"> Каждому критерию присваивается вес в соответствии с оценкой его значимости, например</w:t>
      </w:r>
      <w:r>
        <w:rPr>
          <w:rFonts w:ascii="Times New Roman" w:hAnsi="Times New Roman" w:cs="Times New Roman"/>
          <w:bCs/>
          <w:sz w:val="24"/>
          <w:szCs w:val="24"/>
        </w:rPr>
        <w:t>,</w:t>
      </w:r>
      <w:r w:rsidRPr="00767B4D">
        <w:rPr>
          <w:rFonts w:ascii="Times New Roman" w:hAnsi="Times New Roman" w:cs="Times New Roman"/>
          <w:bCs/>
          <w:sz w:val="24"/>
          <w:szCs w:val="24"/>
        </w:rPr>
        <w:t xml:space="preserve"> в диапазоне от 1 до 5 (1 — совсем не важен, 5 — очень важен). В процессе оценки реализация каждого критерия в </w:t>
      </w:r>
      <w:r>
        <w:rPr>
          <w:rFonts w:ascii="Times New Roman" w:hAnsi="Times New Roman" w:cs="Times New Roman"/>
          <w:bCs/>
          <w:sz w:val="24"/>
          <w:szCs w:val="24"/>
        </w:rPr>
        <w:t>программном обеспечении</w:t>
      </w:r>
      <w:r w:rsidRPr="005F2BB7">
        <w:rPr>
          <w:rFonts w:ascii="Times New Roman" w:hAnsi="Times New Roman" w:cs="Times New Roman"/>
          <w:bCs/>
          <w:sz w:val="24"/>
          <w:szCs w:val="24"/>
        </w:rPr>
        <w:t xml:space="preserve"> </w:t>
      </w:r>
      <w:r w:rsidRPr="00767B4D">
        <w:rPr>
          <w:rFonts w:ascii="Times New Roman" w:hAnsi="Times New Roman" w:cs="Times New Roman"/>
          <w:bCs/>
          <w:sz w:val="24"/>
          <w:szCs w:val="24"/>
        </w:rPr>
        <w:t xml:space="preserve">оценивается значением от 1 до 10. Затем оно переводится в баллы умножением на соответствующий вес. В результате подводится общий балл </w:t>
      </w:r>
      <w:r>
        <w:rPr>
          <w:rFonts w:ascii="Times New Roman" w:hAnsi="Times New Roman" w:cs="Times New Roman"/>
          <w:bCs/>
          <w:sz w:val="24"/>
          <w:szCs w:val="24"/>
        </w:rPr>
        <w:t>программного обеспечения</w:t>
      </w:r>
      <w:r w:rsidRPr="00767B4D">
        <w:rPr>
          <w:rFonts w:ascii="Times New Roman" w:hAnsi="Times New Roman" w:cs="Times New Roman"/>
          <w:bCs/>
          <w:sz w:val="24"/>
          <w:szCs w:val="24"/>
        </w:rPr>
        <w:t>, который дает возможность сравнивать различные программные средства.</w:t>
      </w:r>
    </w:p>
    <w:p w14:paraId="0FC08460" w14:textId="77777777" w:rsidR="00864CF7" w:rsidRDefault="00864CF7" w:rsidP="00864CF7">
      <w:pPr>
        <w:spacing w:after="0" w:line="360" w:lineRule="auto"/>
        <w:ind w:firstLine="851"/>
        <w:jc w:val="both"/>
        <w:rPr>
          <w:rFonts w:ascii="Times New Roman" w:hAnsi="Times New Roman" w:cs="Times New Roman"/>
          <w:bCs/>
          <w:sz w:val="24"/>
          <w:szCs w:val="24"/>
        </w:rPr>
      </w:pPr>
      <w:r w:rsidRPr="00767B4D">
        <w:rPr>
          <w:rFonts w:ascii="Times New Roman" w:hAnsi="Times New Roman" w:cs="Times New Roman"/>
          <w:bCs/>
          <w:sz w:val="24"/>
          <w:szCs w:val="24"/>
        </w:rPr>
        <w:t>Проведя такой сравнительный анализ различного программного обеспечения, можно принимать решение о выборе того или иного из них как по функциональным возможностям (количество набранных баллов в целом и по отдельным группам критериев), так и соотношению «цена / качество» (количество набранных баллов на единицу общих затрат).</w:t>
      </w:r>
    </w:p>
    <w:p w14:paraId="67A318BC" w14:textId="77777777" w:rsidR="00FE4794" w:rsidRPr="00FE4794" w:rsidRDefault="00FE4794" w:rsidP="00864CF7">
      <w:pPr>
        <w:spacing w:after="0" w:line="360" w:lineRule="auto"/>
        <w:ind w:firstLine="851"/>
        <w:jc w:val="both"/>
        <w:rPr>
          <w:rFonts w:ascii="Times New Roman" w:hAnsi="Times New Roman" w:cs="Times New Roman"/>
          <w:b/>
          <w:bCs/>
          <w:sz w:val="24"/>
          <w:szCs w:val="24"/>
        </w:rPr>
      </w:pPr>
      <w:r w:rsidRPr="00FE4794">
        <w:rPr>
          <w:rFonts w:ascii="Times New Roman" w:hAnsi="Times New Roman" w:cs="Times New Roman"/>
          <w:b/>
          <w:bCs/>
          <w:sz w:val="24"/>
          <w:szCs w:val="24"/>
        </w:rPr>
        <w:t>Техническое задание на разработку модели элементов систем автоматизации.</w:t>
      </w:r>
    </w:p>
    <w:p w14:paraId="76F8D789" w14:textId="77777777" w:rsidR="00FE4794" w:rsidRPr="00FE4794" w:rsidRDefault="00FE4794" w:rsidP="00FE4794">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Техническое задание</w:t>
      </w:r>
      <w:r w:rsidRPr="00FE4794">
        <w:rPr>
          <w:rFonts w:ascii="Times New Roman" w:hAnsi="Times New Roman" w:cs="Times New Roman"/>
          <w:bCs/>
          <w:sz w:val="24"/>
          <w:szCs w:val="24"/>
        </w:rPr>
        <w:t xml:space="preserve"> – основополагающий документ, которым руководствуются разработчики и проектировщики, приступая к разработке нового изделия. Оно определяет основные направления разработки: конструкции и принципа работы будущего изделия. </w:t>
      </w:r>
      <w:r>
        <w:rPr>
          <w:rFonts w:ascii="Times New Roman" w:hAnsi="Times New Roman" w:cs="Times New Roman"/>
          <w:bCs/>
          <w:sz w:val="24"/>
          <w:szCs w:val="24"/>
        </w:rPr>
        <w:t>Техническое задание</w:t>
      </w:r>
      <w:r w:rsidRPr="00FE4794">
        <w:rPr>
          <w:rFonts w:ascii="Times New Roman" w:hAnsi="Times New Roman" w:cs="Times New Roman"/>
          <w:bCs/>
          <w:sz w:val="24"/>
          <w:szCs w:val="24"/>
        </w:rPr>
        <w:t xml:space="preserve"> заявляет, с одной стороны, о потребностях общества в новых изделиях, с другой – о технических и технико-экономических характеристиках изделия.  </w:t>
      </w:r>
    </w:p>
    <w:p w14:paraId="43718A8C" w14:textId="77777777" w:rsidR="00FE4794" w:rsidRPr="00FE4794" w:rsidRDefault="00FE4794" w:rsidP="00FE4794">
      <w:pPr>
        <w:spacing w:after="0" w:line="360" w:lineRule="auto"/>
        <w:ind w:firstLine="851"/>
        <w:jc w:val="both"/>
        <w:rPr>
          <w:rFonts w:ascii="Times New Roman" w:hAnsi="Times New Roman" w:cs="Times New Roman"/>
          <w:bCs/>
          <w:sz w:val="24"/>
          <w:szCs w:val="24"/>
        </w:rPr>
      </w:pPr>
      <w:r w:rsidRPr="00FE4794">
        <w:rPr>
          <w:rFonts w:ascii="Times New Roman" w:hAnsi="Times New Roman" w:cs="Times New Roman"/>
          <w:bCs/>
          <w:sz w:val="24"/>
          <w:szCs w:val="24"/>
        </w:rPr>
        <w:t xml:space="preserve">Техническое задание является начальным этапом работ и составляется на все разработки и виды работ, необходимые для создания нового изделия. Оно может предшествовать научно-исследовательским и опытно-конструкторским работам по разработке средств механизации и </w:t>
      </w:r>
      <w:r w:rsidRPr="00FE4794">
        <w:rPr>
          <w:rFonts w:ascii="Times New Roman" w:hAnsi="Times New Roman" w:cs="Times New Roman"/>
          <w:bCs/>
          <w:sz w:val="24"/>
          <w:szCs w:val="24"/>
        </w:rPr>
        <w:lastRenderedPageBreak/>
        <w:t xml:space="preserve">автоматизации, отдельных узлов и систем, технологии, измерительных средств, средств контроля и других изделий (выполнение работы, оказание услуги, промышленный комплекс, прибор, машина, аппарат, система управления, информационная система, нормативная документация (например, стандарт) и т. д.).  </w:t>
      </w:r>
    </w:p>
    <w:p w14:paraId="75DCE65C" w14:textId="77777777" w:rsidR="00FE4794" w:rsidRPr="00FE4794" w:rsidRDefault="00FE4794" w:rsidP="00FE4794">
      <w:pPr>
        <w:spacing w:after="0" w:line="360" w:lineRule="auto"/>
        <w:ind w:firstLine="851"/>
        <w:jc w:val="both"/>
        <w:rPr>
          <w:rFonts w:ascii="Times New Roman" w:hAnsi="Times New Roman" w:cs="Times New Roman"/>
          <w:bCs/>
          <w:sz w:val="24"/>
          <w:szCs w:val="24"/>
        </w:rPr>
      </w:pPr>
      <w:r w:rsidRPr="00FE4794">
        <w:rPr>
          <w:rFonts w:ascii="Times New Roman" w:hAnsi="Times New Roman" w:cs="Times New Roman"/>
          <w:bCs/>
          <w:sz w:val="24"/>
          <w:szCs w:val="24"/>
        </w:rPr>
        <w:t xml:space="preserve">Требования, включаемые в </w:t>
      </w:r>
      <w:r w:rsidR="00352A09">
        <w:rPr>
          <w:rFonts w:ascii="Times New Roman" w:hAnsi="Times New Roman" w:cs="Times New Roman"/>
          <w:bCs/>
          <w:sz w:val="24"/>
          <w:szCs w:val="24"/>
        </w:rPr>
        <w:t>техническое задание</w:t>
      </w:r>
      <w:r w:rsidRPr="00FE4794">
        <w:rPr>
          <w:rFonts w:ascii="Times New Roman" w:hAnsi="Times New Roman" w:cs="Times New Roman"/>
          <w:bCs/>
          <w:sz w:val="24"/>
          <w:szCs w:val="24"/>
        </w:rPr>
        <w:t xml:space="preserve">, должны основываться на современных достижениях науки и техники, на итогах выполненных научно-исследовательских и экспериментальных работ. </w:t>
      </w:r>
      <w:r w:rsidR="00352A09">
        <w:rPr>
          <w:rFonts w:ascii="Times New Roman" w:hAnsi="Times New Roman" w:cs="Times New Roman"/>
          <w:bCs/>
          <w:sz w:val="24"/>
          <w:szCs w:val="24"/>
        </w:rPr>
        <w:t>Техническое задание</w:t>
      </w:r>
      <w:r w:rsidRPr="00FE4794">
        <w:rPr>
          <w:rFonts w:ascii="Times New Roman" w:hAnsi="Times New Roman" w:cs="Times New Roman"/>
          <w:bCs/>
          <w:sz w:val="24"/>
          <w:szCs w:val="24"/>
        </w:rPr>
        <w:t xml:space="preserve"> должно устанавливать следующие показатели разрабатываемого изделия: </w:t>
      </w:r>
    </w:p>
    <w:p w14:paraId="367E5EE5" w14:textId="77777777" w:rsidR="00FE4794" w:rsidRPr="00FE4794" w:rsidRDefault="00FE4794" w:rsidP="00FE4794">
      <w:pPr>
        <w:spacing w:after="0" w:line="360" w:lineRule="auto"/>
        <w:ind w:firstLine="851"/>
        <w:jc w:val="both"/>
        <w:rPr>
          <w:rFonts w:ascii="Times New Roman" w:hAnsi="Times New Roman" w:cs="Times New Roman"/>
          <w:bCs/>
          <w:sz w:val="24"/>
          <w:szCs w:val="24"/>
        </w:rPr>
      </w:pPr>
      <w:r w:rsidRPr="00FE4794">
        <w:rPr>
          <w:rFonts w:ascii="Times New Roman" w:hAnsi="Times New Roman" w:cs="Times New Roman"/>
          <w:bCs/>
          <w:sz w:val="24"/>
          <w:szCs w:val="24"/>
        </w:rPr>
        <w:t xml:space="preserve">- основное назначение, технические и тактико-технические характеристики, уровень стандартизации и унификации; </w:t>
      </w:r>
    </w:p>
    <w:p w14:paraId="290B3A41" w14:textId="77777777" w:rsidR="00FE4794" w:rsidRPr="00FE4794" w:rsidRDefault="00FE4794" w:rsidP="00FE4794">
      <w:pPr>
        <w:spacing w:after="0" w:line="360" w:lineRule="auto"/>
        <w:ind w:firstLine="851"/>
        <w:jc w:val="both"/>
        <w:rPr>
          <w:rFonts w:ascii="Times New Roman" w:hAnsi="Times New Roman" w:cs="Times New Roman"/>
          <w:bCs/>
          <w:sz w:val="24"/>
          <w:szCs w:val="24"/>
        </w:rPr>
      </w:pPr>
      <w:r w:rsidRPr="00FE4794">
        <w:rPr>
          <w:rFonts w:ascii="Times New Roman" w:hAnsi="Times New Roman" w:cs="Times New Roman"/>
          <w:bCs/>
          <w:sz w:val="24"/>
          <w:szCs w:val="24"/>
        </w:rPr>
        <w:t xml:space="preserve">- технико-экономические показатели; </w:t>
      </w:r>
    </w:p>
    <w:p w14:paraId="2EC698E5" w14:textId="77777777" w:rsidR="00FE4794" w:rsidRPr="00FE4794" w:rsidRDefault="00FE4794" w:rsidP="00FE4794">
      <w:pPr>
        <w:spacing w:after="0" w:line="360" w:lineRule="auto"/>
        <w:ind w:firstLine="851"/>
        <w:jc w:val="both"/>
        <w:rPr>
          <w:rFonts w:ascii="Times New Roman" w:hAnsi="Times New Roman" w:cs="Times New Roman"/>
          <w:bCs/>
          <w:sz w:val="24"/>
          <w:szCs w:val="24"/>
        </w:rPr>
      </w:pPr>
      <w:r w:rsidRPr="00FE4794">
        <w:rPr>
          <w:rFonts w:ascii="Times New Roman" w:hAnsi="Times New Roman" w:cs="Times New Roman"/>
          <w:bCs/>
          <w:sz w:val="24"/>
          <w:szCs w:val="24"/>
        </w:rPr>
        <w:t xml:space="preserve">- патентно-правовые показатели; </w:t>
      </w:r>
    </w:p>
    <w:p w14:paraId="13E45566" w14:textId="77777777" w:rsidR="00FE4794" w:rsidRDefault="00FE4794" w:rsidP="00FE4794">
      <w:pPr>
        <w:spacing w:after="0" w:line="360" w:lineRule="auto"/>
        <w:ind w:firstLine="851"/>
        <w:jc w:val="both"/>
        <w:rPr>
          <w:rFonts w:ascii="Times New Roman" w:hAnsi="Times New Roman" w:cs="Times New Roman"/>
          <w:bCs/>
          <w:sz w:val="24"/>
          <w:szCs w:val="24"/>
        </w:rPr>
      </w:pPr>
      <w:r w:rsidRPr="00FE4794">
        <w:rPr>
          <w:rFonts w:ascii="Times New Roman" w:hAnsi="Times New Roman" w:cs="Times New Roman"/>
          <w:bCs/>
          <w:sz w:val="24"/>
          <w:szCs w:val="24"/>
        </w:rPr>
        <w:t>- специальные требования к изделию и др.</w:t>
      </w:r>
    </w:p>
    <w:p w14:paraId="39ACD31E" w14:textId="77777777" w:rsidR="00352A09" w:rsidRPr="00352A09" w:rsidRDefault="00352A09" w:rsidP="00352A09">
      <w:pPr>
        <w:spacing w:after="0" w:line="360" w:lineRule="auto"/>
        <w:ind w:firstLine="851"/>
        <w:jc w:val="both"/>
        <w:rPr>
          <w:rFonts w:ascii="Times New Roman" w:hAnsi="Times New Roman" w:cs="Times New Roman"/>
          <w:bCs/>
          <w:sz w:val="24"/>
          <w:szCs w:val="24"/>
        </w:rPr>
      </w:pPr>
      <w:r w:rsidRPr="00352A09">
        <w:rPr>
          <w:rFonts w:ascii="Times New Roman" w:hAnsi="Times New Roman" w:cs="Times New Roman"/>
          <w:bCs/>
          <w:sz w:val="24"/>
          <w:szCs w:val="24"/>
        </w:rPr>
        <w:t xml:space="preserve">Для подтверждения отдельных требований к продукции, в том числе требований безопасности, охраны здоровья и окружающей среды, а также оценки технического уровня продукции, </w:t>
      </w:r>
      <w:r>
        <w:rPr>
          <w:rFonts w:ascii="Times New Roman" w:hAnsi="Times New Roman" w:cs="Times New Roman"/>
          <w:bCs/>
          <w:sz w:val="24"/>
          <w:szCs w:val="24"/>
        </w:rPr>
        <w:t xml:space="preserve">техническое задание </w:t>
      </w:r>
      <w:r w:rsidRPr="00352A09">
        <w:rPr>
          <w:rFonts w:ascii="Times New Roman" w:hAnsi="Times New Roman" w:cs="Times New Roman"/>
          <w:bCs/>
          <w:sz w:val="24"/>
          <w:szCs w:val="24"/>
        </w:rPr>
        <w:t xml:space="preserve">может быть направлено разработчиком или заказчиком на экспертизу (заключение) в сторонние организации. Решение по полученным заключениям принимают разработчик и заказчик до утверждения </w:t>
      </w:r>
      <w:r>
        <w:rPr>
          <w:rFonts w:ascii="Times New Roman" w:hAnsi="Times New Roman" w:cs="Times New Roman"/>
          <w:bCs/>
          <w:sz w:val="24"/>
          <w:szCs w:val="24"/>
        </w:rPr>
        <w:t>технического задания</w:t>
      </w:r>
      <w:r w:rsidRPr="00352A09">
        <w:rPr>
          <w:rFonts w:ascii="Times New Roman" w:hAnsi="Times New Roman" w:cs="Times New Roman"/>
          <w:bCs/>
          <w:sz w:val="24"/>
          <w:szCs w:val="24"/>
        </w:rPr>
        <w:t xml:space="preserve">. </w:t>
      </w:r>
    </w:p>
    <w:p w14:paraId="362BEE0E" w14:textId="77777777" w:rsidR="00864CF7" w:rsidRDefault="00352A09" w:rsidP="00352A09">
      <w:pPr>
        <w:spacing w:after="0" w:line="360" w:lineRule="auto"/>
        <w:ind w:firstLine="851"/>
        <w:jc w:val="both"/>
        <w:rPr>
          <w:rFonts w:ascii="Times New Roman" w:hAnsi="Times New Roman" w:cs="Times New Roman"/>
          <w:bCs/>
          <w:sz w:val="24"/>
          <w:szCs w:val="24"/>
        </w:rPr>
      </w:pPr>
      <w:r w:rsidRPr="00352A09">
        <w:rPr>
          <w:rFonts w:ascii="Times New Roman" w:hAnsi="Times New Roman" w:cs="Times New Roman"/>
          <w:bCs/>
          <w:sz w:val="24"/>
          <w:szCs w:val="24"/>
        </w:rPr>
        <w:t>К техническому заданию прилагаются схемы и эскизы по конструкции будущего изделия, а для технологических разработок – технологические и технико-экономические показатели существующего производства. Техническое задание должно содержать максимум информации, облегчающей работу над изделием и сокращающей сроки разработки.</w:t>
      </w:r>
    </w:p>
    <w:p w14:paraId="4E5865DA" w14:textId="77777777" w:rsidR="00352A09" w:rsidRDefault="00352A09" w:rsidP="00864CF7">
      <w:pPr>
        <w:spacing w:after="0" w:line="360" w:lineRule="auto"/>
        <w:ind w:firstLine="851"/>
        <w:jc w:val="both"/>
        <w:rPr>
          <w:rFonts w:ascii="Times New Roman" w:hAnsi="Times New Roman" w:cs="Times New Roman"/>
          <w:b/>
          <w:bCs/>
          <w:sz w:val="24"/>
          <w:szCs w:val="24"/>
        </w:rPr>
      </w:pPr>
    </w:p>
    <w:p w14:paraId="30484313" w14:textId="77777777" w:rsidR="00864CF7" w:rsidRPr="0022759C" w:rsidRDefault="00864CF7" w:rsidP="00864CF7">
      <w:pPr>
        <w:spacing w:after="0" w:line="360" w:lineRule="auto"/>
        <w:ind w:firstLine="851"/>
        <w:jc w:val="both"/>
        <w:rPr>
          <w:rFonts w:ascii="Times New Roman" w:hAnsi="Times New Roman" w:cs="Times New Roman"/>
          <w:b/>
          <w:bCs/>
          <w:sz w:val="24"/>
          <w:szCs w:val="24"/>
        </w:rPr>
      </w:pPr>
      <w:r w:rsidRPr="0022759C">
        <w:rPr>
          <w:rFonts w:ascii="Times New Roman" w:hAnsi="Times New Roman" w:cs="Times New Roman"/>
          <w:b/>
          <w:bCs/>
          <w:sz w:val="24"/>
          <w:szCs w:val="24"/>
        </w:rPr>
        <w:t>4 ИНДИВИДУАЛЬНОЕ ЗАДАНИЕ</w:t>
      </w:r>
    </w:p>
    <w:p w14:paraId="5F41F270" w14:textId="77777777" w:rsidR="00864CF7" w:rsidRDefault="00864CF7" w:rsidP="00864CF7">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1. </w:t>
      </w:r>
      <w:r w:rsidR="000B2AF8">
        <w:rPr>
          <w:rFonts w:ascii="Times New Roman" w:hAnsi="Times New Roman" w:cs="Times New Roman"/>
          <w:bCs/>
          <w:sz w:val="24"/>
          <w:szCs w:val="24"/>
        </w:rPr>
        <w:t>Обосновать</w:t>
      </w:r>
      <w:r>
        <w:rPr>
          <w:rFonts w:ascii="Times New Roman" w:hAnsi="Times New Roman" w:cs="Times New Roman"/>
          <w:bCs/>
          <w:sz w:val="24"/>
          <w:szCs w:val="24"/>
        </w:rPr>
        <w:t xml:space="preserve"> выбор </w:t>
      </w:r>
      <w:r w:rsidRPr="008608E9">
        <w:rPr>
          <w:rFonts w:ascii="Times New Roman" w:hAnsi="Times New Roman" w:cs="Times New Roman"/>
          <w:bCs/>
          <w:sz w:val="24"/>
          <w:szCs w:val="24"/>
        </w:rPr>
        <w:t>программного обеспечения для создания модели элементов систем автоматизации</w:t>
      </w:r>
      <w:r w:rsidR="00405582">
        <w:rPr>
          <w:rFonts w:ascii="Times New Roman" w:hAnsi="Times New Roman" w:cs="Times New Roman"/>
          <w:bCs/>
          <w:sz w:val="24"/>
          <w:szCs w:val="24"/>
        </w:rPr>
        <w:t xml:space="preserve"> на основе технического задания</w:t>
      </w:r>
      <w:r>
        <w:rPr>
          <w:rFonts w:ascii="Times New Roman" w:hAnsi="Times New Roman" w:cs="Times New Roman"/>
          <w:bCs/>
          <w:sz w:val="24"/>
          <w:szCs w:val="24"/>
        </w:rPr>
        <w:t xml:space="preserve"> </w:t>
      </w:r>
      <w:r w:rsidRPr="0022759C">
        <w:rPr>
          <w:rFonts w:ascii="Times New Roman" w:hAnsi="Times New Roman" w:cs="Times New Roman"/>
          <w:bCs/>
          <w:sz w:val="24"/>
          <w:szCs w:val="24"/>
        </w:rPr>
        <w:t>(чертежей, рисунков, схем)</w:t>
      </w:r>
      <w:r>
        <w:rPr>
          <w:rFonts w:ascii="Times New Roman" w:hAnsi="Times New Roman" w:cs="Times New Roman"/>
          <w:bCs/>
          <w:sz w:val="24"/>
          <w:szCs w:val="24"/>
        </w:rPr>
        <w:t xml:space="preserve">, используя </w:t>
      </w:r>
      <w:r w:rsidRPr="0022759C">
        <w:rPr>
          <w:rFonts w:ascii="Times New Roman" w:hAnsi="Times New Roman" w:cs="Times New Roman"/>
          <w:bCs/>
          <w:sz w:val="24"/>
          <w:szCs w:val="24"/>
        </w:rPr>
        <w:t>критерии анализа программного обеспечения</w:t>
      </w:r>
      <w:r>
        <w:rPr>
          <w:rFonts w:ascii="Times New Roman" w:hAnsi="Times New Roman" w:cs="Times New Roman"/>
          <w:bCs/>
          <w:sz w:val="24"/>
          <w:szCs w:val="24"/>
        </w:rPr>
        <w:t>, а также балловую модель</w:t>
      </w:r>
      <w:r w:rsidRPr="00767B4D">
        <w:rPr>
          <w:rFonts w:ascii="Times New Roman" w:hAnsi="Times New Roman" w:cs="Times New Roman"/>
          <w:bCs/>
          <w:sz w:val="24"/>
          <w:szCs w:val="24"/>
        </w:rPr>
        <w:t xml:space="preserve"> оценки </w:t>
      </w:r>
      <w:r>
        <w:rPr>
          <w:rFonts w:ascii="Times New Roman" w:hAnsi="Times New Roman" w:cs="Times New Roman"/>
          <w:bCs/>
          <w:sz w:val="24"/>
          <w:szCs w:val="24"/>
        </w:rPr>
        <w:t>программного обеспечения</w:t>
      </w:r>
      <w:r w:rsidRPr="00767B4D">
        <w:rPr>
          <w:rFonts w:ascii="Times New Roman" w:hAnsi="Times New Roman" w:cs="Times New Roman"/>
          <w:bCs/>
          <w:sz w:val="24"/>
          <w:szCs w:val="24"/>
        </w:rPr>
        <w:t>.</w:t>
      </w:r>
    </w:p>
    <w:p w14:paraId="7FFE97E9" w14:textId="77777777" w:rsidR="004C3B9E" w:rsidRDefault="00864CF7" w:rsidP="00864CF7">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2. </w:t>
      </w:r>
      <w:r w:rsidRPr="00767B4D">
        <w:rPr>
          <w:rFonts w:ascii="Times New Roman" w:hAnsi="Times New Roman" w:cs="Times New Roman"/>
          <w:bCs/>
          <w:sz w:val="24"/>
          <w:szCs w:val="24"/>
        </w:rPr>
        <w:t xml:space="preserve"> </w:t>
      </w:r>
      <w:r>
        <w:rPr>
          <w:rFonts w:ascii="Times New Roman" w:hAnsi="Times New Roman" w:cs="Times New Roman"/>
          <w:bCs/>
          <w:sz w:val="24"/>
          <w:szCs w:val="24"/>
        </w:rPr>
        <w:t>Создать модель</w:t>
      </w:r>
      <w:r w:rsidRPr="00864CF7">
        <w:rPr>
          <w:rFonts w:ascii="Times New Roman" w:hAnsi="Times New Roman" w:cs="Times New Roman"/>
          <w:bCs/>
          <w:sz w:val="24"/>
          <w:szCs w:val="24"/>
        </w:rPr>
        <w:t xml:space="preserve"> (чертеж, рисун</w:t>
      </w:r>
      <w:r>
        <w:rPr>
          <w:rFonts w:ascii="Times New Roman" w:hAnsi="Times New Roman" w:cs="Times New Roman"/>
          <w:bCs/>
          <w:sz w:val="24"/>
          <w:szCs w:val="24"/>
        </w:rPr>
        <w:t>ок</w:t>
      </w:r>
      <w:r w:rsidRPr="00864CF7">
        <w:rPr>
          <w:rFonts w:ascii="Times New Roman" w:hAnsi="Times New Roman" w:cs="Times New Roman"/>
          <w:bCs/>
          <w:sz w:val="24"/>
          <w:szCs w:val="24"/>
        </w:rPr>
        <w:t>, схем</w:t>
      </w:r>
      <w:r>
        <w:rPr>
          <w:rFonts w:ascii="Times New Roman" w:hAnsi="Times New Roman" w:cs="Times New Roman"/>
          <w:bCs/>
          <w:sz w:val="24"/>
          <w:szCs w:val="24"/>
        </w:rPr>
        <w:t>у</w:t>
      </w:r>
      <w:r w:rsidRPr="00864CF7">
        <w:rPr>
          <w:rFonts w:ascii="Times New Roman" w:hAnsi="Times New Roman" w:cs="Times New Roman"/>
          <w:bCs/>
          <w:sz w:val="24"/>
          <w:szCs w:val="24"/>
        </w:rPr>
        <w:t>) с использованием специализированного программного обеспечения</w:t>
      </w:r>
      <w:r w:rsidR="00C17272">
        <w:rPr>
          <w:rFonts w:ascii="Times New Roman" w:hAnsi="Times New Roman" w:cs="Times New Roman"/>
          <w:bCs/>
          <w:sz w:val="24"/>
          <w:szCs w:val="24"/>
        </w:rPr>
        <w:t xml:space="preserve"> </w:t>
      </w:r>
      <w:r w:rsidR="00C17272" w:rsidRPr="00864CF7">
        <w:rPr>
          <w:rFonts w:ascii="Times New Roman" w:hAnsi="Times New Roman" w:cs="Times New Roman"/>
          <w:bCs/>
          <w:sz w:val="24"/>
          <w:szCs w:val="24"/>
        </w:rPr>
        <w:t>на основе технического задания</w:t>
      </w:r>
      <w:r>
        <w:rPr>
          <w:rFonts w:ascii="Times New Roman" w:hAnsi="Times New Roman" w:cs="Times New Roman"/>
          <w:bCs/>
          <w:sz w:val="24"/>
          <w:szCs w:val="24"/>
        </w:rPr>
        <w:t xml:space="preserve">. </w:t>
      </w:r>
    </w:p>
    <w:p w14:paraId="6516D50E" w14:textId="77777777" w:rsidR="004C3B9E" w:rsidRPr="004C3B9E" w:rsidRDefault="004C3B9E" w:rsidP="00864CF7">
      <w:pPr>
        <w:spacing w:after="0" w:line="360" w:lineRule="auto"/>
        <w:ind w:firstLine="851"/>
        <w:jc w:val="both"/>
        <w:rPr>
          <w:rFonts w:ascii="Times New Roman" w:hAnsi="Times New Roman" w:cs="Times New Roman"/>
          <w:b/>
          <w:bCs/>
          <w:sz w:val="24"/>
          <w:szCs w:val="24"/>
        </w:rPr>
      </w:pPr>
      <w:r w:rsidRPr="004C3B9E">
        <w:rPr>
          <w:rFonts w:ascii="Times New Roman" w:hAnsi="Times New Roman" w:cs="Times New Roman"/>
          <w:b/>
          <w:bCs/>
          <w:sz w:val="24"/>
          <w:szCs w:val="24"/>
        </w:rPr>
        <w:t>Техническое задание.</w:t>
      </w:r>
    </w:p>
    <w:p w14:paraId="37F86D67" w14:textId="77777777" w:rsidR="00380FB8" w:rsidRDefault="00380FB8" w:rsidP="00380FB8">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Исходные данные для выбора программного обеспечения и </w:t>
      </w:r>
      <w:r w:rsidRPr="005F2BB7">
        <w:rPr>
          <w:rFonts w:ascii="Times New Roman" w:hAnsi="Times New Roman" w:cs="Times New Roman"/>
          <w:bCs/>
          <w:sz w:val="24"/>
          <w:szCs w:val="24"/>
        </w:rPr>
        <w:t>создания модели элементов систем автоматизации</w:t>
      </w:r>
      <w:r>
        <w:rPr>
          <w:rFonts w:ascii="Times New Roman" w:hAnsi="Times New Roman" w:cs="Times New Roman"/>
          <w:bCs/>
          <w:sz w:val="24"/>
          <w:szCs w:val="24"/>
        </w:rPr>
        <w:t xml:space="preserve"> </w:t>
      </w:r>
      <w:r w:rsidRPr="00FE23DA">
        <w:rPr>
          <w:rFonts w:ascii="Times New Roman" w:hAnsi="Times New Roman" w:cs="Times New Roman"/>
          <w:bCs/>
          <w:sz w:val="24"/>
          <w:szCs w:val="24"/>
        </w:rPr>
        <w:t>на основе технического задания</w:t>
      </w:r>
      <w:r>
        <w:rPr>
          <w:rFonts w:ascii="Times New Roman" w:hAnsi="Times New Roman" w:cs="Times New Roman"/>
          <w:bCs/>
          <w:sz w:val="24"/>
          <w:szCs w:val="24"/>
        </w:rPr>
        <w:t>:</w:t>
      </w:r>
    </w:p>
    <w:p w14:paraId="5089D0CC" w14:textId="77777777" w:rsidR="00380FB8" w:rsidRDefault="00380FB8" w:rsidP="00380FB8">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модель автоматизации – регулирующий клапан (рисунок 1);</w:t>
      </w:r>
    </w:p>
    <w:p w14:paraId="521C0DC8" w14:textId="77777777" w:rsidR="00380FB8" w:rsidRDefault="00380FB8" w:rsidP="00380FB8">
      <w:pPr>
        <w:spacing w:after="0" w:line="360" w:lineRule="auto"/>
        <w:ind w:firstLine="851"/>
        <w:jc w:val="center"/>
        <w:rPr>
          <w:rFonts w:ascii="Times New Roman" w:hAnsi="Times New Roman" w:cs="Times New Roman"/>
          <w:bCs/>
          <w:sz w:val="24"/>
          <w:szCs w:val="24"/>
        </w:rPr>
      </w:pPr>
      <w:r>
        <w:rPr>
          <w:rFonts w:ascii="Times New Roman" w:hAnsi="Times New Roman" w:cs="Times New Roman"/>
          <w:bCs/>
          <w:noProof/>
          <w:sz w:val="24"/>
          <w:szCs w:val="24"/>
          <w:lang w:eastAsia="ru-RU"/>
        </w:rPr>
        <w:lastRenderedPageBreak/>
        <w:drawing>
          <wp:inline distT="0" distB="0" distL="0" distR="0" wp14:anchorId="794F1281" wp14:editId="6985D938">
            <wp:extent cx="1369060" cy="2369476"/>
            <wp:effectExtent l="0" t="0" r="2540" b="0"/>
            <wp:docPr id="2057" name="Рисунок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355" cstate="email">
                      <a:extLst>
                        <a:ext uri="{28A0092B-C50C-407E-A947-70E740481C1C}">
                          <a14:useLocalDpi xmlns:a14="http://schemas.microsoft.com/office/drawing/2010/main"/>
                        </a:ext>
                      </a:extLst>
                    </a:blip>
                    <a:srcRect/>
                    <a:stretch>
                      <a:fillRect/>
                    </a:stretch>
                  </pic:blipFill>
                  <pic:spPr bwMode="auto">
                    <a:xfrm>
                      <a:off x="0" y="0"/>
                      <a:ext cx="1374236" cy="2378435"/>
                    </a:xfrm>
                    <a:prstGeom prst="rect">
                      <a:avLst/>
                    </a:prstGeom>
                    <a:noFill/>
                  </pic:spPr>
                </pic:pic>
              </a:graphicData>
            </a:graphic>
          </wp:inline>
        </w:drawing>
      </w:r>
      <w:r>
        <w:rPr>
          <w:rFonts w:ascii="Times New Roman" w:hAnsi="Times New Roman" w:cs="Times New Roman"/>
          <w:bCs/>
          <w:sz w:val="24"/>
          <w:szCs w:val="24"/>
        </w:rPr>
        <w:t xml:space="preserve">                          </w:t>
      </w:r>
      <w:r>
        <w:rPr>
          <w:rFonts w:ascii="Times New Roman" w:hAnsi="Times New Roman" w:cs="Times New Roman"/>
          <w:bCs/>
          <w:noProof/>
          <w:sz w:val="24"/>
          <w:szCs w:val="24"/>
          <w:lang w:eastAsia="ru-RU"/>
        </w:rPr>
        <w:drawing>
          <wp:inline distT="0" distB="0" distL="0" distR="0" wp14:anchorId="4EEB2B02" wp14:editId="2EDDDA9F">
            <wp:extent cx="1933575" cy="2289249"/>
            <wp:effectExtent l="0" t="0" r="0" b="0"/>
            <wp:docPr id="2059" name="Рисунок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356" cstate="email">
                      <a:extLst>
                        <a:ext uri="{28A0092B-C50C-407E-A947-70E740481C1C}">
                          <a14:useLocalDpi xmlns:a14="http://schemas.microsoft.com/office/drawing/2010/main"/>
                        </a:ext>
                      </a:extLst>
                    </a:blip>
                    <a:srcRect/>
                    <a:stretch>
                      <a:fillRect/>
                    </a:stretch>
                  </pic:blipFill>
                  <pic:spPr bwMode="auto">
                    <a:xfrm>
                      <a:off x="0" y="0"/>
                      <a:ext cx="1941225" cy="2298306"/>
                    </a:xfrm>
                    <a:prstGeom prst="rect">
                      <a:avLst/>
                    </a:prstGeom>
                    <a:noFill/>
                    <a:ln>
                      <a:noFill/>
                    </a:ln>
                  </pic:spPr>
                </pic:pic>
              </a:graphicData>
            </a:graphic>
          </wp:inline>
        </w:drawing>
      </w:r>
      <w:r>
        <w:rPr>
          <w:rFonts w:ascii="Times New Roman" w:hAnsi="Times New Roman" w:cs="Times New Roman"/>
          <w:bCs/>
          <w:sz w:val="24"/>
          <w:szCs w:val="24"/>
        </w:rPr>
        <w:t xml:space="preserve"> </w:t>
      </w:r>
    </w:p>
    <w:p w14:paraId="19498C2C" w14:textId="77777777" w:rsidR="00380FB8" w:rsidRDefault="00380FB8" w:rsidP="00380FB8">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Р</w:t>
      </w:r>
      <w:r w:rsidR="00C20CD6">
        <w:rPr>
          <w:rFonts w:ascii="Times New Roman" w:hAnsi="Times New Roman" w:cs="Times New Roman"/>
          <w:bCs/>
          <w:sz w:val="24"/>
          <w:szCs w:val="24"/>
        </w:rPr>
        <w:t>исунок 1 – Регулирующий клапан</w:t>
      </w:r>
    </w:p>
    <w:p w14:paraId="359337A5" w14:textId="77777777" w:rsidR="00380FB8" w:rsidRDefault="00380FB8" w:rsidP="00380FB8">
      <w:pPr>
        <w:spacing w:after="0" w:line="360" w:lineRule="auto"/>
        <w:ind w:firstLine="851"/>
        <w:jc w:val="both"/>
        <w:rPr>
          <w:rFonts w:ascii="Times New Roman" w:hAnsi="Times New Roman" w:cs="Times New Roman"/>
          <w:bCs/>
          <w:sz w:val="24"/>
          <w:szCs w:val="24"/>
        </w:rPr>
      </w:pPr>
    </w:p>
    <w:p w14:paraId="6BCA8F9A" w14:textId="77777777" w:rsidR="00380FB8" w:rsidRDefault="00380FB8" w:rsidP="00380FB8">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 назначение модели – </w:t>
      </w:r>
      <w:r w:rsidRPr="00C17272">
        <w:rPr>
          <w:rFonts w:ascii="Times New Roman" w:hAnsi="Times New Roman" w:cs="Times New Roman"/>
          <w:bCs/>
          <w:sz w:val="24"/>
          <w:szCs w:val="24"/>
        </w:rPr>
        <w:t xml:space="preserve">управляют потоками газа, жидкости и пара при высоких давлениях (более 0,1 </w:t>
      </w:r>
      <w:proofErr w:type="spellStart"/>
      <w:r w:rsidRPr="00C17272">
        <w:rPr>
          <w:rFonts w:ascii="Times New Roman" w:hAnsi="Times New Roman" w:cs="Times New Roman"/>
          <w:bCs/>
          <w:sz w:val="24"/>
          <w:szCs w:val="24"/>
        </w:rPr>
        <w:t>кгС</w:t>
      </w:r>
      <w:proofErr w:type="spellEnd"/>
      <w:r w:rsidRPr="00C17272">
        <w:rPr>
          <w:rFonts w:ascii="Times New Roman" w:hAnsi="Times New Roman" w:cs="Times New Roman"/>
          <w:bCs/>
          <w:sz w:val="24"/>
          <w:szCs w:val="24"/>
        </w:rPr>
        <w:t>/см² в трубопроводах небольшого сечения до 300 мм)</w:t>
      </w:r>
      <w:r>
        <w:rPr>
          <w:rFonts w:ascii="Times New Roman" w:hAnsi="Times New Roman" w:cs="Times New Roman"/>
          <w:bCs/>
          <w:sz w:val="24"/>
          <w:szCs w:val="24"/>
        </w:rPr>
        <w:t>;</w:t>
      </w:r>
    </w:p>
    <w:p w14:paraId="54F3FEE8" w14:textId="77777777" w:rsidR="00380FB8" w:rsidRPr="00B03EC8" w:rsidRDefault="00380FB8" w:rsidP="00380FB8">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 конструкция модели - </w:t>
      </w:r>
      <w:r w:rsidRPr="004C3B9E">
        <w:rPr>
          <w:rFonts w:ascii="Times New Roman" w:hAnsi="Times New Roman" w:cs="Times New Roman"/>
          <w:bCs/>
          <w:sz w:val="24"/>
          <w:szCs w:val="24"/>
        </w:rPr>
        <w:t>1 - корпус арматуры;</w:t>
      </w:r>
      <w:r>
        <w:rPr>
          <w:rFonts w:ascii="Times New Roman" w:hAnsi="Times New Roman" w:cs="Times New Roman"/>
          <w:bCs/>
          <w:sz w:val="24"/>
          <w:szCs w:val="24"/>
        </w:rPr>
        <w:t xml:space="preserve"> </w:t>
      </w:r>
      <w:r w:rsidRPr="004C3B9E">
        <w:rPr>
          <w:rFonts w:ascii="Times New Roman" w:hAnsi="Times New Roman" w:cs="Times New Roman"/>
          <w:bCs/>
          <w:sz w:val="24"/>
          <w:szCs w:val="24"/>
        </w:rPr>
        <w:t>2 - фланец для присое</w:t>
      </w:r>
      <w:r>
        <w:rPr>
          <w:rFonts w:ascii="Times New Roman" w:hAnsi="Times New Roman" w:cs="Times New Roman"/>
          <w:bCs/>
          <w:sz w:val="24"/>
          <w:szCs w:val="24"/>
        </w:rPr>
        <w:t xml:space="preserve">динения арматуры к трубопроводу; </w:t>
      </w:r>
      <w:r w:rsidRPr="004C3B9E">
        <w:rPr>
          <w:rFonts w:ascii="Times New Roman" w:hAnsi="Times New Roman" w:cs="Times New Roman"/>
          <w:bCs/>
          <w:sz w:val="24"/>
          <w:szCs w:val="24"/>
        </w:rPr>
        <w:t>3 - узел уплотнения, обеспечивающий герметичность арматуры по отношению к внешней среде;</w:t>
      </w:r>
      <w:r>
        <w:rPr>
          <w:rFonts w:ascii="Times New Roman" w:hAnsi="Times New Roman" w:cs="Times New Roman"/>
          <w:bCs/>
          <w:sz w:val="24"/>
          <w:szCs w:val="24"/>
        </w:rPr>
        <w:t xml:space="preserve"> </w:t>
      </w:r>
      <w:r w:rsidRPr="004C3B9E">
        <w:rPr>
          <w:rFonts w:ascii="Times New Roman" w:hAnsi="Times New Roman" w:cs="Times New Roman"/>
          <w:bCs/>
          <w:sz w:val="24"/>
          <w:szCs w:val="24"/>
        </w:rPr>
        <w:t>4 - шток арматуры, передающий поступательное усилие от привода затвору, состоящему из плунжера и седла;</w:t>
      </w:r>
      <w:r>
        <w:rPr>
          <w:rFonts w:ascii="Times New Roman" w:hAnsi="Times New Roman" w:cs="Times New Roman"/>
          <w:bCs/>
          <w:sz w:val="24"/>
          <w:szCs w:val="24"/>
        </w:rPr>
        <w:t xml:space="preserve"> </w:t>
      </w:r>
      <w:r w:rsidRPr="004C3B9E">
        <w:rPr>
          <w:rFonts w:ascii="Times New Roman" w:hAnsi="Times New Roman" w:cs="Times New Roman"/>
          <w:bCs/>
          <w:sz w:val="24"/>
          <w:szCs w:val="24"/>
        </w:rPr>
        <w:t>5 - плунжер, своим профилем определяет характеристику регулирования арматуры;</w:t>
      </w:r>
      <w:r>
        <w:rPr>
          <w:rFonts w:ascii="Times New Roman" w:hAnsi="Times New Roman" w:cs="Times New Roman"/>
          <w:bCs/>
          <w:sz w:val="24"/>
          <w:szCs w:val="24"/>
        </w:rPr>
        <w:t xml:space="preserve"> </w:t>
      </w:r>
      <w:r w:rsidRPr="004C3B9E">
        <w:rPr>
          <w:rFonts w:ascii="Times New Roman" w:hAnsi="Times New Roman" w:cs="Times New Roman"/>
          <w:bCs/>
          <w:sz w:val="24"/>
          <w:szCs w:val="24"/>
        </w:rPr>
        <w:t>6 - седло арматуры, элемент, обеспечивающий посадку плунжера в крайнем закрытом положении</w:t>
      </w:r>
      <w:r>
        <w:rPr>
          <w:rFonts w:ascii="Times New Roman" w:hAnsi="Times New Roman" w:cs="Times New Roman"/>
          <w:bCs/>
          <w:sz w:val="24"/>
          <w:szCs w:val="24"/>
        </w:rPr>
        <w:t>;</w:t>
      </w:r>
    </w:p>
    <w:p w14:paraId="2F86DCC7" w14:textId="77777777" w:rsidR="00380FB8" w:rsidRDefault="00380FB8" w:rsidP="00380FB8">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п</w:t>
      </w:r>
      <w:r w:rsidRPr="00B03EC8">
        <w:rPr>
          <w:rFonts w:ascii="Times New Roman" w:hAnsi="Times New Roman" w:cs="Times New Roman"/>
          <w:bCs/>
          <w:sz w:val="24"/>
          <w:szCs w:val="24"/>
        </w:rPr>
        <w:t xml:space="preserve">ринцип действия </w:t>
      </w:r>
      <w:r>
        <w:rPr>
          <w:rFonts w:ascii="Times New Roman" w:hAnsi="Times New Roman" w:cs="Times New Roman"/>
          <w:bCs/>
          <w:sz w:val="24"/>
          <w:szCs w:val="24"/>
        </w:rPr>
        <w:t xml:space="preserve">- </w:t>
      </w:r>
      <w:r w:rsidRPr="004C3B9E">
        <w:rPr>
          <w:rFonts w:ascii="Times New Roman" w:hAnsi="Times New Roman" w:cs="Times New Roman"/>
          <w:bCs/>
          <w:sz w:val="24"/>
          <w:szCs w:val="24"/>
        </w:rPr>
        <w:t>основан на изменении расхода рабочей среды в соответствии с сигналом, поступающим от регулятора. Усилие от привода с помощью штока передается на затвор, состоящий из плунжера (5) и седла (6). Плунжер (5) перекрывает часть проходного сечения, что приводит к уменьшению расхода через клапан. При этом увеличивается скорость потока среды, а статическое давление в трубе падает. При полном закрытии плунжер садится в седло, поток перекрывается, и, если затвор будет полностью герметичен, давление после клапана будет равно нулю</w:t>
      </w:r>
      <w:r w:rsidRPr="00B03EC8">
        <w:rPr>
          <w:rFonts w:ascii="Times New Roman" w:hAnsi="Times New Roman" w:cs="Times New Roman"/>
          <w:bCs/>
          <w:sz w:val="24"/>
          <w:szCs w:val="24"/>
        </w:rPr>
        <w:t>.</w:t>
      </w:r>
    </w:p>
    <w:p w14:paraId="63D0979B" w14:textId="77777777" w:rsidR="00864CF7" w:rsidRPr="00864CF7" w:rsidRDefault="00864CF7" w:rsidP="00864CF7">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Для </w:t>
      </w:r>
      <w:r w:rsidR="00380FB8">
        <w:rPr>
          <w:rFonts w:ascii="Times New Roman" w:hAnsi="Times New Roman" w:cs="Times New Roman"/>
          <w:bCs/>
          <w:sz w:val="24"/>
          <w:szCs w:val="24"/>
        </w:rPr>
        <w:t>выполнения задания</w:t>
      </w:r>
      <w:r>
        <w:rPr>
          <w:rFonts w:ascii="Times New Roman" w:hAnsi="Times New Roman" w:cs="Times New Roman"/>
          <w:bCs/>
          <w:sz w:val="24"/>
          <w:szCs w:val="24"/>
        </w:rPr>
        <w:t xml:space="preserve"> необходимо:</w:t>
      </w:r>
    </w:p>
    <w:p w14:paraId="545502EE" w14:textId="77777777" w:rsidR="00864CF7" w:rsidRPr="00864CF7" w:rsidRDefault="00864CF7" w:rsidP="00864CF7">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w:t>
      </w:r>
      <w:r w:rsidRPr="00864CF7">
        <w:rPr>
          <w:rFonts w:ascii="Times New Roman" w:hAnsi="Times New Roman" w:cs="Times New Roman"/>
          <w:bCs/>
          <w:sz w:val="24"/>
          <w:szCs w:val="24"/>
        </w:rPr>
        <w:t xml:space="preserve"> </w:t>
      </w:r>
      <w:r>
        <w:rPr>
          <w:rFonts w:ascii="Times New Roman" w:hAnsi="Times New Roman" w:cs="Times New Roman"/>
          <w:bCs/>
          <w:sz w:val="24"/>
          <w:szCs w:val="24"/>
        </w:rPr>
        <w:t>выполнить о</w:t>
      </w:r>
      <w:r w:rsidRPr="00864CF7">
        <w:rPr>
          <w:rFonts w:ascii="Times New Roman" w:hAnsi="Times New Roman" w:cs="Times New Roman"/>
          <w:bCs/>
          <w:sz w:val="24"/>
          <w:szCs w:val="24"/>
        </w:rPr>
        <w:t>писание модели: название модели, описание исходных данных, использования модели (</w:t>
      </w:r>
      <w:r>
        <w:rPr>
          <w:rFonts w:ascii="Times New Roman" w:hAnsi="Times New Roman" w:cs="Times New Roman"/>
          <w:bCs/>
          <w:sz w:val="24"/>
          <w:szCs w:val="24"/>
        </w:rPr>
        <w:t>где</w:t>
      </w:r>
      <w:r w:rsidRPr="00864CF7">
        <w:rPr>
          <w:rFonts w:ascii="Times New Roman" w:hAnsi="Times New Roman" w:cs="Times New Roman"/>
          <w:bCs/>
          <w:sz w:val="24"/>
          <w:szCs w:val="24"/>
        </w:rPr>
        <w:t xml:space="preserve"> и каким образом будет использ</w:t>
      </w:r>
      <w:r>
        <w:rPr>
          <w:rFonts w:ascii="Times New Roman" w:hAnsi="Times New Roman" w:cs="Times New Roman"/>
          <w:bCs/>
          <w:sz w:val="24"/>
          <w:szCs w:val="24"/>
        </w:rPr>
        <w:t>оваться модель);</w:t>
      </w:r>
    </w:p>
    <w:p w14:paraId="5C5E3455" w14:textId="77777777" w:rsidR="00864CF7" w:rsidRPr="00864CF7" w:rsidRDefault="00864CF7" w:rsidP="00864CF7">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w:t>
      </w:r>
      <w:r w:rsidRPr="00864CF7">
        <w:rPr>
          <w:rFonts w:ascii="Times New Roman" w:hAnsi="Times New Roman" w:cs="Times New Roman"/>
          <w:bCs/>
          <w:sz w:val="24"/>
          <w:szCs w:val="24"/>
        </w:rPr>
        <w:t xml:space="preserve"> </w:t>
      </w:r>
      <w:r>
        <w:rPr>
          <w:rFonts w:ascii="Times New Roman" w:hAnsi="Times New Roman" w:cs="Times New Roman"/>
          <w:bCs/>
          <w:sz w:val="24"/>
          <w:szCs w:val="24"/>
        </w:rPr>
        <w:t>выполнить о</w:t>
      </w:r>
      <w:r w:rsidRPr="00864CF7">
        <w:rPr>
          <w:rFonts w:ascii="Times New Roman" w:hAnsi="Times New Roman" w:cs="Times New Roman"/>
          <w:bCs/>
          <w:sz w:val="24"/>
          <w:szCs w:val="24"/>
        </w:rPr>
        <w:t>писание этапов создания модели: количество этапов, требо</w:t>
      </w:r>
      <w:r>
        <w:rPr>
          <w:rFonts w:ascii="Times New Roman" w:hAnsi="Times New Roman" w:cs="Times New Roman"/>
          <w:bCs/>
          <w:sz w:val="24"/>
          <w:szCs w:val="24"/>
        </w:rPr>
        <w:t>вания к каждому этапу;</w:t>
      </w:r>
    </w:p>
    <w:p w14:paraId="250A92D9" w14:textId="77777777" w:rsidR="00864CF7" w:rsidRPr="00864CF7" w:rsidRDefault="00864CF7" w:rsidP="00864CF7">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w:t>
      </w:r>
      <w:r w:rsidRPr="00864CF7">
        <w:rPr>
          <w:rFonts w:ascii="Times New Roman" w:hAnsi="Times New Roman" w:cs="Times New Roman"/>
          <w:bCs/>
          <w:sz w:val="24"/>
          <w:szCs w:val="24"/>
        </w:rPr>
        <w:t xml:space="preserve"> </w:t>
      </w:r>
      <w:r>
        <w:rPr>
          <w:rFonts w:ascii="Times New Roman" w:hAnsi="Times New Roman" w:cs="Times New Roman"/>
          <w:bCs/>
          <w:sz w:val="24"/>
          <w:szCs w:val="24"/>
        </w:rPr>
        <w:t>описать в</w:t>
      </w:r>
      <w:r w:rsidRPr="00864CF7">
        <w:rPr>
          <w:rFonts w:ascii="Times New Roman" w:hAnsi="Times New Roman" w:cs="Times New Roman"/>
          <w:bCs/>
          <w:sz w:val="24"/>
          <w:szCs w:val="24"/>
        </w:rPr>
        <w:t>нешний вид модели: описание цвет</w:t>
      </w:r>
      <w:r>
        <w:rPr>
          <w:rFonts w:ascii="Times New Roman" w:hAnsi="Times New Roman" w:cs="Times New Roman"/>
          <w:bCs/>
          <w:sz w:val="24"/>
          <w:szCs w:val="24"/>
        </w:rPr>
        <w:t>ов и использованных конструкций;</w:t>
      </w:r>
    </w:p>
    <w:p w14:paraId="21B04CE0" w14:textId="77777777" w:rsidR="00864CF7" w:rsidRPr="00864CF7" w:rsidRDefault="00864CF7" w:rsidP="00864CF7">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описать</w:t>
      </w:r>
      <w:r w:rsidRPr="00864CF7">
        <w:rPr>
          <w:rFonts w:ascii="Times New Roman" w:hAnsi="Times New Roman" w:cs="Times New Roman"/>
          <w:bCs/>
          <w:sz w:val="24"/>
          <w:szCs w:val="24"/>
        </w:rPr>
        <w:t xml:space="preserve"> возможности просмотра модели на любом компьютере: требования к аппаратным ресурсам, требования к программным ресурсам, инс</w:t>
      </w:r>
      <w:r w:rsidR="00C17272">
        <w:rPr>
          <w:rFonts w:ascii="Times New Roman" w:hAnsi="Times New Roman" w:cs="Times New Roman"/>
          <w:bCs/>
          <w:sz w:val="24"/>
          <w:szCs w:val="24"/>
        </w:rPr>
        <w:t>трукция по использованию модели;</w:t>
      </w:r>
    </w:p>
    <w:p w14:paraId="0381F024" w14:textId="77777777" w:rsidR="00864CF7" w:rsidRPr="00864CF7" w:rsidRDefault="00C17272" w:rsidP="00864CF7">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lastRenderedPageBreak/>
        <w:t>- выбрать</w:t>
      </w:r>
      <w:r w:rsidR="00864CF7" w:rsidRPr="00864CF7">
        <w:rPr>
          <w:rFonts w:ascii="Times New Roman" w:hAnsi="Times New Roman" w:cs="Times New Roman"/>
          <w:bCs/>
          <w:sz w:val="24"/>
          <w:szCs w:val="24"/>
        </w:rPr>
        <w:t xml:space="preserve"> инструмент</w:t>
      </w:r>
      <w:r>
        <w:rPr>
          <w:rFonts w:ascii="Times New Roman" w:hAnsi="Times New Roman" w:cs="Times New Roman"/>
          <w:bCs/>
          <w:sz w:val="24"/>
          <w:szCs w:val="24"/>
        </w:rPr>
        <w:t>ы</w:t>
      </w:r>
      <w:r w:rsidR="00864CF7" w:rsidRPr="00864CF7">
        <w:rPr>
          <w:rFonts w:ascii="Times New Roman" w:hAnsi="Times New Roman" w:cs="Times New Roman"/>
          <w:bCs/>
          <w:sz w:val="24"/>
          <w:szCs w:val="24"/>
        </w:rPr>
        <w:t xml:space="preserve"> и объект</w:t>
      </w:r>
      <w:r>
        <w:rPr>
          <w:rFonts w:ascii="Times New Roman" w:hAnsi="Times New Roman" w:cs="Times New Roman"/>
          <w:bCs/>
          <w:sz w:val="24"/>
          <w:szCs w:val="24"/>
        </w:rPr>
        <w:t>ы</w:t>
      </w:r>
      <w:r w:rsidR="00864CF7" w:rsidRPr="00864CF7">
        <w:rPr>
          <w:rFonts w:ascii="Times New Roman" w:hAnsi="Times New Roman" w:cs="Times New Roman"/>
          <w:bCs/>
          <w:sz w:val="24"/>
          <w:szCs w:val="24"/>
        </w:rPr>
        <w:t xml:space="preserve"> для составления модели:</w:t>
      </w:r>
      <w:r>
        <w:rPr>
          <w:rFonts w:ascii="Times New Roman" w:hAnsi="Times New Roman" w:cs="Times New Roman"/>
          <w:bCs/>
          <w:sz w:val="24"/>
          <w:szCs w:val="24"/>
        </w:rPr>
        <w:t xml:space="preserve"> </w:t>
      </w:r>
      <w:r w:rsidR="00864CF7" w:rsidRPr="00864CF7">
        <w:rPr>
          <w:rFonts w:ascii="Times New Roman" w:hAnsi="Times New Roman" w:cs="Times New Roman"/>
          <w:bCs/>
          <w:sz w:val="24"/>
          <w:szCs w:val="24"/>
        </w:rPr>
        <w:t>использование ЗD конструкций, методы создания спецэффектов.</w:t>
      </w:r>
    </w:p>
    <w:p w14:paraId="2AE6427C" w14:textId="77777777" w:rsidR="00864CF7" w:rsidRDefault="00C17272" w:rsidP="00864CF7">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w:t>
      </w:r>
      <w:r w:rsidR="00864CF7" w:rsidRPr="00864CF7">
        <w:rPr>
          <w:rFonts w:ascii="Times New Roman" w:hAnsi="Times New Roman" w:cs="Times New Roman"/>
          <w:bCs/>
          <w:sz w:val="24"/>
          <w:szCs w:val="24"/>
        </w:rPr>
        <w:t xml:space="preserve"> </w:t>
      </w:r>
      <w:r>
        <w:rPr>
          <w:rFonts w:ascii="Times New Roman" w:hAnsi="Times New Roman" w:cs="Times New Roman"/>
          <w:bCs/>
          <w:sz w:val="24"/>
          <w:szCs w:val="24"/>
        </w:rPr>
        <w:t>описать т</w:t>
      </w:r>
      <w:r w:rsidR="00864CF7" w:rsidRPr="00864CF7">
        <w:rPr>
          <w:rFonts w:ascii="Times New Roman" w:hAnsi="Times New Roman" w:cs="Times New Roman"/>
          <w:bCs/>
          <w:sz w:val="24"/>
          <w:szCs w:val="24"/>
        </w:rPr>
        <w:t>ехнические характеристики модели: размер, размер при выводе на экран, время открытия в разных редакторах, возможность конвертации в разные форматы</w:t>
      </w:r>
      <w:r>
        <w:rPr>
          <w:rFonts w:ascii="Times New Roman" w:hAnsi="Times New Roman" w:cs="Times New Roman"/>
          <w:bCs/>
          <w:sz w:val="24"/>
          <w:szCs w:val="24"/>
        </w:rPr>
        <w:t>,</w:t>
      </w:r>
      <w:r w:rsidR="00864CF7" w:rsidRPr="00864CF7">
        <w:rPr>
          <w:rFonts w:ascii="Times New Roman" w:hAnsi="Times New Roman" w:cs="Times New Roman"/>
          <w:bCs/>
          <w:sz w:val="24"/>
          <w:szCs w:val="24"/>
        </w:rPr>
        <w:t xml:space="preserve"> возможность использования в разных программах, защита авторского права на данную модель</w:t>
      </w:r>
      <w:r w:rsidR="00FF2DAD">
        <w:rPr>
          <w:rFonts w:ascii="Times New Roman" w:hAnsi="Times New Roman" w:cs="Times New Roman"/>
          <w:bCs/>
          <w:sz w:val="24"/>
          <w:szCs w:val="24"/>
        </w:rPr>
        <w:t>;</w:t>
      </w:r>
    </w:p>
    <w:p w14:paraId="5E916BBB" w14:textId="77777777" w:rsidR="00FF2DAD" w:rsidRDefault="00FF2DAD" w:rsidP="00864CF7">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создать модель</w:t>
      </w:r>
      <w:r w:rsidRPr="00864CF7">
        <w:rPr>
          <w:rFonts w:ascii="Times New Roman" w:hAnsi="Times New Roman" w:cs="Times New Roman"/>
          <w:bCs/>
          <w:sz w:val="24"/>
          <w:szCs w:val="24"/>
        </w:rPr>
        <w:t xml:space="preserve"> (чертеж, рисун</w:t>
      </w:r>
      <w:r>
        <w:rPr>
          <w:rFonts w:ascii="Times New Roman" w:hAnsi="Times New Roman" w:cs="Times New Roman"/>
          <w:bCs/>
          <w:sz w:val="24"/>
          <w:szCs w:val="24"/>
        </w:rPr>
        <w:t>ок</w:t>
      </w:r>
      <w:r w:rsidRPr="00864CF7">
        <w:rPr>
          <w:rFonts w:ascii="Times New Roman" w:hAnsi="Times New Roman" w:cs="Times New Roman"/>
          <w:bCs/>
          <w:sz w:val="24"/>
          <w:szCs w:val="24"/>
        </w:rPr>
        <w:t>, схем</w:t>
      </w:r>
      <w:r>
        <w:rPr>
          <w:rFonts w:ascii="Times New Roman" w:hAnsi="Times New Roman" w:cs="Times New Roman"/>
          <w:bCs/>
          <w:sz w:val="24"/>
          <w:szCs w:val="24"/>
        </w:rPr>
        <w:t>у</w:t>
      </w:r>
      <w:r w:rsidRPr="00864CF7">
        <w:rPr>
          <w:rFonts w:ascii="Times New Roman" w:hAnsi="Times New Roman" w:cs="Times New Roman"/>
          <w:bCs/>
          <w:sz w:val="24"/>
          <w:szCs w:val="24"/>
        </w:rPr>
        <w:t xml:space="preserve">) с использованием </w:t>
      </w:r>
      <w:r>
        <w:rPr>
          <w:rFonts w:ascii="Times New Roman" w:hAnsi="Times New Roman" w:cs="Times New Roman"/>
          <w:bCs/>
          <w:sz w:val="24"/>
          <w:szCs w:val="24"/>
        </w:rPr>
        <w:t>выбранного программного обеспечения.</w:t>
      </w:r>
    </w:p>
    <w:p w14:paraId="0BDED93A" w14:textId="77777777" w:rsidR="00864CF7" w:rsidRPr="00E8442B" w:rsidRDefault="00864CF7" w:rsidP="00864CF7">
      <w:pPr>
        <w:spacing w:after="0" w:line="360" w:lineRule="auto"/>
        <w:ind w:firstLine="851"/>
        <w:jc w:val="both"/>
        <w:rPr>
          <w:rFonts w:ascii="Times New Roman" w:hAnsi="Times New Roman" w:cs="Times New Roman"/>
          <w:b/>
          <w:bCs/>
          <w:sz w:val="24"/>
          <w:szCs w:val="24"/>
        </w:rPr>
      </w:pPr>
    </w:p>
    <w:p w14:paraId="7F4035F2" w14:textId="77777777" w:rsidR="00864CF7" w:rsidRPr="00E8442B" w:rsidRDefault="00864CF7" w:rsidP="00864CF7">
      <w:pPr>
        <w:tabs>
          <w:tab w:val="left" w:pos="1134"/>
        </w:tabs>
        <w:spacing w:after="0" w:line="360" w:lineRule="auto"/>
        <w:ind w:firstLine="851"/>
        <w:jc w:val="both"/>
        <w:rPr>
          <w:rFonts w:ascii="Times New Roman" w:hAnsi="Times New Roman" w:cs="Times New Roman"/>
          <w:b/>
          <w:bCs/>
          <w:sz w:val="24"/>
          <w:szCs w:val="24"/>
        </w:rPr>
      </w:pPr>
      <w:r w:rsidRPr="00E8442B">
        <w:rPr>
          <w:rFonts w:ascii="Times New Roman" w:hAnsi="Times New Roman" w:cs="Times New Roman"/>
          <w:b/>
          <w:bCs/>
          <w:sz w:val="24"/>
          <w:szCs w:val="24"/>
        </w:rPr>
        <w:t>5 КОНТРОЛЬНЫЕ ВОПРОСЫ</w:t>
      </w:r>
    </w:p>
    <w:p w14:paraId="5D6287BD" w14:textId="77777777" w:rsidR="00930FDD" w:rsidRPr="00930FDD" w:rsidRDefault="00930FDD" w:rsidP="00FE4794">
      <w:pPr>
        <w:pStyle w:val="ab"/>
        <w:numPr>
          <w:ilvl w:val="0"/>
          <w:numId w:val="59"/>
        </w:numPr>
        <w:tabs>
          <w:tab w:val="left" w:pos="1134"/>
        </w:tabs>
        <w:spacing w:after="0" w:line="360" w:lineRule="auto"/>
        <w:ind w:left="0" w:firstLine="851"/>
        <w:rPr>
          <w:rFonts w:ascii="Times New Roman" w:hAnsi="Times New Roman" w:cs="Times New Roman"/>
          <w:sz w:val="24"/>
          <w:szCs w:val="24"/>
        </w:rPr>
      </w:pPr>
      <w:r w:rsidRPr="00930FDD">
        <w:rPr>
          <w:rFonts w:ascii="Times New Roman" w:hAnsi="Times New Roman" w:cs="Times New Roman"/>
          <w:bCs/>
          <w:sz w:val="24"/>
          <w:szCs w:val="24"/>
        </w:rPr>
        <w:t>Критерии анализа программного обеспечения.</w:t>
      </w:r>
    </w:p>
    <w:p w14:paraId="27FE3D32" w14:textId="77777777" w:rsidR="00930FDD" w:rsidRPr="00930FDD" w:rsidRDefault="00930FDD" w:rsidP="00FE4794">
      <w:pPr>
        <w:pStyle w:val="ab"/>
        <w:numPr>
          <w:ilvl w:val="0"/>
          <w:numId w:val="59"/>
        </w:numPr>
        <w:tabs>
          <w:tab w:val="left" w:pos="1134"/>
        </w:tabs>
        <w:spacing w:after="0" w:line="360" w:lineRule="auto"/>
        <w:ind w:left="0" w:firstLine="851"/>
        <w:rPr>
          <w:rFonts w:ascii="Times New Roman" w:hAnsi="Times New Roman" w:cs="Times New Roman"/>
          <w:sz w:val="24"/>
          <w:szCs w:val="24"/>
        </w:rPr>
      </w:pPr>
      <w:r w:rsidRPr="00930FDD">
        <w:rPr>
          <w:rFonts w:ascii="Times New Roman" w:hAnsi="Times New Roman" w:cs="Times New Roman"/>
          <w:bCs/>
          <w:sz w:val="24"/>
          <w:szCs w:val="24"/>
        </w:rPr>
        <w:t>Техническое задание на разработку</w:t>
      </w:r>
      <w:r>
        <w:rPr>
          <w:rFonts w:ascii="Times New Roman" w:hAnsi="Times New Roman" w:cs="Times New Roman"/>
          <w:bCs/>
          <w:sz w:val="24"/>
          <w:szCs w:val="24"/>
        </w:rPr>
        <w:t>.</w:t>
      </w:r>
      <w:r w:rsidRPr="00930FDD">
        <w:rPr>
          <w:rFonts w:ascii="Times New Roman" w:hAnsi="Times New Roman" w:cs="Times New Roman"/>
          <w:sz w:val="24"/>
          <w:szCs w:val="24"/>
        </w:rPr>
        <w:t xml:space="preserve"> </w:t>
      </w:r>
    </w:p>
    <w:p w14:paraId="5F7E7157" w14:textId="77777777" w:rsidR="00864CF7" w:rsidRPr="00FE4794" w:rsidRDefault="00FE4794" w:rsidP="00FE4794">
      <w:pPr>
        <w:pStyle w:val="ab"/>
        <w:numPr>
          <w:ilvl w:val="0"/>
          <w:numId w:val="59"/>
        </w:numPr>
        <w:tabs>
          <w:tab w:val="left" w:pos="1134"/>
        </w:tabs>
        <w:spacing w:after="0" w:line="360" w:lineRule="auto"/>
        <w:ind w:left="0" w:firstLine="851"/>
        <w:rPr>
          <w:rFonts w:ascii="Times New Roman" w:hAnsi="Times New Roman" w:cs="Times New Roman"/>
          <w:sz w:val="24"/>
          <w:szCs w:val="24"/>
        </w:rPr>
      </w:pPr>
      <w:r w:rsidRPr="00FE4794">
        <w:rPr>
          <w:rFonts w:ascii="Times New Roman" w:hAnsi="Times New Roman" w:cs="Times New Roman"/>
          <w:sz w:val="24"/>
          <w:szCs w:val="24"/>
        </w:rPr>
        <w:t>На основе какого объекта будем создавать 3D модель?</w:t>
      </w:r>
    </w:p>
    <w:p w14:paraId="10CF1011" w14:textId="77777777" w:rsidR="00FE4794" w:rsidRPr="00FE4794" w:rsidRDefault="00FE4794" w:rsidP="00FE4794">
      <w:pPr>
        <w:pStyle w:val="ab"/>
        <w:numPr>
          <w:ilvl w:val="0"/>
          <w:numId w:val="59"/>
        </w:numPr>
        <w:tabs>
          <w:tab w:val="left" w:pos="1134"/>
        </w:tabs>
        <w:spacing w:after="0" w:line="360" w:lineRule="auto"/>
        <w:ind w:left="0" w:firstLine="851"/>
        <w:rPr>
          <w:rFonts w:ascii="Times New Roman" w:hAnsi="Times New Roman" w:cs="Times New Roman"/>
          <w:sz w:val="24"/>
          <w:szCs w:val="24"/>
        </w:rPr>
      </w:pPr>
      <w:r w:rsidRPr="00FE4794">
        <w:rPr>
          <w:rFonts w:ascii="Times New Roman" w:hAnsi="Times New Roman" w:cs="Times New Roman"/>
          <w:sz w:val="24"/>
          <w:szCs w:val="24"/>
        </w:rPr>
        <w:t>Для каких целей создаем 3D модель?</w:t>
      </w:r>
    </w:p>
    <w:p w14:paraId="72A82082" w14:textId="77777777" w:rsidR="00864CF7" w:rsidRDefault="00864CF7" w:rsidP="00864CF7">
      <w:pPr>
        <w:spacing w:after="0" w:line="360" w:lineRule="auto"/>
        <w:ind w:firstLine="851"/>
        <w:jc w:val="both"/>
        <w:rPr>
          <w:rFonts w:ascii="Times New Roman" w:hAnsi="Times New Roman" w:cs="Times New Roman"/>
          <w:bCs/>
          <w:sz w:val="24"/>
          <w:szCs w:val="24"/>
        </w:rPr>
      </w:pPr>
    </w:p>
    <w:p w14:paraId="36F40E3E" w14:textId="77777777" w:rsidR="00864CF7" w:rsidRDefault="00864CF7" w:rsidP="00864CF7">
      <w:pPr>
        <w:spacing w:after="0" w:line="360" w:lineRule="auto"/>
        <w:ind w:firstLine="851"/>
        <w:jc w:val="both"/>
        <w:rPr>
          <w:rFonts w:ascii="Times New Roman" w:hAnsi="Times New Roman" w:cs="Times New Roman"/>
          <w:bCs/>
          <w:sz w:val="24"/>
          <w:szCs w:val="24"/>
        </w:rPr>
      </w:pPr>
    </w:p>
    <w:p w14:paraId="4BD33378" w14:textId="77777777" w:rsidR="00E8442B" w:rsidRDefault="00E8442B" w:rsidP="009B500E">
      <w:pPr>
        <w:spacing w:after="0" w:line="360" w:lineRule="auto"/>
        <w:ind w:firstLine="851"/>
        <w:jc w:val="both"/>
        <w:rPr>
          <w:rFonts w:ascii="Times New Roman" w:hAnsi="Times New Roman" w:cs="Times New Roman"/>
          <w:bCs/>
          <w:sz w:val="24"/>
          <w:szCs w:val="24"/>
        </w:rPr>
      </w:pPr>
    </w:p>
    <w:p w14:paraId="006A5F5C" w14:textId="77777777" w:rsidR="00AE0BB4" w:rsidRDefault="00AE0BB4" w:rsidP="009B500E">
      <w:pPr>
        <w:spacing w:after="0" w:line="360" w:lineRule="auto"/>
        <w:ind w:firstLine="851"/>
        <w:jc w:val="both"/>
        <w:rPr>
          <w:rFonts w:ascii="Times New Roman" w:hAnsi="Times New Roman" w:cs="Times New Roman"/>
          <w:bCs/>
          <w:sz w:val="24"/>
          <w:szCs w:val="24"/>
        </w:rPr>
      </w:pPr>
    </w:p>
    <w:p w14:paraId="0BD8FAF5" w14:textId="77777777" w:rsidR="00AE0BB4" w:rsidRDefault="00AE0BB4" w:rsidP="009B500E">
      <w:pPr>
        <w:spacing w:after="0" w:line="360" w:lineRule="auto"/>
        <w:ind w:firstLine="851"/>
        <w:jc w:val="both"/>
        <w:rPr>
          <w:rFonts w:ascii="Times New Roman" w:hAnsi="Times New Roman" w:cs="Times New Roman"/>
          <w:bCs/>
          <w:sz w:val="24"/>
          <w:szCs w:val="24"/>
        </w:rPr>
      </w:pPr>
    </w:p>
    <w:p w14:paraId="1E2034C4" w14:textId="77777777" w:rsidR="00930FDD" w:rsidRDefault="00930FDD" w:rsidP="009B500E">
      <w:pPr>
        <w:spacing w:after="0" w:line="360" w:lineRule="auto"/>
        <w:ind w:firstLine="851"/>
        <w:jc w:val="both"/>
        <w:rPr>
          <w:rFonts w:ascii="Times New Roman" w:hAnsi="Times New Roman" w:cs="Times New Roman"/>
          <w:bCs/>
          <w:sz w:val="24"/>
          <w:szCs w:val="24"/>
        </w:rPr>
      </w:pPr>
    </w:p>
    <w:p w14:paraId="5495052D" w14:textId="77777777" w:rsidR="00930FDD" w:rsidRDefault="00930FDD" w:rsidP="009B500E">
      <w:pPr>
        <w:spacing w:after="0" w:line="360" w:lineRule="auto"/>
        <w:ind w:firstLine="851"/>
        <w:jc w:val="both"/>
        <w:rPr>
          <w:rFonts w:ascii="Times New Roman" w:hAnsi="Times New Roman" w:cs="Times New Roman"/>
          <w:bCs/>
          <w:sz w:val="24"/>
          <w:szCs w:val="24"/>
        </w:rPr>
      </w:pPr>
    </w:p>
    <w:p w14:paraId="73F479DB" w14:textId="77777777" w:rsidR="00930FDD" w:rsidRDefault="00930FDD" w:rsidP="009B500E">
      <w:pPr>
        <w:spacing w:after="0" w:line="360" w:lineRule="auto"/>
        <w:ind w:firstLine="851"/>
        <w:jc w:val="both"/>
        <w:rPr>
          <w:rFonts w:ascii="Times New Roman" w:hAnsi="Times New Roman" w:cs="Times New Roman"/>
          <w:bCs/>
          <w:sz w:val="24"/>
          <w:szCs w:val="24"/>
        </w:rPr>
      </w:pPr>
    </w:p>
    <w:p w14:paraId="04F3BB4D" w14:textId="77777777" w:rsidR="00930FDD" w:rsidRDefault="00930FDD" w:rsidP="009B500E">
      <w:pPr>
        <w:spacing w:after="0" w:line="360" w:lineRule="auto"/>
        <w:ind w:firstLine="851"/>
        <w:jc w:val="both"/>
        <w:rPr>
          <w:rFonts w:ascii="Times New Roman" w:hAnsi="Times New Roman" w:cs="Times New Roman"/>
          <w:bCs/>
          <w:sz w:val="24"/>
          <w:szCs w:val="24"/>
        </w:rPr>
      </w:pPr>
    </w:p>
    <w:p w14:paraId="15652C74" w14:textId="77777777" w:rsidR="00930FDD" w:rsidRDefault="00930FDD" w:rsidP="009B500E">
      <w:pPr>
        <w:spacing w:after="0" w:line="360" w:lineRule="auto"/>
        <w:ind w:firstLine="851"/>
        <w:jc w:val="both"/>
        <w:rPr>
          <w:rFonts w:ascii="Times New Roman" w:hAnsi="Times New Roman" w:cs="Times New Roman"/>
          <w:bCs/>
          <w:sz w:val="24"/>
          <w:szCs w:val="24"/>
        </w:rPr>
      </w:pPr>
    </w:p>
    <w:p w14:paraId="65670972" w14:textId="77777777" w:rsidR="00930FDD" w:rsidRDefault="00930FDD" w:rsidP="009B500E">
      <w:pPr>
        <w:spacing w:after="0" w:line="360" w:lineRule="auto"/>
        <w:ind w:firstLine="851"/>
        <w:jc w:val="both"/>
        <w:rPr>
          <w:rFonts w:ascii="Times New Roman" w:hAnsi="Times New Roman" w:cs="Times New Roman"/>
          <w:bCs/>
          <w:sz w:val="24"/>
          <w:szCs w:val="24"/>
        </w:rPr>
      </w:pPr>
    </w:p>
    <w:p w14:paraId="3CE25A2B" w14:textId="77777777" w:rsidR="00930FDD" w:rsidRDefault="00930FDD" w:rsidP="009B500E">
      <w:pPr>
        <w:spacing w:after="0" w:line="360" w:lineRule="auto"/>
        <w:ind w:firstLine="851"/>
        <w:jc w:val="both"/>
        <w:rPr>
          <w:rFonts w:ascii="Times New Roman" w:hAnsi="Times New Roman" w:cs="Times New Roman"/>
          <w:bCs/>
          <w:sz w:val="24"/>
          <w:szCs w:val="24"/>
        </w:rPr>
      </w:pPr>
    </w:p>
    <w:p w14:paraId="52A9F1D8" w14:textId="77777777" w:rsidR="00930FDD" w:rsidRDefault="00930FDD" w:rsidP="009B500E">
      <w:pPr>
        <w:spacing w:after="0" w:line="360" w:lineRule="auto"/>
        <w:ind w:firstLine="851"/>
        <w:jc w:val="both"/>
        <w:rPr>
          <w:rFonts w:ascii="Times New Roman" w:hAnsi="Times New Roman" w:cs="Times New Roman"/>
          <w:bCs/>
          <w:sz w:val="24"/>
          <w:szCs w:val="24"/>
        </w:rPr>
      </w:pPr>
    </w:p>
    <w:p w14:paraId="5CAFDD95" w14:textId="77777777" w:rsidR="00930FDD" w:rsidRDefault="00930FDD" w:rsidP="009B500E">
      <w:pPr>
        <w:spacing w:after="0" w:line="360" w:lineRule="auto"/>
        <w:ind w:firstLine="851"/>
        <w:jc w:val="both"/>
        <w:rPr>
          <w:rFonts w:ascii="Times New Roman" w:hAnsi="Times New Roman" w:cs="Times New Roman"/>
          <w:bCs/>
          <w:sz w:val="24"/>
          <w:szCs w:val="24"/>
        </w:rPr>
      </w:pPr>
    </w:p>
    <w:p w14:paraId="61D48F78" w14:textId="77777777" w:rsidR="00930FDD" w:rsidRDefault="00930FDD" w:rsidP="009B500E">
      <w:pPr>
        <w:spacing w:after="0" w:line="360" w:lineRule="auto"/>
        <w:ind w:firstLine="851"/>
        <w:jc w:val="both"/>
        <w:rPr>
          <w:rFonts w:ascii="Times New Roman" w:hAnsi="Times New Roman" w:cs="Times New Roman"/>
          <w:bCs/>
          <w:sz w:val="24"/>
          <w:szCs w:val="24"/>
        </w:rPr>
      </w:pPr>
    </w:p>
    <w:p w14:paraId="3290CF7A" w14:textId="77777777" w:rsidR="00930FDD" w:rsidRDefault="00930FDD" w:rsidP="009B500E">
      <w:pPr>
        <w:spacing w:after="0" w:line="360" w:lineRule="auto"/>
        <w:ind w:firstLine="851"/>
        <w:jc w:val="both"/>
        <w:rPr>
          <w:rFonts w:ascii="Times New Roman" w:hAnsi="Times New Roman" w:cs="Times New Roman"/>
          <w:bCs/>
          <w:sz w:val="24"/>
          <w:szCs w:val="24"/>
        </w:rPr>
      </w:pPr>
    </w:p>
    <w:p w14:paraId="78744FD6" w14:textId="77777777" w:rsidR="00930FDD" w:rsidRDefault="00930FDD" w:rsidP="009B500E">
      <w:pPr>
        <w:spacing w:after="0" w:line="360" w:lineRule="auto"/>
        <w:ind w:firstLine="851"/>
        <w:jc w:val="both"/>
        <w:rPr>
          <w:rFonts w:ascii="Times New Roman" w:hAnsi="Times New Roman" w:cs="Times New Roman"/>
          <w:bCs/>
          <w:sz w:val="24"/>
          <w:szCs w:val="24"/>
        </w:rPr>
      </w:pPr>
    </w:p>
    <w:p w14:paraId="2127C0C0" w14:textId="77777777" w:rsidR="00930FDD" w:rsidRDefault="00930FDD" w:rsidP="009B500E">
      <w:pPr>
        <w:spacing w:after="0" w:line="360" w:lineRule="auto"/>
        <w:ind w:firstLine="851"/>
        <w:jc w:val="both"/>
        <w:rPr>
          <w:rFonts w:ascii="Times New Roman" w:hAnsi="Times New Roman" w:cs="Times New Roman"/>
          <w:bCs/>
          <w:sz w:val="24"/>
          <w:szCs w:val="24"/>
        </w:rPr>
      </w:pPr>
    </w:p>
    <w:p w14:paraId="0D1A50E8" w14:textId="77777777" w:rsidR="00930FDD" w:rsidRDefault="00930FDD" w:rsidP="009B500E">
      <w:pPr>
        <w:spacing w:after="0" w:line="360" w:lineRule="auto"/>
        <w:ind w:firstLine="851"/>
        <w:jc w:val="both"/>
        <w:rPr>
          <w:rFonts w:ascii="Times New Roman" w:hAnsi="Times New Roman" w:cs="Times New Roman"/>
          <w:bCs/>
          <w:sz w:val="24"/>
          <w:szCs w:val="24"/>
        </w:rPr>
      </w:pPr>
    </w:p>
    <w:p w14:paraId="459E8EE0" w14:textId="77777777" w:rsidR="00930FDD" w:rsidRDefault="00930FDD" w:rsidP="009B500E">
      <w:pPr>
        <w:spacing w:after="0" w:line="360" w:lineRule="auto"/>
        <w:ind w:firstLine="851"/>
        <w:jc w:val="both"/>
        <w:rPr>
          <w:rFonts w:ascii="Times New Roman" w:hAnsi="Times New Roman" w:cs="Times New Roman"/>
          <w:bCs/>
          <w:sz w:val="24"/>
          <w:szCs w:val="24"/>
        </w:rPr>
      </w:pPr>
    </w:p>
    <w:p w14:paraId="6EDC02DC" w14:textId="77777777" w:rsidR="00930FDD" w:rsidRDefault="00930FDD" w:rsidP="009B500E">
      <w:pPr>
        <w:spacing w:after="0" w:line="360" w:lineRule="auto"/>
        <w:ind w:firstLine="851"/>
        <w:jc w:val="both"/>
        <w:rPr>
          <w:rFonts w:ascii="Times New Roman" w:hAnsi="Times New Roman" w:cs="Times New Roman"/>
          <w:bCs/>
          <w:sz w:val="24"/>
          <w:szCs w:val="24"/>
        </w:rPr>
      </w:pPr>
    </w:p>
    <w:p w14:paraId="0966A9D0" w14:textId="77777777" w:rsidR="00930FDD" w:rsidRDefault="00930FDD" w:rsidP="009B500E">
      <w:pPr>
        <w:spacing w:after="0" w:line="360" w:lineRule="auto"/>
        <w:ind w:firstLine="851"/>
        <w:jc w:val="both"/>
        <w:rPr>
          <w:rFonts w:ascii="Times New Roman" w:hAnsi="Times New Roman" w:cs="Times New Roman"/>
          <w:bCs/>
          <w:sz w:val="24"/>
          <w:szCs w:val="24"/>
        </w:rPr>
      </w:pPr>
    </w:p>
    <w:p w14:paraId="428D35A7" w14:textId="77777777" w:rsidR="00930FDD" w:rsidRDefault="00930FDD" w:rsidP="00930FDD">
      <w:pPr>
        <w:spacing w:after="0" w:line="360" w:lineRule="auto"/>
        <w:ind w:firstLine="851"/>
        <w:jc w:val="center"/>
        <w:rPr>
          <w:rFonts w:ascii="Times New Roman" w:eastAsia="Times New Roman" w:hAnsi="Times New Roman" w:cs="Times New Roman"/>
          <w:b/>
          <w:caps/>
          <w:sz w:val="24"/>
          <w:szCs w:val="24"/>
          <w:lang w:eastAsia="ru-RU"/>
        </w:rPr>
      </w:pPr>
      <w:r>
        <w:rPr>
          <w:rFonts w:ascii="Times New Roman" w:eastAsia="Times New Roman" w:hAnsi="Times New Roman" w:cs="Times New Roman"/>
          <w:b/>
          <w:caps/>
          <w:sz w:val="24"/>
          <w:szCs w:val="24"/>
          <w:lang w:eastAsia="ru-RU"/>
        </w:rPr>
        <w:lastRenderedPageBreak/>
        <w:t>ПРАКТИЧЕСКАЯ работа</w:t>
      </w:r>
    </w:p>
    <w:p w14:paraId="3E501E23" w14:textId="77777777" w:rsidR="00930FDD" w:rsidRDefault="00930FDD" w:rsidP="00930FDD">
      <w:pPr>
        <w:spacing w:after="0" w:line="360" w:lineRule="auto"/>
        <w:ind w:firstLine="567"/>
        <w:jc w:val="center"/>
        <w:rPr>
          <w:rFonts w:ascii="Times New Roman" w:hAnsi="Times New Roman" w:cs="Times New Roman"/>
          <w:b/>
          <w:bCs/>
          <w:sz w:val="24"/>
          <w:szCs w:val="24"/>
        </w:rPr>
      </w:pPr>
      <w:r w:rsidRPr="00930FDD">
        <w:rPr>
          <w:rFonts w:ascii="Times New Roman" w:hAnsi="Times New Roman" w:cs="Times New Roman"/>
          <w:b/>
          <w:bCs/>
          <w:sz w:val="24"/>
          <w:szCs w:val="24"/>
        </w:rPr>
        <w:t>Осуществление выбора и применения программного обеспечения для тестирования модели элементов систем автоматизации на основе технического задания</w:t>
      </w:r>
    </w:p>
    <w:p w14:paraId="22A0EFB8" w14:textId="77777777" w:rsidR="00930FDD" w:rsidRDefault="00930FDD" w:rsidP="00930FDD">
      <w:pPr>
        <w:spacing w:after="0" w:line="360" w:lineRule="auto"/>
        <w:ind w:firstLine="851"/>
        <w:jc w:val="both"/>
        <w:rPr>
          <w:rFonts w:ascii="Times New Roman" w:hAnsi="Times New Roman" w:cs="Times New Roman"/>
          <w:b/>
          <w:bCs/>
          <w:sz w:val="24"/>
          <w:szCs w:val="24"/>
        </w:rPr>
      </w:pPr>
    </w:p>
    <w:p w14:paraId="131938DE" w14:textId="77777777" w:rsidR="00930FDD" w:rsidRPr="001D5D39" w:rsidRDefault="00930FDD" w:rsidP="00930FDD">
      <w:pPr>
        <w:spacing w:after="0" w:line="360" w:lineRule="auto"/>
        <w:ind w:firstLine="851"/>
        <w:jc w:val="both"/>
        <w:rPr>
          <w:rFonts w:ascii="Times New Roman" w:hAnsi="Times New Roman" w:cs="Times New Roman"/>
          <w:b/>
          <w:bCs/>
          <w:sz w:val="24"/>
          <w:szCs w:val="24"/>
        </w:rPr>
      </w:pPr>
      <w:r w:rsidRPr="001D5D39">
        <w:rPr>
          <w:rFonts w:ascii="Times New Roman" w:hAnsi="Times New Roman" w:cs="Times New Roman"/>
          <w:b/>
          <w:bCs/>
          <w:sz w:val="24"/>
          <w:szCs w:val="24"/>
        </w:rPr>
        <w:t>1 ЦЕЛЬ РАБОТЫ</w:t>
      </w:r>
    </w:p>
    <w:p w14:paraId="49A75A04" w14:textId="77777777" w:rsidR="00930FDD" w:rsidRPr="005F2BB7" w:rsidRDefault="00A84CCC" w:rsidP="00930FDD">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Обосновать</w:t>
      </w:r>
      <w:r w:rsidR="00930FDD">
        <w:rPr>
          <w:rFonts w:ascii="Times New Roman" w:hAnsi="Times New Roman" w:cs="Times New Roman"/>
          <w:bCs/>
          <w:sz w:val="24"/>
          <w:szCs w:val="24"/>
        </w:rPr>
        <w:t xml:space="preserve"> выбор </w:t>
      </w:r>
      <w:r w:rsidR="00930FDD" w:rsidRPr="005F2BB7">
        <w:rPr>
          <w:rFonts w:ascii="Times New Roman" w:hAnsi="Times New Roman" w:cs="Times New Roman"/>
          <w:bCs/>
          <w:sz w:val="24"/>
          <w:szCs w:val="24"/>
        </w:rPr>
        <w:t xml:space="preserve">программного обеспечения </w:t>
      </w:r>
      <w:r w:rsidR="00930FDD">
        <w:rPr>
          <w:rFonts w:ascii="Times New Roman" w:hAnsi="Times New Roman" w:cs="Times New Roman"/>
          <w:bCs/>
          <w:sz w:val="24"/>
          <w:szCs w:val="24"/>
        </w:rPr>
        <w:t xml:space="preserve">и применить данный выбор </w:t>
      </w:r>
      <w:r w:rsidR="00930FDD" w:rsidRPr="005F2BB7">
        <w:rPr>
          <w:rFonts w:ascii="Times New Roman" w:hAnsi="Times New Roman" w:cs="Times New Roman"/>
          <w:bCs/>
          <w:sz w:val="24"/>
          <w:szCs w:val="24"/>
        </w:rPr>
        <w:t>для создания модели элементов систем автоматизации</w:t>
      </w:r>
      <w:r w:rsidR="00930FDD">
        <w:rPr>
          <w:rFonts w:ascii="Times New Roman" w:hAnsi="Times New Roman" w:cs="Times New Roman"/>
          <w:bCs/>
          <w:sz w:val="24"/>
          <w:szCs w:val="24"/>
        </w:rPr>
        <w:t xml:space="preserve"> </w:t>
      </w:r>
      <w:r w:rsidR="00930FDD" w:rsidRPr="00FE23DA">
        <w:rPr>
          <w:rFonts w:ascii="Times New Roman" w:hAnsi="Times New Roman" w:cs="Times New Roman"/>
          <w:bCs/>
          <w:sz w:val="24"/>
          <w:szCs w:val="24"/>
        </w:rPr>
        <w:t>на основе технического задания.</w:t>
      </w:r>
    </w:p>
    <w:p w14:paraId="34351C3A" w14:textId="77777777" w:rsidR="00930FDD" w:rsidRPr="001D5D39" w:rsidRDefault="00930FDD" w:rsidP="00930FDD">
      <w:pPr>
        <w:spacing w:after="0" w:line="360" w:lineRule="auto"/>
        <w:ind w:firstLine="851"/>
        <w:jc w:val="both"/>
        <w:rPr>
          <w:rFonts w:ascii="Times New Roman" w:hAnsi="Times New Roman" w:cs="Times New Roman"/>
          <w:bCs/>
          <w:sz w:val="24"/>
          <w:szCs w:val="24"/>
        </w:rPr>
      </w:pPr>
    </w:p>
    <w:p w14:paraId="7488AF90" w14:textId="77777777" w:rsidR="00930FDD" w:rsidRPr="001D5D39" w:rsidRDefault="00930FDD" w:rsidP="00930FDD">
      <w:pPr>
        <w:spacing w:after="0" w:line="360" w:lineRule="auto"/>
        <w:ind w:firstLine="851"/>
        <w:jc w:val="both"/>
        <w:rPr>
          <w:rFonts w:ascii="Times New Roman" w:hAnsi="Times New Roman" w:cs="Times New Roman"/>
          <w:b/>
          <w:bCs/>
          <w:sz w:val="24"/>
          <w:szCs w:val="24"/>
        </w:rPr>
      </w:pPr>
      <w:r w:rsidRPr="001D5D39">
        <w:rPr>
          <w:rFonts w:ascii="Times New Roman" w:hAnsi="Times New Roman" w:cs="Times New Roman"/>
          <w:b/>
          <w:bCs/>
          <w:sz w:val="24"/>
          <w:szCs w:val="24"/>
        </w:rPr>
        <w:t>2 ПОРЯДОК ВЫПОЛНЕНИЯ РАБОТЫ</w:t>
      </w:r>
    </w:p>
    <w:p w14:paraId="3AC426FE" w14:textId="77777777" w:rsidR="00930FDD" w:rsidRPr="001D5D39" w:rsidRDefault="00930FDD" w:rsidP="00930FDD">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1. Ознакомиться с</w:t>
      </w:r>
      <w:r w:rsidRPr="001D5D39">
        <w:rPr>
          <w:rFonts w:ascii="Times New Roman" w:hAnsi="Times New Roman" w:cs="Times New Roman"/>
          <w:bCs/>
          <w:sz w:val="24"/>
          <w:szCs w:val="24"/>
        </w:rPr>
        <w:t xml:space="preserve"> </w:t>
      </w:r>
      <w:r>
        <w:rPr>
          <w:rFonts w:ascii="Times New Roman" w:hAnsi="Times New Roman" w:cs="Times New Roman"/>
          <w:bCs/>
          <w:sz w:val="24"/>
          <w:szCs w:val="24"/>
        </w:rPr>
        <w:t>критериями</w:t>
      </w:r>
      <w:r w:rsidRPr="005F2BB7">
        <w:rPr>
          <w:rFonts w:ascii="Times New Roman" w:hAnsi="Times New Roman" w:cs="Times New Roman"/>
          <w:bCs/>
          <w:sz w:val="24"/>
          <w:szCs w:val="24"/>
        </w:rPr>
        <w:t xml:space="preserve"> анализа программного обеспечения</w:t>
      </w:r>
      <w:r w:rsidRPr="001D5D39">
        <w:rPr>
          <w:rFonts w:ascii="Times New Roman" w:hAnsi="Times New Roman" w:cs="Times New Roman"/>
          <w:bCs/>
          <w:sz w:val="24"/>
          <w:szCs w:val="24"/>
        </w:rPr>
        <w:t>.</w:t>
      </w:r>
    </w:p>
    <w:p w14:paraId="1218A589" w14:textId="77777777" w:rsidR="00930FDD" w:rsidRDefault="00930FDD" w:rsidP="00930FDD">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2. </w:t>
      </w:r>
      <w:r w:rsidR="00A84CCC">
        <w:rPr>
          <w:rFonts w:ascii="Times New Roman" w:hAnsi="Times New Roman" w:cs="Times New Roman"/>
          <w:bCs/>
          <w:sz w:val="24"/>
          <w:szCs w:val="24"/>
        </w:rPr>
        <w:t>Обосновать</w:t>
      </w:r>
      <w:r>
        <w:rPr>
          <w:rFonts w:ascii="Times New Roman" w:hAnsi="Times New Roman" w:cs="Times New Roman"/>
          <w:bCs/>
          <w:sz w:val="24"/>
          <w:szCs w:val="24"/>
        </w:rPr>
        <w:t xml:space="preserve"> выбор </w:t>
      </w:r>
      <w:r w:rsidRPr="008608E9">
        <w:rPr>
          <w:rFonts w:ascii="Times New Roman" w:hAnsi="Times New Roman" w:cs="Times New Roman"/>
          <w:bCs/>
          <w:sz w:val="24"/>
          <w:szCs w:val="24"/>
        </w:rPr>
        <w:t>программного обеспечения для создания модели элементов систем автоматизации.</w:t>
      </w:r>
    </w:p>
    <w:p w14:paraId="56932247" w14:textId="77777777" w:rsidR="00930FDD" w:rsidRPr="001D5D39" w:rsidRDefault="00930FDD" w:rsidP="00930FDD">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3. Создать модель систем автоматизации </w:t>
      </w:r>
      <w:r w:rsidRPr="00864CF7">
        <w:rPr>
          <w:rFonts w:ascii="Times New Roman" w:hAnsi="Times New Roman" w:cs="Times New Roman"/>
          <w:bCs/>
          <w:sz w:val="24"/>
          <w:szCs w:val="24"/>
        </w:rPr>
        <w:t>на основе технического задания</w:t>
      </w:r>
      <w:r>
        <w:rPr>
          <w:rFonts w:ascii="Times New Roman" w:hAnsi="Times New Roman" w:cs="Times New Roman"/>
          <w:bCs/>
          <w:sz w:val="24"/>
          <w:szCs w:val="24"/>
        </w:rPr>
        <w:t xml:space="preserve"> </w:t>
      </w:r>
      <w:proofErr w:type="gramStart"/>
      <w:r>
        <w:rPr>
          <w:rFonts w:ascii="Times New Roman" w:hAnsi="Times New Roman" w:cs="Times New Roman"/>
          <w:bCs/>
          <w:sz w:val="24"/>
          <w:szCs w:val="24"/>
        </w:rPr>
        <w:t>согласно индивидуального задания</w:t>
      </w:r>
      <w:proofErr w:type="gramEnd"/>
      <w:r>
        <w:rPr>
          <w:rFonts w:ascii="Times New Roman" w:hAnsi="Times New Roman" w:cs="Times New Roman"/>
          <w:bCs/>
          <w:sz w:val="24"/>
          <w:szCs w:val="24"/>
        </w:rPr>
        <w:t>.</w:t>
      </w:r>
    </w:p>
    <w:p w14:paraId="6596EFC2" w14:textId="77777777" w:rsidR="00930FDD" w:rsidRPr="001D5D39" w:rsidRDefault="00930FDD" w:rsidP="00930FDD">
      <w:pPr>
        <w:spacing w:after="0" w:line="360" w:lineRule="auto"/>
        <w:ind w:firstLine="851"/>
        <w:jc w:val="both"/>
        <w:rPr>
          <w:rFonts w:ascii="Times New Roman" w:hAnsi="Times New Roman" w:cs="Times New Roman"/>
          <w:bCs/>
          <w:sz w:val="24"/>
          <w:szCs w:val="24"/>
        </w:rPr>
      </w:pPr>
    </w:p>
    <w:p w14:paraId="6A78C9E1" w14:textId="77777777" w:rsidR="00405582" w:rsidRPr="001D5D39" w:rsidRDefault="00405582" w:rsidP="00405582">
      <w:pPr>
        <w:spacing w:after="0" w:line="360" w:lineRule="auto"/>
        <w:ind w:firstLine="851"/>
        <w:jc w:val="both"/>
        <w:rPr>
          <w:rFonts w:ascii="Times New Roman" w:hAnsi="Times New Roman" w:cs="Times New Roman"/>
          <w:b/>
          <w:bCs/>
          <w:sz w:val="24"/>
          <w:szCs w:val="24"/>
        </w:rPr>
      </w:pPr>
      <w:r w:rsidRPr="001D5D39">
        <w:rPr>
          <w:rFonts w:ascii="Times New Roman" w:hAnsi="Times New Roman" w:cs="Times New Roman"/>
          <w:b/>
          <w:bCs/>
          <w:sz w:val="24"/>
          <w:szCs w:val="24"/>
        </w:rPr>
        <w:t>3 МЕТОДИЧЕСКИЕ УКАЗАНИЯ</w:t>
      </w:r>
    </w:p>
    <w:p w14:paraId="36E5A5DD" w14:textId="77777777" w:rsidR="00405582" w:rsidRPr="00FF5D52" w:rsidRDefault="00405582" w:rsidP="00405582">
      <w:pPr>
        <w:spacing w:after="0" w:line="360" w:lineRule="auto"/>
        <w:ind w:firstLine="851"/>
        <w:jc w:val="both"/>
        <w:rPr>
          <w:rFonts w:ascii="Times New Roman" w:hAnsi="Times New Roman" w:cs="Times New Roman"/>
          <w:bCs/>
          <w:sz w:val="24"/>
          <w:szCs w:val="24"/>
        </w:rPr>
      </w:pPr>
      <w:r w:rsidRPr="00FF5D52">
        <w:rPr>
          <w:rFonts w:ascii="Times New Roman" w:hAnsi="Times New Roman" w:cs="Times New Roman"/>
          <w:bCs/>
          <w:sz w:val="24"/>
          <w:szCs w:val="24"/>
        </w:rPr>
        <w:t xml:space="preserve">Для каждого элемента </w:t>
      </w:r>
      <w:r w:rsidRPr="005F2BB7">
        <w:rPr>
          <w:rFonts w:ascii="Times New Roman" w:hAnsi="Times New Roman" w:cs="Times New Roman"/>
          <w:bCs/>
          <w:sz w:val="24"/>
          <w:szCs w:val="24"/>
        </w:rPr>
        <w:t>систем автоматизации</w:t>
      </w:r>
      <w:r w:rsidRPr="00FF5D52">
        <w:rPr>
          <w:rFonts w:ascii="Times New Roman" w:hAnsi="Times New Roman" w:cs="Times New Roman"/>
          <w:bCs/>
          <w:sz w:val="24"/>
          <w:szCs w:val="24"/>
        </w:rPr>
        <w:t xml:space="preserve">, исходя из заданных показателей качества, устанавливаются определенные технические требования. Необходимо, чтобы элементы </w:t>
      </w:r>
      <w:r w:rsidRPr="005F2BB7">
        <w:rPr>
          <w:rFonts w:ascii="Times New Roman" w:hAnsi="Times New Roman" w:cs="Times New Roman"/>
          <w:bCs/>
          <w:sz w:val="24"/>
          <w:szCs w:val="24"/>
        </w:rPr>
        <w:t>систем автоматизации</w:t>
      </w:r>
      <w:r w:rsidRPr="00FF5D52">
        <w:rPr>
          <w:rFonts w:ascii="Times New Roman" w:hAnsi="Times New Roman" w:cs="Times New Roman"/>
          <w:bCs/>
          <w:sz w:val="24"/>
          <w:szCs w:val="24"/>
        </w:rPr>
        <w:t xml:space="preserve"> всегда соответствовали этим требованиям. Однако в них могут возникнуть различные отклонения, дефекты, нарушающие указанное соответствие. Обеспечить требуемый уровень качества </w:t>
      </w:r>
      <w:r>
        <w:rPr>
          <w:rFonts w:ascii="Times New Roman" w:hAnsi="Times New Roman" w:cs="Times New Roman"/>
          <w:bCs/>
          <w:sz w:val="24"/>
          <w:szCs w:val="24"/>
        </w:rPr>
        <w:t xml:space="preserve">элементов </w:t>
      </w:r>
      <w:r w:rsidRPr="005F2BB7">
        <w:rPr>
          <w:rFonts w:ascii="Times New Roman" w:hAnsi="Times New Roman" w:cs="Times New Roman"/>
          <w:bCs/>
          <w:sz w:val="24"/>
          <w:szCs w:val="24"/>
        </w:rPr>
        <w:t>систем автоматизации</w:t>
      </w:r>
      <w:r w:rsidRPr="00FF5D52">
        <w:rPr>
          <w:rFonts w:ascii="Times New Roman" w:hAnsi="Times New Roman" w:cs="Times New Roman"/>
          <w:bCs/>
          <w:sz w:val="24"/>
          <w:szCs w:val="24"/>
        </w:rPr>
        <w:t xml:space="preserve"> в процессе эксплуа</w:t>
      </w:r>
      <w:r>
        <w:rPr>
          <w:rFonts w:ascii="Times New Roman" w:hAnsi="Times New Roman" w:cs="Times New Roman"/>
          <w:bCs/>
          <w:sz w:val="24"/>
          <w:szCs w:val="24"/>
        </w:rPr>
        <w:t>тации невозможно без проверки их</w:t>
      </w:r>
      <w:r w:rsidRPr="00FF5D52">
        <w:rPr>
          <w:rFonts w:ascii="Times New Roman" w:hAnsi="Times New Roman" w:cs="Times New Roman"/>
          <w:bCs/>
          <w:sz w:val="24"/>
          <w:szCs w:val="24"/>
        </w:rPr>
        <w:t xml:space="preserve"> технического состояния.</w:t>
      </w:r>
    </w:p>
    <w:p w14:paraId="2318E30F" w14:textId="77777777" w:rsidR="00405582" w:rsidRPr="007C3408" w:rsidRDefault="00405582" w:rsidP="00405582">
      <w:pPr>
        <w:spacing w:after="0" w:line="360" w:lineRule="auto"/>
        <w:ind w:firstLine="851"/>
        <w:jc w:val="both"/>
        <w:rPr>
          <w:rFonts w:ascii="Times New Roman" w:hAnsi="Times New Roman" w:cs="Times New Roman"/>
          <w:bCs/>
          <w:sz w:val="24"/>
          <w:szCs w:val="24"/>
        </w:rPr>
      </w:pPr>
      <w:r w:rsidRPr="007C3408">
        <w:rPr>
          <w:rFonts w:ascii="Times New Roman" w:hAnsi="Times New Roman" w:cs="Times New Roman"/>
          <w:bCs/>
          <w:sz w:val="24"/>
          <w:szCs w:val="24"/>
        </w:rPr>
        <w:t xml:space="preserve">Одним из важнейших средств обеспечения и поддержания надежности </w:t>
      </w:r>
      <w:r>
        <w:rPr>
          <w:rFonts w:ascii="Times New Roman" w:hAnsi="Times New Roman" w:cs="Times New Roman"/>
          <w:bCs/>
          <w:sz w:val="24"/>
          <w:szCs w:val="24"/>
        </w:rPr>
        <w:t xml:space="preserve">элементов </w:t>
      </w:r>
      <w:r w:rsidRPr="005F2BB7">
        <w:rPr>
          <w:rFonts w:ascii="Times New Roman" w:hAnsi="Times New Roman" w:cs="Times New Roman"/>
          <w:bCs/>
          <w:sz w:val="24"/>
          <w:szCs w:val="24"/>
        </w:rPr>
        <w:t>систем автоматизации</w:t>
      </w:r>
      <w:r w:rsidRPr="007C3408">
        <w:rPr>
          <w:rFonts w:ascii="Times New Roman" w:hAnsi="Times New Roman" w:cs="Times New Roman"/>
          <w:bCs/>
          <w:sz w:val="24"/>
          <w:szCs w:val="24"/>
        </w:rPr>
        <w:t xml:space="preserve"> является техническая диагностика</w:t>
      </w:r>
      <w:r>
        <w:rPr>
          <w:rFonts w:ascii="Times New Roman" w:hAnsi="Times New Roman" w:cs="Times New Roman"/>
          <w:bCs/>
          <w:sz w:val="24"/>
          <w:szCs w:val="24"/>
        </w:rPr>
        <w:t xml:space="preserve"> (или тестирование элементов (систем) автоматизации)</w:t>
      </w:r>
      <w:r w:rsidRPr="007C3408">
        <w:rPr>
          <w:rFonts w:ascii="Times New Roman" w:hAnsi="Times New Roman" w:cs="Times New Roman"/>
          <w:bCs/>
          <w:sz w:val="24"/>
          <w:szCs w:val="24"/>
        </w:rPr>
        <w:t>.</w:t>
      </w:r>
    </w:p>
    <w:p w14:paraId="0CCB6CC7" w14:textId="77777777" w:rsidR="00405582" w:rsidRPr="00405582" w:rsidRDefault="00405582" w:rsidP="00405582">
      <w:pPr>
        <w:spacing w:after="0" w:line="360" w:lineRule="auto"/>
        <w:ind w:firstLine="851"/>
        <w:jc w:val="both"/>
        <w:rPr>
          <w:rFonts w:ascii="Times New Roman" w:hAnsi="Times New Roman" w:cs="Times New Roman"/>
          <w:b/>
          <w:bCs/>
          <w:sz w:val="24"/>
          <w:szCs w:val="24"/>
        </w:rPr>
      </w:pPr>
      <w:r w:rsidRPr="00405582">
        <w:rPr>
          <w:rFonts w:ascii="Times New Roman" w:hAnsi="Times New Roman" w:cs="Times New Roman"/>
          <w:b/>
          <w:bCs/>
          <w:sz w:val="24"/>
          <w:szCs w:val="24"/>
        </w:rPr>
        <w:t>Техническое задание на разработку модели элементов систем автоматизации.</w:t>
      </w:r>
    </w:p>
    <w:p w14:paraId="7318B5DA" w14:textId="77777777" w:rsidR="00405582" w:rsidRPr="00405582" w:rsidRDefault="00405582" w:rsidP="00405582">
      <w:pPr>
        <w:spacing w:after="0" w:line="360" w:lineRule="auto"/>
        <w:ind w:firstLine="851"/>
        <w:jc w:val="both"/>
        <w:rPr>
          <w:rFonts w:ascii="Times New Roman" w:hAnsi="Times New Roman" w:cs="Times New Roman"/>
          <w:bCs/>
          <w:sz w:val="24"/>
          <w:szCs w:val="24"/>
        </w:rPr>
      </w:pPr>
      <w:r w:rsidRPr="00405582">
        <w:rPr>
          <w:rFonts w:ascii="Times New Roman" w:hAnsi="Times New Roman" w:cs="Times New Roman"/>
          <w:bCs/>
          <w:sz w:val="24"/>
          <w:szCs w:val="24"/>
        </w:rPr>
        <w:t xml:space="preserve">Техническое задание – основополагающий документ, которым руководствуются разработчики и проектировщики, приступая к разработке нового изделия. Оно определяет основные направления разработки: конструкции и принципа работы будущего изделия. Техническое задание заявляет, с одной стороны, о потребностях общества в новых изделиях, с другой – о технических и технико-экономических характеристиках изделия.  </w:t>
      </w:r>
    </w:p>
    <w:p w14:paraId="160568CE" w14:textId="77777777" w:rsidR="00405582" w:rsidRPr="00405582" w:rsidRDefault="00405582" w:rsidP="00405582">
      <w:pPr>
        <w:spacing w:after="0" w:line="360" w:lineRule="auto"/>
        <w:ind w:firstLine="851"/>
        <w:jc w:val="both"/>
        <w:rPr>
          <w:rFonts w:ascii="Times New Roman" w:hAnsi="Times New Roman" w:cs="Times New Roman"/>
          <w:bCs/>
          <w:sz w:val="24"/>
          <w:szCs w:val="24"/>
        </w:rPr>
      </w:pPr>
      <w:r w:rsidRPr="00405582">
        <w:rPr>
          <w:rFonts w:ascii="Times New Roman" w:hAnsi="Times New Roman" w:cs="Times New Roman"/>
          <w:bCs/>
          <w:sz w:val="24"/>
          <w:szCs w:val="24"/>
        </w:rPr>
        <w:t xml:space="preserve">Техническое задание является начальным этапом работ и составляется на все разработки и виды работ, необходимые для создания нового изделия. Оно может предшествовать научно-исследовательским и опытно-конструкторским работам по разработке средств механизации и автоматизации, отдельных узлов и систем, технологии, измерительных средств, средств контроля и </w:t>
      </w:r>
      <w:r w:rsidRPr="00405582">
        <w:rPr>
          <w:rFonts w:ascii="Times New Roman" w:hAnsi="Times New Roman" w:cs="Times New Roman"/>
          <w:bCs/>
          <w:sz w:val="24"/>
          <w:szCs w:val="24"/>
        </w:rPr>
        <w:lastRenderedPageBreak/>
        <w:t xml:space="preserve">других изделий (выполнение работы, оказание услуги, промышленный комплекс, прибор, машина, аппарат, система управления, информационная система, нормативная документация (например, стандарт) и т. д.).  </w:t>
      </w:r>
    </w:p>
    <w:p w14:paraId="68925D02" w14:textId="77777777" w:rsidR="00405582" w:rsidRPr="00405582" w:rsidRDefault="00405582" w:rsidP="00405582">
      <w:pPr>
        <w:spacing w:after="0" w:line="360" w:lineRule="auto"/>
        <w:ind w:firstLine="851"/>
        <w:jc w:val="both"/>
        <w:rPr>
          <w:rFonts w:ascii="Times New Roman" w:hAnsi="Times New Roman" w:cs="Times New Roman"/>
          <w:bCs/>
          <w:sz w:val="24"/>
          <w:szCs w:val="24"/>
        </w:rPr>
      </w:pPr>
      <w:r w:rsidRPr="00405582">
        <w:rPr>
          <w:rFonts w:ascii="Times New Roman" w:hAnsi="Times New Roman" w:cs="Times New Roman"/>
          <w:bCs/>
          <w:sz w:val="24"/>
          <w:szCs w:val="24"/>
        </w:rPr>
        <w:t xml:space="preserve">Требования, включаемые в техническое задание, должны основываться на современных достижениях науки и техники, на итогах выполненных научно-исследовательских и экспериментальных работ. Техническое задание должно устанавливать следующие показатели разрабатываемого изделия: </w:t>
      </w:r>
    </w:p>
    <w:p w14:paraId="5206FC14" w14:textId="77777777" w:rsidR="00405582" w:rsidRPr="00405582" w:rsidRDefault="00405582" w:rsidP="00405582">
      <w:pPr>
        <w:spacing w:after="0" w:line="360" w:lineRule="auto"/>
        <w:ind w:firstLine="851"/>
        <w:jc w:val="both"/>
        <w:rPr>
          <w:rFonts w:ascii="Times New Roman" w:hAnsi="Times New Roman" w:cs="Times New Roman"/>
          <w:bCs/>
          <w:sz w:val="24"/>
          <w:szCs w:val="24"/>
        </w:rPr>
      </w:pPr>
      <w:r w:rsidRPr="00405582">
        <w:rPr>
          <w:rFonts w:ascii="Times New Roman" w:hAnsi="Times New Roman" w:cs="Times New Roman"/>
          <w:bCs/>
          <w:sz w:val="24"/>
          <w:szCs w:val="24"/>
        </w:rPr>
        <w:t xml:space="preserve">- основное назначение, технические и тактико-технические характеристики, уровень стандартизации и унификации; </w:t>
      </w:r>
    </w:p>
    <w:p w14:paraId="710169BF" w14:textId="77777777" w:rsidR="00405582" w:rsidRPr="00405582" w:rsidRDefault="00405582" w:rsidP="00405582">
      <w:pPr>
        <w:spacing w:after="0" w:line="360" w:lineRule="auto"/>
        <w:ind w:firstLine="851"/>
        <w:jc w:val="both"/>
        <w:rPr>
          <w:rFonts w:ascii="Times New Roman" w:hAnsi="Times New Roman" w:cs="Times New Roman"/>
          <w:bCs/>
          <w:sz w:val="24"/>
          <w:szCs w:val="24"/>
        </w:rPr>
      </w:pPr>
      <w:r w:rsidRPr="00405582">
        <w:rPr>
          <w:rFonts w:ascii="Times New Roman" w:hAnsi="Times New Roman" w:cs="Times New Roman"/>
          <w:bCs/>
          <w:sz w:val="24"/>
          <w:szCs w:val="24"/>
        </w:rPr>
        <w:t xml:space="preserve">- технико-экономические показатели; </w:t>
      </w:r>
    </w:p>
    <w:p w14:paraId="5E42C676" w14:textId="77777777" w:rsidR="00405582" w:rsidRPr="00405582" w:rsidRDefault="00405582" w:rsidP="00405582">
      <w:pPr>
        <w:spacing w:after="0" w:line="360" w:lineRule="auto"/>
        <w:ind w:firstLine="851"/>
        <w:jc w:val="both"/>
        <w:rPr>
          <w:rFonts w:ascii="Times New Roman" w:hAnsi="Times New Roman" w:cs="Times New Roman"/>
          <w:bCs/>
          <w:sz w:val="24"/>
          <w:szCs w:val="24"/>
        </w:rPr>
      </w:pPr>
      <w:r w:rsidRPr="00405582">
        <w:rPr>
          <w:rFonts w:ascii="Times New Roman" w:hAnsi="Times New Roman" w:cs="Times New Roman"/>
          <w:bCs/>
          <w:sz w:val="24"/>
          <w:szCs w:val="24"/>
        </w:rPr>
        <w:t xml:space="preserve">- патентно-правовые показатели; </w:t>
      </w:r>
    </w:p>
    <w:p w14:paraId="42C4834B" w14:textId="77777777" w:rsidR="00405582" w:rsidRPr="00405582" w:rsidRDefault="00405582" w:rsidP="00405582">
      <w:pPr>
        <w:spacing w:after="0" w:line="360" w:lineRule="auto"/>
        <w:ind w:firstLine="851"/>
        <w:jc w:val="both"/>
        <w:rPr>
          <w:rFonts w:ascii="Times New Roman" w:hAnsi="Times New Roman" w:cs="Times New Roman"/>
          <w:bCs/>
          <w:sz w:val="24"/>
          <w:szCs w:val="24"/>
        </w:rPr>
      </w:pPr>
      <w:r w:rsidRPr="00405582">
        <w:rPr>
          <w:rFonts w:ascii="Times New Roman" w:hAnsi="Times New Roman" w:cs="Times New Roman"/>
          <w:bCs/>
          <w:sz w:val="24"/>
          <w:szCs w:val="24"/>
        </w:rPr>
        <w:t>- специальные требования к изделию и др.</w:t>
      </w:r>
    </w:p>
    <w:p w14:paraId="07EDB9B4" w14:textId="77777777" w:rsidR="00405582" w:rsidRPr="00405582" w:rsidRDefault="00405582" w:rsidP="00405582">
      <w:pPr>
        <w:spacing w:after="0" w:line="360" w:lineRule="auto"/>
        <w:ind w:firstLine="851"/>
        <w:jc w:val="both"/>
        <w:rPr>
          <w:rFonts w:ascii="Times New Roman" w:hAnsi="Times New Roman" w:cs="Times New Roman"/>
          <w:bCs/>
          <w:sz w:val="24"/>
          <w:szCs w:val="24"/>
        </w:rPr>
      </w:pPr>
      <w:r w:rsidRPr="00405582">
        <w:rPr>
          <w:rFonts w:ascii="Times New Roman" w:hAnsi="Times New Roman" w:cs="Times New Roman"/>
          <w:bCs/>
          <w:sz w:val="24"/>
          <w:szCs w:val="24"/>
        </w:rPr>
        <w:t xml:space="preserve">Для подтверждения отдельных требований к продукции, в том числе требований безопасности, охраны здоровья и окружающей среды, а также оценки технического уровня продукции, техническое задание может быть направлено разработчиком или заказчиком на экспертизу (заключение) в сторонние организации. Решение по полученным заключениям принимают разработчик и заказчик до утверждения технического задания. </w:t>
      </w:r>
    </w:p>
    <w:p w14:paraId="45F9DF9E" w14:textId="77777777" w:rsidR="00405582" w:rsidRPr="00405582" w:rsidRDefault="00405582" w:rsidP="00405582">
      <w:pPr>
        <w:spacing w:after="0" w:line="360" w:lineRule="auto"/>
        <w:ind w:firstLine="851"/>
        <w:jc w:val="both"/>
        <w:rPr>
          <w:rFonts w:ascii="Times New Roman" w:hAnsi="Times New Roman" w:cs="Times New Roman"/>
          <w:bCs/>
          <w:sz w:val="24"/>
          <w:szCs w:val="24"/>
        </w:rPr>
      </w:pPr>
      <w:r w:rsidRPr="00405582">
        <w:rPr>
          <w:rFonts w:ascii="Times New Roman" w:hAnsi="Times New Roman" w:cs="Times New Roman"/>
          <w:bCs/>
          <w:sz w:val="24"/>
          <w:szCs w:val="24"/>
        </w:rPr>
        <w:t>К техническому заданию прилагаются схемы и эскизы по конструкции будущего изделия, а для технологических разработок – технологические и технико-экономические показатели существующего производства. Техническое задание должно содержать максимум информации, облегчающей работу над изделием и сокращающей сроки разработки.</w:t>
      </w:r>
    </w:p>
    <w:p w14:paraId="1E049734" w14:textId="77777777" w:rsidR="00405582" w:rsidRPr="00405582" w:rsidRDefault="00405582" w:rsidP="00405582">
      <w:pPr>
        <w:spacing w:after="0" w:line="360" w:lineRule="auto"/>
        <w:ind w:firstLine="851"/>
        <w:jc w:val="both"/>
        <w:rPr>
          <w:rFonts w:ascii="Times New Roman" w:hAnsi="Times New Roman" w:cs="Times New Roman"/>
          <w:bCs/>
          <w:sz w:val="24"/>
          <w:szCs w:val="24"/>
        </w:rPr>
      </w:pPr>
    </w:p>
    <w:p w14:paraId="31296176" w14:textId="77777777" w:rsidR="00405582" w:rsidRPr="00405582" w:rsidRDefault="00405582" w:rsidP="00405582">
      <w:pPr>
        <w:spacing w:after="0" w:line="360" w:lineRule="auto"/>
        <w:ind w:firstLine="851"/>
        <w:jc w:val="both"/>
        <w:rPr>
          <w:rFonts w:ascii="Times New Roman" w:hAnsi="Times New Roman" w:cs="Times New Roman"/>
          <w:b/>
          <w:bCs/>
          <w:sz w:val="24"/>
          <w:szCs w:val="24"/>
        </w:rPr>
      </w:pPr>
      <w:r w:rsidRPr="00405582">
        <w:rPr>
          <w:rFonts w:ascii="Times New Roman" w:hAnsi="Times New Roman" w:cs="Times New Roman"/>
          <w:b/>
          <w:bCs/>
          <w:sz w:val="24"/>
          <w:szCs w:val="24"/>
        </w:rPr>
        <w:t>4 ИНДИВИДУАЛЬНОЕ ЗАДАНИЕ</w:t>
      </w:r>
    </w:p>
    <w:p w14:paraId="1B8CAEDB" w14:textId="77777777" w:rsidR="00405582" w:rsidRDefault="00405582" w:rsidP="00405582">
      <w:pPr>
        <w:spacing w:after="0" w:line="360" w:lineRule="auto"/>
        <w:ind w:firstLine="851"/>
        <w:jc w:val="both"/>
        <w:rPr>
          <w:rFonts w:ascii="Times New Roman" w:hAnsi="Times New Roman" w:cs="Times New Roman"/>
          <w:b/>
          <w:bCs/>
          <w:sz w:val="24"/>
          <w:szCs w:val="24"/>
        </w:rPr>
      </w:pPr>
      <w:r w:rsidRPr="00405582">
        <w:rPr>
          <w:rFonts w:ascii="Times New Roman" w:hAnsi="Times New Roman" w:cs="Times New Roman"/>
          <w:bCs/>
          <w:sz w:val="24"/>
          <w:szCs w:val="24"/>
        </w:rPr>
        <w:t xml:space="preserve">1. </w:t>
      </w:r>
      <w:r w:rsidR="00A84CCC">
        <w:rPr>
          <w:rFonts w:ascii="Times New Roman" w:hAnsi="Times New Roman" w:cs="Times New Roman"/>
          <w:bCs/>
          <w:sz w:val="24"/>
          <w:szCs w:val="24"/>
        </w:rPr>
        <w:t>Обосновать</w:t>
      </w:r>
      <w:r w:rsidRPr="00405582">
        <w:rPr>
          <w:rFonts w:ascii="Times New Roman" w:hAnsi="Times New Roman" w:cs="Times New Roman"/>
          <w:bCs/>
          <w:sz w:val="24"/>
          <w:szCs w:val="24"/>
        </w:rPr>
        <w:t xml:space="preserve"> выбор программного обеспечения для тестирования модели элементов систем автоматизации</w:t>
      </w:r>
      <w:r>
        <w:rPr>
          <w:rFonts w:ascii="Times New Roman" w:hAnsi="Times New Roman" w:cs="Times New Roman"/>
          <w:bCs/>
          <w:sz w:val="24"/>
          <w:szCs w:val="24"/>
        </w:rPr>
        <w:t xml:space="preserve"> на основе технического задания</w:t>
      </w:r>
      <w:r w:rsidRPr="00405582">
        <w:rPr>
          <w:rFonts w:ascii="Times New Roman" w:hAnsi="Times New Roman" w:cs="Times New Roman"/>
          <w:bCs/>
          <w:sz w:val="24"/>
          <w:szCs w:val="24"/>
        </w:rPr>
        <w:t>, используя критерии анализа программного обеспечения, а также балловую модель оценки программного обеспечения.</w:t>
      </w:r>
      <w:r w:rsidRPr="00405582">
        <w:rPr>
          <w:rFonts w:ascii="Times New Roman" w:hAnsi="Times New Roman" w:cs="Times New Roman"/>
          <w:b/>
          <w:bCs/>
          <w:sz w:val="24"/>
          <w:szCs w:val="24"/>
        </w:rPr>
        <w:t xml:space="preserve"> </w:t>
      </w:r>
    </w:p>
    <w:p w14:paraId="7F1CC9DE" w14:textId="77777777" w:rsidR="00405582" w:rsidRPr="00405582" w:rsidRDefault="00405582" w:rsidP="00405582">
      <w:pPr>
        <w:spacing w:after="0" w:line="360" w:lineRule="auto"/>
        <w:ind w:firstLine="851"/>
        <w:jc w:val="both"/>
        <w:rPr>
          <w:rFonts w:ascii="Times New Roman" w:hAnsi="Times New Roman" w:cs="Times New Roman"/>
          <w:bCs/>
          <w:sz w:val="24"/>
          <w:szCs w:val="24"/>
        </w:rPr>
      </w:pPr>
      <w:r w:rsidRPr="00405582">
        <w:rPr>
          <w:rFonts w:ascii="Times New Roman" w:hAnsi="Times New Roman" w:cs="Times New Roman"/>
          <w:bCs/>
          <w:sz w:val="24"/>
          <w:szCs w:val="24"/>
        </w:rPr>
        <w:t xml:space="preserve">2.  </w:t>
      </w:r>
      <w:r>
        <w:rPr>
          <w:rFonts w:ascii="Times New Roman" w:hAnsi="Times New Roman" w:cs="Times New Roman"/>
          <w:bCs/>
          <w:sz w:val="24"/>
          <w:szCs w:val="24"/>
        </w:rPr>
        <w:t>Протестировать</w:t>
      </w:r>
      <w:r w:rsidRPr="00405582">
        <w:rPr>
          <w:rFonts w:ascii="Times New Roman" w:hAnsi="Times New Roman" w:cs="Times New Roman"/>
          <w:bCs/>
          <w:sz w:val="24"/>
          <w:szCs w:val="24"/>
        </w:rPr>
        <w:t xml:space="preserve"> модель автоматизации с использованием специализированного программного обеспечения на основе технического задания. </w:t>
      </w:r>
    </w:p>
    <w:p w14:paraId="0E794057" w14:textId="77777777" w:rsidR="00405582" w:rsidRPr="00405582" w:rsidRDefault="00405582" w:rsidP="00405582">
      <w:pPr>
        <w:spacing w:after="0" w:line="360" w:lineRule="auto"/>
        <w:ind w:firstLine="851"/>
        <w:jc w:val="both"/>
        <w:rPr>
          <w:rFonts w:ascii="Times New Roman" w:hAnsi="Times New Roman" w:cs="Times New Roman"/>
          <w:bCs/>
          <w:sz w:val="24"/>
          <w:szCs w:val="24"/>
        </w:rPr>
      </w:pPr>
      <w:r w:rsidRPr="00405582">
        <w:rPr>
          <w:rFonts w:ascii="Times New Roman" w:hAnsi="Times New Roman" w:cs="Times New Roman"/>
          <w:bCs/>
          <w:sz w:val="24"/>
          <w:szCs w:val="24"/>
        </w:rPr>
        <w:t>Техническое задание.</w:t>
      </w:r>
    </w:p>
    <w:p w14:paraId="5CA5F24A" w14:textId="77777777" w:rsidR="00405582" w:rsidRPr="00405582" w:rsidRDefault="00405582" w:rsidP="00405582">
      <w:pPr>
        <w:spacing w:after="0" w:line="360" w:lineRule="auto"/>
        <w:ind w:firstLine="851"/>
        <w:jc w:val="both"/>
        <w:rPr>
          <w:rFonts w:ascii="Times New Roman" w:hAnsi="Times New Roman" w:cs="Times New Roman"/>
          <w:bCs/>
          <w:sz w:val="24"/>
          <w:szCs w:val="24"/>
        </w:rPr>
      </w:pPr>
      <w:r w:rsidRPr="00405582">
        <w:rPr>
          <w:rFonts w:ascii="Times New Roman" w:hAnsi="Times New Roman" w:cs="Times New Roman"/>
          <w:bCs/>
          <w:sz w:val="24"/>
          <w:szCs w:val="24"/>
        </w:rPr>
        <w:t xml:space="preserve">Исходные данные для выбора программного обеспечения и </w:t>
      </w:r>
      <w:r>
        <w:rPr>
          <w:rFonts w:ascii="Times New Roman" w:hAnsi="Times New Roman" w:cs="Times New Roman"/>
          <w:bCs/>
          <w:sz w:val="24"/>
          <w:szCs w:val="24"/>
        </w:rPr>
        <w:t>тестирования</w:t>
      </w:r>
      <w:r w:rsidRPr="00405582">
        <w:rPr>
          <w:rFonts w:ascii="Times New Roman" w:hAnsi="Times New Roman" w:cs="Times New Roman"/>
          <w:bCs/>
          <w:sz w:val="24"/>
          <w:szCs w:val="24"/>
        </w:rPr>
        <w:t xml:space="preserve"> модели элементов систем автоматизации на основе технического задания:</w:t>
      </w:r>
    </w:p>
    <w:p w14:paraId="654CF2EC" w14:textId="77777777" w:rsidR="00405582" w:rsidRPr="00405582" w:rsidRDefault="00405582" w:rsidP="00405582">
      <w:pPr>
        <w:spacing w:after="0" w:line="360" w:lineRule="auto"/>
        <w:ind w:firstLine="851"/>
        <w:jc w:val="both"/>
        <w:rPr>
          <w:rFonts w:ascii="Times New Roman" w:hAnsi="Times New Roman" w:cs="Times New Roman"/>
          <w:bCs/>
          <w:sz w:val="24"/>
          <w:szCs w:val="24"/>
        </w:rPr>
      </w:pPr>
      <w:r w:rsidRPr="00405582">
        <w:rPr>
          <w:rFonts w:ascii="Times New Roman" w:hAnsi="Times New Roman" w:cs="Times New Roman"/>
          <w:bCs/>
          <w:sz w:val="24"/>
          <w:szCs w:val="24"/>
        </w:rPr>
        <w:t>- модель автоматизации</w:t>
      </w:r>
      <w:r>
        <w:rPr>
          <w:rFonts w:ascii="Times New Roman" w:hAnsi="Times New Roman" w:cs="Times New Roman"/>
          <w:bCs/>
          <w:sz w:val="24"/>
          <w:szCs w:val="24"/>
        </w:rPr>
        <w:t xml:space="preserve"> – управление цилиндром</w:t>
      </w:r>
      <w:r w:rsidRPr="00405582">
        <w:rPr>
          <w:rFonts w:ascii="Times New Roman" w:hAnsi="Times New Roman" w:cs="Times New Roman"/>
          <w:bCs/>
          <w:sz w:val="24"/>
          <w:szCs w:val="24"/>
        </w:rPr>
        <w:t xml:space="preserve"> двустороннего действия</w:t>
      </w:r>
      <w:r w:rsidRPr="00B17CD8">
        <w:rPr>
          <w:rFonts w:ascii="Times New Roman" w:hAnsi="Times New Roman" w:cs="Times New Roman"/>
          <w:bCs/>
          <w:sz w:val="24"/>
          <w:szCs w:val="24"/>
        </w:rPr>
        <w:t xml:space="preserve"> </w:t>
      </w:r>
      <w:r w:rsidRPr="00405582">
        <w:rPr>
          <w:rFonts w:ascii="Times New Roman" w:hAnsi="Times New Roman" w:cs="Times New Roman"/>
          <w:bCs/>
          <w:sz w:val="24"/>
          <w:szCs w:val="24"/>
        </w:rPr>
        <w:t>(рисунок 1);</w:t>
      </w:r>
    </w:p>
    <w:p w14:paraId="5410331B" w14:textId="77777777" w:rsidR="00405582" w:rsidRPr="00405582" w:rsidRDefault="00405582" w:rsidP="00405582">
      <w:pPr>
        <w:spacing w:after="0" w:line="360" w:lineRule="auto"/>
        <w:ind w:firstLine="851"/>
        <w:jc w:val="center"/>
        <w:rPr>
          <w:rFonts w:ascii="Times New Roman" w:hAnsi="Times New Roman" w:cs="Times New Roman"/>
          <w:bCs/>
          <w:sz w:val="24"/>
          <w:szCs w:val="24"/>
        </w:rPr>
      </w:pPr>
      <w:r>
        <w:rPr>
          <w:rFonts w:ascii="Times New Roman" w:hAnsi="Times New Roman" w:cs="Times New Roman"/>
          <w:bCs/>
          <w:noProof/>
          <w:sz w:val="24"/>
          <w:szCs w:val="24"/>
          <w:lang w:eastAsia="ru-RU"/>
        </w:rPr>
        <w:lastRenderedPageBreak/>
        <w:drawing>
          <wp:inline distT="0" distB="0" distL="0" distR="0" wp14:anchorId="1018D903" wp14:editId="2449F400">
            <wp:extent cx="4010025" cy="1638300"/>
            <wp:effectExtent l="0" t="0" r="9525" b="0"/>
            <wp:docPr id="2060" name="Рисунок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357">
                      <a:extLst>
                        <a:ext uri="{28A0092B-C50C-407E-A947-70E740481C1C}">
                          <a14:useLocalDpi xmlns:a14="http://schemas.microsoft.com/office/drawing/2010/main"/>
                        </a:ext>
                      </a:extLst>
                    </a:blip>
                    <a:srcRect/>
                    <a:stretch>
                      <a:fillRect/>
                    </a:stretch>
                  </pic:blipFill>
                  <pic:spPr bwMode="auto">
                    <a:xfrm>
                      <a:off x="0" y="0"/>
                      <a:ext cx="4010025" cy="1638300"/>
                    </a:xfrm>
                    <a:prstGeom prst="rect">
                      <a:avLst/>
                    </a:prstGeom>
                    <a:noFill/>
                    <a:ln>
                      <a:noFill/>
                    </a:ln>
                  </pic:spPr>
                </pic:pic>
              </a:graphicData>
            </a:graphic>
          </wp:inline>
        </w:drawing>
      </w:r>
    </w:p>
    <w:p w14:paraId="0C8577D1" w14:textId="77777777" w:rsidR="00405582" w:rsidRPr="00405582" w:rsidRDefault="00405582" w:rsidP="00405582">
      <w:pPr>
        <w:spacing w:after="0" w:line="360" w:lineRule="auto"/>
        <w:ind w:firstLine="851"/>
        <w:jc w:val="both"/>
        <w:rPr>
          <w:rFonts w:ascii="Times New Roman" w:hAnsi="Times New Roman" w:cs="Times New Roman"/>
          <w:bCs/>
          <w:sz w:val="24"/>
          <w:szCs w:val="24"/>
        </w:rPr>
      </w:pPr>
      <w:r w:rsidRPr="00405582">
        <w:rPr>
          <w:rFonts w:ascii="Times New Roman" w:hAnsi="Times New Roman" w:cs="Times New Roman"/>
          <w:bCs/>
          <w:sz w:val="24"/>
          <w:szCs w:val="24"/>
        </w:rPr>
        <w:t>Рисунок 1 - Эскиз объекта управления</w:t>
      </w:r>
    </w:p>
    <w:p w14:paraId="77523AB4" w14:textId="77777777" w:rsidR="00405582" w:rsidRPr="00405582" w:rsidRDefault="00405582" w:rsidP="00405582">
      <w:pPr>
        <w:spacing w:after="0" w:line="360" w:lineRule="auto"/>
        <w:ind w:firstLine="851"/>
        <w:jc w:val="both"/>
        <w:rPr>
          <w:rFonts w:ascii="Times New Roman" w:hAnsi="Times New Roman" w:cs="Times New Roman"/>
          <w:bCs/>
          <w:sz w:val="24"/>
          <w:szCs w:val="24"/>
        </w:rPr>
      </w:pPr>
    </w:p>
    <w:p w14:paraId="28A30AEC" w14:textId="77777777" w:rsidR="00D21954" w:rsidRPr="00405582" w:rsidRDefault="00D21954" w:rsidP="00D21954">
      <w:pPr>
        <w:spacing w:after="0" w:line="360" w:lineRule="auto"/>
        <w:ind w:firstLine="851"/>
        <w:jc w:val="both"/>
        <w:rPr>
          <w:rFonts w:ascii="Times New Roman" w:hAnsi="Times New Roman" w:cs="Times New Roman"/>
          <w:bCs/>
          <w:sz w:val="24"/>
          <w:szCs w:val="24"/>
        </w:rPr>
      </w:pPr>
      <w:r w:rsidRPr="00405582">
        <w:rPr>
          <w:rFonts w:ascii="Times New Roman" w:hAnsi="Times New Roman" w:cs="Times New Roman"/>
          <w:bCs/>
          <w:sz w:val="24"/>
          <w:szCs w:val="24"/>
        </w:rPr>
        <w:t>- конструкция модели -</w:t>
      </w:r>
      <w:r>
        <w:rPr>
          <w:rFonts w:ascii="Times New Roman" w:hAnsi="Times New Roman" w:cs="Times New Roman"/>
          <w:bCs/>
          <w:sz w:val="24"/>
          <w:szCs w:val="24"/>
        </w:rPr>
        <w:t xml:space="preserve"> ц</w:t>
      </w:r>
      <w:r w:rsidRPr="00405582">
        <w:rPr>
          <w:rFonts w:ascii="Times New Roman" w:hAnsi="Times New Roman" w:cs="Times New Roman"/>
          <w:bCs/>
          <w:sz w:val="24"/>
          <w:szCs w:val="24"/>
        </w:rPr>
        <w:t>илиндр имеет небольшой диаметр поршня (25 мм) и при заданной скорости движения поршня расход воздуха является небольшим;</w:t>
      </w:r>
    </w:p>
    <w:p w14:paraId="11E6B935" w14:textId="77777777" w:rsidR="00405582" w:rsidRPr="00405582" w:rsidRDefault="00405582" w:rsidP="00405582">
      <w:pPr>
        <w:spacing w:after="0" w:line="360" w:lineRule="auto"/>
        <w:ind w:firstLine="851"/>
        <w:jc w:val="both"/>
        <w:rPr>
          <w:rFonts w:ascii="Times New Roman" w:hAnsi="Times New Roman" w:cs="Times New Roman"/>
          <w:bCs/>
          <w:sz w:val="24"/>
          <w:szCs w:val="24"/>
        </w:rPr>
      </w:pPr>
      <w:r w:rsidRPr="00405582">
        <w:rPr>
          <w:rFonts w:ascii="Times New Roman" w:hAnsi="Times New Roman" w:cs="Times New Roman"/>
          <w:bCs/>
          <w:sz w:val="24"/>
          <w:szCs w:val="24"/>
        </w:rPr>
        <w:t xml:space="preserve">- </w:t>
      </w:r>
      <w:r>
        <w:rPr>
          <w:rFonts w:ascii="Times New Roman" w:hAnsi="Times New Roman" w:cs="Times New Roman"/>
          <w:bCs/>
          <w:sz w:val="24"/>
          <w:szCs w:val="24"/>
        </w:rPr>
        <w:t>описание объекта управления</w:t>
      </w:r>
      <w:r w:rsidRPr="00405582">
        <w:rPr>
          <w:rFonts w:ascii="Times New Roman" w:hAnsi="Times New Roman" w:cs="Times New Roman"/>
          <w:bCs/>
          <w:sz w:val="24"/>
          <w:szCs w:val="24"/>
        </w:rPr>
        <w:t xml:space="preserve"> – </w:t>
      </w:r>
      <w:r>
        <w:rPr>
          <w:rFonts w:ascii="Times New Roman" w:hAnsi="Times New Roman" w:cs="Times New Roman"/>
          <w:bCs/>
          <w:sz w:val="24"/>
          <w:szCs w:val="24"/>
        </w:rPr>
        <w:t>ш</w:t>
      </w:r>
      <w:r w:rsidRPr="00405582">
        <w:rPr>
          <w:rFonts w:ascii="Times New Roman" w:hAnsi="Times New Roman" w:cs="Times New Roman"/>
          <w:bCs/>
          <w:sz w:val="24"/>
          <w:szCs w:val="24"/>
        </w:rPr>
        <w:t>ток цилиндра двустороннего действия выдвигае</w:t>
      </w:r>
      <w:r>
        <w:rPr>
          <w:rFonts w:ascii="Times New Roman" w:hAnsi="Times New Roman" w:cs="Times New Roman"/>
          <w:bCs/>
          <w:sz w:val="24"/>
          <w:szCs w:val="24"/>
        </w:rPr>
        <w:t xml:space="preserve">тся при нажатии </w:t>
      </w:r>
      <w:proofErr w:type="spellStart"/>
      <w:r>
        <w:rPr>
          <w:rFonts w:ascii="Times New Roman" w:hAnsi="Times New Roman" w:cs="Times New Roman"/>
          <w:bCs/>
          <w:sz w:val="24"/>
          <w:szCs w:val="24"/>
        </w:rPr>
        <w:t>пневмокнопки</w:t>
      </w:r>
      <w:proofErr w:type="spellEnd"/>
      <w:r>
        <w:rPr>
          <w:rFonts w:ascii="Times New Roman" w:hAnsi="Times New Roman" w:cs="Times New Roman"/>
          <w:bCs/>
          <w:sz w:val="24"/>
          <w:szCs w:val="24"/>
        </w:rPr>
        <w:t>,</w:t>
      </w:r>
      <w:r w:rsidRPr="00405582">
        <w:rPr>
          <w:rFonts w:ascii="Times New Roman" w:hAnsi="Times New Roman" w:cs="Times New Roman"/>
          <w:bCs/>
          <w:sz w:val="24"/>
          <w:szCs w:val="24"/>
        </w:rPr>
        <w:t xml:space="preserve"> </w:t>
      </w:r>
      <w:r>
        <w:rPr>
          <w:rFonts w:ascii="Times New Roman" w:hAnsi="Times New Roman" w:cs="Times New Roman"/>
          <w:bCs/>
          <w:sz w:val="24"/>
          <w:szCs w:val="24"/>
        </w:rPr>
        <w:t>п</w:t>
      </w:r>
      <w:r w:rsidRPr="00405582">
        <w:rPr>
          <w:rFonts w:ascii="Times New Roman" w:hAnsi="Times New Roman" w:cs="Times New Roman"/>
          <w:bCs/>
          <w:sz w:val="24"/>
          <w:szCs w:val="24"/>
        </w:rPr>
        <w:t>ри отпу</w:t>
      </w:r>
      <w:r>
        <w:rPr>
          <w:rFonts w:ascii="Times New Roman" w:hAnsi="Times New Roman" w:cs="Times New Roman"/>
          <w:bCs/>
          <w:sz w:val="24"/>
          <w:szCs w:val="24"/>
        </w:rPr>
        <w:t>скании кнопки шток втягивается</w:t>
      </w:r>
      <w:r w:rsidR="00D21954">
        <w:rPr>
          <w:rFonts w:ascii="Times New Roman" w:hAnsi="Times New Roman" w:cs="Times New Roman"/>
          <w:bCs/>
          <w:sz w:val="24"/>
          <w:szCs w:val="24"/>
        </w:rPr>
        <w:t>.</w:t>
      </w:r>
    </w:p>
    <w:p w14:paraId="5B5BE5F1" w14:textId="77777777" w:rsidR="00405582" w:rsidRPr="00405582" w:rsidRDefault="00405582" w:rsidP="00405582">
      <w:pPr>
        <w:spacing w:after="0" w:line="360" w:lineRule="auto"/>
        <w:ind w:firstLine="851"/>
        <w:jc w:val="both"/>
        <w:rPr>
          <w:rFonts w:ascii="Times New Roman" w:hAnsi="Times New Roman" w:cs="Times New Roman"/>
          <w:bCs/>
          <w:sz w:val="24"/>
          <w:szCs w:val="24"/>
        </w:rPr>
      </w:pPr>
      <w:r w:rsidRPr="00405582">
        <w:rPr>
          <w:rFonts w:ascii="Times New Roman" w:hAnsi="Times New Roman" w:cs="Times New Roman"/>
          <w:bCs/>
          <w:sz w:val="24"/>
          <w:szCs w:val="24"/>
        </w:rPr>
        <w:t>Для выполнения задания необходимо:</w:t>
      </w:r>
    </w:p>
    <w:p w14:paraId="6F913786" w14:textId="77777777" w:rsidR="00405582" w:rsidRDefault="00405582" w:rsidP="00405582">
      <w:pPr>
        <w:spacing w:after="0" w:line="360" w:lineRule="auto"/>
        <w:ind w:firstLine="851"/>
        <w:jc w:val="both"/>
        <w:rPr>
          <w:rFonts w:ascii="Times New Roman" w:hAnsi="Times New Roman" w:cs="Times New Roman"/>
          <w:bCs/>
          <w:sz w:val="24"/>
          <w:szCs w:val="24"/>
        </w:rPr>
      </w:pPr>
      <w:r w:rsidRPr="00405582">
        <w:rPr>
          <w:rFonts w:ascii="Times New Roman" w:hAnsi="Times New Roman" w:cs="Times New Roman"/>
          <w:bCs/>
          <w:sz w:val="24"/>
          <w:szCs w:val="24"/>
        </w:rPr>
        <w:t>- выполнить описание модели: название модели, описание исходных данных, использования модели (где и каким образом будет использоваться модель);</w:t>
      </w:r>
    </w:p>
    <w:p w14:paraId="310BFBE1" w14:textId="77777777" w:rsidR="00D62DE1" w:rsidRPr="00405582" w:rsidRDefault="00D62DE1" w:rsidP="00405582">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 </w:t>
      </w:r>
      <w:r w:rsidR="00A84CCC">
        <w:rPr>
          <w:rFonts w:ascii="Times New Roman" w:hAnsi="Times New Roman" w:cs="Times New Roman"/>
          <w:bCs/>
          <w:sz w:val="24"/>
          <w:szCs w:val="24"/>
        </w:rPr>
        <w:t>обосновать</w:t>
      </w:r>
      <w:r w:rsidRPr="00D62DE1">
        <w:rPr>
          <w:rFonts w:ascii="Times New Roman" w:hAnsi="Times New Roman" w:cs="Times New Roman"/>
          <w:bCs/>
          <w:sz w:val="24"/>
          <w:szCs w:val="24"/>
        </w:rPr>
        <w:t xml:space="preserve"> выбор программного обеспечения для тестирования</w:t>
      </w:r>
      <w:r>
        <w:rPr>
          <w:rFonts w:ascii="Times New Roman" w:hAnsi="Times New Roman" w:cs="Times New Roman"/>
          <w:bCs/>
          <w:sz w:val="24"/>
          <w:szCs w:val="24"/>
        </w:rPr>
        <w:t xml:space="preserve"> модели автоматизации;</w:t>
      </w:r>
    </w:p>
    <w:p w14:paraId="33CAA54E" w14:textId="77777777" w:rsidR="00405582" w:rsidRDefault="00405582" w:rsidP="00405582">
      <w:pPr>
        <w:spacing w:after="0" w:line="360" w:lineRule="auto"/>
        <w:ind w:firstLine="851"/>
        <w:jc w:val="both"/>
        <w:rPr>
          <w:rFonts w:ascii="Times New Roman" w:hAnsi="Times New Roman" w:cs="Times New Roman"/>
          <w:bCs/>
          <w:sz w:val="24"/>
          <w:szCs w:val="24"/>
        </w:rPr>
      </w:pPr>
      <w:r w:rsidRPr="00405582">
        <w:rPr>
          <w:rFonts w:ascii="Times New Roman" w:hAnsi="Times New Roman" w:cs="Times New Roman"/>
          <w:bCs/>
          <w:sz w:val="24"/>
          <w:szCs w:val="24"/>
        </w:rPr>
        <w:t>- выполнить описание этапов</w:t>
      </w:r>
      <w:r w:rsidR="00D62DE1">
        <w:rPr>
          <w:rFonts w:ascii="Times New Roman" w:hAnsi="Times New Roman" w:cs="Times New Roman"/>
          <w:bCs/>
          <w:sz w:val="24"/>
          <w:szCs w:val="24"/>
        </w:rPr>
        <w:t xml:space="preserve"> тестирования</w:t>
      </w:r>
      <w:r w:rsidR="00D62DE1" w:rsidRPr="00D62DE1">
        <w:rPr>
          <w:rFonts w:ascii="Times New Roman" w:hAnsi="Times New Roman" w:cs="Times New Roman"/>
          <w:bCs/>
          <w:sz w:val="24"/>
          <w:szCs w:val="24"/>
        </w:rPr>
        <w:t>, если на короткое время нажать кнопку, а затем отпустить е</w:t>
      </w:r>
      <w:r w:rsidR="00D62DE1">
        <w:rPr>
          <w:rFonts w:ascii="Times New Roman" w:hAnsi="Times New Roman" w:cs="Times New Roman"/>
          <w:bCs/>
          <w:sz w:val="24"/>
          <w:szCs w:val="24"/>
        </w:rPr>
        <w:t>ё</w:t>
      </w:r>
      <w:r w:rsidR="00391381">
        <w:rPr>
          <w:rFonts w:ascii="Times New Roman" w:hAnsi="Times New Roman" w:cs="Times New Roman"/>
          <w:bCs/>
          <w:sz w:val="24"/>
          <w:szCs w:val="24"/>
        </w:rPr>
        <w:t>;</w:t>
      </w:r>
    </w:p>
    <w:p w14:paraId="00346E84" w14:textId="77777777" w:rsidR="00A57F17" w:rsidRDefault="00AB6C21" w:rsidP="00405582">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разработать</w:t>
      </w:r>
      <w:r w:rsidR="00A57F17">
        <w:rPr>
          <w:rFonts w:ascii="Times New Roman" w:hAnsi="Times New Roman" w:cs="Times New Roman"/>
          <w:bCs/>
          <w:sz w:val="24"/>
          <w:szCs w:val="24"/>
        </w:rPr>
        <w:t xml:space="preserve"> </w:t>
      </w:r>
      <w:r w:rsidR="00A57F17" w:rsidRPr="00A57F17">
        <w:rPr>
          <w:rFonts w:ascii="Times New Roman" w:hAnsi="Times New Roman" w:cs="Times New Roman"/>
          <w:bCs/>
          <w:sz w:val="24"/>
          <w:szCs w:val="24"/>
        </w:rPr>
        <w:t>принципиальную схему системы</w:t>
      </w:r>
      <w:r w:rsidR="00A57F17">
        <w:rPr>
          <w:rFonts w:ascii="Times New Roman" w:hAnsi="Times New Roman" w:cs="Times New Roman"/>
          <w:bCs/>
          <w:sz w:val="24"/>
          <w:szCs w:val="24"/>
        </w:rPr>
        <w:t xml:space="preserve"> управления;</w:t>
      </w:r>
    </w:p>
    <w:p w14:paraId="768074DF" w14:textId="77777777" w:rsidR="00391381" w:rsidRDefault="00391381" w:rsidP="00405582">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 провести </w:t>
      </w:r>
      <w:r w:rsidR="00A57F17">
        <w:rPr>
          <w:rFonts w:ascii="Times New Roman" w:hAnsi="Times New Roman" w:cs="Times New Roman"/>
          <w:bCs/>
          <w:sz w:val="24"/>
          <w:szCs w:val="24"/>
        </w:rPr>
        <w:t xml:space="preserve">виртуальное </w:t>
      </w:r>
      <w:r>
        <w:rPr>
          <w:rFonts w:ascii="Times New Roman" w:hAnsi="Times New Roman" w:cs="Times New Roman"/>
          <w:bCs/>
          <w:sz w:val="24"/>
          <w:szCs w:val="24"/>
        </w:rPr>
        <w:t>тестирование объекта управления.</w:t>
      </w:r>
    </w:p>
    <w:p w14:paraId="391094B0" w14:textId="77777777" w:rsidR="00391381" w:rsidRPr="00405582" w:rsidRDefault="00391381" w:rsidP="00405582">
      <w:pPr>
        <w:spacing w:after="0" w:line="360" w:lineRule="auto"/>
        <w:ind w:firstLine="851"/>
        <w:jc w:val="both"/>
        <w:rPr>
          <w:rFonts w:ascii="Times New Roman" w:hAnsi="Times New Roman" w:cs="Times New Roman"/>
          <w:bCs/>
          <w:sz w:val="24"/>
          <w:szCs w:val="24"/>
        </w:rPr>
      </w:pPr>
    </w:p>
    <w:p w14:paraId="4C24E799" w14:textId="77777777" w:rsidR="00405582" w:rsidRPr="00D21954" w:rsidRDefault="00405582" w:rsidP="00405582">
      <w:pPr>
        <w:spacing w:after="0" w:line="360" w:lineRule="auto"/>
        <w:ind w:firstLine="851"/>
        <w:jc w:val="both"/>
        <w:rPr>
          <w:rFonts w:ascii="Times New Roman" w:hAnsi="Times New Roman" w:cs="Times New Roman"/>
          <w:b/>
          <w:bCs/>
          <w:sz w:val="24"/>
          <w:szCs w:val="24"/>
        </w:rPr>
      </w:pPr>
      <w:r w:rsidRPr="00D21954">
        <w:rPr>
          <w:rFonts w:ascii="Times New Roman" w:hAnsi="Times New Roman" w:cs="Times New Roman"/>
          <w:b/>
          <w:bCs/>
          <w:sz w:val="24"/>
          <w:szCs w:val="24"/>
        </w:rPr>
        <w:t>5 КОНТРОЛЬНЫЕ ВОПРОСЫ</w:t>
      </w:r>
    </w:p>
    <w:p w14:paraId="3ED5B33F" w14:textId="77777777" w:rsidR="00405582" w:rsidRPr="00405582" w:rsidRDefault="00405582" w:rsidP="00D62DE1">
      <w:pPr>
        <w:tabs>
          <w:tab w:val="left" w:pos="1134"/>
        </w:tabs>
        <w:spacing w:after="0" w:line="360" w:lineRule="auto"/>
        <w:ind w:firstLine="851"/>
        <w:jc w:val="both"/>
        <w:rPr>
          <w:rFonts w:ascii="Times New Roman" w:hAnsi="Times New Roman" w:cs="Times New Roman"/>
          <w:bCs/>
          <w:sz w:val="24"/>
          <w:szCs w:val="24"/>
        </w:rPr>
      </w:pPr>
      <w:r w:rsidRPr="00405582">
        <w:rPr>
          <w:rFonts w:ascii="Times New Roman" w:hAnsi="Times New Roman" w:cs="Times New Roman"/>
          <w:bCs/>
          <w:sz w:val="24"/>
          <w:szCs w:val="24"/>
        </w:rPr>
        <w:t>1.</w:t>
      </w:r>
      <w:r w:rsidRPr="00405582">
        <w:rPr>
          <w:rFonts w:ascii="Times New Roman" w:hAnsi="Times New Roman" w:cs="Times New Roman"/>
          <w:bCs/>
          <w:sz w:val="24"/>
          <w:szCs w:val="24"/>
        </w:rPr>
        <w:tab/>
        <w:t>Критерии анализа программного обеспечения.</w:t>
      </w:r>
    </w:p>
    <w:p w14:paraId="274A497C" w14:textId="77777777" w:rsidR="00405582" w:rsidRPr="00405582" w:rsidRDefault="00405582" w:rsidP="00D62DE1">
      <w:pPr>
        <w:tabs>
          <w:tab w:val="left" w:pos="1134"/>
        </w:tabs>
        <w:spacing w:after="0" w:line="360" w:lineRule="auto"/>
        <w:ind w:firstLine="851"/>
        <w:jc w:val="both"/>
        <w:rPr>
          <w:rFonts w:ascii="Times New Roman" w:hAnsi="Times New Roman" w:cs="Times New Roman"/>
          <w:bCs/>
          <w:sz w:val="24"/>
          <w:szCs w:val="24"/>
        </w:rPr>
      </w:pPr>
      <w:r w:rsidRPr="00405582">
        <w:rPr>
          <w:rFonts w:ascii="Times New Roman" w:hAnsi="Times New Roman" w:cs="Times New Roman"/>
          <w:bCs/>
          <w:sz w:val="24"/>
          <w:szCs w:val="24"/>
        </w:rPr>
        <w:t>2.</w:t>
      </w:r>
      <w:r w:rsidRPr="00405582">
        <w:rPr>
          <w:rFonts w:ascii="Times New Roman" w:hAnsi="Times New Roman" w:cs="Times New Roman"/>
          <w:bCs/>
          <w:sz w:val="24"/>
          <w:szCs w:val="24"/>
        </w:rPr>
        <w:tab/>
        <w:t xml:space="preserve">Техническое задание на разработку. </w:t>
      </w:r>
    </w:p>
    <w:p w14:paraId="67F1EC77" w14:textId="77777777" w:rsidR="00930FDD" w:rsidRDefault="00405582" w:rsidP="00D62DE1">
      <w:pPr>
        <w:tabs>
          <w:tab w:val="left" w:pos="1134"/>
        </w:tabs>
        <w:spacing w:after="0" w:line="360" w:lineRule="auto"/>
        <w:ind w:firstLine="851"/>
        <w:jc w:val="both"/>
        <w:rPr>
          <w:rFonts w:ascii="Times New Roman" w:hAnsi="Times New Roman" w:cs="Times New Roman"/>
          <w:bCs/>
          <w:sz w:val="24"/>
          <w:szCs w:val="24"/>
        </w:rPr>
      </w:pPr>
      <w:r w:rsidRPr="00405582">
        <w:rPr>
          <w:rFonts w:ascii="Times New Roman" w:hAnsi="Times New Roman" w:cs="Times New Roman"/>
          <w:bCs/>
          <w:sz w:val="24"/>
          <w:szCs w:val="24"/>
        </w:rPr>
        <w:t>3.</w:t>
      </w:r>
      <w:r w:rsidRPr="00405582">
        <w:rPr>
          <w:rFonts w:ascii="Times New Roman" w:hAnsi="Times New Roman" w:cs="Times New Roman"/>
          <w:bCs/>
          <w:sz w:val="24"/>
          <w:szCs w:val="24"/>
        </w:rPr>
        <w:tab/>
      </w:r>
      <w:r w:rsidR="00A57F17" w:rsidRPr="00A57F17">
        <w:rPr>
          <w:rFonts w:ascii="Times New Roman" w:hAnsi="Times New Roman" w:cs="Times New Roman"/>
          <w:bCs/>
          <w:sz w:val="24"/>
          <w:szCs w:val="24"/>
        </w:rPr>
        <w:t>Опишите принцип действия системы, используя ее принципиальную схему.</w:t>
      </w:r>
    </w:p>
    <w:p w14:paraId="470989F1" w14:textId="77777777" w:rsidR="00930FDD" w:rsidRDefault="00930FDD" w:rsidP="009B500E">
      <w:pPr>
        <w:spacing w:after="0" w:line="360" w:lineRule="auto"/>
        <w:ind w:firstLine="851"/>
        <w:jc w:val="both"/>
        <w:rPr>
          <w:rFonts w:ascii="Times New Roman" w:hAnsi="Times New Roman" w:cs="Times New Roman"/>
          <w:bCs/>
          <w:sz w:val="24"/>
          <w:szCs w:val="24"/>
        </w:rPr>
      </w:pPr>
    </w:p>
    <w:p w14:paraId="53FDADEE" w14:textId="77777777" w:rsidR="00930FDD" w:rsidRDefault="00930FDD" w:rsidP="009B500E">
      <w:pPr>
        <w:spacing w:after="0" w:line="360" w:lineRule="auto"/>
        <w:ind w:firstLine="851"/>
        <w:jc w:val="both"/>
        <w:rPr>
          <w:rFonts w:ascii="Times New Roman" w:hAnsi="Times New Roman" w:cs="Times New Roman"/>
          <w:bCs/>
          <w:sz w:val="24"/>
          <w:szCs w:val="24"/>
        </w:rPr>
      </w:pPr>
    </w:p>
    <w:p w14:paraId="460652F6" w14:textId="77777777" w:rsidR="00930FDD" w:rsidRDefault="00930FDD" w:rsidP="009B500E">
      <w:pPr>
        <w:spacing w:after="0" w:line="360" w:lineRule="auto"/>
        <w:ind w:firstLine="851"/>
        <w:jc w:val="both"/>
        <w:rPr>
          <w:rFonts w:ascii="Times New Roman" w:hAnsi="Times New Roman" w:cs="Times New Roman"/>
          <w:bCs/>
          <w:sz w:val="24"/>
          <w:szCs w:val="24"/>
        </w:rPr>
      </w:pPr>
    </w:p>
    <w:p w14:paraId="7BA9767D" w14:textId="77777777" w:rsidR="00930FDD" w:rsidRDefault="00930FDD" w:rsidP="009B500E">
      <w:pPr>
        <w:spacing w:after="0" w:line="360" w:lineRule="auto"/>
        <w:ind w:firstLine="851"/>
        <w:jc w:val="both"/>
        <w:rPr>
          <w:rFonts w:ascii="Times New Roman" w:hAnsi="Times New Roman" w:cs="Times New Roman"/>
          <w:bCs/>
          <w:sz w:val="24"/>
          <w:szCs w:val="24"/>
        </w:rPr>
      </w:pPr>
    </w:p>
    <w:p w14:paraId="2F33926C" w14:textId="77777777" w:rsidR="00930FDD" w:rsidRDefault="00930FDD" w:rsidP="009B500E">
      <w:pPr>
        <w:spacing w:after="0" w:line="360" w:lineRule="auto"/>
        <w:ind w:firstLine="851"/>
        <w:jc w:val="both"/>
        <w:rPr>
          <w:rFonts w:ascii="Times New Roman" w:hAnsi="Times New Roman" w:cs="Times New Roman"/>
          <w:bCs/>
          <w:sz w:val="24"/>
          <w:szCs w:val="24"/>
        </w:rPr>
      </w:pPr>
    </w:p>
    <w:p w14:paraId="6884FA32" w14:textId="77777777" w:rsidR="00930FDD" w:rsidRDefault="00930FDD" w:rsidP="009B500E">
      <w:pPr>
        <w:spacing w:after="0" w:line="360" w:lineRule="auto"/>
        <w:ind w:firstLine="851"/>
        <w:jc w:val="both"/>
        <w:rPr>
          <w:rFonts w:ascii="Times New Roman" w:hAnsi="Times New Roman" w:cs="Times New Roman"/>
          <w:bCs/>
          <w:sz w:val="24"/>
          <w:szCs w:val="24"/>
        </w:rPr>
      </w:pPr>
    </w:p>
    <w:p w14:paraId="507F3C82" w14:textId="77777777" w:rsidR="00930FDD" w:rsidRDefault="00930FDD" w:rsidP="009B500E">
      <w:pPr>
        <w:spacing w:after="0" w:line="360" w:lineRule="auto"/>
        <w:ind w:firstLine="851"/>
        <w:jc w:val="both"/>
        <w:rPr>
          <w:rFonts w:ascii="Times New Roman" w:hAnsi="Times New Roman" w:cs="Times New Roman"/>
          <w:bCs/>
          <w:sz w:val="24"/>
          <w:szCs w:val="24"/>
        </w:rPr>
      </w:pPr>
    </w:p>
    <w:p w14:paraId="3C413A18" w14:textId="77777777" w:rsidR="00930FDD" w:rsidRDefault="00930FDD" w:rsidP="009B500E">
      <w:pPr>
        <w:spacing w:after="0" w:line="360" w:lineRule="auto"/>
        <w:ind w:firstLine="851"/>
        <w:jc w:val="both"/>
        <w:rPr>
          <w:rFonts w:ascii="Times New Roman" w:hAnsi="Times New Roman" w:cs="Times New Roman"/>
          <w:bCs/>
          <w:sz w:val="24"/>
          <w:szCs w:val="24"/>
        </w:rPr>
      </w:pPr>
    </w:p>
    <w:p w14:paraId="2D5E6FA7" w14:textId="77777777" w:rsidR="0016405E" w:rsidRDefault="0016405E" w:rsidP="00930FDD">
      <w:pPr>
        <w:spacing w:after="0" w:line="360" w:lineRule="auto"/>
        <w:ind w:firstLine="851"/>
        <w:jc w:val="center"/>
        <w:rPr>
          <w:rFonts w:ascii="Times New Roman" w:eastAsia="Times New Roman" w:hAnsi="Times New Roman" w:cs="Times New Roman"/>
          <w:b/>
          <w:caps/>
          <w:sz w:val="24"/>
          <w:szCs w:val="24"/>
          <w:lang w:eastAsia="ru-RU"/>
        </w:rPr>
      </w:pPr>
    </w:p>
    <w:p w14:paraId="1AEE37B5" w14:textId="77777777" w:rsidR="00930FDD" w:rsidRDefault="00930FDD" w:rsidP="00930FDD">
      <w:pPr>
        <w:spacing w:after="0" w:line="360" w:lineRule="auto"/>
        <w:ind w:firstLine="851"/>
        <w:jc w:val="center"/>
        <w:rPr>
          <w:rFonts w:ascii="Times New Roman" w:eastAsia="Times New Roman" w:hAnsi="Times New Roman" w:cs="Times New Roman"/>
          <w:b/>
          <w:caps/>
          <w:sz w:val="24"/>
          <w:szCs w:val="24"/>
          <w:lang w:eastAsia="ru-RU"/>
        </w:rPr>
      </w:pPr>
      <w:r>
        <w:rPr>
          <w:rFonts w:ascii="Times New Roman" w:eastAsia="Times New Roman" w:hAnsi="Times New Roman" w:cs="Times New Roman"/>
          <w:b/>
          <w:caps/>
          <w:sz w:val="24"/>
          <w:szCs w:val="24"/>
          <w:lang w:eastAsia="ru-RU"/>
        </w:rPr>
        <w:lastRenderedPageBreak/>
        <w:t>ПРАКТИЧЕСКАЯ работа</w:t>
      </w:r>
    </w:p>
    <w:p w14:paraId="3FDBCCA8" w14:textId="77777777" w:rsidR="00930FDD" w:rsidRDefault="00930FDD" w:rsidP="00930FDD">
      <w:pPr>
        <w:spacing w:after="0" w:line="360" w:lineRule="auto"/>
        <w:ind w:firstLine="567"/>
        <w:jc w:val="center"/>
        <w:rPr>
          <w:rFonts w:ascii="Times New Roman" w:hAnsi="Times New Roman" w:cs="Times New Roman"/>
          <w:b/>
          <w:bCs/>
          <w:sz w:val="24"/>
          <w:szCs w:val="24"/>
        </w:rPr>
      </w:pPr>
      <w:r w:rsidRPr="00930FDD">
        <w:rPr>
          <w:rFonts w:ascii="Times New Roman" w:hAnsi="Times New Roman" w:cs="Times New Roman"/>
          <w:b/>
          <w:bCs/>
          <w:sz w:val="24"/>
          <w:szCs w:val="24"/>
        </w:rPr>
        <w:t xml:space="preserve">Разработка виртуальных моделей элементов систем автоматизации на основе выбранного программного обеспечения и технического задания с применением </w:t>
      </w:r>
    </w:p>
    <w:p w14:paraId="6E4721D2" w14:textId="77777777" w:rsidR="00930FDD" w:rsidRDefault="00930FDD" w:rsidP="00930FDD">
      <w:pPr>
        <w:spacing w:after="0" w:line="360" w:lineRule="auto"/>
        <w:ind w:firstLine="567"/>
        <w:jc w:val="center"/>
        <w:rPr>
          <w:rFonts w:ascii="Times New Roman" w:hAnsi="Times New Roman" w:cs="Times New Roman"/>
          <w:b/>
          <w:bCs/>
          <w:sz w:val="24"/>
          <w:szCs w:val="24"/>
        </w:rPr>
      </w:pPr>
      <w:r w:rsidRPr="00930FDD">
        <w:rPr>
          <w:rFonts w:ascii="Times New Roman" w:hAnsi="Times New Roman" w:cs="Times New Roman"/>
          <w:b/>
          <w:bCs/>
          <w:sz w:val="24"/>
          <w:szCs w:val="24"/>
        </w:rPr>
        <w:t>прикладных программ (CAD/CAM – системы)</w:t>
      </w:r>
    </w:p>
    <w:p w14:paraId="39E9587F" w14:textId="77777777" w:rsidR="00930FDD" w:rsidRDefault="00930FDD" w:rsidP="00930FDD">
      <w:pPr>
        <w:spacing w:after="0" w:line="360" w:lineRule="auto"/>
        <w:ind w:firstLine="851"/>
        <w:jc w:val="both"/>
        <w:rPr>
          <w:rFonts w:ascii="Times New Roman" w:hAnsi="Times New Roman" w:cs="Times New Roman"/>
          <w:b/>
          <w:bCs/>
          <w:sz w:val="24"/>
          <w:szCs w:val="24"/>
        </w:rPr>
      </w:pPr>
    </w:p>
    <w:p w14:paraId="47F4C67F" w14:textId="77777777" w:rsidR="00930FDD" w:rsidRPr="001D5D39" w:rsidRDefault="00930FDD" w:rsidP="00930FDD">
      <w:pPr>
        <w:spacing w:after="0" w:line="360" w:lineRule="auto"/>
        <w:ind w:firstLine="851"/>
        <w:jc w:val="both"/>
        <w:rPr>
          <w:rFonts w:ascii="Times New Roman" w:hAnsi="Times New Roman" w:cs="Times New Roman"/>
          <w:b/>
          <w:bCs/>
          <w:sz w:val="24"/>
          <w:szCs w:val="24"/>
        </w:rPr>
      </w:pPr>
      <w:r w:rsidRPr="001D5D39">
        <w:rPr>
          <w:rFonts w:ascii="Times New Roman" w:hAnsi="Times New Roman" w:cs="Times New Roman"/>
          <w:b/>
          <w:bCs/>
          <w:sz w:val="24"/>
          <w:szCs w:val="24"/>
        </w:rPr>
        <w:t>1 ЦЕЛЬ РАБОТЫ</w:t>
      </w:r>
    </w:p>
    <w:p w14:paraId="146FBF1F" w14:textId="77777777" w:rsidR="00930FDD" w:rsidRPr="005F2BB7" w:rsidRDefault="00EC3E21" w:rsidP="00F55C20">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Обосновать</w:t>
      </w:r>
      <w:r w:rsidR="00930FDD">
        <w:rPr>
          <w:rFonts w:ascii="Times New Roman" w:hAnsi="Times New Roman" w:cs="Times New Roman"/>
          <w:bCs/>
          <w:sz w:val="24"/>
          <w:szCs w:val="24"/>
        </w:rPr>
        <w:t xml:space="preserve"> выбор </w:t>
      </w:r>
      <w:r w:rsidR="00930FDD" w:rsidRPr="005F2BB7">
        <w:rPr>
          <w:rFonts w:ascii="Times New Roman" w:hAnsi="Times New Roman" w:cs="Times New Roman"/>
          <w:bCs/>
          <w:sz w:val="24"/>
          <w:szCs w:val="24"/>
        </w:rPr>
        <w:t xml:space="preserve">программного обеспечения </w:t>
      </w:r>
      <w:r w:rsidR="00930FDD">
        <w:rPr>
          <w:rFonts w:ascii="Times New Roman" w:hAnsi="Times New Roman" w:cs="Times New Roman"/>
          <w:bCs/>
          <w:sz w:val="24"/>
          <w:szCs w:val="24"/>
        </w:rPr>
        <w:t xml:space="preserve">и применить данный выбор </w:t>
      </w:r>
      <w:r w:rsidR="00930FDD" w:rsidRPr="005F2BB7">
        <w:rPr>
          <w:rFonts w:ascii="Times New Roman" w:hAnsi="Times New Roman" w:cs="Times New Roman"/>
          <w:bCs/>
          <w:sz w:val="24"/>
          <w:szCs w:val="24"/>
        </w:rPr>
        <w:t xml:space="preserve">для </w:t>
      </w:r>
      <w:r w:rsidR="00F55C20">
        <w:rPr>
          <w:rFonts w:ascii="Times New Roman" w:hAnsi="Times New Roman" w:cs="Times New Roman"/>
          <w:bCs/>
          <w:sz w:val="24"/>
          <w:szCs w:val="24"/>
        </w:rPr>
        <w:t>разработки виртуальных моделей</w:t>
      </w:r>
      <w:r w:rsidR="00930FDD" w:rsidRPr="005F2BB7">
        <w:rPr>
          <w:rFonts w:ascii="Times New Roman" w:hAnsi="Times New Roman" w:cs="Times New Roman"/>
          <w:bCs/>
          <w:sz w:val="24"/>
          <w:szCs w:val="24"/>
        </w:rPr>
        <w:t xml:space="preserve"> элементов систем автоматизации</w:t>
      </w:r>
      <w:r w:rsidR="00930FDD">
        <w:rPr>
          <w:rFonts w:ascii="Times New Roman" w:hAnsi="Times New Roman" w:cs="Times New Roman"/>
          <w:bCs/>
          <w:sz w:val="24"/>
          <w:szCs w:val="24"/>
        </w:rPr>
        <w:t xml:space="preserve"> </w:t>
      </w:r>
      <w:r w:rsidR="00930FDD" w:rsidRPr="00FE23DA">
        <w:rPr>
          <w:rFonts w:ascii="Times New Roman" w:hAnsi="Times New Roman" w:cs="Times New Roman"/>
          <w:bCs/>
          <w:sz w:val="24"/>
          <w:szCs w:val="24"/>
        </w:rPr>
        <w:t>на основе технического задания</w:t>
      </w:r>
      <w:r w:rsidR="00F55C20">
        <w:rPr>
          <w:rFonts w:ascii="Times New Roman" w:hAnsi="Times New Roman" w:cs="Times New Roman"/>
          <w:bCs/>
          <w:sz w:val="24"/>
          <w:szCs w:val="24"/>
        </w:rPr>
        <w:t xml:space="preserve"> </w:t>
      </w:r>
      <w:r w:rsidR="00F55C20" w:rsidRPr="00F55C20">
        <w:rPr>
          <w:rFonts w:ascii="Times New Roman" w:hAnsi="Times New Roman" w:cs="Times New Roman"/>
          <w:bCs/>
          <w:sz w:val="24"/>
          <w:szCs w:val="24"/>
        </w:rPr>
        <w:t>с применением прикладных программ</w:t>
      </w:r>
      <w:r w:rsidR="00930FDD" w:rsidRPr="00FE23DA">
        <w:rPr>
          <w:rFonts w:ascii="Times New Roman" w:hAnsi="Times New Roman" w:cs="Times New Roman"/>
          <w:bCs/>
          <w:sz w:val="24"/>
          <w:szCs w:val="24"/>
        </w:rPr>
        <w:t>.</w:t>
      </w:r>
    </w:p>
    <w:p w14:paraId="1E03B898" w14:textId="77777777" w:rsidR="00930FDD" w:rsidRPr="001D5D39" w:rsidRDefault="00930FDD" w:rsidP="00930FDD">
      <w:pPr>
        <w:spacing w:after="0" w:line="360" w:lineRule="auto"/>
        <w:ind w:firstLine="851"/>
        <w:jc w:val="both"/>
        <w:rPr>
          <w:rFonts w:ascii="Times New Roman" w:hAnsi="Times New Roman" w:cs="Times New Roman"/>
          <w:bCs/>
          <w:sz w:val="24"/>
          <w:szCs w:val="24"/>
        </w:rPr>
      </w:pPr>
    </w:p>
    <w:p w14:paraId="0FCD58C4" w14:textId="77777777" w:rsidR="00930FDD" w:rsidRPr="001D5D39" w:rsidRDefault="00930FDD" w:rsidP="00930FDD">
      <w:pPr>
        <w:spacing w:after="0" w:line="360" w:lineRule="auto"/>
        <w:ind w:firstLine="851"/>
        <w:jc w:val="both"/>
        <w:rPr>
          <w:rFonts w:ascii="Times New Roman" w:hAnsi="Times New Roman" w:cs="Times New Roman"/>
          <w:b/>
          <w:bCs/>
          <w:sz w:val="24"/>
          <w:szCs w:val="24"/>
        </w:rPr>
      </w:pPr>
      <w:r w:rsidRPr="001D5D39">
        <w:rPr>
          <w:rFonts w:ascii="Times New Roman" w:hAnsi="Times New Roman" w:cs="Times New Roman"/>
          <w:b/>
          <w:bCs/>
          <w:sz w:val="24"/>
          <w:szCs w:val="24"/>
        </w:rPr>
        <w:t>2 ПОРЯДОК ВЫПОЛНЕНИЯ РАБОТЫ</w:t>
      </w:r>
    </w:p>
    <w:p w14:paraId="53D31DDC" w14:textId="77777777" w:rsidR="00930FDD" w:rsidRDefault="00F55C20" w:rsidP="00930FDD">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1</w:t>
      </w:r>
      <w:r w:rsidR="00930FDD">
        <w:rPr>
          <w:rFonts w:ascii="Times New Roman" w:hAnsi="Times New Roman" w:cs="Times New Roman"/>
          <w:bCs/>
          <w:sz w:val="24"/>
          <w:szCs w:val="24"/>
        </w:rPr>
        <w:t xml:space="preserve">. </w:t>
      </w:r>
      <w:r w:rsidR="00CB7B70">
        <w:rPr>
          <w:rFonts w:ascii="Times New Roman" w:hAnsi="Times New Roman" w:cs="Times New Roman"/>
          <w:bCs/>
          <w:sz w:val="24"/>
          <w:szCs w:val="24"/>
        </w:rPr>
        <w:t>Обосновать</w:t>
      </w:r>
      <w:r w:rsidR="00930FDD">
        <w:rPr>
          <w:rFonts w:ascii="Times New Roman" w:hAnsi="Times New Roman" w:cs="Times New Roman"/>
          <w:bCs/>
          <w:sz w:val="24"/>
          <w:szCs w:val="24"/>
        </w:rPr>
        <w:t xml:space="preserve"> выбор </w:t>
      </w:r>
      <w:r w:rsidR="00930FDD" w:rsidRPr="008608E9">
        <w:rPr>
          <w:rFonts w:ascii="Times New Roman" w:hAnsi="Times New Roman" w:cs="Times New Roman"/>
          <w:bCs/>
          <w:sz w:val="24"/>
          <w:szCs w:val="24"/>
        </w:rPr>
        <w:t>программного обеспечения для создания модели элементов систем автоматизации.</w:t>
      </w:r>
    </w:p>
    <w:p w14:paraId="652D65C6" w14:textId="77777777" w:rsidR="00930FDD" w:rsidRPr="001D5D39" w:rsidRDefault="00F55C20" w:rsidP="00F55C20">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2</w:t>
      </w:r>
      <w:r w:rsidR="00930FDD">
        <w:rPr>
          <w:rFonts w:ascii="Times New Roman" w:hAnsi="Times New Roman" w:cs="Times New Roman"/>
          <w:bCs/>
          <w:sz w:val="24"/>
          <w:szCs w:val="24"/>
        </w:rPr>
        <w:t xml:space="preserve">. </w:t>
      </w:r>
      <w:r>
        <w:rPr>
          <w:rFonts w:ascii="Times New Roman" w:hAnsi="Times New Roman" w:cs="Times New Roman"/>
          <w:bCs/>
          <w:sz w:val="24"/>
          <w:szCs w:val="24"/>
        </w:rPr>
        <w:t>Разработать виртуальную</w:t>
      </w:r>
      <w:r w:rsidR="00930FDD">
        <w:rPr>
          <w:rFonts w:ascii="Times New Roman" w:hAnsi="Times New Roman" w:cs="Times New Roman"/>
          <w:bCs/>
          <w:sz w:val="24"/>
          <w:szCs w:val="24"/>
        </w:rPr>
        <w:t xml:space="preserve"> модель </w:t>
      </w:r>
      <w:r>
        <w:rPr>
          <w:rFonts w:ascii="Times New Roman" w:hAnsi="Times New Roman" w:cs="Times New Roman"/>
          <w:bCs/>
          <w:sz w:val="24"/>
          <w:szCs w:val="24"/>
        </w:rPr>
        <w:t xml:space="preserve">элементов </w:t>
      </w:r>
      <w:r w:rsidR="00930FDD">
        <w:rPr>
          <w:rFonts w:ascii="Times New Roman" w:hAnsi="Times New Roman" w:cs="Times New Roman"/>
          <w:bCs/>
          <w:sz w:val="24"/>
          <w:szCs w:val="24"/>
        </w:rPr>
        <w:t xml:space="preserve">систем автоматизации </w:t>
      </w:r>
      <w:r w:rsidR="00930FDD" w:rsidRPr="00864CF7">
        <w:rPr>
          <w:rFonts w:ascii="Times New Roman" w:hAnsi="Times New Roman" w:cs="Times New Roman"/>
          <w:bCs/>
          <w:sz w:val="24"/>
          <w:szCs w:val="24"/>
        </w:rPr>
        <w:t xml:space="preserve">на основе </w:t>
      </w:r>
      <w:r>
        <w:rPr>
          <w:rFonts w:ascii="Times New Roman" w:hAnsi="Times New Roman" w:cs="Times New Roman"/>
          <w:bCs/>
          <w:sz w:val="24"/>
          <w:szCs w:val="24"/>
        </w:rPr>
        <w:t xml:space="preserve">выбранного программного обеспечения и </w:t>
      </w:r>
      <w:r w:rsidR="00930FDD" w:rsidRPr="00864CF7">
        <w:rPr>
          <w:rFonts w:ascii="Times New Roman" w:hAnsi="Times New Roman" w:cs="Times New Roman"/>
          <w:bCs/>
          <w:sz w:val="24"/>
          <w:szCs w:val="24"/>
        </w:rPr>
        <w:t>технического задания</w:t>
      </w:r>
      <w:r w:rsidR="00930FDD">
        <w:rPr>
          <w:rFonts w:ascii="Times New Roman" w:hAnsi="Times New Roman" w:cs="Times New Roman"/>
          <w:bCs/>
          <w:sz w:val="24"/>
          <w:szCs w:val="24"/>
        </w:rPr>
        <w:t xml:space="preserve"> </w:t>
      </w:r>
      <w:proofErr w:type="gramStart"/>
      <w:r w:rsidR="00930FDD">
        <w:rPr>
          <w:rFonts w:ascii="Times New Roman" w:hAnsi="Times New Roman" w:cs="Times New Roman"/>
          <w:bCs/>
          <w:sz w:val="24"/>
          <w:szCs w:val="24"/>
        </w:rPr>
        <w:t>согласно индивидуального задания</w:t>
      </w:r>
      <w:proofErr w:type="gramEnd"/>
      <w:r>
        <w:rPr>
          <w:rFonts w:ascii="Times New Roman" w:hAnsi="Times New Roman" w:cs="Times New Roman"/>
          <w:bCs/>
          <w:sz w:val="24"/>
          <w:szCs w:val="24"/>
        </w:rPr>
        <w:t xml:space="preserve"> </w:t>
      </w:r>
      <w:r w:rsidRPr="00F55C20">
        <w:rPr>
          <w:rFonts w:ascii="Times New Roman" w:hAnsi="Times New Roman" w:cs="Times New Roman"/>
          <w:bCs/>
          <w:sz w:val="24"/>
          <w:szCs w:val="24"/>
        </w:rPr>
        <w:t>с применением прикладных программ (</w:t>
      </w:r>
      <w:r w:rsidR="00746223" w:rsidRPr="00746223">
        <w:rPr>
          <w:rFonts w:ascii="Times New Roman" w:hAnsi="Times New Roman" w:cs="Times New Roman"/>
          <w:bCs/>
          <w:sz w:val="24"/>
          <w:szCs w:val="24"/>
        </w:rPr>
        <w:t>CAD/CAM – системы</w:t>
      </w:r>
      <w:r>
        <w:rPr>
          <w:rFonts w:ascii="Times New Roman" w:hAnsi="Times New Roman" w:cs="Times New Roman"/>
          <w:bCs/>
          <w:sz w:val="24"/>
          <w:szCs w:val="24"/>
        </w:rPr>
        <w:t>).</w:t>
      </w:r>
    </w:p>
    <w:p w14:paraId="19A64981" w14:textId="77777777" w:rsidR="00930FDD" w:rsidRPr="001D5D39" w:rsidRDefault="00930FDD" w:rsidP="00930FDD">
      <w:pPr>
        <w:spacing w:after="0" w:line="360" w:lineRule="auto"/>
        <w:ind w:firstLine="851"/>
        <w:jc w:val="both"/>
        <w:rPr>
          <w:rFonts w:ascii="Times New Roman" w:hAnsi="Times New Roman" w:cs="Times New Roman"/>
          <w:bCs/>
          <w:sz w:val="24"/>
          <w:szCs w:val="24"/>
        </w:rPr>
      </w:pPr>
    </w:p>
    <w:p w14:paraId="1B5E94E9" w14:textId="77777777" w:rsidR="00930FDD" w:rsidRDefault="00930FDD" w:rsidP="00930FDD">
      <w:pPr>
        <w:spacing w:after="0" w:line="360" w:lineRule="auto"/>
        <w:ind w:firstLine="851"/>
        <w:jc w:val="both"/>
        <w:rPr>
          <w:rFonts w:ascii="Times New Roman" w:hAnsi="Times New Roman" w:cs="Times New Roman"/>
          <w:b/>
          <w:bCs/>
          <w:sz w:val="24"/>
          <w:szCs w:val="24"/>
        </w:rPr>
      </w:pPr>
      <w:r w:rsidRPr="001D5D39">
        <w:rPr>
          <w:rFonts w:ascii="Times New Roman" w:hAnsi="Times New Roman" w:cs="Times New Roman"/>
          <w:b/>
          <w:bCs/>
          <w:sz w:val="24"/>
          <w:szCs w:val="24"/>
        </w:rPr>
        <w:t>3 МЕТОДИЧЕСКИЕ УКАЗАНИЯ</w:t>
      </w:r>
    </w:p>
    <w:p w14:paraId="16836738" w14:textId="77777777" w:rsidR="00746223" w:rsidRDefault="00746223" w:rsidP="00746223">
      <w:pPr>
        <w:spacing w:after="0" w:line="360" w:lineRule="auto"/>
        <w:ind w:firstLine="851"/>
        <w:jc w:val="both"/>
      </w:pPr>
      <w:r w:rsidRPr="00746223">
        <w:rPr>
          <w:rFonts w:ascii="Times New Roman" w:hAnsi="Times New Roman" w:cs="Times New Roman"/>
          <w:bCs/>
          <w:sz w:val="24"/>
          <w:szCs w:val="24"/>
        </w:rPr>
        <w:t>Система автоматизированного проектирования (САПР) – сложный комплекс средств, предназначенный для автоматизации проектирования.</w:t>
      </w:r>
      <w:r w:rsidRPr="00746223">
        <w:t xml:space="preserve"> </w:t>
      </w:r>
    </w:p>
    <w:p w14:paraId="4A1B8824" w14:textId="77777777" w:rsidR="0049287B" w:rsidRPr="0049287B" w:rsidRDefault="0049287B" w:rsidP="0049287B">
      <w:pPr>
        <w:spacing w:after="0" w:line="360" w:lineRule="auto"/>
        <w:ind w:firstLine="851"/>
        <w:jc w:val="both"/>
        <w:rPr>
          <w:rFonts w:ascii="Times New Roman" w:hAnsi="Times New Roman" w:cs="Times New Roman"/>
          <w:sz w:val="24"/>
          <w:szCs w:val="24"/>
        </w:rPr>
      </w:pPr>
      <w:r w:rsidRPr="0049287B">
        <w:rPr>
          <w:rFonts w:ascii="Times New Roman" w:hAnsi="Times New Roman" w:cs="Times New Roman"/>
          <w:sz w:val="24"/>
          <w:szCs w:val="24"/>
        </w:rPr>
        <w:t>Под этим понятием подразумевают программное обеспечение, позволяющее создавать модель объекта с максимальной точностью и предоставить производителю полный пакет конструкторской документации по международным стандартам.</w:t>
      </w:r>
    </w:p>
    <w:p w14:paraId="1D429AC8" w14:textId="77777777" w:rsidR="0049287B" w:rsidRPr="0049287B" w:rsidRDefault="0049287B" w:rsidP="0049287B">
      <w:pPr>
        <w:spacing w:after="0" w:line="360" w:lineRule="auto"/>
        <w:ind w:firstLine="851"/>
        <w:jc w:val="both"/>
        <w:rPr>
          <w:rFonts w:ascii="Times New Roman" w:hAnsi="Times New Roman" w:cs="Times New Roman"/>
          <w:sz w:val="24"/>
          <w:szCs w:val="24"/>
        </w:rPr>
      </w:pPr>
      <w:r w:rsidRPr="0049287B">
        <w:rPr>
          <w:rFonts w:ascii="Times New Roman" w:hAnsi="Times New Roman" w:cs="Times New Roman"/>
          <w:sz w:val="24"/>
          <w:szCs w:val="24"/>
        </w:rPr>
        <w:t>Практически решают эту задачу, используя комплекс эффективных технологий по анализу, разработке, подготовке производственного процесса с помощью CAD/CAM/CAE систем. Только так можно добиться необходимого качества, снижения себестоимости продукции. Основную часть работы по созданию проекта делают компьютерные программы.</w:t>
      </w:r>
    </w:p>
    <w:p w14:paraId="1F38ABFF" w14:textId="77777777" w:rsidR="00746223" w:rsidRPr="00717C25" w:rsidRDefault="00746223" w:rsidP="00746223">
      <w:pPr>
        <w:spacing w:after="0" w:line="360" w:lineRule="auto"/>
        <w:ind w:firstLine="851"/>
        <w:jc w:val="both"/>
        <w:rPr>
          <w:rFonts w:ascii="Times New Roman" w:hAnsi="Times New Roman" w:cs="Times New Roman"/>
          <w:bCs/>
          <w:sz w:val="24"/>
          <w:szCs w:val="24"/>
        </w:rPr>
      </w:pPr>
      <w:r w:rsidRPr="0049287B">
        <w:rPr>
          <w:rFonts w:ascii="Times New Roman" w:hAnsi="Times New Roman" w:cs="Times New Roman"/>
          <w:b/>
          <w:bCs/>
          <w:sz w:val="24"/>
          <w:szCs w:val="24"/>
        </w:rPr>
        <w:t>Системы CAD</w:t>
      </w:r>
      <w:r w:rsidRPr="00717C25">
        <w:rPr>
          <w:rFonts w:ascii="Times New Roman" w:hAnsi="Times New Roman" w:cs="Times New Roman"/>
          <w:bCs/>
          <w:sz w:val="24"/>
          <w:szCs w:val="24"/>
        </w:rPr>
        <w:t xml:space="preserve"> представляют собой системы автоматизированного проектирования, которые используются для выполнения разнообразных проектных процедур с задействованием компьютерной техники. Также при помощи такого программного обеспечения создается технологическая и конструкторская документация</w:t>
      </w:r>
      <w:r>
        <w:rPr>
          <w:rFonts w:ascii="Times New Roman" w:hAnsi="Times New Roman" w:cs="Times New Roman"/>
          <w:bCs/>
          <w:sz w:val="24"/>
          <w:szCs w:val="24"/>
        </w:rPr>
        <w:t xml:space="preserve">. </w:t>
      </w:r>
      <w:r w:rsidRPr="00717C25">
        <w:rPr>
          <w:rFonts w:ascii="Times New Roman" w:hAnsi="Times New Roman" w:cs="Times New Roman"/>
          <w:bCs/>
          <w:sz w:val="24"/>
          <w:szCs w:val="24"/>
        </w:rPr>
        <w:t xml:space="preserve"> CAD-системы предназначены для 2D/3D разработки изделия. </w:t>
      </w:r>
    </w:p>
    <w:p w14:paraId="5C2B1819" w14:textId="77777777" w:rsidR="00746223" w:rsidRDefault="00746223" w:rsidP="00746223">
      <w:pPr>
        <w:spacing w:after="0" w:line="360" w:lineRule="auto"/>
        <w:ind w:firstLine="851"/>
        <w:jc w:val="both"/>
        <w:rPr>
          <w:rFonts w:ascii="Times New Roman" w:hAnsi="Times New Roman" w:cs="Times New Roman"/>
          <w:bCs/>
          <w:sz w:val="24"/>
          <w:szCs w:val="24"/>
        </w:rPr>
      </w:pPr>
      <w:r w:rsidRPr="00717C25">
        <w:rPr>
          <w:rFonts w:ascii="Times New Roman" w:hAnsi="Times New Roman" w:cs="Times New Roman"/>
          <w:bCs/>
          <w:sz w:val="24"/>
          <w:szCs w:val="24"/>
        </w:rPr>
        <w:t xml:space="preserve">Современные системы CAD используются в самых разнообразных сферах деятельности современного человека, и практически для каждой есть свой уникальный тип таких утилит. </w:t>
      </w:r>
    </w:p>
    <w:p w14:paraId="7C485557" w14:textId="77777777" w:rsidR="00746223" w:rsidRPr="00717C25" w:rsidRDefault="00746223" w:rsidP="00746223">
      <w:pPr>
        <w:spacing w:after="0" w:line="360" w:lineRule="auto"/>
        <w:ind w:firstLine="851"/>
        <w:jc w:val="both"/>
        <w:rPr>
          <w:rFonts w:ascii="Times New Roman" w:hAnsi="Times New Roman" w:cs="Times New Roman"/>
          <w:bCs/>
          <w:sz w:val="24"/>
          <w:szCs w:val="24"/>
        </w:rPr>
      </w:pPr>
      <w:r w:rsidRPr="0049287B">
        <w:rPr>
          <w:rFonts w:ascii="Times New Roman" w:hAnsi="Times New Roman" w:cs="Times New Roman"/>
          <w:b/>
          <w:bCs/>
          <w:sz w:val="24"/>
          <w:szCs w:val="24"/>
        </w:rPr>
        <w:lastRenderedPageBreak/>
        <w:t>CAM-системы</w:t>
      </w:r>
      <w:r w:rsidRPr="00717C25">
        <w:rPr>
          <w:rFonts w:ascii="Times New Roman" w:hAnsi="Times New Roman" w:cs="Times New Roman"/>
          <w:bCs/>
          <w:sz w:val="24"/>
          <w:szCs w:val="24"/>
        </w:rPr>
        <w:t xml:space="preserve"> (</w:t>
      </w:r>
      <w:proofErr w:type="spellStart"/>
      <w:r w:rsidRPr="00717C25">
        <w:rPr>
          <w:rFonts w:ascii="Times New Roman" w:hAnsi="Times New Roman" w:cs="Times New Roman"/>
          <w:bCs/>
          <w:sz w:val="24"/>
          <w:szCs w:val="24"/>
        </w:rPr>
        <w:t>computer-aided</w:t>
      </w:r>
      <w:proofErr w:type="spellEnd"/>
      <w:r w:rsidRPr="00717C25">
        <w:rPr>
          <w:rFonts w:ascii="Times New Roman" w:hAnsi="Times New Roman" w:cs="Times New Roman"/>
          <w:bCs/>
          <w:sz w:val="24"/>
          <w:szCs w:val="24"/>
        </w:rPr>
        <w:t xml:space="preserve"> </w:t>
      </w:r>
      <w:proofErr w:type="spellStart"/>
      <w:r w:rsidRPr="00717C25">
        <w:rPr>
          <w:rFonts w:ascii="Times New Roman" w:hAnsi="Times New Roman" w:cs="Times New Roman"/>
          <w:bCs/>
          <w:sz w:val="24"/>
          <w:szCs w:val="24"/>
        </w:rPr>
        <w:t>manufacturing</w:t>
      </w:r>
      <w:proofErr w:type="spellEnd"/>
      <w:r w:rsidRPr="00717C25">
        <w:rPr>
          <w:rFonts w:ascii="Times New Roman" w:hAnsi="Times New Roman" w:cs="Times New Roman"/>
          <w:bCs/>
          <w:sz w:val="24"/>
          <w:szCs w:val="24"/>
        </w:rPr>
        <w:t xml:space="preserve"> компьютерная поддержка изготовления) предназначены для проектирования обработки изделий на станках с числовым программным управлением (ЧПУ) и выдачи программ для этих станков (фрезерных, сверлильных, эрозионных, пробивных, токарных, шлифовальных и др.). CAM-системы еще называют системами технологической подготовки производства. В настоящее время они являются практически единственным способом для изготовления </w:t>
      </w:r>
      <w:proofErr w:type="spellStart"/>
      <w:r w:rsidRPr="00717C25">
        <w:rPr>
          <w:rFonts w:ascii="Times New Roman" w:hAnsi="Times New Roman" w:cs="Times New Roman"/>
          <w:bCs/>
          <w:sz w:val="24"/>
          <w:szCs w:val="24"/>
        </w:rPr>
        <w:t>сложнопрофильных</w:t>
      </w:r>
      <w:proofErr w:type="spellEnd"/>
      <w:r w:rsidRPr="00717C25">
        <w:rPr>
          <w:rFonts w:ascii="Times New Roman" w:hAnsi="Times New Roman" w:cs="Times New Roman"/>
          <w:bCs/>
          <w:sz w:val="24"/>
          <w:szCs w:val="24"/>
        </w:rPr>
        <w:t xml:space="preserve"> деталей и сокращения цикла их производства. В CAM-системах используется трехмерная модель детали, созданная в CAD-системе</w:t>
      </w:r>
    </w:p>
    <w:p w14:paraId="7DFED7C6" w14:textId="77777777" w:rsidR="00746223" w:rsidRPr="00717C25" w:rsidRDefault="00746223" w:rsidP="00746223">
      <w:pPr>
        <w:spacing w:after="0" w:line="360" w:lineRule="auto"/>
        <w:ind w:firstLine="851"/>
        <w:jc w:val="both"/>
        <w:rPr>
          <w:rFonts w:ascii="Times New Roman" w:hAnsi="Times New Roman" w:cs="Times New Roman"/>
          <w:bCs/>
          <w:sz w:val="24"/>
          <w:szCs w:val="24"/>
        </w:rPr>
      </w:pPr>
      <w:r w:rsidRPr="00717C25">
        <w:rPr>
          <w:rFonts w:ascii="Times New Roman" w:hAnsi="Times New Roman" w:cs="Times New Roman"/>
          <w:bCs/>
          <w:sz w:val="24"/>
          <w:szCs w:val="24"/>
        </w:rPr>
        <w:t>Функции CAM-систем</w:t>
      </w:r>
    </w:p>
    <w:p w14:paraId="34A8B9CC" w14:textId="77777777" w:rsidR="00746223" w:rsidRPr="000D161D" w:rsidRDefault="00746223" w:rsidP="00746223">
      <w:pPr>
        <w:pStyle w:val="ab"/>
        <w:numPr>
          <w:ilvl w:val="1"/>
          <w:numId w:val="54"/>
        </w:numPr>
        <w:tabs>
          <w:tab w:val="left" w:pos="1134"/>
          <w:tab w:val="left" w:pos="1418"/>
        </w:tabs>
        <w:spacing w:after="0" w:line="360" w:lineRule="auto"/>
        <w:ind w:left="0" w:firstLine="851"/>
        <w:jc w:val="both"/>
        <w:rPr>
          <w:rFonts w:ascii="Times New Roman" w:hAnsi="Times New Roman" w:cs="Times New Roman"/>
          <w:bCs/>
          <w:sz w:val="24"/>
          <w:szCs w:val="24"/>
        </w:rPr>
      </w:pPr>
      <w:r w:rsidRPr="000D161D">
        <w:rPr>
          <w:rFonts w:ascii="Times New Roman" w:hAnsi="Times New Roman" w:cs="Times New Roman"/>
          <w:bCs/>
          <w:sz w:val="24"/>
          <w:szCs w:val="24"/>
        </w:rPr>
        <w:t>разработка технологических процессов;</w:t>
      </w:r>
    </w:p>
    <w:p w14:paraId="47EC8C1E" w14:textId="77777777" w:rsidR="00746223" w:rsidRPr="000D161D" w:rsidRDefault="00746223" w:rsidP="00746223">
      <w:pPr>
        <w:pStyle w:val="ab"/>
        <w:numPr>
          <w:ilvl w:val="1"/>
          <w:numId w:val="54"/>
        </w:numPr>
        <w:tabs>
          <w:tab w:val="left" w:pos="1134"/>
          <w:tab w:val="left" w:pos="1418"/>
        </w:tabs>
        <w:spacing w:after="0" w:line="360" w:lineRule="auto"/>
        <w:ind w:left="0" w:firstLine="851"/>
        <w:jc w:val="both"/>
        <w:rPr>
          <w:rFonts w:ascii="Times New Roman" w:hAnsi="Times New Roman" w:cs="Times New Roman"/>
          <w:bCs/>
          <w:sz w:val="24"/>
          <w:szCs w:val="24"/>
        </w:rPr>
      </w:pPr>
      <w:r w:rsidRPr="000D161D">
        <w:rPr>
          <w:rFonts w:ascii="Times New Roman" w:hAnsi="Times New Roman" w:cs="Times New Roman"/>
          <w:bCs/>
          <w:sz w:val="24"/>
          <w:szCs w:val="24"/>
        </w:rPr>
        <w:t>синтез управляющих программ для технологического оборудования с ЧПУ;</w:t>
      </w:r>
    </w:p>
    <w:p w14:paraId="58C83FE7" w14:textId="77777777" w:rsidR="00746223" w:rsidRPr="000D161D" w:rsidRDefault="00746223" w:rsidP="00746223">
      <w:pPr>
        <w:pStyle w:val="ab"/>
        <w:numPr>
          <w:ilvl w:val="1"/>
          <w:numId w:val="54"/>
        </w:numPr>
        <w:tabs>
          <w:tab w:val="left" w:pos="1134"/>
          <w:tab w:val="left" w:pos="1418"/>
        </w:tabs>
        <w:spacing w:after="0" w:line="360" w:lineRule="auto"/>
        <w:ind w:left="0" w:firstLine="851"/>
        <w:jc w:val="both"/>
        <w:rPr>
          <w:rFonts w:ascii="Times New Roman" w:hAnsi="Times New Roman" w:cs="Times New Roman"/>
          <w:bCs/>
          <w:sz w:val="24"/>
          <w:szCs w:val="24"/>
        </w:rPr>
      </w:pPr>
      <w:r w:rsidRPr="000D161D">
        <w:rPr>
          <w:rFonts w:ascii="Times New Roman" w:hAnsi="Times New Roman" w:cs="Times New Roman"/>
          <w:bCs/>
          <w:sz w:val="24"/>
          <w:szCs w:val="24"/>
        </w:rPr>
        <w:t>моделирование процессов обработки, в том числе построение траекторий относительного движения инструмента и заготовки в процессе обработки;</w:t>
      </w:r>
    </w:p>
    <w:p w14:paraId="15485511" w14:textId="77777777" w:rsidR="00746223" w:rsidRDefault="00746223" w:rsidP="00746223">
      <w:pPr>
        <w:pStyle w:val="ab"/>
        <w:numPr>
          <w:ilvl w:val="1"/>
          <w:numId w:val="54"/>
        </w:numPr>
        <w:tabs>
          <w:tab w:val="left" w:pos="1134"/>
          <w:tab w:val="left" w:pos="1418"/>
        </w:tabs>
        <w:spacing w:after="0" w:line="360" w:lineRule="auto"/>
        <w:ind w:left="0" w:firstLine="851"/>
        <w:jc w:val="both"/>
        <w:rPr>
          <w:rFonts w:ascii="Times New Roman" w:hAnsi="Times New Roman" w:cs="Times New Roman"/>
          <w:bCs/>
          <w:sz w:val="24"/>
          <w:szCs w:val="24"/>
        </w:rPr>
      </w:pPr>
      <w:r w:rsidRPr="000D161D">
        <w:rPr>
          <w:rFonts w:ascii="Times New Roman" w:hAnsi="Times New Roman" w:cs="Times New Roman"/>
          <w:bCs/>
          <w:sz w:val="24"/>
          <w:szCs w:val="24"/>
        </w:rPr>
        <w:t>генерация постпроцессоров для конкретных типов оборудования с ЧПУ, расчет норм времени обработки.</w:t>
      </w:r>
    </w:p>
    <w:p w14:paraId="12F41FFB" w14:textId="77777777" w:rsidR="0049287B" w:rsidRPr="0049287B" w:rsidRDefault="0049287B" w:rsidP="0049287B">
      <w:pPr>
        <w:pStyle w:val="ab"/>
        <w:spacing w:after="0" w:line="360" w:lineRule="auto"/>
        <w:ind w:left="0" w:firstLine="851"/>
        <w:jc w:val="both"/>
        <w:rPr>
          <w:rFonts w:ascii="Times New Roman" w:hAnsi="Times New Roman" w:cs="Times New Roman"/>
          <w:bCs/>
          <w:sz w:val="24"/>
          <w:szCs w:val="24"/>
        </w:rPr>
      </w:pPr>
      <w:r w:rsidRPr="0049287B">
        <w:rPr>
          <w:rFonts w:ascii="Times New Roman" w:hAnsi="Times New Roman" w:cs="Times New Roman"/>
          <w:b/>
          <w:bCs/>
          <w:sz w:val="24"/>
          <w:szCs w:val="24"/>
        </w:rPr>
        <w:t>CAE</w:t>
      </w:r>
      <w:r w:rsidRPr="0049287B">
        <w:rPr>
          <w:rFonts w:ascii="Times New Roman" w:hAnsi="Times New Roman" w:cs="Times New Roman"/>
          <w:bCs/>
          <w:sz w:val="24"/>
          <w:szCs w:val="24"/>
        </w:rPr>
        <w:t xml:space="preserve"> - общее название для программ или программных пакетов, предназначенных для инженерных расчётов, анализа и симуляции физических процессов. Расчётная часть пакетов чаще всего основана на численных методах решения дифференциальных уравнений.</w:t>
      </w:r>
    </w:p>
    <w:p w14:paraId="3A7B9981" w14:textId="77777777" w:rsidR="0049287B" w:rsidRPr="0049287B" w:rsidRDefault="0049287B" w:rsidP="0049287B">
      <w:pPr>
        <w:pStyle w:val="ab"/>
        <w:spacing w:after="0" w:line="360" w:lineRule="auto"/>
        <w:ind w:left="0" w:firstLine="851"/>
        <w:jc w:val="both"/>
        <w:rPr>
          <w:rFonts w:ascii="Times New Roman" w:hAnsi="Times New Roman" w:cs="Times New Roman"/>
          <w:bCs/>
          <w:sz w:val="24"/>
          <w:szCs w:val="24"/>
        </w:rPr>
      </w:pPr>
      <w:r w:rsidRPr="0049287B">
        <w:rPr>
          <w:rFonts w:ascii="Times New Roman" w:hAnsi="Times New Roman" w:cs="Times New Roman"/>
          <w:bCs/>
          <w:sz w:val="24"/>
          <w:szCs w:val="24"/>
        </w:rPr>
        <w:t xml:space="preserve"> Современные системы автоматизации инженерных расчётов (CAE) применяются совместно с CAD-системами (зачастую интегрируются в них, в этом случае получаются гибридные CAD/CAE-системы).</w:t>
      </w:r>
    </w:p>
    <w:p w14:paraId="32BCC1FB" w14:textId="77777777" w:rsidR="0049287B" w:rsidRDefault="0049287B" w:rsidP="0049287B">
      <w:pPr>
        <w:pStyle w:val="ab"/>
        <w:spacing w:after="0" w:line="360" w:lineRule="auto"/>
        <w:ind w:left="0" w:firstLine="851"/>
        <w:jc w:val="both"/>
        <w:rPr>
          <w:rFonts w:ascii="Times New Roman" w:hAnsi="Times New Roman" w:cs="Times New Roman"/>
          <w:bCs/>
          <w:sz w:val="24"/>
          <w:szCs w:val="24"/>
        </w:rPr>
      </w:pPr>
      <w:r w:rsidRPr="0049287B">
        <w:rPr>
          <w:rFonts w:ascii="Times New Roman" w:hAnsi="Times New Roman" w:cs="Times New Roman"/>
          <w:bCs/>
          <w:sz w:val="24"/>
          <w:szCs w:val="24"/>
        </w:rPr>
        <w:t>CAE-системы — это разнообразные программные продукты, позволяющие при помощи расчётных методов (метод конечных элементов, метод конечных разностей, метод конечных объёмов) оценить, как поведёт себя компьютерная модель изделия в реальных условиях эксплуатации. Помогают убедиться в работоспособности изделия, без привлечения больших затрат времени и средств.</w:t>
      </w:r>
    </w:p>
    <w:p w14:paraId="0E6A850A" w14:textId="77777777" w:rsidR="00C10444" w:rsidRPr="0049287B" w:rsidRDefault="00C10444" w:rsidP="0049287B">
      <w:pPr>
        <w:pStyle w:val="ab"/>
        <w:spacing w:after="0" w:line="360" w:lineRule="auto"/>
        <w:ind w:left="0" w:firstLine="851"/>
        <w:jc w:val="both"/>
        <w:rPr>
          <w:rFonts w:ascii="Times New Roman" w:hAnsi="Times New Roman" w:cs="Times New Roman"/>
          <w:bCs/>
          <w:sz w:val="24"/>
          <w:szCs w:val="24"/>
        </w:rPr>
      </w:pPr>
      <w:r w:rsidRPr="00C10444">
        <w:rPr>
          <w:rFonts w:ascii="Times New Roman" w:hAnsi="Times New Roman" w:cs="Times New Roman"/>
          <w:bCs/>
          <w:sz w:val="24"/>
          <w:szCs w:val="24"/>
        </w:rPr>
        <w:t xml:space="preserve">В настоящее время зарубежные и отечественные разработчики программных продуктов предлагают пользователям большое количество различных прикладных графических программ, отличающихся как своими возможностями, так и стоимостью. Среди систем российских разработчиков наиболее удобна и широко используется как в промышленности, так и в образовании CAD система КОМПАС-3D. </w:t>
      </w:r>
    </w:p>
    <w:p w14:paraId="277E95B8" w14:textId="77777777" w:rsidR="00746223" w:rsidRPr="00746223" w:rsidRDefault="00746223" w:rsidP="00746223">
      <w:pPr>
        <w:spacing w:after="0" w:line="360" w:lineRule="auto"/>
        <w:ind w:firstLine="851"/>
        <w:jc w:val="both"/>
        <w:rPr>
          <w:rFonts w:ascii="Times New Roman" w:hAnsi="Times New Roman" w:cs="Times New Roman"/>
          <w:bCs/>
          <w:sz w:val="24"/>
          <w:szCs w:val="24"/>
        </w:rPr>
      </w:pPr>
      <w:r w:rsidRPr="000E7C29">
        <w:rPr>
          <w:rFonts w:ascii="Times New Roman" w:hAnsi="Times New Roman" w:cs="Times New Roman"/>
          <w:b/>
          <w:bCs/>
          <w:sz w:val="24"/>
          <w:szCs w:val="24"/>
        </w:rPr>
        <w:t>КОМПАС-3D</w:t>
      </w:r>
      <w:r w:rsidRPr="00746223">
        <w:rPr>
          <w:rFonts w:ascii="Times New Roman" w:hAnsi="Times New Roman" w:cs="Times New Roman"/>
          <w:bCs/>
          <w:sz w:val="24"/>
          <w:szCs w:val="24"/>
        </w:rPr>
        <w:t xml:space="preserve"> — мощная и универсальная система трёхмерного проектирования, ставшая стандартом для тысяч предприятий, благодаря простоте освоения и широким возможностям твердотельного, поверхностного и прямого моделирования.</w:t>
      </w:r>
    </w:p>
    <w:p w14:paraId="3E427974" w14:textId="77777777" w:rsidR="00746223" w:rsidRPr="00746223" w:rsidRDefault="00746223" w:rsidP="00746223">
      <w:pPr>
        <w:spacing w:after="0" w:line="360" w:lineRule="auto"/>
        <w:ind w:firstLine="851"/>
        <w:jc w:val="both"/>
        <w:rPr>
          <w:rFonts w:ascii="Times New Roman" w:hAnsi="Times New Roman" w:cs="Times New Roman"/>
          <w:bCs/>
          <w:sz w:val="24"/>
          <w:szCs w:val="24"/>
        </w:rPr>
      </w:pPr>
      <w:r w:rsidRPr="00746223">
        <w:rPr>
          <w:rFonts w:ascii="Times New Roman" w:hAnsi="Times New Roman" w:cs="Times New Roman"/>
          <w:bCs/>
          <w:sz w:val="24"/>
          <w:szCs w:val="24"/>
        </w:rPr>
        <w:t xml:space="preserve">Ключевой особенностью продукта является обеспечение сквозного процесса проектирования от реализации идеи в 3D до подготовки полного комплекта документации. В основе </w:t>
      </w:r>
      <w:r w:rsidRPr="00746223">
        <w:rPr>
          <w:rFonts w:ascii="Times New Roman" w:hAnsi="Times New Roman" w:cs="Times New Roman"/>
          <w:bCs/>
          <w:sz w:val="24"/>
          <w:szCs w:val="24"/>
        </w:rPr>
        <w:lastRenderedPageBreak/>
        <w:t>КОМПАС-3D лежат собственное математическое ядро и параметрические технологии, разработанные специалистами АСКОН. Продукт содержит инструменты для коллективного проектирования изделий и объектов строительного проектирования любой степени сложности и позволяет подготовить полноценную электронную модель изделия, здания и сооружения.</w:t>
      </w:r>
    </w:p>
    <w:p w14:paraId="173A272B" w14:textId="77777777" w:rsidR="00746223" w:rsidRPr="00746223" w:rsidRDefault="00746223" w:rsidP="00746223">
      <w:pPr>
        <w:spacing w:after="0" w:line="360" w:lineRule="auto"/>
        <w:ind w:firstLine="851"/>
        <w:jc w:val="both"/>
        <w:rPr>
          <w:rFonts w:ascii="Times New Roman" w:hAnsi="Times New Roman" w:cs="Times New Roman"/>
          <w:bCs/>
          <w:sz w:val="24"/>
          <w:szCs w:val="24"/>
        </w:rPr>
      </w:pPr>
      <w:r w:rsidRPr="00746223">
        <w:rPr>
          <w:rFonts w:ascii="Times New Roman" w:hAnsi="Times New Roman" w:cs="Times New Roman"/>
          <w:bCs/>
          <w:sz w:val="24"/>
          <w:szCs w:val="24"/>
        </w:rPr>
        <w:t>Помимо инструментария для 3D-проектирования в состав КОМПАС-3D входит КОМПАС-График — лучшая автоматизированная система разработки и оформления конструкторской и проектной документации, ориентированная на полную поддержку стандартов ЕСКД, СПДС или стандартов конкретного предприятия.</w:t>
      </w:r>
    </w:p>
    <w:p w14:paraId="2CFD4FCC" w14:textId="77777777" w:rsidR="00746223" w:rsidRPr="00746223" w:rsidRDefault="00746223" w:rsidP="00746223">
      <w:pPr>
        <w:spacing w:after="0" w:line="360" w:lineRule="auto"/>
        <w:ind w:firstLine="851"/>
        <w:jc w:val="both"/>
        <w:rPr>
          <w:rFonts w:ascii="Times New Roman" w:hAnsi="Times New Roman" w:cs="Times New Roman"/>
          <w:bCs/>
          <w:sz w:val="24"/>
          <w:szCs w:val="24"/>
        </w:rPr>
      </w:pPr>
      <w:r w:rsidRPr="00746223">
        <w:rPr>
          <w:rFonts w:ascii="Times New Roman" w:hAnsi="Times New Roman" w:cs="Times New Roman"/>
          <w:bCs/>
          <w:sz w:val="24"/>
          <w:szCs w:val="24"/>
        </w:rPr>
        <w:t>КОМПАС-3D включает в себя:</w:t>
      </w:r>
    </w:p>
    <w:p w14:paraId="0CEB2146" w14:textId="77777777" w:rsidR="00746223" w:rsidRPr="00746223" w:rsidRDefault="00746223" w:rsidP="00746223">
      <w:pPr>
        <w:numPr>
          <w:ilvl w:val="0"/>
          <w:numId w:val="63"/>
        </w:numPr>
        <w:tabs>
          <w:tab w:val="clear" w:pos="720"/>
          <w:tab w:val="num" w:pos="1134"/>
        </w:tabs>
        <w:spacing w:after="0" w:line="360" w:lineRule="auto"/>
        <w:ind w:left="0" w:firstLine="851"/>
        <w:jc w:val="both"/>
        <w:rPr>
          <w:rFonts w:ascii="Times New Roman" w:hAnsi="Times New Roman" w:cs="Times New Roman"/>
          <w:bCs/>
          <w:sz w:val="24"/>
          <w:szCs w:val="24"/>
        </w:rPr>
      </w:pPr>
      <w:r w:rsidRPr="00746223">
        <w:rPr>
          <w:rFonts w:ascii="Times New Roman" w:hAnsi="Times New Roman" w:cs="Times New Roman"/>
          <w:bCs/>
          <w:sz w:val="24"/>
          <w:szCs w:val="24"/>
        </w:rPr>
        <w:t>инструменты для коллективной работы, в том числе над проектами, содержащими несколько десятков тысяч уникальных компонентов и стандартных изделий;</w:t>
      </w:r>
    </w:p>
    <w:p w14:paraId="33683DF1" w14:textId="77777777" w:rsidR="00746223" w:rsidRPr="00746223" w:rsidRDefault="00746223" w:rsidP="00746223">
      <w:pPr>
        <w:numPr>
          <w:ilvl w:val="0"/>
          <w:numId w:val="63"/>
        </w:numPr>
        <w:tabs>
          <w:tab w:val="clear" w:pos="720"/>
          <w:tab w:val="num" w:pos="1134"/>
        </w:tabs>
        <w:spacing w:after="0" w:line="360" w:lineRule="auto"/>
        <w:ind w:left="0" w:firstLine="851"/>
        <w:jc w:val="both"/>
        <w:rPr>
          <w:rFonts w:ascii="Times New Roman" w:hAnsi="Times New Roman" w:cs="Times New Roman"/>
          <w:bCs/>
          <w:sz w:val="24"/>
          <w:szCs w:val="24"/>
        </w:rPr>
      </w:pPr>
      <w:r w:rsidRPr="00746223">
        <w:rPr>
          <w:rFonts w:ascii="Times New Roman" w:hAnsi="Times New Roman" w:cs="Times New Roman"/>
          <w:bCs/>
          <w:sz w:val="24"/>
          <w:szCs w:val="24"/>
        </w:rPr>
        <w:t>развитый функционал трехмерного твердотельного, поверхностного и прямого моделирования;</w:t>
      </w:r>
    </w:p>
    <w:p w14:paraId="411D1347" w14:textId="77777777" w:rsidR="00746223" w:rsidRPr="00746223" w:rsidRDefault="00746223" w:rsidP="00746223">
      <w:pPr>
        <w:numPr>
          <w:ilvl w:val="0"/>
          <w:numId w:val="63"/>
        </w:numPr>
        <w:tabs>
          <w:tab w:val="clear" w:pos="720"/>
          <w:tab w:val="num" w:pos="1134"/>
        </w:tabs>
        <w:spacing w:after="0" w:line="360" w:lineRule="auto"/>
        <w:ind w:left="0" w:firstLine="851"/>
        <w:jc w:val="both"/>
        <w:rPr>
          <w:rFonts w:ascii="Times New Roman" w:hAnsi="Times New Roman" w:cs="Times New Roman"/>
          <w:bCs/>
          <w:sz w:val="24"/>
          <w:szCs w:val="24"/>
        </w:rPr>
      </w:pPr>
      <w:r w:rsidRPr="00746223">
        <w:rPr>
          <w:rFonts w:ascii="Times New Roman" w:hAnsi="Times New Roman" w:cs="Times New Roman"/>
          <w:bCs/>
          <w:sz w:val="24"/>
          <w:szCs w:val="24"/>
        </w:rPr>
        <w:t>инструменты для работы с исполнениями и конфигурациями (в том числе зеркальными) деталей и сборочных единиц;</w:t>
      </w:r>
    </w:p>
    <w:p w14:paraId="137964A3" w14:textId="77777777" w:rsidR="00746223" w:rsidRPr="00746223" w:rsidRDefault="00746223" w:rsidP="00746223">
      <w:pPr>
        <w:numPr>
          <w:ilvl w:val="0"/>
          <w:numId w:val="63"/>
        </w:numPr>
        <w:tabs>
          <w:tab w:val="clear" w:pos="720"/>
          <w:tab w:val="num" w:pos="1134"/>
        </w:tabs>
        <w:spacing w:after="0" w:line="360" w:lineRule="auto"/>
        <w:ind w:left="0" w:firstLine="851"/>
        <w:jc w:val="both"/>
        <w:rPr>
          <w:rFonts w:ascii="Times New Roman" w:hAnsi="Times New Roman" w:cs="Times New Roman"/>
          <w:bCs/>
          <w:sz w:val="24"/>
          <w:szCs w:val="24"/>
        </w:rPr>
      </w:pPr>
      <w:r w:rsidRPr="00746223">
        <w:rPr>
          <w:rFonts w:ascii="Times New Roman" w:hAnsi="Times New Roman" w:cs="Times New Roman"/>
          <w:bCs/>
          <w:sz w:val="24"/>
          <w:szCs w:val="24"/>
        </w:rPr>
        <w:t>инструменты моделирования деталей из листового материала с последующим автоматическим получением чертежа развертки;</w:t>
      </w:r>
    </w:p>
    <w:p w14:paraId="33166C86" w14:textId="77777777" w:rsidR="00746223" w:rsidRPr="00746223" w:rsidRDefault="00746223" w:rsidP="00746223">
      <w:pPr>
        <w:numPr>
          <w:ilvl w:val="0"/>
          <w:numId w:val="63"/>
        </w:numPr>
        <w:tabs>
          <w:tab w:val="clear" w:pos="720"/>
          <w:tab w:val="num" w:pos="1134"/>
        </w:tabs>
        <w:spacing w:after="0" w:line="360" w:lineRule="auto"/>
        <w:ind w:left="0" w:firstLine="851"/>
        <w:jc w:val="both"/>
        <w:rPr>
          <w:rFonts w:ascii="Times New Roman" w:hAnsi="Times New Roman" w:cs="Times New Roman"/>
          <w:bCs/>
          <w:sz w:val="24"/>
          <w:szCs w:val="24"/>
        </w:rPr>
      </w:pPr>
      <w:r w:rsidRPr="00746223">
        <w:rPr>
          <w:rFonts w:ascii="Times New Roman" w:hAnsi="Times New Roman" w:cs="Times New Roman"/>
          <w:bCs/>
          <w:sz w:val="24"/>
          <w:szCs w:val="24"/>
        </w:rPr>
        <w:t>специальные возможности, облегчающие построение литейных форм: литейные уклоны, линии разъема, полости по форме детали (в том числе с заданием усадки);</w:t>
      </w:r>
    </w:p>
    <w:p w14:paraId="7E4E2A11" w14:textId="77777777" w:rsidR="00746223" w:rsidRPr="00746223" w:rsidRDefault="00746223" w:rsidP="00746223">
      <w:pPr>
        <w:numPr>
          <w:ilvl w:val="0"/>
          <w:numId w:val="63"/>
        </w:numPr>
        <w:tabs>
          <w:tab w:val="clear" w:pos="720"/>
          <w:tab w:val="num" w:pos="1134"/>
        </w:tabs>
        <w:spacing w:after="0" w:line="360" w:lineRule="auto"/>
        <w:ind w:left="0" w:firstLine="851"/>
        <w:jc w:val="both"/>
        <w:rPr>
          <w:rFonts w:ascii="Times New Roman" w:hAnsi="Times New Roman" w:cs="Times New Roman"/>
          <w:bCs/>
          <w:sz w:val="24"/>
          <w:szCs w:val="24"/>
        </w:rPr>
      </w:pPr>
      <w:r w:rsidRPr="00746223">
        <w:rPr>
          <w:rFonts w:ascii="Times New Roman" w:hAnsi="Times New Roman" w:cs="Times New Roman"/>
          <w:bCs/>
          <w:sz w:val="24"/>
          <w:szCs w:val="24"/>
        </w:rPr>
        <w:t>инструменты создания пользовательских библиотек типовых элементов;</w:t>
      </w:r>
    </w:p>
    <w:p w14:paraId="17B0C2C4" w14:textId="77777777" w:rsidR="00746223" w:rsidRPr="00746223" w:rsidRDefault="00746223" w:rsidP="00746223">
      <w:pPr>
        <w:numPr>
          <w:ilvl w:val="0"/>
          <w:numId w:val="63"/>
        </w:numPr>
        <w:tabs>
          <w:tab w:val="clear" w:pos="720"/>
          <w:tab w:val="num" w:pos="1134"/>
        </w:tabs>
        <w:spacing w:after="0" w:line="360" w:lineRule="auto"/>
        <w:ind w:left="0" w:firstLine="851"/>
        <w:jc w:val="both"/>
        <w:rPr>
          <w:rFonts w:ascii="Times New Roman" w:hAnsi="Times New Roman" w:cs="Times New Roman"/>
          <w:bCs/>
          <w:sz w:val="24"/>
          <w:szCs w:val="24"/>
        </w:rPr>
      </w:pPr>
      <w:r w:rsidRPr="00746223">
        <w:rPr>
          <w:rFonts w:ascii="Times New Roman" w:hAnsi="Times New Roman" w:cs="Times New Roman"/>
          <w:bCs/>
          <w:sz w:val="24"/>
          <w:szCs w:val="24"/>
        </w:rPr>
        <w:t>возможность получения технической документации в соответствии с ГОСТ, ISO, DIN или стандартами предприятия: чертежи, простые и групповые спецификации, отчеты, схемы, таблицы, текстовые документы;</w:t>
      </w:r>
    </w:p>
    <w:p w14:paraId="732CA4F4" w14:textId="77777777" w:rsidR="00746223" w:rsidRPr="00746223" w:rsidRDefault="00746223" w:rsidP="00746223">
      <w:pPr>
        <w:numPr>
          <w:ilvl w:val="0"/>
          <w:numId w:val="63"/>
        </w:numPr>
        <w:tabs>
          <w:tab w:val="clear" w:pos="720"/>
          <w:tab w:val="num" w:pos="1134"/>
        </w:tabs>
        <w:spacing w:after="0" w:line="360" w:lineRule="auto"/>
        <w:ind w:left="0" w:firstLine="851"/>
        <w:jc w:val="both"/>
        <w:rPr>
          <w:rFonts w:ascii="Times New Roman" w:hAnsi="Times New Roman" w:cs="Times New Roman"/>
          <w:bCs/>
          <w:sz w:val="24"/>
          <w:szCs w:val="24"/>
        </w:rPr>
      </w:pPr>
      <w:r w:rsidRPr="00746223">
        <w:rPr>
          <w:rFonts w:ascii="Times New Roman" w:hAnsi="Times New Roman" w:cs="Times New Roman"/>
          <w:bCs/>
          <w:sz w:val="24"/>
          <w:szCs w:val="24"/>
        </w:rPr>
        <w:t>средства для передачи данных в различные CAD/CAM/CAE-системы;</w:t>
      </w:r>
    </w:p>
    <w:p w14:paraId="12C116FC" w14:textId="77777777" w:rsidR="00746223" w:rsidRPr="00746223" w:rsidRDefault="00746223" w:rsidP="00746223">
      <w:pPr>
        <w:numPr>
          <w:ilvl w:val="0"/>
          <w:numId w:val="63"/>
        </w:numPr>
        <w:tabs>
          <w:tab w:val="clear" w:pos="720"/>
          <w:tab w:val="num" w:pos="1134"/>
        </w:tabs>
        <w:spacing w:after="0" w:line="360" w:lineRule="auto"/>
        <w:ind w:left="0" w:firstLine="851"/>
        <w:jc w:val="both"/>
        <w:rPr>
          <w:rFonts w:ascii="Times New Roman" w:hAnsi="Times New Roman" w:cs="Times New Roman"/>
          <w:bCs/>
          <w:sz w:val="24"/>
          <w:szCs w:val="24"/>
        </w:rPr>
      </w:pPr>
      <w:r w:rsidRPr="00746223">
        <w:rPr>
          <w:rFonts w:ascii="Times New Roman" w:hAnsi="Times New Roman" w:cs="Times New Roman"/>
          <w:bCs/>
          <w:sz w:val="24"/>
          <w:szCs w:val="24"/>
        </w:rPr>
        <w:t>возможность быстрого перехода от проектирования к изготовлению деталей с использованием CAM-систем и станков с ЧПУ;</w:t>
      </w:r>
    </w:p>
    <w:p w14:paraId="149B7C38" w14:textId="77777777" w:rsidR="00746223" w:rsidRPr="00746223" w:rsidRDefault="00746223" w:rsidP="00746223">
      <w:pPr>
        <w:numPr>
          <w:ilvl w:val="0"/>
          <w:numId w:val="63"/>
        </w:numPr>
        <w:tabs>
          <w:tab w:val="clear" w:pos="720"/>
          <w:tab w:val="num" w:pos="1134"/>
        </w:tabs>
        <w:spacing w:after="0" w:line="360" w:lineRule="auto"/>
        <w:ind w:left="0" w:firstLine="851"/>
        <w:jc w:val="both"/>
        <w:rPr>
          <w:rFonts w:ascii="Times New Roman" w:hAnsi="Times New Roman" w:cs="Times New Roman"/>
          <w:bCs/>
          <w:sz w:val="24"/>
          <w:szCs w:val="24"/>
        </w:rPr>
      </w:pPr>
      <w:r w:rsidRPr="00746223">
        <w:rPr>
          <w:rFonts w:ascii="Times New Roman" w:hAnsi="Times New Roman" w:cs="Times New Roman"/>
          <w:bCs/>
          <w:sz w:val="24"/>
          <w:szCs w:val="24"/>
        </w:rPr>
        <w:t>возможность простановки размеров, обозначений и технических требований в трехмерных моделях (поддержка стандарта ГОСТ 2.052-2006 «ЕСКД. Электронная модель изделия»).</w:t>
      </w:r>
    </w:p>
    <w:p w14:paraId="2BF92C70" w14:textId="77777777" w:rsidR="00746223" w:rsidRPr="0049287B" w:rsidRDefault="00746223" w:rsidP="0049287B">
      <w:pPr>
        <w:tabs>
          <w:tab w:val="left" w:pos="1134"/>
        </w:tabs>
        <w:spacing w:after="0" w:line="360" w:lineRule="auto"/>
        <w:ind w:firstLine="851"/>
        <w:jc w:val="both"/>
        <w:rPr>
          <w:rFonts w:ascii="Times New Roman" w:hAnsi="Times New Roman" w:cs="Times New Roman"/>
          <w:bCs/>
          <w:sz w:val="24"/>
          <w:szCs w:val="24"/>
        </w:rPr>
      </w:pPr>
      <w:r w:rsidRPr="0049287B">
        <w:rPr>
          <w:rFonts w:ascii="Times New Roman" w:hAnsi="Times New Roman" w:cs="Times New Roman"/>
          <w:bCs/>
          <w:sz w:val="24"/>
          <w:szCs w:val="24"/>
        </w:rPr>
        <w:t>Базовая функциональность продукта легко расширяется за счёт различных приложений, дополняющих функционал КОМПАС-3D эффективным инструментарием для решения прикладных инженерных задач. Например, приложения для проектирования трубопроводов, металлоконструкций, различных деталей машин позволяют большую часть действий выполнять автоматически, сокращая общее время разработки проекта в несколько раз.</w:t>
      </w:r>
    </w:p>
    <w:p w14:paraId="112A9217" w14:textId="77777777" w:rsidR="00746223" w:rsidRPr="0049287B" w:rsidRDefault="00746223" w:rsidP="0049287B">
      <w:pPr>
        <w:tabs>
          <w:tab w:val="left" w:pos="1134"/>
        </w:tabs>
        <w:spacing w:after="0" w:line="360" w:lineRule="auto"/>
        <w:ind w:firstLine="851"/>
        <w:jc w:val="both"/>
        <w:rPr>
          <w:rFonts w:ascii="Times New Roman" w:hAnsi="Times New Roman" w:cs="Times New Roman"/>
          <w:bCs/>
          <w:sz w:val="24"/>
          <w:szCs w:val="24"/>
        </w:rPr>
      </w:pPr>
      <w:r w:rsidRPr="0049287B">
        <w:rPr>
          <w:rFonts w:ascii="Times New Roman" w:hAnsi="Times New Roman" w:cs="Times New Roman"/>
          <w:bCs/>
          <w:sz w:val="24"/>
          <w:szCs w:val="24"/>
        </w:rPr>
        <w:t>КОМПАС-3D позволяет:</w:t>
      </w:r>
    </w:p>
    <w:p w14:paraId="2933482F" w14:textId="77777777" w:rsidR="00746223" w:rsidRPr="0049287B" w:rsidRDefault="00746223" w:rsidP="0049287B">
      <w:pPr>
        <w:numPr>
          <w:ilvl w:val="0"/>
          <w:numId w:val="64"/>
        </w:numPr>
        <w:tabs>
          <w:tab w:val="clear" w:pos="720"/>
          <w:tab w:val="num" w:pos="1134"/>
        </w:tabs>
        <w:spacing w:after="0" w:line="360" w:lineRule="auto"/>
        <w:ind w:left="0" w:firstLine="851"/>
        <w:jc w:val="both"/>
        <w:rPr>
          <w:rFonts w:ascii="Times New Roman" w:hAnsi="Times New Roman" w:cs="Times New Roman"/>
          <w:bCs/>
          <w:sz w:val="24"/>
          <w:szCs w:val="24"/>
        </w:rPr>
      </w:pPr>
      <w:r w:rsidRPr="0049287B">
        <w:rPr>
          <w:rFonts w:ascii="Times New Roman" w:hAnsi="Times New Roman" w:cs="Times New Roman"/>
          <w:bCs/>
          <w:sz w:val="24"/>
          <w:szCs w:val="24"/>
        </w:rPr>
        <w:lastRenderedPageBreak/>
        <w:t>обеспечить коллективную работу над проектом;</w:t>
      </w:r>
    </w:p>
    <w:p w14:paraId="2F650605" w14:textId="77777777" w:rsidR="00746223" w:rsidRPr="0049287B" w:rsidRDefault="00746223" w:rsidP="0049287B">
      <w:pPr>
        <w:numPr>
          <w:ilvl w:val="0"/>
          <w:numId w:val="64"/>
        </w:numPr>
        <w:tabs>
          <w:tab w:val="clear" w:pos="720"/>
          <w:tab w:val="num" w:pos="1134"/>
        </w:tabs>
        <w:spacing w:after="0" w:line="360" w:lineRule="auto"/>
        <w:ind w:left="0" w:firstLine="851"/>
        <w:jc w:val="both"/>
        <w:rPr>
          <w:rFonts w:ascii="Times New Roman" w:hAnsi="Times New Roman" w:cs="Times New Roman"/>
          <w:bCs/>
          <w:sz w:val="24"/>
          <w:szCs w:val="24"/>
        </w:rPr>
      </w:pPr>
      <w:r w:rsidRPr="0049287B">
        <w:rPr>
          <w:rFonts w:ascii="Times New Roman" w:hAnsi="Times New Roman" w:cs="Times New Roman"/>
          <w:bCs/>
          <w:sz w:val="24"/>
          <w:szCs w:val="24"/>
        </w:rPr>
        <w:t>избежать принципиальных ошибок на самых ранних стадиях проектирования;</w:t>
      </w:r>
    </w:p>
    <w:p w14:paraId="51A4CA94" w14:textId="77777777" w:rsidR="00746223" w:rsidRPr="0049287B" w:rsidRDefault="00746223" w:rsidP="0049287B">
      <w:pPr>
        <w:numPr>
          <w:ilvl w:val="0"/>
          <w:numId w:val="64"/>
        </w:numPr>
        <w:tabs>
          <w:tab w:val="clear" w:pos="720"/>
          <w:tab w:val="num" w:pos="1134"/>
        </w:tabs>
        <w:spacing w:after="0" w:line="360" w:lineRule="auto"/>
        <w:ind w:left="0" w:firstLine="851"/>
        <w:jc w:val="both"/>
        <w:rPr>
          <w:rFonts w:ascii="Times New Roman" w:hAnsi="Times New Roman" w:cs="Times New Roman"/>
          <w:bCs/>
          <w:sz w:val="24"/>
          <w:szCs w:val="24"/>
        </w:rPr>
      </w:pPr>
      <w:r w:rsidRPr="0049287B">
        <w:rPr>
          <w:rFonts w:ascii="Times New Roman" w:hAnsi="Times New Roman" w:cs="Times New Roman"/>
          <w:bCs/>
          <w:sz w:val="24"/>
          <w:szCs w:val="24"/>
        </w:rPr>
        <w:t>наглядно представить будущее изделие и проверить его собираемость;</w:t>
      </w:r>
    </w:p>
    <w:p w14:paraId="39FC64A9" w14:textId="77777777" w:rsidR="00746223" w:rsidRPr="0049287B" w:rsidRDefault="00746223" w:rsidP="0049287B">
      <w:pPr>
        <w:numPr>
          <w:ilvl w:val="0"/>
          <w:numId w:val="64"/>
        </w:numPr>
        <w:tabs>
          <w:tab w:val="clear" w:pos="720"/>
          <w:tab w:val="num" w:pos="1134"/>
        </w:tabs>
        <w:spacing w:after="0" w:line="360" w:lineRule="auto"/>
        <w:ind w:left="0" w:firstLine="851"/>
        <w:jc w:val="both"/>
        <w:rPr>
          <w:rFonts w:ascii="Times New Roman" w:hAnsi="Times New Roman" w:cs="Times New Roman"/>
          <w:bCs/>
          <w:sz w:val="24"/>
          <w:szCs w:val="24"/>
        </w:rPr>
      </w:pPr>
      <w:r w:rsidRPr="0049287B">
        <w:rPr>
          <w:rFonts w:ascii="Times New Roman" w:hAnsi="Times New Roman" w:cs="Times New Roman"/>
          <w:bCs/>
          <w:sz w:val="24"/>
          <w:szCs w:val="24"/>
        </w:rPr>
        <w:t>получить модель объекта и оценить возможные коллизии на этапе проектирования;</w:t>
      </w:r>
    </w:p>
    <w:p w14:paraId="22AE7985" w14:textId="77777777" w:rsidR="00746223" w:rsidRPr="0049287B" w:rsidRDefault="00746223" w:rsidP="0049287B">
      <w:pPr>
        <w:numPr>
          <w:ilvl w:val="0"/>
          <w:numId w:val="64"/>
        </w:numPr>
        <w:tabs>
          <w:tab w:val="clear" w:pos="720"/>
          <w:tab w:val="num" w:pos="1134"/>
        </w:tabs>
        <w:spacing w:after="0" w:line="360" w:lineRule="auto"/>
        <w:ind w:left="0" w:firstLine="851"/>
        <w:jc w:val="both"/>
        <w:rPr>
          <w:rFonts w:ascii="Times New Roman" w:hAnsi="Times New Roman" w:cs="Times New Roman"/>
          <w:bCs/>
          <w:sz w:val="24"/>
          <w:szCs w:val="24"/>
        </w:rPr>
      </w:pPr>
      <w:r w:rsidRPr="0049287B">
        <w:rPr>
          <w:rFonts w:ascii="Times New Roman" w:hAnsi="Times New Roman" w:cs="Times New Roman"/>
          <w:bCs/>
          <w:sz w:val="24"/>
          <w:szCs w:val="24"/>
        </w:rPr>
        <w:t>произвести необходимые расчеты и оптимизацию конструкции без дорогостоящих натурных испытаний;</w:t>
      </w:r>
    </w:p>
    <w:p w14:paraId="1A7899CB" w14:textId="77777777" w:rsidR="00746223" w:rsidRPr="0049287B" w:rsidRDefault="00746223" w:rsidP="0049287B">
      <w:pPr>
        <w:numPr>
          <w:ilvl w:val="0"/>
          <w:numId w:val="64"/>
        </w:numPr>
        <w:tabs>
          <w:tab w:val="clear" w:pos="720"/>
          <w:tab w:val="num" w:pos="1134"/>
        </w:tabs>
        <w:spacing w:after="0" w:line="360" w:lineRule="auto"/>
        <w:ind w:left="0" w:firstLine="851"/>
        <w:jc w:val="both"/>
        <w:rPr>
          <w:rFonts w:ascii="Times New Roman" w:hAnsi="Times New Roman" w:cs="Times New Roman"/>
          <w:bCs/>
          <w:sz w:val="24"/>
          <w:szCs w:val="24"/>
        </w:rPr>
      </w:pPr>
      <w:r w:rsidRPr="0049287B">
        <w:rPr>
          <w:rFonts w:ascii="Times New Roman" w:hAnsi="Times New Roman" w:cs="Times New Roman"/>
          <w:bCs/>
          <w:sz w:val="24"/>
          <w:szCs w:val="24"/>
        </w:rPr>
        <w:t>изменять и модифицировать проект в кратчайшие сроки;</w:t>
      </w:r>
    </w:p>
    <w:p w14:paraId="1FB0B63F" w14:textId="77777777" w:rsidR="00746223" w:rsidRPr="0049287B" w:rsidRDefault="00746223" w:rsidP="0049287B">
      <w:pPr>
        <w:numPr>
          <w:ilvl w:val="0"/>
          <w:numId w:val="64"/>
        </w:numPr>
        <w:tabs>
          <w:tab w:val="clear" w:pos="720"/>
          <w:tab w:val="num" w:pos="1134"/>
        </w:tabs>
        <w:spacing w:after="0" w:line="360" w:lineRule="auto"/>
        <w:ind w:left="0" w:firstLine="851"/>
        <w:jc w:val="both"/>
        <w:rPr>
          <w:rFonts w:ascii="Times New Roman" w:hAnsi="Times New Roman" w:cs="Times New Roman"/>
          <w:bCs/>
          <w:sz w:val="24"/>
          <w:szCs w:val="24"/>
        </w:rPr>
      </w:pPr>
      <w:r w:rsidRPr="0049287B">
        <w:rPr>
          <w:rFonts w:ascii="Times New Roman" w:hAnsi="Times New Roman" w:cs="Times New Roman"/>
          <w:bCs/>
          <w:sz w:val="24"/>
          <w:szCs w:val="24"/>
        </w:rPr>
        <w:t>в связке с CAM-системами существенно сократить время подготовки изделия к производству;</w:t>
      </w:r>
    </w:p>
    <w:p w14:paraId="594C5CE3" w14:textId="77777777" w:rsidR="00746223" w:rsidRPr="0049287B" w:rsidRDefault="00746223" w:rsidP="0049287B">
      <w:pPr>
        <w:numPr>
          <w:ilvl w:val="0"/>
          <w:numId w:val="64"/>
        </w:numPr>
        <w:tabs>
          <w:tab w:val="clear" w:pos="720"/>
          <w:tab w:val="num" w:pos="1134"/>
        </w:tabs>
        <w:spacing w:after="0" w:line="360" w:lineRule="auto"/>
        <w:ind w:left="0" w:firstLine="851"/>
        <w:jc w:val="both"/>
        <w:rPr>
          <w:rFonts w:ascii="Times New Roman" w:hAnsi="Times New Roman" w:cs="Times New Roman"/>
          <w:bCs/>
          <w:sz w:val="24"/>
          <w:szCs w:val="24"/>
        </w:rPr>
      </w:pPr>
      <w:r w:rsidRPr="0049287B">
        <w:rPr>
          <w:rFonts w:ascii="Times New Roman" w:hAnsi="Times New Roman" w:cs="Times New Roman"/>
          <w:bCs/>
          <w:sz w:val="24"/>
          <w:szCs w:val="24"/>
        </w:rPr>
        <w:t>быстро подготовить документацию на изделие, объект;</w:t>
      </w:r>
    </w:p>
    <w:p w14:paraId="61944DAD" w14:textId="77777777" w:rsidR="00746223" w:rsidRPr="0049287B" w:rsidRDefault="00746223" w:rsidP="0049287B">
      <w:pPr>
        <w:numPr>
          <w:ilvl w:val="0"/>
          <w:numId w:val="64"/>
        </w:numPr>
        <w:tabs>
          <w:tab w:val="clear" w:pos="720"/>
          <w:tab w:val="num" w:pos="1134"/>
        </w:tabs>
        <w:spacing w:after="0" w:line="360" w:lineRule="auto"/>
        <w:ind w:left="0" w:firstLine="851"/>
        <w:jc w:val="both"/>
        <w:rPr>
          <w:rFonts w:ascii="Times New Roman" w:hAnsi="Times New Roman" w:cs="Times New Roman"/>
          <w:bCs/>
          <w:sz w:val="24"/>
          <w:szCs w:val="24"/>
        </w:rPr>
      </w:pPr>
      <w:r w:rsidRPr="0049287B">
        <w:rPr>
          <w:rFonts w:ascii="Times New Roman" w:hAnsi="Times New Roman" w:cs="Times New Roman"/>
          <w:bCs/>
          <w:sz w:val="24"/>
          <w:szCs w:val="24"/>
        </w:rPr>
        <w:t>используя 3D-модели, готовить эффектные маркетинговые материалы.</w:t>
      </w:r>
    </w:p>
    <w:p w14:paraId="1174BE31" w14:textId="77777777" w:rsidR="00746223" w:rsidRDefault="00746223" w:rsidP="00930FDD">
      <w:pPr>
        <w:spacing w:after="0" w:line="360" w:lineRule="auto"/>
        <w:ind w:firstLine="851"/>
        <w:jc w:val="both"/>
        <w:rPr>
          <w:rFonts w:ascii="Times New Roman" w:hAnsi="Times New Roman" w:cs="Times New Roman"/>
          <w:b/>
          <w:bCs/>
          <w:sz w:val="24"/>
          <w:szCs w:val="24"/>
        </w:rPr>
      </w:pPr>
    </w:p>
    <w:p w14:paraId="46B11732" w14:textId="77777777" w:rsidR="00C10444" w:rsidRPr="0022759C" w:rsidRDefault="00C10444" w:rsidP="00C10444">
      <w:pPr>
        <w:spacing w:after="0" w:line="360" w:lineRule="auto"/>
        <w:ind w:firstLine="851"/>
        <w:jc w:val="both"/>
        <w:rPr>
          <w:rFonts w:ascii="Times New Roman" w:hAnsi="Times New Roman" w:cs="Times New Roman"/>
          <w:b/>
          <w:bCs/>
          <w:sz w:val="24"/>
          <w:szCs w:val="24"/>
        </w:rPr>
      </w:pPr>
      <w:r w:rsidRPr="0022759C">
        <w:rPr>
          <w:rFonts w:ascii="Times New Roman" w:hAnsi="Times New Roman" w:cs="Times New Roman"/>
          <w:b/>
          <w:bCs/>
          <w:sz w:val="24"/>
          <w:szCs w:val="24"/>
        </w:rPr>
        <w:t>4 ИНДИВИДУАЛЬНОЕ ЗАДАНИЕ</w:t>
      </w:r>
    </w:p>
    <w:p w14:paraId="12D3B840" w14:textId="77777777" w:rsidR="00C10444" w:rsidRDefault="00C10444" w:rsidP="00C10444">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1. </w:t>
      </w:r>
      <w:r w:rsidR="00CB7B70">
        <w:rPr>
          <w:rFonts w:ascii="Times New Roman" w:hAnsi="Times New Roman" w:cs="Times New Roman"/>
          <w:bCs/>
          <w:sz w:val="24"/>
          <w:szCs w:val="24"/>
        </w:rPr>
        <w:t>Обосновать</w:t>
      </w:r>
      <w:r>
        <w:rPr>
          <w:rFonts w:ascii="Times New Roman" w:hAnsi="Times New Roman" w:cs="Times New Roman"/>
          <w:bCs/>
          <w:sz w:val="24"/>
          <w:szCs w:val="24"/>
        </w:rPr>
        <w:t xml:space="preserve"> выбор </w:t>
      </w:r>
      <w:r w:rsidRPr="008608E9">
        <w:rPr>
          <w:rFonts w:ascii="Times New Roman" w:hAnsi="Times New Roman" w:cs="Times New Roman"/>
          <w:bCs/>
          <w:sz w:val="24"/>
          <w:szCs w:val="24"/>
        </w:rPr>
        <w:t>программного обеспечения для создания модели элементов систем автоматизации</w:t>
      </w:r>
      <w:r>
        <w:rPr>
          <w:rFonts w:ascii="Times New Roman" w:hAnsi="Times New Roman" w:cs="Times New Roman"/>
          <w:bCs/>
          <w:sz w:val="24"/>
          <w:szCs w:val="24"/>
        </w:rPr>
        <w:t xml:space="preserve"> на основе технического задания </w:t>
      </w:r>
      <w:r w:rsidRPr="0022759C">
        <w:rPr>
          <w:rFonts w:ascii="Times New Roman" w:hAnsi="Times New Roman" w:cs="Times New Roman"/>
          <w:bCs/>
          <w:sz w:val="24"/>
          <w:szCs w:val="24"/>
        </w:rPr>
        <w:t>(чертежей, рисунков, схем)</w:t>
      </w:r>
      <w:r>
        <w:rPr>
          <w:rFonts w:ascii="Times New Roman" w:hAnsi="Times New Roman" w:cs="Times New Roman"/>
          <w:bCs/>
          <w:sz w:val="24"/>
          <w:szCs w:val="24"/>
        </w:rPr>
        <w:t xml:space="preserve">, используя </w:t>
      </w:r>
      <w:r w:rsidRPr="0022759C">
        <w:rPr>
          <w:rFonts w:ascii="Times New Roman" w:hAnsi="Times New Roman" w:cs="Times New Roman"/>
          <w:bCs/>
          <w:sz w:val="24"/>
          <w:szCs w:val="24"/>
        </w:rPr>
        <w:t>критерии анализа программного обеспечения</w:t>
      </w:r>
      <w:r>
        <w:rPr>
          <w:rFonts w:ascii="Times New Roman" w:hAnsi="Times New Roman" w:cs="Times New Roman"/>
          <w:bCs/>
          <w:sz w:val="24"/>
          <w:szCs w:val="24"/>
        </w:rPr>
        <w:t>, а также балловую модель</w:t>
      </w:r>
      <w:r w:rsidRPr="00767B4D">
        <w:rPr>
          <w:rFonts w:ascii="Times New Roman" w:hAnsi="Times New Roman" w:cs="Times New Roman"/>
          <w:bCs/>
          <w:sz w:val="24"/>
          <w:szCs w:val="24"/>
        </w:rPr>
        <w:t xml:space="preserve"> оценки </w:t>
      </w:r>
      <w:r>
        <w:rPr>
          <w:rFonts w:ascii="Times New Roman" w:hAnsi="Times New Roman" w:cs="Times New Roman"/>
          <w:bCs/>
          <w:sz w:val="24"/>
          <w:szCs w:val="24"/>
        </w:rPr>
        <w:t>программного обеспечения</w:t>
      </w:r>
      <w:r w:rsidRPr="00767B4D">
        <w:rPr>
          <w:rFonts w:ascii="Times New Roman" w:hAnsi="Times New Roman" w:cs="Times New Roman"/>
          <w:bCs/>
          <w:sz w:val="24"/>
          <w:szCs w:val="24"/>
        </w:rPr>
        <w:t>.</w:t>
      </w:r>
    </w:p>
    <w:p w14:paraId="5F5035FB" w14:textId="77777777" w:rsidR="00C10444" w:rsidRDefault="00C10444" w:rsidP="00767C93">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2. </w:t>
      </w:r>
      <w:r w:rsidRPr="00767B4D">
        <w:rPr>
          <w:rFonts w:ascii="Times New Roman" w:hAnsi="Times New Roman" w:cs="Times New Roman"/>
          <w:bCs/>
          <w:sz w:val="24"/>
          <w:szCs w:val="24"/>
        </w:rPr>
        <w:t xml:space="preserve"> </w:t>
      </w:r>
      <w:r w:rsidR="00DD580D">
        <w:rPr>
          <w:rFonts w:ascii="Times New Roman" w:hAnsi="Times New Roman" w:cs="Times New Roman"/>
          <w:bCs/>
          <w:sz w:val="24"/>
          <w:szCs w:val="24"/>
        </w:rPr>
        <w:t>Разработать 3</w:t>
      </w:r>
      <w:r w:rsidR="00DD580D">
        <w:rPr>
          <w:rFonts w:ascii="Times New Roman" w:hAnsi="Times New Roman" w:cs="Times New Roman"/>
          <w:bCs/>
          <w:sz w:val="24"/>
          <w:szCs w:val="24"/>
          <w:lang w:val="en-US"/>
        </w:rPr>
        <w:t>D</w:t>
      </w:r>
      <w:r w:rsidR="00DD580D" w:rsidRPr="009A591B">
        <w:rPr>
          <w:rFonts w:ascii="Times New Roman" w:hAnsi="Times New Roman" w:cs="Times New Roman"/>
          <w:bCs/>
          <w:sz w:val="24"/>
          <w:szCs w:val="24"/>
        </w:rPr>
        <w:t>-</w:t>
      </w:r>
      <w:r>
        <w:rPr>
          <w:rFonts w:ascii="Times New Roman" w:hAnsi="Times New Roman" w:cs="Times New Roman"/>
          <w:bCs/>
          <w:sz w:val="24"/>
          <w:szCs w:val="24"/>
        </w:rPr>
        <w:t>модель</w:t>
      </w:r>
      <w:r w:rsidRPr="00864CF7">
        <w:rPr>
          <w:rFonts w:ascii="Times New Roman" w:hAnsi="Times New Roman" w:cs="Times New Roman"/>
          <w:bCs/>
          <w:sz w:val="24"/>
          <w:szCs w:val="24"/>
        </w:rPr>
        <w:t xml:space="preserve"> с использованием специализированного программного обеспечения</w:t>
      </w:r>
      <w:r>
        <w:rPr>
          <w:rFonts w:ascii="Times New Roman" w:hAnsi="Times New Roman" w:cs="Times New Roman"/>
          <w:bCs/>
          <w:sz w:val="24"/>
          <w:szCs w:val="24"/>
        </w:rPr>
        <w:t xml:space="preserve"> </w:t>
      </w:r>
      <w:r w:rsidRPr="00864CF7">
        <w:rPr>
          <w:rFonts w:ascii="Times New Roman" w:hAnsi="Times New Roman" w:cs="Times New Roman"/>
          <w:bCs/>
          <w:sz w:val="24"/>
          <w:szCs w:val="24"/>
        </w:rPr>
        <w:t xml:space="preserve">на основе технического </w:t>
      </w:r>
      <w:r w:rsidR="00767C93" w:rsidRPr="00864CF7">
        <w:rPr>
          <w:rFonts w:ascii="Times New Roman" w:hAnsi="Times New Roman" w:cs="Times New Roman"/>
          <w:bCs/>
          <w:sz w:val="24"/>
          <w:szCs w:val="24"/>
        </w:rPr>
        <w:t>задания</w:t>
      </w:r>
      <w:r w:rsidR="00767C93" w:rsidRPr="00767C93">
        <w:t xml:space="preserve"> </w:t>
      </w:r>
      <w:r w:rsidR="00767C93" w:rsidRPr="00767C93">
        <w:rPr>
          <w:rFonts w:ascii="Times New Roman" w:hAnsi="Times New Roman" w:cs="Times New Roman"/>
          <w:bCs/>
          <w:sz w:val="24"/>
          <w:szCs w:val="24"/>
        </w:rPr>
        <w:t>с применением прикладных программ (CAD/CAM – системы)</w:t>
      </w:r>
      <w:r w:rsidR="00767C93">
        <w:rPr>
          <w:rFonts w:ascii="Times New Roman" w:hAnsi="Times New Roman" w:cs="Times New Roman"/>
          <w:bCs/>
          <w:sz w:val="24"/>
          <w:szCs w:val="24"/>
        </w:rPr>
        <w:t>.</w:t>
      </w:r>
      <w:r>
        <w:rPr>
          <w:rFonts w:ascii="Times New Roman" w:hAnsi="Times New Roman" w:cs="Times New Roman"/>
          <w:bCs/>
          <w:sz w:val="24"/>
          <w:szCs w:val="24"/>
        </w:rPr>
        <w:t xml:space="preserve"> </w:t>
      </w:r>
    </w:p>
    <w:p w14:paraId="2333CA02" w14:textId="77777777" w:rsidR="00C10444" w:rsidRPr="004C3B9E" w:rsidRDefault="00C10444" w:rsidP="00C10444">
      <w:pPr>
        <w:spacing w:after="0" w:line="360" w:lineRule="auto"/>
        <w:ind w:firstLine="851"/>
        <w:jc w:val="both"/>
        <w:rPr>
          <w:rFonts w:ascii="Times New Roman" w:hAnsi="Times New Roman" w:cs="Times New Roman"/>
          <w:b/>
          <w:bCs/>
          <w:sz w:val="24"/>
          <w:szCs w:val="24"/>
        </w:rPr>
      </w:pPr>
      <w:r w:rsidRPr="004C3B9E">
        <w:rPr>
          <w:rFonts w:ascii="Times New Roman" w:hAnsi="Times New Roman" w:cs="Times New Roman"/>
          <w:b/>
          <w:bCs/>
          <w:sz w:val="24"/>
          <w:szCs w:val="24"/>
        </w:rPr>
        <w:t>Техническое задание.</w:t>
      </w:r>
    </w:p>
    <w:p w14:paraId="14D970D1" w14:textId="77777777" w:rsidR="00C10444" w:rsidRDefault="00C10444" w:rsidP="00C10444">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Исходные данные для выбора программного обеспечения и </w:t>
      </w:r>
      <w:r w:rsidR="00767C93">
        <w:rPr>
          <w:rFonts w:ascii="Times New Roman" w:hAnsi="Times New Roman" w:cs="Times New Roman"/>
          <w:bCs/>
          <w:sz w:val="24"/>
          <w:szCs w:val="24"/>
        </w:rPr>
        <w:t>разработки</w:t>
      </w:r>
      <w:r w:rsidRPr="005F2BB7">
        <w:rPr>
          <w:rFonts w:ascii="Times New Roman" w:hAnsi="Times New Roman" w:cs="Times New Roman"/>
          <w:bCs/>
          <w:sz w:val="24"/>
          <w:szCs w:val="24"/>
        </w:rPr>
        <w:t xml:space="preserve"> модели элементов систем автоматизации</w:t>
      </w:r>
      <w:r>
        <w:rPr>
          <w:rFonts w:ascii="Times New Roman" w:hAnsi="Times New Roman" w:cs="Times New Roman"/>
          <w:bCs/>
          <w:sz w:val="24"/>
          <w:szCs w:val="24"/>
        </w:rPr>
        <w:t xml:space="preserve"> </w:t>
      </w:r>
      <w:r w:rsidRPr="00FE23DA">
        <w:rPr>
          <w:rFonts w:ascii="Times New Roman" w:hAnsi="Times New Roman" w:cs="Times New Roman"/>
          <w:bCs/>
          <w:sz w:val="24"/>
          <w:szCs w:val="24"/>
        </w:rPr>
        <w:t>на основе технического задания</w:t>
      </w:r>
      <w:r>
        <w:rPr>
          <w:rFonts w:ascii="Times New Roman" w:hAnsi="Times New Roman" w:cs="Times New Roman"/>
          <w:bCs/>
          <w:sz w:val="24"/>
          <w:szCs w:val="24"/>
        </w:rPr>
        <w:t>:</w:t>
      </w:r>
    </w:p>
    <w:p w14:paraId="74C9BD57" w14:textId="77777777" w:rsidR="00C10444" w:rsidRDefault="00C10444" w:rsidP="00C10444">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 модель автоматизации – </w:t>
      </w:r>
      <w:r w:rsidR="00091E12">
        <w:rPr>
          <w:rFonts w:ascii="Times New Roman" w:hAnsi="Times New Roman" w:cs="Times New Roman"/>
          <w:bCs/>
          <w:sz w:val="24"/>
          <w:szCs w:val="24"/>
        </w:rPr>
        <w:t>з</w:t>
      </w:r>
      <w:r w:rsidR="00091E12" w:rsidRPr="00091E12">
        <w:rPr>
          <w:rFonts w:ascii="Times New Roman" w:hAnsi="Times New Roman" w:cs="Times New Roman"/>
          <w:bCs/>
          <w:sz w:val="24"/>
          <w:szCs w:val="24"/>
        </w:rPr>
        <w:t xml:space="preserve">атвор </w:t>
      </w:r>
      <w:r>
        <w:rPr>
          <w:rFonts w:ascii="Times New Roman" w:hAnsi="Times New Roman" w:cs="Times New Roman"/>
          <w:bCs/>
          <w:sz w:val="24"/>
          <w:szCs w:val="24"/>
        </w:rPr>
        <w:t>(рисунок 1);</w:t>
      </w:r>
    </w:p>
    <w:p w14:paraId="7A71B461" w14:textId="77777777" w:rsidR="00091E12" w:rsidRDefault="00091E12" w:rsidP="00C10444">
      <w:pPr>
        <w:spacing w:after="0" w:line="360" w:lineRule="auto"/>
        <w:ind w:firstLine="851"/>
        <w:jc w:val="both"/>
        <w:rPr>
          <w:rFonts w:ascii="Times New Roman" w:hAnsi="Times New Roman" w:cs="Times New Roman"/>
          <w:bCs/>
          <w:sz w:val="24"/>
          <w:szCs w:val="24"/>
        </w:rPr>
      </w:pPr>
    </w:p>
    <w:p w14:paraId="7721DE27" w14:textId="77777777" w:rsidR="00C10444" w:rsidRDefault="00C10444" w:rsidP="00091E12">
      <w:pPr>
        <w:spacing w:after="0" w:line="360" w:lineRule="auto"/>
        <w:jc w:val="center"/>
        <w:rPr>
          <w:rFonts w:ascii="Times New Roman" w:hAnsi="Times New Roman" w:cs="Times New Roman"/>
          <w:bCs/>
          <w:sz w:val="24"/>
          <w:szCs w:val="24"/>
        </w:rPr>
      </w:pPr>
      <w:r>
        <w:rPr>
          <w:rFonts w:ascii="Times New Roman" w:hAnsi="Times New Roman" w:cs="Times New Roman"/>
          <w:bCs/>
          <w:sz w:val="24"/>
          <w:szCs w:val="24"/>
        </w:rPr>
        <w:t xml:space="preserve">                          </w:t>
      </w:r>
      <w:r w:rsidR="00091E12">
        <w:rPr>
          <w:rFonts w:ascii="Times New Roman" w:hAnsi="Times New Roman" w:cs="Times New Roman"/>
          <w:bCs/>
          <w:noProof/>
          <w:sz w:val="24"/>
          <w:szCs w:val="24"/>
          <w:lang w:eastAsia="ru-RU"/>
        </w:rPr>
        <w:drawing>
          <wp:inline distT="0" distB="0" distL="0" distR="0" wp14:anchorId="44226869" wp14:editId="770C57C3">
            <wp:extent cx="2695575" cy="1794202"/>
            <wp:effectExtent l="0" t="0" r="0" b="0"/>
            <wp:docPr id="2079" name="Рисунок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358" cstate="email">
                      <a:extLst>
                        <a:ext uri="{28A0092B-C50C-407E-A947-70E740481C1C}">
                          <a14:useLocalDpi xmlns:a14="http://schemas.microsoft.com/office/drawing/2010/main"/>
                        </a:ext>
                      </a:extLst>
                    </a:blip>
                    <a:srcRect/>
                    <a:stretch>
                      <a:fillRect/>
                    </a:stretch>
                  </pic:blipFill>
                  <pic:spPr bwMode="auto">
                    <a:xfrm>
                      <a:off x="0" y="0"/>
                      <a:ext cx="2708819" cy="1803018"/>
                    </a:xfrm>
                    <a:prstGeom prst="rect">
                      <a:avLst/>
                    </a:prstGeom>
                    <a:noFill/>
                    <a:ln>
                      <a:noFill/>
                    </a:ln>
                  </pic:spPr>
                </pic:pic>
              </a:graphicData>
            </a:graphic>
          </wp:inline>
        </w:drawing>
      </w:r>
      <w:r>
        <w:rPr>
          <w:rFonts w:ascii="Times New Roman" w:hAnsi="Times New Roman" w:cs="Times New Roman"/>
          <w:bCs/>
          <w:sz w:val="24"/>
          <w:szCs w:val="24"/>
        </w:rPr>
        <w:t xml:space="preserve"> </w:t>
      </w:r>
    </w:p>
    <w:p w14:paraId="6954742E" w14:textId="77777777" w:rsidR="00C10444" w:rsidRDefault="009A591B" w:rsidP="00C10444">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Рисунок 1 – </w:t>
      </w:r>
      <w:r w:rsidR="00091E12">
        <w:rPr>
          <w:rFonts w:ascii="Times New Roman" w:hAnsi="Times New Roman" w:cs="Times New Roman"/>
          <w:bCs/>
          <w:sz w:val="24"/>
          <w:szCs w:val="24"/>
        </w:rPr>
        <w:t>Затвор</w:t>
      </w:r>
    </w:p>
    <w:p w14:paraId="67F9E5D8" w14:textId="77777777" w:rsidR="00C10444" w:rsidRDefault="00C10444" w:rsidP="00C10444">
      <w:pPr>
        <w:spacing w:after="0" w:line="360" w:lineRule="auto"/>
        <w:ind w:firstLine="851"/>
        <w:jc w:val="both"/>
        <w:rPr>
          <w:rFonts w:ascii="Times New Roman" w:hAnsi="Times New Roman" w:cs="Times New Roman"/>
          <w:bCs/>
          <w:sz w:val="24"/>
          <w:szCs w:val="24"/>
        </w:rPr>
      </w:pPr>
    </w:p>
    <w:p w14:paraId="78F38733" w14:textId="77777777" w:rsidR="00C10444" w:rsidRDefault="00C10444" w:rsidP="00C10444">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 назначение модели – </w:t>
      </w:r>
      <w:r w:rsidR="00091E12">
        <w:rPr>
          <w:rFonts w:ascii="Times New Roman" w:hAnsi="Times New Roman" w:cs="Times New Roman"/>
          <w:bCs/>
          <w:sz w:val="24"/>
          <w:szCs w:val="24"/>
        </w:rPr>
        <w:t>затвор – пред</w:t>
      </w:r>
      <w:r w:rsidR="00091E12" w:rsidRPr="00091E12">
        <w:rPr>
          <w:rFonts w:ascii="Times New Roman" w:hAnsi="Times New Roman" w:cs="Times New Roman"/>
          <w:bCs/>
          <w:sz w:val="24"/>
          <w:szCs w:val="24"/>
        </w:rPr>
        <w:t>назначен для открывания – закрывания заслонки с помощью пневма</w:t>
      </w:r>
      <w:r w:rsidR="00091E12">
        <w:rPr>
          <w:rFonts w:ascii="Times New Roman" w:hAnsi="Times New Roman" w:cs="Times New Roman"/>
          <w:bCs/>
          <w:sz w:val="24"/>
          <w:szCs w:val="24"/>
        </w:rPr>
        <w:t xml:space="preserve">тического </w:t>
      </w:r>
      <w:r w:rsidR="00091E12" w:rsidRPr="00091E12">
        <w:rPr>
          <w:rFonts w:ascii="Times New Roman" w:hAnsi="Times New Roman" w:cs="Times New Roman"/>
          <w:bCs/>
          <w:sz w:val="24"/>
          <w:szCs w:val="24"/>
        </w:rPr>
        <w:t>цилиндра</w:t>
      </w:r>
      <w:r w:rsidR="00091E12">
        <w:rPr>
          <w:rFonts w:ascii="Times New Roman" w:hAnsi="Times New Roman" w:cs="Times New Roman"/>
          <w:bCs/>
          <w:sz w:val="24"/>
          <w:szCs w:val="24"/>
        </w:rPr>
        <w:t>.</w:t>
      </w:r>
    </w:p>
    <w:p w14:paraId="3196B9C5" w14:textId="77777777" w:rsidR="00C10444" w:rsidRPr="00864CF7" w:rsidRDefault="00C10444" w:rsidP="00C10444">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lastRenderedPageBreak/>
        <w:t>Для выполнения задания необходимо:</w:t>
      </w:r>
    </w:p>
    <w:p w14:paraId="7E619959" w14:textId="77777777" w:rsidR="00C10444" w:rsidRPr="00864CF7" w:rsidRDefault="00C10444" w:rsidP="00C10444">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w:t>
      </w:r>
      <w:r w:rsidRPr="00864CF7">
        <w:rPr>
          <w:rFonts w:ascii="Times New Roman" w:hAnsi="Times New Roman" w:cs="Times New Roman"/>
          <w:bCs/>
          <w:sz w:val="24"/>
          <w:szCs w:val="24"/>
        </w:rPr>
        <w:t xml:space="preserve"> </w:t>
      </w:r>
      <w:r>
        <w:rPr>
          <w:rFonts w:ascii="Times New Roman" w:hAnsi="Times New Roman" w:cs="Times New Roman"/>
          <w:bCs/>
          <w:sz w:val="24"/>
          <w:szCs w:val="24"/>
        </w:rPr>
        <w:t>выполнить о</w:t>
      </w:r>
      <w:r w:rsidRPr="00864CF7">
        <w:rPr>
          <w:rFonts w:ascii="Times New Roman" w:hAnsi="Times New Roman" w:cs="Times New Roman"/>
          <w:bCs/>
          <w:sz w:val="24"/>
          <w:szCs w:val="24"/>
        </w:rPr>
        <w:t>писание модели: название модели, описание исходных данных, использования модели (</w:t>
      </w:r>
      <w:r>
        <w:rPr>
          <w:rFonts w:ascii="Times New Roman" w:hAnsi="Times New Roman" w:cs="Times New Roman"/>
          <w:bCs/>
          <w:sz w:val="24"/>
          <w:szCs w:val="24"/>
        </w:rPr>
        <w:t>где</w:t>
      </w:r>
      <w:r w:rsidRPr="00864CF7">
        <w:rPr>
          <w:rFonts w:ascii="Times New Roman" w:hAnsi="Times New Roman" w:cs="Times New Roman"/>
          <w:bCs/>
          <w:sz w:val="24"/>
          <w:szCs w:val="24"/>
        </w:rPr>
        <w:t xml:space="preserve"> и каким образом будет использ</w:t>
      </w:r>
      <w:r>
        <w:rPr>
          <w:rFonts w:ascii="Times New Roman" w:hAnsi="Times New Roman" w:cs="Times New Roman"/>
          <w:bCs/>
          <w:sz w:val="24"/>
          <w:szCs w:val="24"/>
        </w:rPr>
        <w:t>оваться модель);</w:t>
      </w:r>
    </w:p>
    <w:p w14:paraId="0144E2EC" w14:textId="77777777" w:rsidR="00FF2D4E" w:rsidRPr="00FF2D4E" w:rsidRDefault="00FF2D4E" w:rsidP="00FF2D4E">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 </w:t>
      </w:r>
      <w:r w:rsidR="00CB7B70">
        <w:rPr>
          <w:rFonts w:ascii="Times New Roman" w:hAnsi="Times New Roman" w:cs="Times New Roman"/>
          <w:bCs/>
          <w:sz w:val="24"/>
          <w:szCs w:val="24"/>
        </w:rPr>
        <w:t>обосновать</w:t>
      </w:r>
      <w:r w:rsidRPr="00FF2D4E">
        <w:rPr>
          <w:rFonts w:ascii="Times New Roman" w:hAnsi="Times New Roman" w:cs="Times New Roman"/>
          <w:bCs/>
          <w:sz w:val="24"/>
          <w:szCs w:val="24"/>
        </w:rPr>
        <w:t xml:space="preserve"> выбор программного обеспечения для создания модели элементов систем автоматизации на основе технического задания (чертежей, рисунков, схем), используя критерии анализа программного обеспечения, а также балловую модель </w:t>
      </w:r>
      <w:r>
        <w:rPr>
          <w:rFonts w:ascii="Times New Roman" w:hAnsi="Times New Roman" w:cs="Times New Roman"/>
          <w:bCs/>
          <w:sz w:val="24"/>
          <w:szCs w:val="24"/>
        </w:rPr>
        <w:t>оценки программного обеспечения;</w:t>
      </w:r>
    </w:p>
    <w:p w14:paraId="4AC22750" w14:textId="77777777" w:rsidR="00C10444" w:rsidRPr="00864CF7" w:rsidRDefault="00C10444" w:rsidP="00C10444">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w:t>
      </w:r>
      <w:r w:rsidRPr="00864CF7">
        <w:rPr>
          <w:rFonts w:ascii="Times New Roman" w:hAnsi="Times New Roman" w:cs="Times New Roman"/>
          <w:bCs/>
          <w:sz w:val="24"/>
          <w:szCs w:val="24"/>
        </w:rPr>
        <w:t xml:space="preserve"> </w:t>
      </w:r>
      <w:r>
        <w:rPr>
          <w:rFonts w:ascii="Times New Roman" w:hAnsi="Times New Roman" w:cs="Times New Roman"/>
          <w:bCs/>
          <w:sz w:val="24"/>
          <w:szCs w:val="24"/>
        </w:rPr>
        <w:t>выполнить о</w:t>
      </w:r>
      <w:r w:rsidRPr="00864CF7">
        <w:rPr>
          <w:rFonts w:ascii="Times New Roman" w:hAnsi="Times New Roman" w:cs="Times New Roman"/>
          <w:bCs/>
          <w:sz w:val="24"/>
          <w:szCs w:val="24"/>
        </w:rPr>
        <w:t>писание этапов создания модели: количество этапов, требо</w:t>
      </w:r>
      <w:r>
        <w:rPr>
          <w:rFonts w:ascii="Times New Roman" w:hAnsi="Times New Roman" w:cs="Times New Roman"/>
          <w:bCs/>
          <w:sz w:val="24"/>
          <w:szCs w:val="24"/>
        </w:rPr>
        <w:t>вания к каждому этапу;</w:t>
      </w:r>
    </w:p>
    <w:p w14:paraId="156B0F05" w14:textId="77777777" w:rsidR="00FF2D4E" w:rsidRDefault="00FF2D4E" w:rsidP="00FF2D4E">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р</w:t>
      </w:r>
      <w:r w:rsidRPr="00FF2D4E">
        <w:rPr>
          <w:rFonts w:ascii="Times New Roman" w:hAnsi="Times New Roman" w:cs="Times New Roman"/>
          <w:bCs/>
          <w:sz w:val="24"/>
          <w:szCs w:val="24"/>
        </w:rPr>
        <w:t xml:space="preserve">азработать 3D-модель с использованием </w:t>
      </w:r>
      <w:r>
        <w:rPr>
          <w:rFonts w:ascii="Times New Roman" w:hAnsi="Times New Roman" w:cs="Times New Roman"/>
          <w:bCs/>
          <w:sz w:val="24"/>
          <w:szCs w:val="24"/>
        </w:rPr>
        <w:t xml:space="preserve">выбранного </w:t>
      </w:r>
      <w:r w:rsidRPr="00FF2D4E">
        <w:rPr>
          <w:rFonts w:ascii="Times New Roman" w:hAnsi="Times New Roman" w:cs="Times New Roman"/>
          <w:bCs/>
          <w:sz w:val="24"/>
          <w:szCs w:val="24"/>
        </w:rPr>
        <w:t>специализированного программного обеспечения на основе технического задания с применением прикладных программ (CAD/CAM – системы).</w:t>
      </w:r>
    </w:p>
    <w:p w14:paraId="472BE16C" w14:textId="77777777" w:rsidR="00C10444" w:rsidRPr="00E8442B" w:rsidRDefault="00C10444" w:rsidP="00C10444">
      <w:pPr>
        <w:spacing w:after="0" w:line="360" w:lineRule="auto"/>
        <w:ind w:firstLine="851"/>
        <w:jc w:val="both"/>
        <w:rPr>
          <w:rFonts w:ascii="Times New Roman" w:hAnsi="Times New Roman" w:cs="Times New Roman"/>
          <w:b/>
          <w:bCs/>
          <w:sz w:val="24"/>
          <w:szCs w:val="24"/>
        </w:rPr>
      </w:pPr>
    </w:p>
    <w:p w14:paraId="7973C552" w14:textId="77777777" w:rsidR="00C10444" w:rsidRPr="00E8442B" w:rsidRDefault="00C10444" w:rsidP="00C10444">
      <w:pPr>
        <w:tabs>
          <w:tab w:val="left" w:pos="1134"/>
        </w:tabs>
        <w:spacing w:after="0" w:line="360" w:lineRule="auto"/>
        <w:ind w:firstLine="851"/>
        <w:jc w:val="both"/>
        <w:rPr>
          <w:rFonts w:ascii="Times New Roman" w:hAnsi="Times New Roman" w:cs="Times New Roman"/>
          <w:b/>
          <w:bCs/>
          <w:sz w:val="24"/>
          <w:szCs w:val="24"/>
        </w:rPr>
      </w:pPr>
      <w:r w:rsidRPr="00E8442B">
        <w:rPr>
          <w:rFonts w:ascii="Times New Roman" w:hAnsi="Times New Roman" w:cs="Times New Roman"/>
          <w:b/>
          <w:bCs/>
          <w:sz w:val="24"/>
          <w:szCs w:val="24"/>
        </w:rPr>
        <w:t>5 КОНТРОЛЬНЫЕ ВОПРОСЫ</w:t>
      </w:r>
    </w:p>
    <w:p w14:paraId="6965D9DE" w14:textId="77777777" w:rsidR="00C10444" w:rsidRPr="00930FDD" w:rsidRDefault="00C10444" w:rsidP="00FF2D4E">
      <w:pPr>
        <w:pStyle w:val="ab"/>
        <w:numPr>
          <w:ilvl w:val="0"/>
          <w:numId w:val="65"/>
        </w:numPr>
        <w:tabs>
          <w:tab w:val="left" w:pos="1134"/>
        </w:tabs>
        <w:spacing w:after="0" w:line="360" w:lineRule="auto"/>
        <w:ind w:left="0" w:firstLine="851"/>
        <w:rPr>
          <w:rFonts w:ascii="Times New Roman" w:hAnsi="Times New Roman" w:cs="Times New Roman"/>
          <w:sz w:val="24"/>
          <w:szCs w:val="24"/>
        </w:rPr>
      </w:pPr>
      <w:r w:rsidRPr="00930FDD">
        <w:rPr>
          <w:rFonts w:ascii="Times New Roman" w:hAnsi="Times New Roman" w:cs="Times New Roman"/>
          <w:bCs/>
          <w:sz w:val="24"/>
          <w:szCs w:val="24"/>
        </w:rPr>
        <w:t>Критерии анализа программного обеспечения.</w:t>
      </w:r>
    </w:p>
    <w:p w14:paraId="0363F5E4" w14:textId="77777777" w:rsidR="00C10444" w:rsidRPr="00930FDD" w:rsidRDefault="00C10444" w:rsidP="00FF2D4E">
      <w:pPr>
        <w:pStyle w:val="ab"/>
        <w:numPr>
          <w:ilvl w:val="0"/>
          <w:numId w:val="65"/>
        </w:numPr>
        <w:tabs>
          <w:tab w:val="left" w:pos="1134"/>
        </w:tabs>
        <w:spacing w:after="0" w:line="360" w:lineRule="auto"/>
        <w:ind w:left="0" w:firstLine="851"/>
        <w:rPr>
          <w:rFonts w:ascii="Times New Roman" w:hAnsi="Times New Roman" w:cs="Times New Roman"/>
          <w:sz w:val="24"/>
          <w:szCs w:val="24"/>
        </w:rPr>
      </w:pPr>
      <w:r w:rsidRPr="00930FDD">
        <w:rPr>
          <w:rFonts w:ascii="Times New Roman" w:hAnsi="Times New Roman" w:cs="Times New Roman"/>
          <w:bCs/>
          <w:sz w:val="24"/>
          <w:szCs w:val="24"/>
        </w:rPr>
        <w:t>Техническое задание на разработку</w:t>
      </w:r>
      <w:r>
        <w:rPr>
          <w:rFonts w:ascii="Times New Roman" w:hAnsi="Times New Roman" w:cs="Times New Roman"/>
          <w:bCs/>
          <w:sz w:val="24"/>
          <w:szCs w:val="24"/>
        </w:rPr>
        <w:t>.</w:t>
      </w:r>
      <w:r w:rsidRPr="00930FDD">
        <w:rPr>
          <w:rFonts w:ascii="Times New Roman" w:hAnsi="Times New Roman" w:cs="Times New Roman"/>
          <w:sz w:val="24"/>
          <w:szCs w:val="24"/>
        </w:rPr>
        <w:t xml:space="preserve"> </w:t>
      </w:r>
    </w:p>
    <w:p w14:paraId="2CDCCFF2" w14:textId="77777777" w:rsidR="00C10444" w:rsidRPr="00FE4794" w:rsidRDefault="00C10444" w:rsidP="00FF2D4E">
      <w:pPr>
        <w:pStyle w:val="ab"/>
        <w:numPr>
          <w:ilvl w:val="0"/>
          <w:numId w:val="65"/>
        </w:numPr>
        <w:tabs>
          <w:tab w:val="left" w:pos="1134"/>
        </w:tabs>
        <w:spacing w:after="0" w:line="360" w:lineRule="auto"/>
        <w:ind w:left="0" w:firstLine="851"/>
        <w:rPr>
          <w:rFonts w:ascii="Times New Roman" w:hAnsi="Times New Roman" w:cs="Times New Roman"/>
          <w:sz w:val="24"/>
          <w:szCs w:val="24"/>
        </w:rPr>
      </w:pPr>
      <w:r w:rsidRPr="00FE4794">
        <w:rPr>
          <w:rFonts w:ascii="Times New Roman" w:hAnsi="Times New Roman" w:cs="Times New Roman"/>
          <w:sz w:val="24"/>
          <w:szCs w:val="24"/>
        </w:rPr>
        <w:t>На основе какого объекта будем создавать 3D модель?</w:t>
      </w:r>
    </w:p>
    <w:p w14:paraId="2E223F85" w14:textId="77777777" w:rsidR="00C10444" w:rsidRPr="00FE4794" w:rsidRDefault="00C10444" w:rsidP="00FF2D4E">
      <w:pPr>
        <w:pStyle w:val="ab"/>
        <w:numPr>
          <w:ilvl w:val="0"/>
          <w:numId w:val="65"/>
        </w:numPr>
        <w:tabs>
          <w:tab w:val="left" w:pos="1134"/>
        </w:tabs>
        <w:spacing w:after="0" w:line="360" w:lineRule="auto"/>
        <w:ind w:left="0" w:firstLine="851"/>
        <w:rPr>
          <w:rFonts w:ascii="Times New Roman" w:hAnsi="Times New Roman" w:cs="Times New Roman"/>
          <w:sz w:val="24"/>
          <w:szCs w:val="24"/>
        </w:rPr>
      </w:pPr>
      <w:r w:rsidRPr="00FE4794">
        <w:rPr>
          <w:rFonts w:ascii="Times New Roman" w:hAnsi="Times New Roman" w:cs="Times New Roman"/>
          <w:sz w:val="24"/>
          <w:szCs w:val="24"/>
        </w:rPr>
        <w:t>Для каких целей создаем 3D модель?</w:t>
      </w:r>
    </w:p>
    <w:p w14:paraId="72EBAB87" w14:textId="77777777" w:rsidR="00C10444" w:rsidRDefault="00C10444" w:rsidP="00930FDD">
      <w:pPr>
        <w:spacing w:after="0" w:line="360" w:lineRule="auto"/>
        <w:ind w:firstLine="851"/>
        <w:jc w:val="both"/>
        <w:rPr>
          <w:rFonts w:ascii="Times New Roman" w:hAnsi="Times New Roman" w:cs="Times New Roman"/>
          <w:b/>
          <w:bCs/>
          <w:sz w:val="24"/>
          <w:szCs w:val="24"/>
        </w:rPr>
      </w:pPr>
    </w:p>
    <w:p w14:paraId="56204E8E" w14:textId="77777777" w:rsidR="00462DE5" w:rsidRDefault="00462DE5" w:rsidP="00930FDD">
      <w:pPr>
        <w:spacing w:after="0" w:line="360" w:lineRule="auto"/>
        <w:ind w:firstLine="851"/>
        <w:jc w:val="both"/>
        <w:rPr>
          <w:rFonts w:ascii="Times New Roman" w:hAnsi="Times New Roman" w:cs="Times New Roman"/>
          <w:b/>
          <w:bCs/>
          <w:sz w:val="24"/>
          <w:szCs w:val="24"/>
        </w:rPr>
      </w:pPr>
    </w:p>
    <w:p w14:paraId="307288CF" w14:textId="77777777" w:rsidR="00462DE5" w:rsidRDefault="00462DE5" w:rsidP="00930FDD">
      <w:pPr>
        <w:spacing w:after="0" w:line="360" w:lineRule="auto"/>
        <w:ind w:firstLine="851"/>
        <w:jc w:val="both"/>
        <w:rPr>
          <w:rFonts w:ascii="Times New Roman" w:hAnsi="Times New Roman" w:cs="Times New Roman"/>
          <w:b/>
          <w:bCs/>
          <w:sz w:val="24"/>
          <w:szCs w:val="24"/>
        </w:rPr>
      </w:pPr>
    </w:p>
    <w:p w14:paraId="34F74444" w14:textId="77777777" w:rsidR="00462DE5" w:rsidRDefault="00462DE5" w:rsidP="00930FDD">
      <w:pPr>
        <w:spacing w:after="0" w:line="360" w:lineRule="auto"/>
        <w:ind w:firstLine="851"/>
        <w:jc w:val="both"/>
        <w:rPr>
          <w:rFonts w:ascii="Times New Roman" w:hAnsi="Times New Roman" w:cs="Times New Roman"/>
          <w:b/>
          <w:bCs/>
          <w:sz w:val="24"/>
          <w:szCs w:val="24"/>
        </w:rPr>
      </w:pPr>
    </w:p>
    <w:p w14:paraId="0D02C118" w14:textId="77777777" w:rsidR="00462DE5" w:rsidRDefault="00462DE5" w:rsidP="00930FDD">
      <w:pPr>
        <w:spacing w:after="0" w:line="360" w:lineRule="auto"/>
        <w:ind w:firstLine="851"/>
        <w:jc w:val="both"/>
        <w:rPr>
          <w:rFonts w:ascii="Times New Roman" w:hAnsi="Times New Roman" w:cs="Times New Roman"/>
          <w:b/>
          <w:bCs/>
          <w:sz w:val="24"/>
          <w:szCs w:val="24"/>
        </w:rPr>
      </w:pPr>
    </w:p>
    <w:p w14:paraId="3DB667C5" w14:textId="77777777" w:rsidR="00462DE5" w:rsidRDefault="00462DE5" w:rsidP="00930FDD">
      <w:pPr>
        <w:spacing w:after="0" w:line="360" w:lineRule="auto"/>
        <w:ind w:firstLine="851"/>
        <w:jc w:val="both"/>
        <w:rPr>
          <w:rFonts w:ascii="Times New Roman" w:hAnsi="Times New Roman" w:cs="Times New Roman"/>
          <w:b/>
          <w:bCs/>
          <w:sz w:val="24"/>
          <w:szCs w:val="24"/>
        </w:rPr>
      </w:pPr>
    </w:p>
    <w:p w14:paraId="19B7D74C" w14:textId="77777777" w:rsidR="00462DE5" w:rsidRDefault="00462DE5" w:rsidP="00930FDD">
      <w:pPr>
        <w:spacing w:after="0" w:line="360" w:lineRule="auto"/>
        <w:ind w:firstLine="851"/>
        <w:jc w:val="both"/>
        <w:rPr>
          <w:rFonts w:ascii="Times New Roman" w:hAnsi="Times New Roman" w:cs="Times New Roman"/>
          <w:b/>
          <w:bCs/>
          <w:sz w:val="24"/>
          <w:szCs w:val="24"/>
        </w:rPr>
      </w:pPr>
    </w:p>
    <w:p w14:paraId="3CCB3336" w14:textId="77777777" w:rsidR="00462DE5" w:rsidRDefault="00462DE5" w:rsidP="00930FDD">
      <w:pPr>
        <w:spacing w:after="0" w:line="360" w:lineRule="auto"/>
        <w:ind w:firstLine="851"/>
        <w:jc w:val="both"/>
        <w:rPr>
          <w:rFonts w:ascii="Times New Roman" w:hAnsi="Times New Roman" w:cs="Times New Roman"/>
          <w:b/>
          <w:bCs/>
          <w:sz w:val="24"/>
          <w:szCs w:val="24"/>
        </w:rPr>
      </w:pPr>
    </w:p>
    <w:p w14:paraId="5A7865B9" w14:textId="77777777" w:rsidR="00462DE5" w:rsidRDefault="00462DE5" w:rsidP="00930FDD">
      <w:pPr>
        <w:spacing w:after="0" w:line="360" w:lineRule="auto"/>
        <w:ind w:firstLine="851"/>
        <w:jc w:val="both"/>
        <w:rPr>
          <w:rFonts w:ascii="Times New Roman" w:hAnsi="Times New Roman" w:cs="Times New Roman"/>
          <w:b/>
          <w:bCs/>
          <w:sz w:val="24"/>
          <w:szCs w:val="24"/>
        </w:rPr>
      </w:pPr>
    </w:p>
    <w:p w14:paraId="57E35282" w14:textId="77777777" w:rsidR="00462DE5" w:rsidRDefault="00462DE5" w:rsidP="00930FDD">
      <w:pPr>
        <w:spacing w:after="0" w:line="360" w:lineRule="auto"/>
        <w:ind w:firstLine="851"/>
        <w:jc w:val="both"/>
        <w:rPr>
          <w:rFonts w:ascii="Times New Roman" w:hAnsi="Times New Roman" w:cs="Times New Roman"/>
          <w:b/>
          <w:bCs/>
          <w:sz w:val="24"/>
          <w:szCs w:val="24"/>
        </w:rPr>
      </w:pPr>
    </w:p>
    <w:p w14:paraId="46E11912" w14:textId="77777777" w:rsidR="00462DE5" w:rsidRDefault="00462DE5" w:rsidP="00930FDD">
      <w:pPr>
        <w:spacing w:after="0" w:line="360" w:lineRule="auto"/>
        <w:ind w:firstLine="851"/>
        <w:jc w:val="both"/>
        <w:rPr>
          <w:rFonts w:ascii="Times New Roman" w:hAnsi="Times New Roman" w:cs="Times New Roman"/>
          <w:b/>
          <w:bCs/>
          <w:sz w:val="24"/>
          <w:szCs w:val="24"/>
        </w:rPr>
      </w:pPr>
    </w:p>
    <w:p w14:paraId="448BAB32" w14:textId="77777777" w:rsidR="00462DE5" w:rsidRDefault="00462DE5" w:rsidP="00930FDD">
      <w:pPr>
        <w:spacing w:after="0" w:line="360" w:lineRule="auto"/>
        <w:ind w:firstLine="851"/>
        <w:jc w:val="both"/>
        <w:rPr>
          <w:rFonts w:ascii="Times New Roman" w:hAnsi="Times New Roman" w:cs="Times New Roman"/>
          <w:b/>
          <w:bCs/>
          <w:sz w:val="24"/>
          <w:szCs w:val="24"/>
        </w:rPr>
      </w:pPr>
    </w:p>
    <w:p w14:paraId="3D3366F8" w14:textId="77777777" w:rsidR="00462DE5" w:rsidRDefault="00462DE5" w:rsidP="00930FDD">
      <w:pPr>
        <w:spacing w:after="0" w:line="360" w:lineRule="auto"/>
        <w:ind w:firstLine="851"/>
        <w:jc w:val="both"/>
        <w:rPr>
          <w:rFonts w:ascii="Times New Roman" w:hAnsi="Times New Roman" w:cs="Times New Roman"/>
          <w:b/>
          <w:bCs/>
          <w:sz w:val="24"/>
          <w:szCs w:val="24"/>
        </w:rPr>
      </w:pPr>
    </w:p>
    <w:p w14:paraId="78020EB5" w14:textId="77777777" w:rsidR="00462DE5" w:rsidRDefault="00462DE5" w:rsidP="00930FDD">
      <w:pPr>
        <w:spacing w:after="0" w:line="360" w:lineRule="auto"/>
        <w:ind w:firstLine="851"/>
        <w:jc w:val="both"/>
        <w:rPr>
          <w:rFonts w:ascii="Times New Roman" w:hAnsi="Times New Roman" w:cs="Times New Roman"/>
          <w:b/>
          <w:bCs/>
          <w:sz w:val="24"/>
          <w:szCs w:val="24"/>
        </w:rPr>
      </w:pPr>
    </w:p>
    <w:p w14:paraId="01FB3510" w14:textId="77777777" w:rsidR="00462DE5" w:rsidRDefault="00462DE5" w:rsidP="00930FDD">
      <w:pPr>
        <w:spacing w:after="0" w:line="360" w:lineRule="auto"/>
        <w:ind w:firstLine="851"/>
        <w:jc w:val="both"/>
        <w:rPr>
          <w:rFonts w:ascii="Times New Roman" w:hAnsi="Times New Roman" w:cs="Times New Roman"/>
          <w:b/>
          <w:bCs/>
          <w:sz w:val="24"/>
          <w:szCs w:val="24"/>
        </w:rPr>
      </w:pPr>
    </w:p>
    <w:p w14:paraId="1D2F4B4E" w14:textId="77777777" w:rsidR="0016405E" w:rsidRDefault="0016405E" w:rsidP="00462DE5">
      <w:pPr>
        <w:spacing w:after="0" w:line="360" w:lineRule="auto"/>
        <w:ind w:firstLine="851"/>
        <w:jc w:val="center"/>
        <w:rPr>
          <w:rFonts w:ascii="Times New Roman" w:hAnsi="Times New Roman" w:cs="Times New Roman"/>
          <w:b/>
          <w:bCs/>
          <w:caps/>
          <w:sz w:val="24"/>
          <w:szCs w:val="24"/>
        </w:rPr>
      </w:pPr>
    </w:p>
    <w:p w14:paraId="3A68B46C" w14:textId="77777777" w:rsidR="0016405E" w:rsidRDefault="0016405E" w:rsidP="00462DE5">
      <w:pPr>
        <w:spacing w:after="0" w:line="360" w:lineRule="auto"/>
        <w:ind w:firstLine="851"/>
        <w:jc w:val="center"/>
        <w:rPr>
          <w:rFonts w:ascii="Times New Roman" w:hAnsi="Times New Roman" w:cs="Times New Roman"/>
          <w:b/>
          <w:bCs/>
          <w:caps/>
          <w:sz w:val="24"/>
          <w:szCs w:val="24"/>
        </w:rPr>
      </w:pPr>
    </w:p>
    <w:p w14:paraId="5DDE6FD8" w14:textId="77777777" w:rsidR="0016405E" w:rsidRDefault="0016405E" w:rsidP="00462DE5">
      <w:pPr>
        <w:spacing w:after="0" w:line="360" w:lineRule="auto"/>
        <w:ind w:firstLine="851"/>
        <w:jc w:val="center"/>
        <w:rPr>
          <w:rFonts w:ascii="Times New Roman" w:hAnsi="Times New Roman" w:cs="Times New Roman"/>
          <w:b/>
          <w:bCs/>
          <w:caps/>
          <w:sz w:val="24"/>
          <w:szCs w:val="24"/>
        </w:rPr>
      </w:pPr>
    </w:p>
    <w:p w14:paraId="39759ECA" w14:textId="77777777" w:rsidR="00462DE5" w:rsidRPr="00462DE5" w:rsidRDefault="00462DE5" w:rsidP="00462DE5">
      <w:pPr>
        <w:spacing w:after="0" w:line="360" w:lineRule="auto"/>
        <w:ind w:firstLine="851"/>
        <w:jc w:val="center"/>
        <w:rPr>
          <w:rFonts w:ascii="Times New Roman" w:hAnsi="Times New Roman" w:cs="Times New Roman"/>
          <w:b/>
          <w:bCs/>
          <w:caps/>
          <w:sz w:val="24"/>
          <w:szCs w:val="24"/>
        </w:rPr>
      </w:pPr>
      <w:r w:rsidRPr="00462DE5">
        <w:rPr>
          <w:rFonts w:ascii="Times New Roman" w:hAnsi="Times New Roman" w:cs="Times New Roman"/>
          <w:b/>
          <w:bCs/>
          <w:caps/>
          <w:sz w:val="24"/>
          <w:szCs w:val="24"/>
        </w:rPr>
        <w:lastRenderedPageBreak/>
        <w:t>Литература</w:t>
      </w:r>
    </w:p>
    <w:p w14:paraId="705985BE" w14:textId="77777777" w:rsidR="00462DE5" w:rsidRDefault="00462DE5" w:rsidP="00930FDD">
      <w:pPr>
        <w:spacing w:after="0" w:line="360" w:lineRule="auto"/>
        <w:ind w:firstLine="851"/>
        <w:jc w:val="both"/>
        <w:rPr>
          <w:rFonts w:ascii="Times New Roman" w:hAnsi="Times New Roman" w:cs="Times New Roman"/>
          <w:b/>
          <w:bCs/>
          <w:sz w:val="24"/>
          <w:szCs w:val="24"/>
        </w:rPr>
      </w:pPr>
    </w:p>
    <w:p w14:paraId="356CCC79" w14:textId="77777777" w:rsidR="00251200" w:rsidRPr="00251200" w:rsidRDefault="00251200" w:rsidP="00251200">
      <w:pPr>
        <w:tabs>
          <w:tab w:val="left" w:pos="1276"/>
        </w:tabs>
        <w:spacing w:after="0" w:line="360" w:lineRule="auto"/>
        <w:ind w:firstLine="851"/>
        <w:jc w:val="both"/>
        <w:rPr>
          <w:rFonts w:ascii="Times New Roman" w:hAnsi="Times New Roman" w:cs="Times New Roman"/>
          <w:b/>
          <w:bCs/>
          <w:sz w:val="24"/>
          <w:szCs w:val="24"/>
        </w:rPr>
      </w:pPr>
      <w:r w:rsidRPr="00251200">
        <w:rPr>
          <w:rFonts w:ascii="Times New Roman" w:hAnsi="Times New Roman" w:cs="Times New Roman"/>
          <w:b/>
          <w:bCs/>
          <w:sz w:val="24"/>
          <w:szCs w:val="24"/>
        </w:rPr>
        <w:t>Основные источники:</w:t>
      </w:r>
    </w:p>
    <w:p w14:paraId="29ED20F0" w14:textId="77777777" w:rsidR="00251200" w:rsidRPr="00251200" w:rsidRDefault="00251200" w:rsidP="00251200">
      <w:pPr>
        <w:tabs>
          <w:tab w:val="left" w:pos="1276"/>
        </w:tabs>
        <w:spacing w:after="0" w:line="360" w:lineRule="auto"/>
        <w:ind w:firstLine="851"/>
        <w:jc w:val="both"/>
        <w:rPr>
          <w:rFonts w:ascii="Times New Roman" w:hAnsi="Times New Roman" w:cs="Times New Roman"/>
          <w:bCs/>
          <w:sz w:val="24"/>
          <w:szCs w:val="24"/>
        </w:rPr>
      </w:pPr>
      <w:r w:rsidRPr="00251200">
        <w:rPr>
          <w:rFonts w:ascii="Times New Roman" w:hAnsi="Times New Roman" w:cs="Times New Roman"/>
          <w:bCs/>
          <w:sz w:val="24"/>
          <w:szCs w:val="24"/>
        </w:rPr>
        <w:t>1.</w:t>
      </w:r>
      <w:r w:rsidRPr="00251200">
        <w:rPr>
          <w:rFonts w:ascii="Times New Roman" w:hAnsi="Times New Roman" w:cs="Times New Roman"/>
          <w:bCs/>
          <w:sz w:val="24"/>
          <w:szCs w:val="24"/>
        </w:rPr>
        <w:tab/>
        <w:t xml:space="preserve"> Акопов А.С. Компьютерное моделирование: учебник и практикум для СПО / А.С. Акопов. - М.: Издательство </w:t>
      </w:r>
      <w:proofErr w:type="spellStart"/>
      <w:r w:rsidRPr="00251200">
        <w:rPr>
          <w:rFonts w:ascii="Times New Roman" w:hAnsi="Times New Roman" w:cs="Times New Roman"/>
          <w:bCs/>
          <w:sz w:val="24"/>
          <w:szCs w:val="24"/>
        </w:rPr>
        <w:t>Юрайт</w:t>
      </w:r>
      <w:proofErr w:type="spellEnd"/>
      <w:r w:rsidRPr="00251200">
        <w:rPr>
          <w:rFonts w:ascii="Times New Roman" w:hAnsi="Times New Roman" w:cs="Times New Roman"/>
          <w:bCs/>
          <w:sz w:val="24"/>
          <w:szCs w:val="24"/>
        </w:rPr>
        <w:t>, 2017. – 389 с. – (Серия: Профессиональное образование).</w:t>
      </w:r>
    </w:p>
    <w:p w14:paraId="09156F02" w14:textId="77777777" w:rsidR="00251200" w:rsidRPr="00251200" w:rsidRDefault="00251200" w:rsidP="00251200">
      <w:pPr>
        <w:tabs>
          <w:tab w:val="left" w:pos="1276"/>
        </w:tabs>
        <w:spacing w:after="0" w:line="360" w:lineRule="auto"/>
        <w:ind w:firstLine="851"/>
        <w:jc w:val="both"/>
        <w:rPr>
          <w:rFonts w:ascii="Times New Roman" w:hAnsi="Times New Roman" w:cs="Times New Roman"/>
          <w:bCs/>
          <w:sz w:val="24"/>
          <w:szCs w:val="24"/>
        </w:rPr>
      </w:pPr>
      <w:r w:rsidRPr="00251200">
        <w:rPr>
          <w:rFonts w:ascii="Times New Roman" w:hAnsi="Times New Roman" w:cs="Times New Roman"/>
          <w:bCs/>
          <w:sz w:val="24"/>
          <w:szCs w:val="24"/>
        </w:rPr>
        <w:t>2.</w:t>
      </w:r>
      <w:r w:rsidRPr="00251200">
        <w:rPr>
          <w:rFonts w:ascii="Times New Roman" w:hAnsi="Times New Roman" w:cs="Times New Roman"/>
          <w:bCs/>
          <w:sz w:val="24"/>
          <w:szCs w:val="24"/>
        </w:rPr>
        <w:tab/>
        <w:t xml:space="preserve"> Боев В.Д. Компьютерное моделирование систем: учеб. пособие для СПО – В.Д. Боев. - М.: Издательство </w:t>
      </w:r>
      <w:proofErr w:type="spellStart"/>
      <w:r w:rsidRPr="00251200">
        <w:rPr>
          <w:rFonts w:ascii="Times New Roman" w:hAnsi="Times New Roman" w:cs="Times New Roman"/>
          <w:bCs/>
          <w:sz w:val="24"/>
          <w:szCs w:val="24"/>
        </w:rPr>
        <w:t>Юрайт</w:t>
      </w:r>
      <w:proofErr w:type="spellEnd"/>
      <w:r w:rsidRPr="00251200">
        <w:rPr>
          <w:rFonts w:ascii="Times New Roman" w:hAnsi="Times New Roman" w:cs="Times New Roman"/>
          <w:bCs/>
          <w:sz w:val="24"/>
          <w:szCs w:val="24"/>
        </w:rPr>
        <w:t>, 2017. – 253 с. – (Серия: Профессиональное образование).</w:t>
      </w:r>
    </w:p>
    <w:p w14:paraId="16504EB6" w14:textId="77777777" w:rsidR="00251200" w:rsidRPr="00251200" w:rsidRDefault="00251200" w:rsidP="00251200">
      <w:pPr>
        <w:tabs>
          <w:tab w:val="left" w:pos="1276"/>
        </w:tabs>
        <w:spacing w:after="0" w:line="360" w:lineRule="auto"/>
        <w:ind w:firstLine="851"/>
        <w:jc w:val="both"/>
        <w:rPr>
          <w:rFonts w:ascii="Times New Roman" w:hAnsi="Times New Roman" w:cs="Times New Roman"/>
          <w:bCs/>
          <w:sz w:val="24"/>
          <w:szCs w:val="24"/>
        </w:rPr>
      </w:pPr>
      <w:r w:rsidRPr="00251200">
        <w:rPr>
          <w:rFonts w:ascii="Times New Roman" w:hAnsi="Times New Roman" w:cs="Times New Roman"/>
          <w:bCs/>
          <w:sz w:val="24"/>
          <w:szCs w:val="24"/>
        </w:rPr>
        <w:t>3.</w:t>
      </w:r>
      <w:r w:rsidRPr="00251200">
        <w:rPr>
          <w:rFonts w:ascii="Times New Roman" w:hAnsi="Times New Roman" w:cs="Times New Roman"/>
          <w:bCs/>
          <w:sz w:val="24"/>
          <w:szCs w:val="24"/>
        </w:rPr>
        <w:tab/>
        <w:t xml:space="preserve"> Боресков А.В. Компьютерная графика: учебник и практикум для СПО / А.В. Боресков, Е.В. </w:t>
      </w:r>
      <w:proofErr w:type="spellStart"/>
      <w:r w:rsidRPr="00251200">
        <w:rPr>
          <w:rFonts w:ascii="Times New Roman" w:hAnsi="Times New Roman" w:cs="Times New Roman"/>
          <w:bCs/>
          <w:sz w:val="24"/>
          <w:szCs w:val="24"/>
        </w:rPr>
        <w:t>Шикин</w:t>
      </w:r>
      <w:proofErr w:type="spellEnd"/>
      <w:r w:rsidRPr="00251200">
        <w:rPr>
          <w:rFonts w:ascii="Times New Roman" w:hAnsi="Times New Roman" w:cs="Times New Roman"/>
          <w:bCs/>
          <w:sz w:val="24"/>
          <w:szCs w:val="24"/>
        </w:rPr>
        <w:t xml:space="preserve">. - М.: Издательство </w:t>
      </w:r>
      <w:proofErr w:type="spellStart"/>
      <w:r w:rsidRPr="00251200">
        <w:rPr>
          <w:rFonts w:ascii="Times New Roman" w:hAnsi="Times New Roman" w:cs="Times New Roman"/>
          <w:bCs/>
          <w:sz w:val="24"/>
          <w:szCs w:val="24"/>
        </w:rPr>
        <w:t>Юрайт</w:t>
      </w:r>
      <w:proofErr w:type="spellEnd"/>
      <w:r w:rsidRPr="00251200">
        <w:rPr>
          <w:rFonts w:ascii="Times New Roman" w:hAnsi="Times New Roman" w:cs="Times New Roman"/>
          <w:bCs/>
          <w:sz w:val="24"/>
          <w:szCs w:val="24"/>
        </w:rPr>
        <w:t>, 2017. – 219 с. – (Серия: Профессиональное образование).</w:t>
      </w:r>
    </w:p>
    <w:p w14:paraId="21E84B53" w14:textId="77777777" w:rsidR="00251200" w:rsidRPr="00251200" w:rsidRDefault="00251200" w:rsidP="00251200">
      <w:pPr>
        <w:tabs>
          <w:tab w:val="left" w:pos="1276"/>
        </w:tabs>
        <w:spacing w:after="0" w:line="360" w:lineRule="auto"/>
        <w:ind w:firstLine="851"/>
        <w:jc w:val="both"/>
        <w:rPr>
          <w:rFonts w:ascii="Times New Roman" w:hAnsi="Times New Roman" w:cs="Times New Roman"/>
          <w:bCs/>
          <w:sz w:val="24"/>
          <w:szCs w:val="24"/>
        </w:rPr>
      </w:pPr>
      <w:r w:rsidRPr="00251200">
        <w:rPr>
          <w:rFonts w:ascii="Times New Roman" w:hAnsi="Times New Roman" w:cs="Times New Roman"/>
          <w:bCs/>
          <w:sz w:val="24"/>
          <w:szCs w:val="24"/>
        </w:rPr>
        <w:t>4.</w:t>
      </w:r>
      <w:r w:rsidRPr="00251200">
        <w:rPr>
          <w:rFonts w:ascii="Times New Roman" w:hAnsi="Times New Roman" w:cs="Times New Roman"/>
          <w:bCs/>
          <w:sz w:val="24"/>
          <w:szCs w:val="24"/>
        </w:rPr>
        <w:tab/>
        <w:t xml:space="preserve"> Ким Д.П. Основы автоматического управления: учебник и практикум для среднего профессионального образования / Д.П. Ким. - М.: Издательство </w:t>
      </w:r>
      <w:proofErr w:type="spellStart"/>
      <w:r w:rsidRPr="00251200">
        <w:rPr>
          <w:rFonts w:ascii="Times New Roman" w:hAnsi="Times New Roman" w:cs="Times New Roman"/>
          <w:bCs/>
          <w:sz w:val="24"/>
          <w:szCs w:val="24"/>
        </w:rPr>
        <w:t>Юрайт</w:t>
      </w:r>
      <w:proofErr w:type="spellEnd"/>
      <w:r w:rsidRPr="00251200">
        <w:rPr>
          <w:rFonts w:ascii="Times New Roman" w:hAnsi="Times New Roman" w:cs="Times New Roman"/>
          <w:bCs/>
          <w:sz w:val="24"/>
          <w:szCs w:val="24"/>
        </w:rPr>
        <w:t>, 2017. – 276 с. – (Серия: Профессиональное образование).</w:t>
      </w:r>
    </w:p>
    <w:p w14:paraId="679E7343" w14:textId="77777777" w:rsidR="00251200" w:rsidRPr="00251200" w:rsidRDefault="00251200" w:rsidP="00251200">
      <w:pPr>
        <w:tabs>
          <w:tab w:val="left" w:pos="1276"/>
        </w:tabs>
        <w:spacing w:after="0" w:line="360" w:lineRule="auto"/>
        <w:ind w:firstLine="851"/>
        <w:jc w:val="both"/>
        <w:rPr>
          <w:rFonts w:ascii="Times New Roman" w:hAnsi="Times New Roman" w:cs="Times New Roman"/>
          <w:b/>
          <w:bCs/>
          <w:sz w:val="24"/>
          <w:szCs w:val="24"/>
        </w:rPr>
      </w:pPr>
      <w:r w:rsidRPr="00251200">
        <w:rPr>
          <w:rFonts w:ascii="Times New Roman" w:hAnsi="Times New Roman" w:cs="Times New Roman"/>
          <w:b/>
          <w:bCs/>
          <w:sz w:val="24"/>
          <w:szCs w:val="24"/>
        </w:rPr>
        <w:t>Дополнительные источники:</w:t>
      </w:r>
    </w:p>
    <w:p w14:paraId="44B8AF73" w14:textId="77777777" w:rsidR="00251200" w:rsidRPr="00251200" w:rsidRDefault="00251200" w:rsidP="00251200">
      <w:pPr>
        <w:tabs>
          <w:tab w:val="left" w:pos="1276"/>
        </w:tabs>
        <w:spacing w:after="0" w:line="360" w:lineRule="auto"/>
        <w:ind w:firstLine="851"/>
        <w:jc w:val="both"/>
        <w:rPr>
          <w:rFonts w:ascii="Times New Roman" w:hAnsi="Times New Roman" w:cs="Times New Roman"/>
          <w:bCs/>
          <w:sz w:val="24"/>
          <w:szCs w:val="24"/>
        </w:rPr>
      </w:pPr>
      <w:r w:rsidRPr="00251200">
        <w:rPr>
          <w:rFonts w:ascii="Times New Roman" w:hAnsi="Times New Roman" w:cs="Times New Roman"/>
          <w:bCs/>
          <w:sz w:val="24"/>
          <w:szCs w:val="24"/>
        </w:rPr>
        <w:t>1.</w:t>
      </w:r>
      <w:r w:rsidRPr="00251200">
        <w:rPr>
          <w:rFonts w:ascii="Times New Roman" w:hAnsi="Times New Roman" w:cs="Times New Roman"/>
          <w:bCs/>
          <w:sz w:val="24"/>
          <w:szCs w:val="24"/>
        </w:rPr>
        <w:tab/>
      </w:r>
      <w:proofErr w:type="spellStart"/>
      <w:r w:rsidRPr="00251200">
        <w:rPr>
          <w:rFonts w:ascii="Times New Roman" w:hAnsi="Times New Roman" w:cs="Times New Roman"/>
          <w:bCs/>
          <w:sz w:val="24"/>
          <w:szCs w:val="24"/>
        </w:rPr>
        <w:t>Коломейцева</w:t>
      </w:r>
      <w:proofErr w:type="spellEnd"/>
      <w:r w:rsidRPr="00251200">
        <w:rPr>
          <w:rFonts w:ascii="Times New Roman" w:hAnsi="Times New Roman" w:cs="Times New Roman"/>
          <w:bCs/>
          <w:sz w:val="24"/>
          <w:szCs w:val="24"/>
        </w:rPr>
        <w:t xml:space="preserve"> М.Б. Системы автоматического управления при случайных воздействиях: учеб. пособие для СПО / М.Б. </w:t>
      </w:r>
      <w:proofErr w:type="spellStart"/>
      <w:r w:rsidRPr="00251200">
        <w:rPr>
          <w:rFonts w:ascii="Times New Roman" w:hAnsi="Times New Roman" w:cs="Times New Roman"/>
          <w:bCs/>
          <w:sz w:val="24"/>
          <w:szCs w:val="24"/>
        </w:rPr>
        <w:t>Коломейцева</w:t>
      </w:r>
      <w:proofErr w:type="spellEnd"/>
      <w:r w:rsidRPr="00251200">
        <w:rPr>
          <w:rFonts w:ascii="Times New Roman" w:hAnsi="Times New Roman" w:cs="Times New Roman"/>
          <w:bCs/>
          <w:sz w:val="24"/>
          <w:szCs w:val="24"/>
        </w:rPr>
        <w:t xml:space="preserve">, В.М. </w:t>
      </w:r>
      <w:proofErr w:type="spellStart"/>
      <w:r w:rsidRPr="00251200">
        <w:rPr>
          <w:rFonts w:ascii="Times New Roman" w:hAnsi="Times New Roman" w:cs="Times New Roman"/>
          <w:bCs/>
          <w:sz w:val="24"/>
          <w:szCs w:val="24"/>
        </w:rPr>
        <w:t>Беседин</w:t>
      </w:r>
      <w:proofErr w:type="spellEnd"/>
      <w:r w:rsidRPr="00251200">
        <w:rPr>
          <w:rFonts w:ascii="Times New Roman" w:hAnsi="Times New Roman" w:cs="Times New Roman"/>
          <w:bCs/>
          <w:sz w:val="24"/>
          <w:szCs w:val="24"/>
        </w:rPr>
        <w:t xml:space="preserve">. – 2-е изд., </w:t>
      </w:r>
      <w:proofErr w:type="spellStart"/>
      <w:r w:rsidRPr="00251200">
        <w:rPr>
          <w:rFonts w:ascii="Times New Roman" w:hAnsi="Times New Roman" w:cs="Times New Roman"/>
          <w:bCs/>
          <w:sz w:val="24"/>
          <w:szCs w:val="24"/>
        </w:rPr>
        <w:t>испр</w:t>
      </w:r>
      <w:proofErr w:type="spellEnd"/>
      <w:proofErr w:type="gramStart"/>
      <w:r w:rsidRPr="00251200">
        <w:rPr>
          <w:rFonts w:ascii="Times New Roman" w:hAnsi="Times New Roman" w:cs="Times New Roman"/>
          <w:bCs/>
          <w:sz w:val="24"/>
          <w:szCs w:val="24"/>
        </w:rPr>
        <w:t>.</w:t>
      </w:r>
      <w:proofErr w:type="gramEnd"/>
      <w:r w:rsidRPr="00251200">
        <w:rPr>
          <w:rFonts w:ascii="Times New Roman" w:hAnsi="Times New Roman" w:cs="Times New Roman"/>
          <w:bCs/>
          <w:sz w:val="24"/>
          <w:szCs w:val="24"/>
        </w:rPr>
        <w:t xml:space="preserve"> и доп. - М.: Издательство </w:t>
      </w:r>
      <w:proofErr w:type="spellStart"/>
      <w:r w:rsidRPr="00251200">
        <w:rPr>
          <w:rFonts w:ascii="Times New Roman" w:hAnsi="Times New Roman" w:cs="Times New Roman"/>
          <w:bCs/>
          <w:sz w:val="24"/>
          <w:szCs w:val="24"/>
        </w:rPr>
        <w:t>Юрайт</w:t>
      </w:r>
      <w:proofErr w:type="spellEnd"/>
      <w:r w:rsidRPr="00251200">
        <w:rPr>
          <w:rFonts w:ascii="Times New Roman" w:hAnsi="Times New Roman" w:cs="Times New Roman"/>
          <w:bCs/>
          <w:sz w:val="24"/>
          <w:szCs w:val="24"/>
        </w:rPr>
        <w:t>, 2017. – 104 с. – (Серия: Профессиональное образование).</w:t>
      </w:r>
    </w:p>
    <w:p w14:paraId="7C2FAE02" w14:textId="77777777" w:rsidR="00251200" w:rsidRPr="00251200" w:rsidRDefault="00251200" w:rsidP="00251200">
      <w:pPr>
        <w:tabs>
          <w:tab w:val="left" w:pos="1276"/>
        </w:tabs>
        <w:spacing w:after="0" w:line="360" w:lineRule="auto"/>
        <w:ind w:firstLine="851"/>
        <w:jc w:val="both"/>
        <w:rPr>
          <w:rFonts w:ascii="Times New Roman" w:hAnsi="Times New Roman" w:cs="Times New Roman"/>
          <w:bCs/>
          <w:sz w:val="24"/>
          <w:szCs w:val="24"/>
        </w:rPr>
      </w:pPr>
      <w:r w:rsidRPr="00251200">
        <w:rPr>
          <w:rFonts w:ascii="Times New Roman" w:hAnsi="Times New Roman" w:cs="Times New Roman"/>
          <w:bCs/>
          <w:sz w:val="24"/>
          <w:szCs w:val="24"/>
        </w:rPr>
        <w:t>2.</w:t>
      </w:r>
      <w:r w:rsidRPr="00251200">
        <w:rPr>
          <w:rFonts w:ascii="Times New Roman" w:hAnsi="Times New Roman" w:cs="Times New Roman"/>
          <w:bCs/>
          <w:sz w:val="24"/>
          <w:szCs w:val="24"/>
        </w:rPr>
        <w:tab/>
      </w:r>
      <w:proofErr w:type="spellStart"/>
      <w:r w:rsidRPr="00251200">
        <w:rPr>
          <w:rFonts w:ascii="Times New Roman" w:hAnsi="Times New Roman" w:cs="Times New Roman"/>
          <w:bCs/>
          <w:sz w:val="24"/>
          <w:szCs w:val="24"/>
        </w:rPr>
        <w:t>Коломейцева</w:t>
      </w:r>
      <w:proofErr w:type="spellEnd"/>
      <w:r w:rsidRPr="00251200">
        <w:rPr>
          <w:rFonts w:ascii="Times New Roman" w:hAnsi="Times New Roman" w:cs="Times New Roman"/>
          <w:bCs/>
          <w:sz w:val="24"/>
          <w:szCs w:val="24"/>
        </w:rPr>
        <w:t xml:space="preserve"> М.Б. Основы импульсной и цифровой техники: учеб. пособие для СПО / М.Б. </w:t>
      </w:r>
      <w:proofErr w:type="spellStart"/>
      <w:r w:rsidRPr="00251200">
        <w:rPr>
          <w:rFonts w:ascii="Times New Roman" w:hAnsi="Times New Roman" w:cs="Times New Roman"/>
          <w:bCs/>
          <w:sz w:val="24"/>
          <w:szCs w:val="24"/>
        </w:rPr>
        <w:t>Коломейцева</w:t>
      </w:r>
      <w:proofErr w:type="spellEnd"/>
      <w:r w:rsidRPr="00251200">
        <w:rPr>
          <w:rFonts w:ascii="Times New Roman" w:hAnsi="Times New Roman" w:cs="Times New Roman"/>
          <w:bCs/>
          <w:sz w:val="24"/>
          <w:szCs w:val="24"/>
        </w:rPr>
        <w:t xml:space="preserve">, В.М. </w:t>
      </w:r>
      <w:proofErr w:type="spellStart"/>
      <w:r w:rsidRPr="00251200">
        <w:rPr>
          <w:rFonts w:ascii="Times New Roman" w:hAnsi="Times New Roman" w:cs="Times New Roman"/>
          <w:bCs/>
          <w:sz w:val="24"/>
          <w:szCs w:val="24"/>
        </w:rPr>
        <w:t>Беседин</w:t>
      </w:r>
      <w:proofErr w:type="spellEnd"/>
      <w:r w:rsidRPr="00251200">
        <w:rPr>
          <w:rFonts w:ascii="Times New Roman" w:hAnsi="Times New Roman" w:cs="Times New Roman"/>
          <w:bCs/>
          <w:sz w:val="24"/>
          <w:szCs w:val="24"/>
        </w:rPr>
        <w:t xml:space="preserve">, Т.В. Ягодкина. – 2-е изд., </w:t>
      </w:r>
      <w:proofErr w:type="spellStart"/>
      <w:r w:rsidRPr="00251200">
        <w:rPr>
          <w:rFonts w:ascii="Times New Roman" w:hAnsi="Times New Roman" w:cs="Times New Roman"/>
          <w:bCs/>
          <w:sz w:val="24"/>
          <w:szCs w:val="24"/>
        </w:rPr>
        <w:t>испр</w:t>
      </w:r>
      <w:proofErr w:type="spellEnd"/>
      <w:proofErr w:type="gramStart"/>
      <w:r w:rsidRPr="00251200">
        <w:rPr>
          <w:rFonts w:ascii="Times New Roman" w:hAnsi="Times New Roman" w:cs="Times New Roman"/>
          <w:bCs/>
          <w:sz w:val="24"/>
          <w:szCs w:val="24"/>
        </w:rPr>
        <w:t>.</w:t>
      </w:r>
      <w:proofErr w:type="gramEnd"/>
      <w:r w:rsidRPr="00251200">
        <w:rPr>
          <w:rFonts w:ascii="Times New Roman" w:hAnsi="Times New Roman" w:cs="Times New Roman"/>
          <w:bCs/>
          <w:sz w:val="24"/>
          <w:szCs w:val="24"/>
        </w:rPr>
        <w:t xml:space="preserve"> и доп. - М.: Издательство </w:t>
      </w:r>
      <w:proofErr w:type="spellStart"/>
      <w:r w:rsidRPr="00251200">
        <w:rPr>
          <w:rFonts w:ascii="Times New Roman" w:hAnsi="Times New Roman" w:cs="Times New Roman"/>
          <w:bCs/>
          <w:sz w:val="24"/>
          <w:szCs w:val="24"/>
        </w:rPr>
        <w:t>Юрайт</w:t>
      </w:r>
      <w:proofErr w:type="spellEnd"/>
      <w:r w:rsidRPr="00251200">
        <w:rPr>
          <w:rFonts w:ascii="Times New Roman" w:hAnsi="Times New Roman" w:cs="Times New Roman"/>
          <w:bCs/>
          <w:sz w:val="24"/>
          <w:szCs w:val="24"/>
        </w:rPr>
        <w:t>, 2017. – 124 с. – (Серия: Профессиональное образование).</w:t>
      </w:r>
    </w:p>
    <w:p w14:paraId="4C337DC2" w14:textId="77777777" w:rsidR="00251200" w:rsidRPr="00251200" w:rsidRDefault="00251200" w:rsidP="00251200">
      <w:pPr>
        <w:tabs>
          <w:tab w:val="left" w:pos="1276"/>
        </w:tabs>
        <w:spacing w:after="0" w:line="360" w:lineRule="auto"/>
        <w:ind w:firstLine="851"/>
        <w:jc w:val="both"/>
        <w:rPr>
          <w:rFonts w:ascii="Times New Roman" w:hAnsi="Times New Roman" w:cs="Times New Roman"/>
          <w:bCs/>
          <w:sz w:val="24"/>
          <w:szCs w:val="24"/>
        </w:rPr>
      </w:pPr>
      <w:r w:rsidRPr="00251200">
        <w:rPr>
          <w:rFonts w:ascii="Times New Roman" w:hAnsi="Times New Roman" w:cs="Times New Roman"/>
          <w:bCs/>
          <w:sz w:val="24"/>
          <w:szCs w:val="24"/>
        </w:rPr>
        <w:t>3.</w:t>
      </w:r>
      <w:r w:rsidRPr="00251200">
        <w:rPr>
          <w:rFonts w:ascii="Times New Roman" w:hAnsi="Times New Roman" w:cs="Times New Roman"/>
          <w:bCs/>
          <w:sz w:val="24"/>
          <w:szCs w:val="24"/>
        </w:rPr>
        <w:tab/>
        <w:t xml:space="preserve">Рачков М.Ю. Автоматизация производства: учебник для СПО / М.Ю. Рачков. – 2-е изд., </w:t>
      </w:r>
      <w:proofErr w:type="spellStart"/>
      <w:r w:rsidRPr="00251200">
        <w:rPr>
          <w:rFonts w:ascii="Times New Roman" w:hAnsi="Times New Roman" w:cs="Times New Roman"/>
          <w:bCs/>
          <w:sz w:val="24"/>
          <w:szCs w:val="24"/>
        </w:rPr>
        <w:t>испр</w:t>
      </w:r>
      <w:proofErr w:type="spellEnd"/>
      <w:proofErr w:type="gramStart"/>
      <w:r w:rsidRPr="00251200">
        <w:rPr>
          <w:rFonts w:ascii="Times New Roman" w:hAnsi="Times New Roman" w:cs="Times New Roman"/>
          <w:bCs/>
          <w:sz w:val="24"/>
          <w:szCs w:val="24"/>
        </w:rPr>
        <w:t>.</w:t>
      </w:r>
      <w:proofErr w:type="gramEnd"/>
      <w:r w:rsidRPr="00251200">
        <w:rPr>
          <w:rFonts w:ascii="Times New Roman" w:hAnsi="Times New Roman" w:cs="Times New Roman"/>
          <w:bCs/>
          <w:sz w:val="24"/>
          <w:szCs w:val="24"/>
        </w:rPr>
        <w:t xml:space="preserve"> и доп. М.: Издательство </w:t>
      </w:r>
      <w:proofErr w:type="spellStart"/>
      <w:r w:rsidRPr="00251200">
        <w:rPr>
          <w:rFonts w:ascii="Times New Roman" w:hAnsi="Times New Roman" w:cs="Times New Roman"/>
          <w:bCs/>
          <w:sz w:val="24"/>
          <w:szCs w:val="24"/>
        </w:rPr>
        <w:t>Юрайт</w:t>
      </w:r>
      <w:proofErr w:type="spellEnd"/>
      <w:r w:rsidRPr="00251200">
        <w:rPr>
          <w:rFonts w:ascii="Times New Roman" w:hAnsi="Times New Roman" w:cs="Times New Roman"/>
          <w:bCs/>
          <w:sz w:val="24"/>
          <w:szCs w:val="24"/>
        </w:rPr>
        <w:t>, 2017. – 180 с. – (Серия: Профессиональное образование).</w:t>
      </w:r>
    </w:p>
    <w:p w14:paraId="6E6C5F34" w14:textId="77777777" w:rsidR="00251200" w:rsidRPr="00251200" w:rsidRDefault="00251200" w:rsidP="00251200">
      <w:pPr>
        <w:tabs>
          <w:tab w:val="left" w:pos="1276"/>
        </w:tabs>
        <w:spacing w:after="0" w:line="360" w:lineRule="auto"/>
        <w:ind w:firstLine="851"/>
        <w:jc w:val="both"/>
        <w:rPr>
          <w:rFonts w:ascii="Times New Roman" w:hAnsi="Times New Roman" w:cs="Times New Roman"/>
          <w:bCs/>
          <w:sz w:val="24"/>
          <w:szCs w:val="24"/>
        </w:rPr>
      </w:pPr>
      <w:r w:rsidRPr="00251200">
        <w:rPr>
          <w:rFonts w:ascii="Times New Roman" w:hAnsi="Times New Roman" w:cs="Times New Roman"/>
          <w:bCs/>
          <w:sz w:val="24"/>
          <w:szCs w:val="24"/>
        </w:rPr>
        <w:t>4.</w:t>
      </w:r>
      <w:r w:rsidRPr="00251200">
        <w:rPr>
          <w:rFonts w:ascii="Times New Roman" w:hAnsi="Times New Roman" w:cs="Times New Roman"/>
          <w:bCs/>
          <w:sz w:val="24"/>
          <w:szCs w:val="24"/>
        </w:rPr>
        <w:tab/>
        <w:t xml:space="preserve">Селезнев В.А. Компьютерная графика: учебник и практикум для СПО / В.А. Селезнев, С.А. Дмитроченко. – 2-е изд., </w:t>
      </w:r>
      <w:proofErr w:type="spellStart"/>
      <w:r w:rsidRPr="00251200">
        <w:rPr>
          <w:rFonts w:ascii="Times New Roman" w:hAnsi="Times New Roman" w:cs="Times New Roman"/>
          <w:bCs/>
          <w:sz w:val="24"/>
          <w:szCs w:val="24"/>
        </w:rPr>
        <w:t>испр</w:t>
      </w:r>
      <w:proofErr w:type="spellEnd"/>
      <w:proofErr w:type="gramStart"/>
      <w:r w:rsidRPr="00251200">
        <w:rPr>
          <w:rFonts w:ascii="Times New Roman" w:hAnsi="Times New Roman" w:cs="Times New Roman"/>
          <w:bCs/>
          <w:sz w:val="24"/>
          <w:szCs w:val="24"/>
        </w:rPr>
        <w:t>.</w:t>
      </w:r>
      <w:proofErr w:type="gramEnd"/>
      <w:r w:rsidRPr="00251200">
        <w:rPr>
          <w:rFonts w:ascii="Times New Roman" w:hAnsi="Times New Roman" w:cs="Times New Roman"/>
          <w:bCs/>
          <w:sz w:val="24"/>
          <w:szCs w:val="24"/>
        </w:rPr>
        <w:t xml:space="preserve"> и доп. - М.: Издательство </w:t>
      </w:r>
      <w:proofErr w:type="spellStart"/>
      <w:r w:rsidRPr="00251200">
        <w:rPr>
          <w:rFonts w:ascii="Times New Roman" w:hAnsi="Times New Roman" w:cs="Times New Roman"/>
          <w:bCs/>
          <w:sz w:val="24"/>
          <w:szCs w:val="24"/>
        </w:rPr>
        <w:t>Юрайт</w:t>
      </w:r>
      <w:proofErr w:type="spellEnd"/>
      <w:r w:rsidRPr="00251200">
        <w:rPr>
          <w:rFonts w:ascii="Times New Roman" w:hAnsi="Times New Roman" w:cs="Times New Roman"/>
          <w:bCs/>
          <w:sz w:val="24"/>
          <w:szCs w:val="24"/>
        </w:rPr>
        <w:t>, 2017. – 218 с. – (Серия: Профессиональное образование).</w:t>
      </w:r>
    </w:p>
    <w:p w14:paraId="4E8D4507" w14:textId="77777777" w:rsidR="00251200" w:rsidRPr="00251200" w:rsidRDefault="00251200" w:rsidP="00251200">
      <w:pPr>
        <w:tabs>
          <w:tab w:val="left" w:pos="1276"/>
        </w:tabs>
        <w:spacing w:after="0" w:line="360" w:lineRule="auto"/>
        <w:ind w:firstLine="851"/>
        <w:jc w:val="both"/>
        <w:rPr>
          <w:rFonts w:ascii="Times New Roman" w:hAnsi="Times New Roman" w:cs="Times New Roman"/>
          <w:bCs/>
          <w:sz w:val="24"/>
          <w:szCs w:val="24"/>
        </w:rPr>
      </w:pPr>
      <w:r w:rsidRPr="00251200">
        <w:rPr>
          <w:rFonts w:ascii="Times New Roman" w:hAnsi="Times New Roman" w:cs="Times New Roman"/>
          <w:bCs/>
          <w:sz w:val="24"/>
          <w:szCs w:val="24"/>
        </w:rPr>
        <w:t>5.</w:t>
      </w:r>
      <w:r w:rsidRPr="00251200">
        <w:rPr>
          <w:rFonts w:ascii="Times New Roman" w:hAnsi="Times New Roman" w:cs="Times New Roman"/>
          <w:bCs/>
          <w:sz w:val="24"/>
          <w:szCs w:val="24"/>
        </w:rPr>
        <w:tab/>
        <w:t xml:space="preserve">Серебряков А.С. Автоматика: учебник и практикум для СПО / А.С. Серебряков, Д.А. Семенов, Е.А. Чернов; под общ. ред. А.С. Серебрякова. М.: Издательство </w:t>
      </w:r>
      <w:proofErr w:type="spellStart"/>
      <w:r w:rsidRPr="00251200">
        <w:rPr>
          <w:rFonts w:ascii="Times New Roman" w:hAnsi="Times New Roman" w:cs="Times New Roman"/>
          <w:bCs/>
          <w:sz w:val="24"/>
          <w:szCs w:val="24"/>
        </w:rPr>
        <w:t>Юрайт</w:t>
      </w:r>
      <w:proofErr w:type="spellEnd"/>
      <w:r w:rsidRPr="00251200">
        <w:rPr>
          <w:rFonts w:ascii="Times New Roman" w:hAnsi="Times New Roman" w:cs="Times New Roman"/>
          <w:bCs/>
          <w:sz w:val="24"/>
          <w:szCs w:val="24"/>
        </w:rPr>
        <w:t>, 2017. – 431 с. – (Серия: Профессиональное образование).</w:t>
      </w:r>
    </w:p>
    <w:p w14:paraId="1C9DF031" w14:textId="77777777" w:rsidR="00251200" w:rsidRPr="00251200" w:rsidRDefault="00251200" w:rsidP="00251200">
      <w:pPr>
        <w:tabs>
          <w:tab w:val="left" w:pos="1276"/>
        </w:tabs>
        <w:spacing w:after="0" w:line="360" w:lineRule="auto"/>
        <w:ind w:firstLine="851"/>
        <w:jc w:val="both"/>
        <w:rPr>
          <w:rFonts w:ascii="Times New Roman" w:hAnsi="Times New Roman" w:cs="Times New Roman"/>
          <w:bCs/>
          <w:sz w:val="24"/>
          <w:szCs w:val="24"/>
        </w:rPr>
      </w:pPr>
      <w:r w:rsidRPr="00251200">
        <w:rPr>
          <w:rFonts w:ascii="Times New Roman" w:hAnsi="Times New Roman" w:cs="Times New Roman"/>
          <w:bCs/>
          <w:sz w:val="24"/>
          <w:szCs w:val="24"/>
        </w:rPr>
        <w:t>6.</w:t>
      </w:r>
      <w:r w:rsidRPr="00251200">
        <w:rPr>
          <w:rFonts w:ascii="Times New Roman" w:hAnsi="Times New Roman" w:cs="Times New Roman"/>
          <w:bCs/>
          <w:sz w:val="24"/>
          <w:szCs w:val="24"/>
        </w:rPr>
        <w:tab/>
        <w:t xml:space="preserve">Советов Б.Я. Компьютерное моделирование систем. Практикум: учеб. пособие для СПО / Б.Я. Советов, С.А. Яковлев. – 4-е изд., пер. и доп. - М.: Издательство </w:t>
      </w:r>
      <w:proofErr w:type="spellStart"/>
      <w:r w:rsidRPr="00251200">
        <w:rPr>
          <w:rFonts w:ascii="Times New Roman" w:hAnsi="Times New Roman" w:cs="Times New Roman"/>
          <w:bCs/>
          <w:sz w:val="24"/>
          <w:szCs w:val="24"/>
        </w:rPr>
        <w:t>Юрайт</w:t>
      </w:r>
      <w:proofErr w:type="spellEnd"/>
      <w:r w:rsidRPr="00251200">
        <w:rPr>
          <w:rFonts w:ascii="Times New Roman" w:hAnsi="Times New Roman" w:cs="Times New Roman"/>
          <w:bCs/>
          <w:sz w:val="24"/>
          <w:szCs w:val="24"/>
        </w:rPr>
        <w:t>, 2017. – 295 с. – (Серия: Профессиональное образование).</w:t>
      </w:r>
    </w:p>
    <w:p w14:paraId="721448B0" w14:textId="77777777" w:rsidR="00251200" w:rsidRPr="00251200" w:rsidRDefault="00251200" w:rsidP="00251200">
      <w:pPr>
        <w:tabs>
          <w:tab w:val="left" w:pos="1276"/>
        </w:tabs>
        <w:spacing w:after="0" w:line="360" w:lineRule="auto"/>
        <w:ind w:firstLine="851"/>
        <w:jc w:val="both"/>
        <w:rPr>
          <w:rFonts w:ascii="Times New Roman" w:hAnsi="Times New Roman" w:cs="Times New Roman"/>
          <w:bCs/>
          <w:sz w:val="24"/>
          <w:szCs w:val="24"/>
        </w:rPr>
      </w:pPr>
      <w:r w:rsidRPr="00251200">
        <w:rPr>
          <w:rFonts w:ascii="Times New Roman" w:hAnsi="Times New Roman" w:cs="Times New Roman"/>
          <w:bCs/>
          <w:sz w:val="24"/>
          <w:szCs w:val="24"/>
        </w:rPr>
        <w:t>7.</w:t>
      </w:r>
      <w:r w:rsidRPr="00251200">
        <w:rPr>
          <w:rFonts w:ascii="Times New Roman" w:hAnsi="Times New Roman" w:cs="Times New Roman"/>
          <w:bCs/>
          <w:sz w:val="24"/>
          <w:szCs w:val="24"/>
        </w:rPr>
        <w:tab/>
        <w:t xml:space="preserve">Советов Б.Я. Информационные технологии: учебник для СПО / Б.Я. Советов, В.В </w:t>
      </w:r>
      <w:proofErr w:type="spellStart"/>
      <w:r w:rsidRPr="00251200">
        <w:rPr>
          <w:rFonts w:ascii="Times New Roman" w:hAnsi="Times New Roman" w:cs="Times New Roman"/>
          <w:bCs/>
          <w:sz w:val="24"/>
          <w:szCs w:val="24"/>
        </w:rPr>
        <w:t>Цехановский</w:t>
      </w:r>
      <w:proofErr w:type="spellEnd"/>
      <w:r w:rsidRPr="00251200">
        <w:rPr>
          <w:rFonts w:ascii="Times New Roman" w:hAnsi="Times New Roman" w:cs="Times New Roman"/>
          <w:bCs/>
          <w:sz w:val="24"/>
          <w:szCs w:val="24"/>
        </w:rPr>
        <w:t xml:space="preserve">. – 7-е изд., </w:t>
      </w:r>
      <w:proofErr w:type="spellStart"/>
      <w:r w:rsidRPr="00251200">
        <w:rPr>
          <w:rFonts w:ascii="Times New Roman" w:hAnsi="Times New Roman" w:cs="Times New Roman"/>
          <w:bCs/>
          <w:sz w:val="24"/>
          <w:szCs w:val="24"/>
        </w:rPr>
        <w:t>перераб</w:t>
      </w:r>
      <w:proofErr w:type="spellEnd"/>
      <w:proofErr w:type="gramStart"/>
      <w:r w:rsidRPr="00251200">
        <w:rPr>
          <w:rFonts w:ascii="Times New Roman" w:hAnsi="Times New Roman" w:cs="Times New Roman"/>
          <w:bCs/>
          <w:sz w:val="24"/>
          <w:szCs w:val="24"/>
        </w:rPr>
        <w:t>.</w:t>
      </w:r>
      <w:proofErr w:type="gramEnd"/>
      <w:r w:rsidRPr="00251200">
        <w:rPr>
          <w:rFonts w:ascii="Times New Roman" w:hAnsi="Times New Roman" w:cs="Times New Roman"/>
          <w:bCs/>
          <w:sz w:val="24"/>
          <w:szCs w:val="24"/>
        </w:rPr>
        <w:t xml:space="preserve"> и доп. - М.: Издательство </w:t>
      </w:r>
      <w:proofErr w:type="spellStart"/>
      <w:r w:rsidRPr="00251200">
        <w:rPr>
          <w:rFonts w:ascii="Times New Roman" w:hAnsi="Times New Roman" w:cs="Times New Roman"/>
          <w:bCs/>
          <w:sz w:val="24"/>
          <w:szCs w:val="24"/>
        </w:rPr>
        <w:t>Юрайт</w:t>
      </w:r>
      <w:proofErr w:type="spellEnd"/>
      <w:r w:rsidRPr="00251200">
        <w:rPr>
          <w:rFonts w:ascii="Times New Roman" w:hAnsi="Times New Roman" w:cs="Times New Roman"/>
          <w:bCs/>
          <w:sz w:val="24"/>
          <w:szCs w:val="24"/>
        </w:rPr>
        <w:t>, 2017. – 327 с. – (Серия: Профессиональное образование).</w:t>
      </w:r>
    </w:p>
    <w:p w14:paraId="0F356D52" w14:textId="77777777" w:rsidR="00251200" w:rsidRPr="00251200" w:rsidRDefault="00251200" w:rsidP="00251200">
      <w:pPr>
        <w:tabs>
          <w:tab w:val="left" w:pos="1276"/>
        </w:tabs>
        <w:spacing w:after="0" w:line="360" w:lineRule="auto"/>
        <w:ind w:firstLine="851"/>
        <w:jc w:val="both"/>
        <w:rPr>
          <w:rFonts w:ascii="Times New Roman" w:hAnsi="Times New Roman" w:cs="Times New Roman"/>
          <w:bCs/>
          <w:sz w:val="24"/>
          <w:szCs w:val="24"/>
        </w:rPr>
      </w:pPr>
      <w:r w:rsidRPr="00251200">
        <w:rPr>
          <w:rFonts w:ascii="Times New Roman" w:hAnsi="Times New Roman" w:cs="Times New Roman"/>
          <w:bCs/>
          <w:sz w:val="24"/>
          <w:szCs w:val="24"/>
        </w:rPr>
        <w:lastRenderedPageBreak/>
        <w:t>8.</w:t>
      </w:r>
      <w:r w:rsidRPr="00251200">
        <w:rPr>
          <w:rFonts w:ascii="Times New Roman" w:hAnsi="Times New Roman" w:cs="Times New Roman"/>
          <w:bCs/>
          <w:sz w:val="24"/>
          <w:szCs w:val="24"/>
        </w:rPr>
        <w:tab/>
        <w:t xml:space="preserve">Терёхин В.Б. Компьютерное моделирование систем электропривода в </w:t>
      </w:r>
      <w:proofErr w:type="spellStart"/>
      <w:r w:rsidRPr="00251200">
        <w:rPr>
          <w:rFonts w:ascii="Times New Roman" w:hAnsi="Times New Roman" w:cs="Times New Roman"/>
          <w:bCs/>
          <w:sz w:val="24"/>
          <w:szCs w:val="24"/>
        </w:rPr>
        <w:t>Simulink</w:t>
      </w:r>
      <w:proofErr w:type="spellEnd"/>
      <w:r w:rsidRPr="00251200">
        <w:rPr>
          <w:rFonts w:ascii="Times New Roman" w:hAnsi="Times New Roman" w:cs="Times New Roman"/>
          <w:bCs/>
          <w:sz w:val="24"/>
          <w:szCs w:val="24"/>
        </w:rPr>
        <w:t xml:space="preserve">: учебное пособие для СПО / В.Б. Терёхин, Ю.Н. Дементьев. - М.: Издательство </w:t>
      </w:r>
      <w:proofErr w:type="spellStart"/>
      <w:r w:rsidRPr="00251200">
        <w:rPr>
          <w:rFonts w:ascii="Times New Roman" w:hAnsi="Times New Roman" w:cs="Times New Roman"/>
          <w:bCs/>
          <w:sz w:val="24"/>
          <w:szCs w:val="24"/>
        </w:rPr>
        <w:t>Юрайт</w:t>
      </w:r>
      <w:proofErr w:type="spellEnd"/>
      <w:r w:rsidRPr="00251200">
        <w:rPr>
          <w:rFonts w:ascii="Times New Roman" w:hAnsi="Times New Roman" w:cs="Times New Roman"/>
          <w:bCs/>
          <w:sz w:val="24"/>
          <w:szCs w:val="24"/>
        </w:rPr>
        <w:t>, 2017. – 306 с. – (Серия: Профессиональное образование).</w:t>
      </w:r>
    </w:p>
    <w:p w14:paraId="0FAF8D20" w14:textId="77777777" w:rsidR="00251200" w:rsidRPr="00251200" w:rsidRDefault="00251200" w:rsidP="00251200">
      <w:pPr>
        <w:tabs>
          <w:tab w:val="left" w:pos="1276"/>
        </w:tabs>
        <w:spacing w:after="0" w:line="360" w:lineRule="auto"/>
        <w:ind w:firstLine="851"/>
        <w:jc w:val="both"/>
        <w:rPr>
          <w:rFonts w:ascii="Times New Roman" w:hAnsi="Times New Roman" w:cs="Times New Roman"/>
          <w:bCs/>
          <w:sz w:val="24"/>
          <w:szCs w:val="24"/>
        </w:rPr>
      </w:pPr>
      <w:r w:rsidRPr="00251200">
        <w:rPr>
          <w:rFonts w:ascii="Times New Roman" w:hAnsi="Times New Roman" w:cs="Times New Roman"/>
          <w:bCs/>
          <w:sz w:val="24"/>
          <w:szCs w:val="24"/>
        </w:rPr>
        <w:t>9.</w:t>
      </w:r>
      <w:r w:rsidRPr="00251200">
        <w:rPr>
          <w:rFonts w:ascii="Times New Roman" w:hAnsi="Times New Roman" w:cs="Times New Roman"/>
          <w:bCs/>
          <w:sz w:val="24"/>
          <w:szCs w:val="24"/>
        </w:rPr>
        <w:tab/>
        <w:t xml:space="preserve">Троценко В.В. Системы управления технологическими процессами и информационные технологии: учеб. пособие для СПО / В.В. Троценко, В.К. Федоров, </w:t>
      </w:r>
      <w:proofErr w:type="spellStart"/>
      <w:r w:rsidRPr="00251200">
        <w:rPr>
          <w:rFonts w:ascii="Times New Roman" w:hAnsi="Times New Roman" w:cs="Times New Roman"/>
          <w:bCs/>
          <w:sz w:val="24"/>
          <w:szCs w:val="24"/>
        </w:rPr>
        <w:t>А.И.Забудский</w:t>
      </w:r>
      <w:proofErr w:type="spellEnd"/>
      <w:r w:rsidRPr="00251200">
        <w:rPr>
          <w:rFonts w:ascii="Times New Roman" w:hAnsi="Times New Roman" w:cs="Times New Roman"/>
          <w:bCs/>
          <w:sz w:val="24"/>
          <w:szCs w:val="24"/>
        </w:rPr>
        <w:t xml:space="preserve">, В.В. Комендантов. – 2-е изд., </w:t>
      </w:r>
      <w:proofErr w:type="spellStart"/>
      <w:r w:rsidRPr="00251200">
        <w:rPr>
          <w:rFonts w:ascii="Times New Roman" w:hAnsi="Times New Roman" w:cs="Times New Roman"/>
          <w:bCs/>
          <w:sz w:val="24"/>
          <w:szCs w:val="24"/>
        </w:rPr>
        <w:t>испр</w:t>
      </w:r>
      <w:proofErr w:type="spellEnd"/>
      <w:proofErr w:type="gramStart"/>
      <w:r w:rsidRPr="00251200">
        <w:rPr>
          <w:rFonts w:ascii="Times New Roman" w:hAnsi="Times New Roman" w:cs="Times New Roman"/>
          <w:bCs/>
          <w:sz w:val="24"/>
          <w:szCs w:val="24"/>
        </w:rPr>
        <w:t>.</w:t>
      </w:r>
      <w:proofErr w:type="gramEnd"/>
      <w:r w:rsidRPr="00251200">
        <w:rPr>
          <w:rFonts w:ascii="Times New Roman" w:hAnsi="Times New Roman" w:cs="Times New Roman"/>
          <w:bCs/>
          <w:sz w:val="24"/>
          <w:szCs w:val="24"/>
        </w:rPr>
        <w:t xml:space="preserve"> и доп. - М.: Издательство </w:t>
      </w:r>
      <w:proofErr w:type="spellStart"/>
      <w:r w:rsidRPr="00251200">
        <w:rPr>
          <w:rFonts w:ascii="Times New Roman" w:hAnsi="Times New Roman" w:cs="Times New Roman"/>
          <w:bCs/>
          <w:sz w:val="24"/>
          <w:szCs w:val="24"/>
        </w:rPr>
        <w:t>Юрайт</w:t>
      </w:r>
      <w:proofErr w:type="spellEnd"/>
      <w:r w:rsidRPr="00251200">
        <w:rPr>
          <w:rFonts w:ascii="Times New Roman" w:hAnsi="Times New Roman" w:cs="Times New Roman"/>
          <w:bCs/>
          <w:sz w:val="24"/>
          <w:szCs w:val="24"/>
        </w:rPr>
        <w:t>, 2017. – 136 с. – (Серия: Профессиональное образование).</w:t>
      </w:r>
    </w:p>
    <w:p w14:paraId="5CC5D027" w14:textId="77777777" w:rsidR="00251200" w:rsidRPr="00251200" w:rsidRDefault="00251200" w:rsidP="00251200">
      <w:pPr>
        <w:tabs>
          <w:tab w:val="left" w:pos="1276"/>
        </w:tabs>
        <w:spacing w:after="0" w:line="360" w:lineRule="auto"/>
        <w:ind w:firstLine="851"/>
        <w:jc w:val="both"/>
        <w:rPr>
          <w:rFonts w:ascii="Times New Roman" w:hAnsi="Times New Roman" w:cs="Times New Roman"/>
          <w:bCs/>
          <w:sz w:val="24"/>
          <w:szCs w:val="24"/>
        </w:rPr>
      </w:pPr>
      <w:r w:rsidRPr="00251200">
        <w:rPr>
          <w:rFonts w:ascii="Times New Roman" w:hAnsi="Times New Roman" w:cs="Times New Roman"/>
          <w:bCs/>
          <w:sz w:val="24"/>
          <w:szCs w:val="24"/>
        </w:rPr>
        <w:t>10.</w:t>
      </w:r>
      <w:r w:rsidRPr="00251200">
        <w:rPr>
          <w:rFonts w:ascii="Times New Roman" w:hAnsi="Times New Roman" w:cs="Times New Roman"/>
          <w:bCs/>
          <w:sz w:val="24"/>
          <w:szCs w:val="24"/>
        </w:rPr>
        <w:tab/>
        <w:t xml:space="preserve">Хейфец А.Л. Инженерная 3D-компьютерная графика. В 2 т. Том 2: учебник и практикум для СПО / А.Л. Хейфец, А.Н. </w:t>
      </w:r>
      <w:proofErr w:type="spellStart"/>
      <w:r w:rsidRPr="00251200">
        <w:rPr>
          <w:rFonts w:ascii="Times New Roman" w:hAnsi="Times New Roman" w:cs="Times New Roman"/>
          <w:bCs/>
          <w:sz w:val="24"/>
          <w:szCs w:val="24"/>
        </w:rPr>
        <w:t>Логиновский</w:t>
      </w:r>
      <w:proofErr w:type="spellEnd"/>
      <w:r w:rsidRPr="00251200">
        <w:rPr>
          <w:rFonts w:ascii="Times New Roman" w:hAnsi="Times New Roman" w:cs="Times New Roman"/>
          <w:bCs/>
          <w:sz w:val="24"/>
          <w:szCs w:val="24"/>
        </w:rPr>
        <w:t xml:space="preserve">, И.В. Буторина, В.Н. Васильева; под ред. А.Л. Хейфеца. – 3-е изд., </w:t>
      </w:r>
      <w:proofErr w:type="spellStart"/>
      <w:r w:rsidRPr="00251200">
        <w:rPr>
          <w:rFonts w:ascii="Times New Roman" w:hAnsi="Times New Roman" w:cs="Times New Roman"/>
          <w:bCs/>
          <w:sz w:val="24"/>
          <w:szCs w:val="24"/>
        </w:rPr>
        <w:t>перераб</w:t>
      </w:r>
      <w:proofErr w:type="spellEnd"/>
      <w:proofErr w:type="gramStart"/>
      <w:r w:rsidRPr="00251200">
        <w:rPr>
          <w:rFonts w:ascii="Times New Roman" w:hAnsi="Times New Roman" w:cs="Times New Roman"/>
          <w:bCs/>
          <w:sz w:val="24"/>
          <w:szCs w:val="24"/>
        </w:rPr>
        <w:t>.</w:t>
      </w:r>
      <w:proofErr w:type="gramEnd"/>
      <w:r w:rsidRPr="00251200">
        <w:rPr>
          <w:rFonts w:ascii="Times New Roman" w:hAnsi="Times New Roman" w:cs="Times New Roman"/>
          <w:bCs/>
          <w:sz w:val="24"/>
          <w:szCs w:val="24"/>
        </w:rPr>
        <w:t xml:space="preserve"> и доп. - М.: Издательство </w:t>
      </w:r>
      <w:proofErr w:type="spellStart"/>
      <w:r w:rsidRPr="00251200">
        <w:rPr>
          <w:rFonts w:ascii="Times New Roman" w:hAnsi="Times New Roman" w:cs="Times New Roman"/>
          <w:bCs/>
          <w:sz w:val="24"/>
          <w:szCs w:val="24"/>
        </w:rPr>
        <w:t>Юрайт</w:t>
      </w:r>
      <w:proofErr w:type="spellEnd"/>
      <w:r w:rsidRPr="00251200">
        <w:rPr>
          <w:rFonts w:ascii="Times New Roman" w:hAnsi="Times New Roman" w:cs="Times New Roman"/>
          <w:bCs/>
          <w:sz w:val="24"/>
          <w:szCs w:val="24"/>
        </w:rPr>
        <w:t>, 2017. – 279 с. – (Серия: Профессиональное образование).</w:t>
      </w:r>
    </w:p>
    <w:p w14:paraId="2BCF459B" w14:textId="77777777" w:rsidR="00251200" w:rsidRPr="00251200" w:rsidRDefault="00251200" w:rsidP="00251200">
      <w:pPr>
        <w:tabs>
          <w:tab w:val="left" w:pos="1276"/>
        </w:tabs>
        <w:spacing w:after="0" w:line="360" w:lineRule="auto"/>
        <w:ind w:firstLine="851"/>
        <w:jc w:val="both"/>
        <w:rPr>
          <w:rFonts w:ascii="Times New Roman" w:hAnsi="Times New Roman" w:cs="Times New Roman"/>
          <w:bCs/>
          <w:sz w:val="24"/>
          <w:szCs w:val="24"/>
        </w:rPr>
      </w:pPr>
      <w:r w:rsidRPr="00251200">
        <w:rPr>
          <w:rFonts w:ascii="Times New Roman" w:hAnsi="Times New Roman" w:cs="Times New Roman"/>
          <w:bCs/>
          <w:sz w:val="24"/>
          <w:szCs w:val="24"/>
        </w:rPr>
        <w:t>11.</w:t>
      </w:r>
      <w:r w:rsidRPr="00251200">
        <w:rPr>
          <w:rFonts w:ascii="Times New Roman" w:hAnsi="Times New Roman" w:cs="Times New Roman"/>
          <w:bCs/>
          <w:sz w:val="24"/>
          <w:szCs w:val="24"/>
        </w:rPr>
        <w:tab/>
        <w:t xml:space="preserve">Шишмарёв В.Ю. Автоматика: учебник для СПО / В.Ю. Шишмарёв. – 2-е изд., </w:t>
      </w:r>
      <w:proofErr w:type="spellStart"/>
      <w:r w:rsidRPr="00251200">
        <w:rPr>
          <w:rFonts w:ascii="Times New Roman" w:hAnsi="Times New Roman" w:cs="Times New Roman"/>
          <w:bCs/>
          <w:sz w:val="24"/>
          <w:szCs w:val="24"/>
        </w:rPr>
        <w:t>испр</w:t>
      </w:r>
      <w:proofErr w:type="spellEnd"/>
      <w:proofErr w:type="gramStart"/>
      <w:r w:rsidRPr="00251200">
        <w:rPr>
          <w:rFonts w:ascii="Times New Roman" w:hAnsi="Times New Roman" w:cs="Times New Roman"/>
          <w:bCs/>
          <w:sz w:val="24"/>
          <w:szCs w:val="24"/>
        </w:rPr>
        <w:t>.</w:t>
      </w:r>
      <w:proofErr w:type="gramEnd"/>
      <w:r w:rsidRPr="00251200">
        <w:rPr>
          <w:rFonts w:ascii="Times New Roman" w:hAnsi="Times New Roman" w:cs="Times New Roman"/>
          <w:bCs/>
          <w:sz w:val="24"/>
          <w:szCs w:val="24"/>
        </w:rPr>
        <w:t xml:space="preserve"> и доп. - М.: Издательство </w:t>
      </w:r>
      <w:proofErr w:type="spellStart"/>
      <w:r w:rsidRPr="00251200">
        <w:rPr>
          <w:rFonts w:ascii="Times New Roman" w:hAnsi="Times New Roman" w:cs="Times New Roman"/>
          <w:bCs/>
          <w:sz w:val="24"/>
          <w:szCs w:val="24"/>
        </w:rPr>
        <w:t>Юрайт</w:t>
      </w:r>
      <w:proofErr w:type="spellEnd"/>
      <w:r w:rsidRPr="00251200">
        <w:rPr>
          <w:rFonts w:ascii="Times New Roman" w:hAnsi="Times New Roman" w:cs="Times New Roman"/>
          <w:bCs/>
          <w:sz w:val="24"/>
          <w:szCs w:val="24"/>
        </w:rPr>
        <w:t>, 2017. – 280 с. – (Серия: Профессиональное образование).</w:t>
      </w:r>
    </w:p>
    <w:p w14:paraId="49AE1231" w14:textId="77777777" w:rsidR="00462DE5" w:rsidRDefault="00251200" w:rsidP="00251200">
      <w:pPr>
        <w:tabs>
          <w:tab w:val="left" w:pos="1276"/>
        </w:tabs>
        <w:spacing w:after="0" w:line="360" w:lineRule="auto"/>
        <w:ind w:firstLine="851"/>
        <w:jc w:val="both"/>
        <w:rPr>
          <w:rFonts w:ascii="Times New Roman" w:hAnsi="Times New Roman" w:cs="Times New Roman"/>
          <w:b/>
          <w:bCs/>
          <w:sz w:val="24"/>
          <w:szCs w:val="24"/>
        </w:rPr>
      </w:pPr>
      <w:r w:rsidRPr="00251200">
        <w:rPr>
          <w:rFonts w:ascii="Times New Roman" w:hAnsi="Times New Roman" w:cs="Times New Roman"/>
          <w:bCs/>
          <w:sz w:val="24"/>
          <w:szCs w:val="24"/>
        </w:rPr>
        <w:t>12.</w:t>
      </w:r>
      <w:r w:rsidRPr="00251200">
        <w:rPr>
          <w:rFonts w:ascii="Times New Roman" w:hAnsi="Times New Roman" w:cs="Times New Roman"/>
          <w:bCs/>
          <w:sz w:val="24"/>
          <w:szCs w:val="24"/>
        </w:rPr>
        <w:tab/>
        <w:t xml:space="preserve">Ягодкина Т.В. Основы автоматического управления: учебник и практикум для среднего профессионального образования / Т.В. Ягодкина, В.М. </w:t>
      </w:r>
      <w:proofErr w:type="spellStart"/>
      <w:r w:rsidRPr="00251200">
        <w:rPr>
          <w:rFonts w:ascii="Times New Roman" w:hAnsi="Times New Roman" w:cs="Times New Roman"/>
          <w:bCs/>
          <w:sz w:val="24"/>
          <w:szCs w:val="24"/>
        </w:rPr>
        <w:t>Беседин</w:t>
      </w:r>
      <w:proofErr w:type="spellEnd"/>
      <w:r w:rsidRPr="00251200">
        <w:rPr>
          <w:rFonts w:ascii="Times New Roman" w:hAnsi="Times New Roman" w:cs="Times New Roman"/>
          <w:bCs/>
          <w:sz w:val="24"/>
          <w:szCs w:val="24"/>
        </w:rPr>
        <w:t xml:space="preserve">. М.: Издательство </w:t>
      </w:r>
      <w:proofErr w:type="spellStart"/>
      <w:r w:rsidRPr="00251200">
        <w:rPr>
          <w:rFonts w:ascii="Times New Roman" w:hAnsi="Times New Roman" w:cs="Times New Roman"/>
          <w:bCs/>
          <w:sz w:val="24"/>
          <w:szCs w:val="24"/>
        </w:rPr>
        <w:t>Юрайт</w:t>
      </w:r>
      <w:proofErr w:type="spellEnd"/>
      <w:r w:rsidRPr="00251200">
        <w:rPr>
          <w:rFonts w:ascii="Times New Roman" w:hAnsi="Times New Roman" w:cs="Times New Roman"/>
          <w:bCs/>
          <w:sz w:val="24"/>
          <w:szCs w:val="24"/>
        </w:rPr>
        <w:t>, 2017. – 470 с. – (Серия: Профессиональное образование).</w:t>
      </w:r>
    </w:p>
    <w:p w14:paraId="35FCB532" w14:textId="77777777" w:rsidR="00462DE5" w:rsidRPr="001D5D39" w:rsidRDefault="00462DE5" w:rsidP="00930FDD">
      <w:pPr>
        <w:spacing w:after="0" w:line="360" w:lineRule="auto"/>
        <w:ind w:firstLine="851"/>
        <w:jc w:val="both"/>
        <w:rPr>
          <w:rFonts w:ascii="Times New Roman" w:hAnsi="Times New Roman" w:cs="Times New Roman"/>
          <w:b/>
          <w:bCs/>
          <w:sz w:val="24"/>
          <w:szCs w:val="24"/>
        </w:rPr>
      </w:pPr>
    </w:p>
    <w:sectPr w:rsidR="00462DE5" w:rsidRPr="001D5D39" w:rsidSect="00F61451">
      <w:pgSz w:w="11906" w:h="16838"/>
      <w:pgMar w:top="709" w:right="424" w:bottom="1134" w:left="1276"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EEE77E8" w14:textId="77777777" w:rsidR="001578BA" w:rsidRDefault="001578BA" w:rsidP="00494B20">
      <w:pPr>
        <w:spacing w:after="0" w:line="240" w:lineRule="auto"/>
      </w:pPr>
      <w:r>
        <w:separator/>
      </w:r>
    </w:p>
  </w:endnote>
  <w:endnote w:type="continuationSeparator" w:id="0">
    <w:p w14:paraId="395BF4CD" w14:textId="77777777" w:rsidR="001578BA" w:rsidRDefault="001578BA" w:rsidP="00494B2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 w:name="yandex-sans">
    <w:altName w:val="Times New Roman"/>
    <w:panose1 w:val="00000000000000000000"/>
    <w:charset w:val="00"/>
    <w:family w:val="roman"/>
    <w:notTrueType/>
    <w:pitch w:val="default"/>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020838404"/>
      <w:docPartObj>
        <w:docPartGallery w:val="Page Numbers (Bottom of Page)"/>
        <w:docPartUnique/>
      </w:docPartObj>
    </w:sdtPr>
    <w:sdtEndPr/>
    <w:sdtContent>
      <w:p w14:paraId="74963A2F" w14:textId="77777777" w:rsidR="001757AF" w:rsidRDefault="001757AF">
        <w:pPr>
          <w:pStyle w:val="a5"/>
          <w:jc w:val="center"/>
        </w:pPr>
        <w:r>
          <w:fldChar w:fldCharType="begin"/>
        </w:r>
        <w:r>
          <w:instrText>PAGE   \* MERGEFORMAT</w:instrText>
        </w:r>
        <w:r>
          <w:fldChar w:fldCharType="separate"/>
        </w:r>
        <w:r w:rsidR="00A806F1">
          <w:rPr>
            <w:noProof/>
          </w:rPr>
          <w:t>6</w:t>
        </w:r>
        <w:r>
          <w:fldChar w:fldCharType="end"/>
        </w:r>
      </w:p>
    </w:sdtContent>
  </w:sdt>
  <w:p w14:paraId="4243157D" w14:textId="77777777" w:rsidR="002C2F17" w:rsidRDefault="002C2F17">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1318538"/>
      <w:docPartObj>
        <w:docPartGallery w:val="Page Numbers (Bottom of Page)"/>
        <w:docPartUnique/>
      </w:docPartObj>
    </w:sdtPr>
    <w:sdtEndPr/>
    <w:sdtContent>
      <w:p w14:paraId="5AF46849" w14:textId="77777777" w:rsidR="002C2F17" w:rsidRDefault="002C2F17">
        <w:pPr>
          <w:pStyle w:val="a5"/>
          <w:jc w:val="center"/>
        </w:pPr>
        <w:r>
          <w:rPr>
            <w:noProof/>
          </w:rPr>
          <w:fldChar w:fldCharType="begin"/>
        </w:r>
        <w:r>
          <w:rPr>
            <w:noProof/>
          </w:rPr>
          <w:instrText xml:space="preserve"> PAGE   \* MERGEFORMAT </w:instrText>
        </w:r>
        <w:r>
          <w:rPr>
            <w:noProof/>
          </w:rPr>
          <w:fldChar w:fldCharType="separate"/>
        </w:r>
        <w:r w:rsidR="00A806F1">
          <w:rPr>
            <w:noProof/>
          </w:rPr>
          <w:t>21</w:t>
        </w:r>
        <w:r>
          <w:rPr>
            <w:noProof/>
          </w:rPr>
          <w:fldChar w:fldCharType="end"/>
        </w:r>
      </w:p>
    </w:sdtContent>
  </w:sdt>
  <w:p w14:paraId="6D51AD55" w14:textId="77777777" w:rsidR="002C2F17" w:rsidRDefault="002C2F17">
    <w:pPr>
      <w:pStyle w:val="a5"/>
    </w:pPr>
  </w:p>
  <w:p w14:paraId="71737689" w14:textId="77777777" w:rsidR="002C2F17" w:rsidRDefault="002C2F1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D684EDF" w14:textId="77777777" w:rsidR="001578BA" w:rsidRDefault="001578BA" w:rsidP="00494B20">
      <w:pPr>
        <w:spacing w:after="0" w:line="240" w:lineRule="auto"/>
      </w:pPr>
      <w:r>
        <w:separator/>
      </w:r>
    </w:p>
  </w:footnote>
  <w:footnote w:type="continuationSeparator" w:id="0">
    <w:p w14:paraId="421F7F6C" w14:textId="77777777" w:rsidR="001578BA" w:rsidRDefault="001578BA" w:rsidP="00494B2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D917C9"/>
    <w:multiLevelType w:val="hybridMultilevel"/>
    <w:tmpl w:val="945E570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2797F53"/>
    <w:multiLevelType w:val="hybridMultilevel"/>
    <w:tmpl w:val="ABDCBAD6"/>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 w15:restartNumberingAfterBreak="0">
    <w:nsid w:val="02C84F07"/>
    <w:multiLevelType w:val="multilevel"/>
    <w:tmpl w:val="0A1C35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56810FE"/>
    <w:multiLevelType w:val="hybridMultilevel"/>
    <w:tmpl w:val="4250890E"/>
    <w:lvl w:ilvl="0" w:tplc="4C7A40A2">
      <w:numFmt w:val="bullet"/>
      <w:lvlText w:val="-"/>
      <w:lvlJc w:val="left"/>
      <w:pPr>
        <w:ind w:left="1571" w:hanging="360"/>
      </w:pPr>
      <w:rPr>
        <w:rFont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 w15:restartNumberingAfterBreak="0">
    <w:nsid w:val="0DBC1E28"/>
    <w:multiLevelType w:val="hybridMultilevel"/>
    <w:tmpl w:val="CD969EF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3224400"/>
    <w:multiLevelType w:val="hybridMultilevel"/>
    <w:tmpl w:val="DE2CEACA"/>
    <w:lvl w:ilvl="0" w:tplc="0419000F">
      <w:start w:val="1"/>
      <w:numFmt w:val="decimal"/>
      <w:lvlText w:val="%1."/>
      <w:lvlJc w:val="left"/>
      <w:pPr>
        <w:ind w:left="1211" w:hanging="360"/>
      </w:p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6" w15:restartNumberingAfterBreak="0">
    <w:nsid w:val="167F4935"/>
    <w:multiLevelType w:val="hybridMultilevel"/>
    <w:tmpl w:val="7FB00B4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15:restartNumberingAfterBreak="0">
    <w:nsid w:val="18F4056C"/>
    <w:multiLevelType w:val="hybridMultilevel"/>
    <w:tmpl w:val="65A02ADA"/>
    <w:lvl w:ilvl="0" w:tplc="0419000F">
      <w:start w:val="1"/>
      <w:numFmt w:val="decimal"/>
      <w:lvlText w:val="%1."/>
      <w:lvlJc w:val="left"/>
      <w:pPr>
        <w:ind w:left="1571" w:hanging="360"/>
      </w:pPr>
    </w:lvl>
    <w:lvl w:ilvl="1" w:tplc="0419000F">
      <w:start w:val="1"/>
      <w:numFmt w:val="decimal"/>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8" w15:restartNumberingAfterBreak="0">
    <w:nsid w:val="1E8519B9"/>
    <w:multiLevelType w:val="hybridMultilevel"/>
    <w:tmpl w:val="4100F71A"/>
    <w:lvl w:ilvl="0" w:tplc="67BE5D6A">
      <w:start w:val="1"/>
      <w:numFmt w:val="decimal"/>
      <w:lvlText w:val="%1."/>
      <w:lvlJc w:val="left"/>
      <w:pPr>
        <w:ind w:left="1211" w:hanging="360"/>
      </w:pPr>
      <w:rPr>
        <w:rFonts w:ascii="Times New Roman" w:hAnsi="Times New Roman" w:cs="Times New Roman" w:hint="default"/>
        <w:sz w:val="24"/>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9" w15:restartNumberingAfterBreak="0">
    <w:nsid w:val="20CE24B6"/>
    <w:multiLevelType w:val="hybridMultilevel"/>
    <w:tmpl w:val="EA36B9F2"/>
    <w:lvl w:ilvl="0" w:tplc="E78C7A8E">
      <w:start w:val="1"/>
      <w:numFmt w:val="decimal"/>
      <w:lvlText w:val="%1."/>
      <w:lvlJc w:val="left"/>
      <w:pPr>
        <w:tabs>
          <w:tab w:val="num" w:pos="720"/>
        </w:tabs>
        <w:ind w:left="720" w:hanging="360"/>
      </w:pPr>
      <w:rPr>
        <w:rFonts w:ascii="Times New Roman" w:eastAsia="Times New Roman" w:hAnsi="Times New Roman" w:cs="Times New Roman"/>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14A3FA6"/>
    <w:multiLevelType w:val="hybridMultilevel"/>
    <w:tmpl w:val="01BCE7C2"/>
    <w:lvl w:ilvl="0" w:tplc="4E2C6796">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1" w15:restartNumberingAfterBreak="0">
    <w:nsid w:val="24E92A11"/>
    <w:multiLevelType w:val="hybridMultilevel"/>
    <w:tmpl w:val="FBBCE102"/>
    <w:lvl w:ilvl="0" w:tplc="4E2C6796">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2" w15:restartNumberingAfterBreak="0">
    <w:nsid w:val="27646BBF"/>
    <w:multiLevelType w:val="hybridMultilevel"/>
    <w:tmpl w:val="1AE051A2"/>
    <w:lvl w:ilvl="0" w:tplc="075CB3AA">
      <w:start w:val="1"/>
      <w:numFmt w:val="decimal"/>
      <w:lvlText w:val="%1."/>
      <w:lvlJc w:val="left"/>
      <w:pPr>
        <w:ind w:left="1211" w:hanging="360"/>
      </w:pPr>
      <w:rPr>
        <w:rFonts w:hint="default"/>
      </w:rPr>
    </w:lvl>
    <w:lvl w:ilvl="1" w:tplc="02CC976A">
      <w:numFmt w:val="bullet"/>
      <w:lvlText w:val="•"/>
      <w:lvlJc w:val="left"/>
      <w:pPr>
        <w:ind w:left="1931" w:hanging="360"/>
      </w:pPr>
      <w:rPr>
        <w:rFonts w:ascii="Times New Roman" w:eastAsiaTheme="minorHAnsi" w:hAnsi="Times New Roman" w:cs="Times New Roman" w:hint="default"/>
      </w:r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3" w15:restartNumberingAfterBreak="0">
    <w:nsid w:val="27CB3EA2"/>
    <w:multiLevelType w:val="hybridMultilevel"/>
    <w:tmpl w:val="163AF14A"/>
    <w:lvl w:ilvl="0" w:tplc="0419000F">
      <w:start w:val="1"/>
      <w:numFmt w:val="decimal"/>
      <w:lvlText w:val="%1."/>
      <w:lvlJc w:val="left"/>
      <w:pPr>
        <w:tabs>
          <w:tab w:val="num" w:pos="1440"/>
        </w:tabs>
        <w:ind w:left="144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 w15:restartNumberingAfterBreak="0">
    <w:nsid w:val="2872464D"/>
    <w:multiLevelType w:val="hybridMultilevel"/>
    <w:tmpl w:val="8E3614E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2A036F53"/>
    <w:multiLevelType w:val="multilevel"/>
    <w:tmpl w:val="015EE7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B6866FC"/>
    <w:multiLevelType w:val="hybridMultilevel"/>
    <w:tmpl w:val="2474D804"/>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7" w15:restartNumberingAfterBreak="0">
    <w:nsid w:val="2CAA2697"/>
    <w:multiLevelType w:val="hybridMultilevel"/>
    <w:tmpl w:val="C0588B9E"/>
    <w:lvl w:ilvl="0" w:tplc="CEE6DEBA">
      <w:start w:val="1"/>
      <w:numFmt w:val="decimal"/>
      <w:lvlText w:val="%1."/>
      <w:lvlJc w:val="left"/>
      <w:pPr>
        <w:ind w:left="1212" w:hanging="360"/>
      </w:pPr>
      <w:rPr>
        <w:rFonts w:hint="default"/>
        <w:b w:val="0"/>
      </w:rPr>
    </w:lvl>
    <w:lvl w:ilvl="1" w:tplc="04190019" w:tentative="1">
      <w:start w:val="1"/>
      <w:numFmt w:val="lowerLetter"/>
      <w:lvlText w:val="%2."/>
      <w:lvlJc w:val="left"/>
      <w:pPr>
        <w:ind w:left="1932" w:hanging="360"/>
      </w:pPr>
    </w:lvl>
    <w:lvl w:ilvl="2" w:tplc="0419001B" w:tentative="1">
      <w:start w:val="1"/>
      <w:numFmt w:val="lowerRoman"/>
      <w:lvlText w:val="%3."/>
      <w:lvlJc w:val="right"/>
      <w:pPr>
        <w:ind w:left="2652" w:hanging="180"/>
      </w:pPr>
    </w:lvl>
    <w:lvl w:ilvl="3" w:tplc="0419000F" w:tentative="1">
      <w:start w:val="1"/>
      <w:numFmt w:val="decimal"/>
      <w:lvlText w:val="%4."/>
      <w:lvlJc w:val="left"/>
      <w:pPr>
        <w:ind w:left="3372" w:hanging="360"/>
      </w:pPr>
    </w:lvl>
    <w:lvl w:ilvl="4" w:tplc="04190019" w:tentative="1">
      <w:start w:val="1"/>
      <w:numFmt w:val="lowerLetter"/>
      <w:lvlText w:val="%5."/>
      <w:lvlJc w:val="left"/>
      <w:pPr>
        <w:ind w:left="4092" w:hanging="360"/>
      </w:pPr>
    </w:lvl>
    <w:lvl w:ilvl="5" w:tplc="0419001B" w:tentative="1">
      <w:start w:val="1"/>
      <w:numFmt w:val="lowerRoman"/>
      <w:lvlText w:val="%6."/>
      <w:lvlJc w:val="right"/>
      <w:pPr>
        <w:ind w:left="4812" w:hanging="180"/>
      </w:pPr>
    </w:lvl>
    <w:lvl w:ilvl="6" w:tplc="0419000F" w:tentative="1">
      <w:start w:val="1"/>
      <w:numFmt w:val="decimal"/>
      <w:lvlText w:val="%7."/>
      <w:lvlJc w:val="left"/>
      <w:pPr>
        <w:ind w:left="5532" w:hanging="360"/>
      </w:pPr>
    </w:lvl>
    <w:lvl w:ilvl="7" w:tplc="04190019" w:tentative="1">
      <w:start w:val="1"/>
      <w:numFmt w:val="lowerLetter"/>
      <w:lvlText w:val="%8."/>
      <w:lvlJc w:val="left"/>
      <w:pPr>
        <w:ind w:left="6252" w:hanging="360"/>
      </w:pPr>
    </w:lvl>
    <w:lvl w:ilvl="8" w:tplc="0419001B" w:tentative="1">
      <w:start w:val="1"/>
      <w:numFmt w:val="lowerRoman"/>
      <w:lvlText w:val="%9."/>
      <w:lvlJc w:val="right"/>
      <w:pPr>
        <w:ind w:left="6972" w:hanging="180"/>
      </w:pPr>
    </w:lvl>
  </w:abstractNum>
  <w:abstractNum w:abstractNumId="18" w15:restartNumberingAfterBreak="0">
    <w:nsid w:val="2EBC1942"/>
    <w:multiLevelType w:val="hybridMultilevel"/>
    <w:tmpl w:val="52748C3E"/>
    <w:lvl w:ilvl="0" w:tplc="0419000F">
      <w:start w:val="1"/>
      <w:numFmt w:val="decimal"/>
      <w:lvlText w:val="%1."/>
      <w:lvlJc w:val="left"/>
      <w:pPr>
        <w:ind w:left="1571" w:hanging="360"/>
      </w:pPr>
    </w:lvl>
    <w:lvl w:ilvl="1" w:tplc="0419000F">
      <w:start w:val="1"/>
      <w:numFmt w:val="decimal"/>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9" w15:restartNumberingAfterBreak="0">
    <w:nsid w:val="2F4A5F1F"/>
    <w:multiLevelType w:val="hybridMultilevel"/>
    <w:tmpl w:val="B108EF7E"/>
    <w:lvl w:ilvl="0" w:tplc="968050A8">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0" w15:restartNumberingAfterBreak="0">
    <w:nsid w:val="30D523DE"/>
    <w:multiLevelType w:val="hybridMultilevel"/>
    <w:tmpl w:val="7402D688"/>
    <w:lvl w:ilvl="0" w:tplc="31783F4E">
      <w:start w:val="1"/>
      <w:numFmt w:val="bullet"/>
      <w:lvlText w:val=""/>
      <w:lvlJc w:val="left"/>
      <w:pPr>
        <w:ind w:left="1185" w:hanging="360"/>
      </w:pPr>
      <w:rPr>
        <w:rFonts w:ascii="Symbol" w:hAnsi="Symbol" w:hint="default"/>
      </w:rPr>
    </w:lvl>
    <w:lvl w:ilvl="1" w:tplc="04190003" w:tentative="1">
      <w:start w:val="1"/>
      <w:numFmt w:val="bullet"/>
      <w:lvlText w:val="o"/>
      <w:lvlJc w:val="left"/>
      <w:pPr>
        <w:ind w:left="1905" w:hanging="360"/>
      </w:pPr>
      <w:rPr>
        <w:rFonts w:ascii="Courier New" w:hAnsi="Courier New" w:cs="Courier New" w:hint="default"/>
      </w:rPr>
    </w:lvl>
    <w:lvl w:ilvl="2" w:tplc="04190005" w:tentative="1">
      <w:start w:val="1"/>
      <w:numFmt w:val="bullet"/>
      <w:lvlText w:val=""/>
      <w:lvlJc w:val="left"/>
      <w:pPr>
        <w:ind w:left="2625" w:hanging="360"/>
      </w:pPr>
      <w:rPr>
        <w:rFonts w:ascii="Wingdings" w:hAnsi="Wingdings" w:hint="default"/>
      </w:rPr>
    </w:lvl>
    <w:lvl w:ilvl="3" w:tplc="04190001" w:tentative="1">
      <w:start w:val="1"/>
      <w:numFmt w:val="bullet"/>
      <w:lvlText w:val=""/>
      <w:lvlJc w:val="left"/>
      <w:pPr>
        <w:ind w:left="3345" w:hanging="360"/>
      </w:pPr>
      <w:rPr>
        <w:rFonts w:ascii="Symbol" w:hAnsi="Symbol" w:hint="default"/>
      </w:rPr>
    </w:lvl>
    <w:lvl w:ilvl="4" w:tplc="04190003" w:tentative="1">
      <w:start w:val="1"/>
      <w:numFmt w:val="bullet"/>
      <w:lvlText w:val="o"/>
      <w:lvlJc w:val="left"/>
      <w:pPr>
        <w:ind w:left="4065" w:hanging="360"/>
      </w:pPr>
      <w:rPr>
        <w:rFonts w:ascii="Courier New" w:hAnsi="Courier New" w:cs="Courier New" w:hint="default"/>
      </w:rPr>
    </w:lvl>
    <w:lvl w:ilvl="5" w:tplc="04190005" w:tentative="1">
      <w:start w:val="1"/>
      <w:numFmt w:val="bullet"/>
      <w:lvlText w:val=""/>
      <w:lvlJc w:val="left"/>
      <w:pPr>
        <w:ind w:left="4785" w:hanging="360"/>
      </w:pPr>
      <w:rPr>
        <w:rFonts w:ascii="Wingdings" w:hAnsi="Wingdings" w:hint="default"/>
      </w:rPr>
    </w:lvl>
    <w:lvl w:ilvl="6" w:tplc="04190001" w:tentative="1">
      <w:start w:val="1"/>
      <w:numFmt w:val="bullet"/>
      <w:lvlText w:val=""/>
      <w:lvlJc w:val="left"/>
      <w:pPr>
        <w:ind w:left="5505" w:hanging="360"/>
      </w:pPr>
      <w:rPr>
        <w:rFonts w:ascii="Symbol" w:hAnsi="Symbol" w:hint="default"/>
      </w:rPr>
    </w:lvl>
    <w:lvl w:ilvl="7" w:tplc="04190003" w:tentative="1">
      <w:start w:val="1"/>
      <w:numFmt w:val="bullet"/>
      <w:lvlText w:val="o"/>
      <w:lvlJc w:val="left"/>
      <w:pPr>
        <w:ind w:left="6225" w:hanging="360"/>
      </w:pPr>
      <w:rPr>
        <w:rFonts w:ascii="Courier New" w:hAnsi="Courier New" w:cs="Courier New" w:hint="default"/>
      </w:rPr>
    </w:lvl>
    <w:lvl w:ilvl="8" w:tplc="04190005" w:tentative="1">
      <w:start w:val="1"/>
      <w:numFmt w:val="bullet"/>
      <w:lvlText w:val=""/>
      <w:lvlJc w:val="left"/>
      <w:pPr>
        <w:ind w:left="6945" w:hanging="360"/>
      </w:pPr>
      <w:rPr>
        <w:rFonts w:ascii="Wingdings" w:hAnsi="Wingdings" w:hint="default"/>
      </w:rPr>
    </w:lvl>
  </w:abstractNum>
  <w:abstractNum w:abstractNumId="21" w15:restartNumberingAfterBreak="0">
    <w:nsid w:val="315B24A3"/>
    <w:multiLevelType w:val="hybridMultilevel"/>
    <w:tmpl w:val="9702B2D6"/>
    <w:lvl w:ilvl="0" w:tplc="C0E83F78">
      <w:start w:val="1"/>
      <w:numFmt w:val="bullet"/>
      <w:lvlText w:val="-"/>
      <w:lvlJc w:val="left"/>
      <w:pPr>
        <w:ind w:left="1571" w:hanging="360"/>
      </w:pPr>
      <w:rPr>
        <w:rFont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2" w15:restartNumberingAfterBreak="0">
    <w:nsid w:val="33586621"/>
    <w:multiLevelType w:val="hybridMultilevel"/>
    <w:tmpl w:val="964C8310"/>
    <w:lvl w:ilvl="0" w:tplc="0419000F">
      <w:start w:val="1"/>
      <w:numFmt w:val="decimal"/>
      <w:lvlText w:val="%1."/>
      <w:lvlJc w:val="left"/>
      <w:pPr>
        <w:ind w:left="1571" w:hanging="360"/>
      </w:pPr>
    </w:lvl>
    <w:lvl w:ilvl="1" w:tplc="0419000F">
      <w:start w:val="1"/>
      <w:numFmt w:val="decimal"/>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3" w15:restartNumberingAfterBreak="0">
    <w:nsid w:val="337E32EF"/>
    <w:multiLevelType w:val="singleLevel"/>
    <w:tmpl w:val="4C7A40A2"/>
    <w:lvl w:ilvl="0">
      <w:numFmt w:val="bullet"/>
      <w:lvlText w:val="-"/>
      <w:lvlJc w:val="left"/>
      <w:pPr>
        <w:tabs>
          <w:tab w:val="num" w:pos="1211"/>
        </w:tabs>
        <w:ind w:left="1211" w:hanging="360"/>
      </w:pPr>
      <w:rPr>
        <w:rFonts w:hint="default"/>
      </w:rPr>
    </w:lvl>
  </w:abstractNum>
  <w:abstractNum w:abstractNumId="24" w15:restartNumberingAfterBreak="0">
    <w:nsid w:val="36AB7A43"/>
    <w:multiLevelType w:val="hybridMultilevel"/>
    <w:tmpl w:val="498AAF94"/>
    <w:lvl w:ilvl="0" w:tplc="83CEE1DC">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5" w15:restartNumberingAfterBreak="0">
    <w:nsid w:val="371E2823"/>
    <w:multiLevelType w:val="hybridMultilevel"/>
    <w:tmpl w:val="F57061B0"/>
    <w:lvl w:ilvl="0" w:tplc="4C7A40A2">
      <w:numFmt w:val="bullet"/>
      <w:lvlText w:val="-"/>
      <w:lvlJc w:val="left"/>
      <w:pPr>
        <w:ind w:left="1571" w:hanging="360"/>
      </w:pPr>
      <w:rPr>
        <w:rFonts w:hint="default"/>
      </w:rPr>
    </w:lvl>
    <w:lvl w:ilvl="1" w:tplc="4E2C6796">
      <w:start w:val="1"/>
      <w:numFmt w:val="bullet"/>
      <w:lvlText w:val=""/>
      <w:lvlJc w:val="left"/>
      <w:pPr>
        <w:ind w:left="2291" w:hanging="360"/>
      </w:pPr>
      <w:rPr>
        <w:rFonts w:ascii="Symbol" w:hAnsi="Symbol"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6" w15:restartNumberingAfterBreak="0">
    <w:nsid w:val="388E6F7C"/>
    <w:multiLevelType w:val="hybridMultilevel"/>
    <w:tmpl w:val="945E570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39372553"/>
    <w:multiLevelType w:val="multilevel"/>
    <w:tmpl w:val="1E54D1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3C832681"/>
    <w:multiLevelType w:val="hybridMultilevel"/>
    <w:tmpl w:val="E550D9FA"/>
    <w:lvl w:ilvl="0" w:tplc="8B7ED12A">
      <w:start w:val="1"/>
      <w:numFmt w:val="decimal"/>
      <w:lvlText w:val="%1."/>
      <w:lvlJc w:val="left"/>
      <w:pPr>
        <w:ind w:left="1211" w:hanging="360"/>
      </w:pPr>
      <w:rPr>
        <w:rFonts w:eastAsiaTheme="minorHAnsi" w:hint="default"/>
        <w:b w:val="0"/>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9" w15:restartNumberingAfterBreak="0">
    <w:nsid w:val="3E2E2554"/>
    <w:multiLevelType w:val="multilevel"/>
    <w:tmpl w:val="79DC72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41C977F2"/>
    <w:multiLevelType w:val="hybridMultilevel"/>
    <w:tmpl w:val="F9469880"/>
    <w:lvl w:ilvl="0" w:tplc="462A2EF6">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31" w15:restartNumberingAfterBreak="0">
    <w:nsid w:val="434909F0"/>
    <w:multiLevelType w:val="hybridMultilevel"/>
    <w:tmpl w:val="E6A4AF68"/>
    <w:lvl w:ilvl="0" w:tplc="0419000F">
      <w:start w:val="1"/>
      <w:numFmt w:val="decimal"/>
      <w:lvlText w:val="%1."/>
      <w:lvlJc w:val="left"/>
      <w:pPr>
        <w:ind w:left="2291" w:hanging="360"/>
      </w:pPr>
    </w:lvl>
    <w:lvl w:ilvl="1" w:tplc="0419000F">
      <w:start w:val="1"/>
      <w:numFmt w:val="decimal"/>
      <w:lvlText w:val="%2."/>
      <w:lvlJc w:val="left"/>
      <w:pPr>
        <w:ind w:left="3011" w:hanging="360"/>
      </w:pPr>
    </w:lvl>
    <w:lvl w:ilvl="2" w:tplc="0419001B" w:tentative="1">
      <w:start w:val="1"/>
      <w:numFmt w:val="lowerRoman"/>
      <w:lvlText w:val="%3."/>
      <w:lvlJc w:val="right"/>
      <w:pPr>
        <w:ind w:left="3731" w:hanging="180"/>
      </w:pPr>
    </w:lvl>
    <w:lvl w:ilvl="3" w:tplc="0419000F" w:tentative="1">
      <w:start w:val="1"/>
      <w:numFmt w:val="decimal"/>
      <w:lvlText w:val="%4."/>
      <w:lvlJc w:val="left"/>
      <w:pPr>
        <w:ind w:left="4451" w:hanging="360"/>
      </w:pPr>
    </w:lvl>
    <w:lvl w:ilvl="4" w:tplc="04190019" w:tentative="1">
      <w:start w:val="1"/>
      <w:numFmt w:val="lowerLetter"/>
      <w:lvlText w:val="%5."/>
      <w:lvlJc w:val="left"/>
      <w:pPr>
        <w:ind w:left="5171" w:hanging="360"/>
      </w:pPr>
    </w:lvl>
    <w:lvl w:ilvl="5" w:tplc="0419001B" w:tentative="1">
      <w:start w:val="1"/>
      <w:numFmt w:val="lowerRoman"/>
      <w:lvlText w:val="%6."/>
      <w:lvlJc w:val="right"/>
      <w:pPr>
        <w:ind w:left="5891" w:hanging="180"/>
      </w:pPr>
    </w:lvl>
    <w:lvl w:ilvl="6" w:tplc="0419000F" w:tentative="1">
      <w:start w:val="1"/>
      <w:numFmt w:val="decimal"/>
      <w:lvlText w:val="%7."/>
      <w:lvlJc w:val="left"/>
      <w:pPr>
        <w:ind w:left="6611" w:hanging="360"/>
      </w:pPr>
    </w:lvl>
    <w:lvl w:ilvl="7" w:tplc="04190019" w:tentative="1">
      <w:start w:val="1"/>
      <w:numFmt w:val="lowerLetter"/>
      <w:lvlText w:val="%8."/>
      <w:lvlJc w:val="left"/>
      <w:pPr>
        <w:ind w:left="7331" w:hanging="360"/>
      </w:pPr>
    </w:lvl>
    <w:lvl w:ilvl="8" w:tplc="0419001B" w:tentative="1">
      <w:start w:val="1"/>
      <w:numFmt w:val="lowerRoman"/>
      <w:lvlText w:val="%9."/>
      <w:lvlJc w:val="right"/>
      <w:pPr>
        <w:ind w:left="8051" w:hanging="180"/>
      </w:pPr>
    </w:lvl>
  </w:abstractNum>
  <w:abstractNum w:abstractNumId="32" w15:restartNumberingAfterBreak="0">
    <w:nsid w:val="44B04C38"/>
    <w:multiLevelType w:val="hybridMultilevel"/>
    <w:tmpl w:val="000078DE"/>
    <w:lvl w:ilvl="0" w:tplc="24541EAC">
      <w:start w:val="1"/>
      <w:numFmt w:val="decimal"/>
      <w:lvlText w:val="%1."/>
      <w:lvlJc w:val="left"/>
      <w:pPr>
        <w:ind w:left="720" w:hanging="360"/>
      </w:pPr>
      <w:rPr>
        <w:rFonts w:ascii="Times New Roman" w:hAnsi="Times New Roman" w:cs="Times New Roman"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4A316F8A"/>
    <w:multiLevelType w:val="hybridMultilevel"/>
    <w:tmpl w:val="47E47D2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4C5945D6"/>
    <w:multiLevelType w:val="hybridMultilevel"/>
    <w:tmpl w:val="B5D88CA6"/>
    <w:lvl w:ilvl="0" w:tplc="0419000F">
      <w:start w:val="1"/>
      <w:numFmt w:val="decimal"/>
      <w:lvlText w:val="%1."/>
      <w:lvlJc w:val="left"/>
      <w:pPr>
        <w:ind w:left="1571" w:hanging="360"/>
      </w:pPr>
    </w:lvl>
    <w:lvl w:ilvl="1" w:tplc="0419000F">
      <w:start w:val="1"/>
      <w:numFmt w:val="decimal"/>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5" w15:restartNumberingAfterBreak="0">
    <w:nsid w:val="4E652D0A"/>
    <w:multiLevelType w:val="hybridMultilevel"/>
    <w:tmpl w:val="34F29D12"/>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6" w15:restartNumberingAfterBreak="0">
    <w:nsid w:val="501162E5"/>
    <w:multiLevelType w:val="singleLevel"/>
    <w:tmpl w:val="54EEC11C"/>
    <w:lvl w:ilvl="0">
      <w:start w:val="1"/>
      <w:numFmt w:val="decimal"/>
      <w:lvlText w:val="%1)"/>
      <w:lvlJc w:val="left"/>
      <w:pPr>
        <w:tabs>
          <w:tab w:val="num" w:pos="1211"/>
        </w:tabs>
        <w:ind w:left="1211" w:hanging="360"/>
      </w:pPr>
      <w:rPr>
        <w:rFonts w:hint="default"/>
      </w:rPr>
    </w:lvl>
  </w:abstractNum>
  <w:abstractNum w:abstractNumId="37" w15:restartNumberingAfterBreak="0">
    <w:nsid w:val="53B91C10"/>
    <w:multiLevelType w:val="hybridMultilevel"/>
    <w:tmpl w:val="8138C932"/>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8" w15:restartNumberingAfterBreak="0">
    <w:nsid w:val="5ABA5796"/>
    <w:multiLevelType w:val="singleLevel"/>
    <w:tmpl w:val="C0E83F78"/>
    <w:lvl w:ilvl="0">
      <w:start w:val="1"/>
      <w:numFmt w:val="bullet"/>
      <w:lvlText w:val="-"/>
      <w:lvlJc w:val="left"/>
      <w:pPr>
        <w:tabs>
          <w:tab w:val="num" w:pos="1571"/>
        </w:tabs>
        <w:ind w:left="1571" w:hanging="360"/>
      </w:pPr>
      <w:rPr>
        <w:rFonts w:hint="default"/>
      </w:rPr>
    </w:lvl>
  </w:abstractNum>
  <w:abstractNum w:abstractNumId="39" w15:restartNumberingAfterBreak="0">
    <w:nsid w:val="5B6865D9"/>
    <w:multiLevelType w:val="hybridMultilevel"/>
    <w:tmpl w:val="578853D0"/>
    <w:lvl w:ilvl="0" w:tplc="2D9E632E">
      <w:start w:val="4"/>
      <w:numFmt w:val="decimal"/>
      <w:lvlText w:val="%1"/>
      <w:lvlJc w:val="left"/>
      <w:pPr>
        <w:ind w:left="720" w:hanging="360"/>
      </w:pPr>
      <w:rPr>
        <w:rFonts w:hint="default"/>
      </w:rPr>
    </w:lvl>
    <w:lvl w:ilvl="1" w:tplc="B13276DE">
      <w:start w:val="1"/>
      <w:numFmt w:val="decimal"/>
      <w:lvlText w:val="%2)"/>
      <w:lvlJc w:val="left"/>
      <w:pPr>
        <w:ind w:left="1650" w:hanging="57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5E9F34E5"/>
    <w:multiLevelType w:val="hybridMultilevel"/>
    <w:tmpl w:val="4F2A932E"/>
    <w:lvl w:ilvl="0" w:tplc="B41C45C6">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41" w15:restartNumberingAfterBreak="0">
    <w:nsid w:val="5FCB35A0"/>
    <w:multiLevelType w:val="multilevel"/>
    <w:tmpl w:val="277623BC"/>
    <w:lvl w:ilvl="0">
      <w:start w:val="1"/>
      <w:numFmt w:val="decimal"/>
      <w:lvlText w:val="%1."/>
      <w:lvlJc w:val="left"/>
      <w:pPr>
        <w:tabs>
          <w:tab w:val="num" w:pos="720"/>
        </w:tabs>
        <w:ind w:left="720" w:hanging="360"/>
      </w:pPr>
      <w:rPr>
        <w:rFonts w:ascii="Times New Roman" w:eastAsia="Times New Roman" w:hAnsi="Times New Roman" w:cs="Times New Roman"/>
      </w:rPr>
    </w:lvl>
    <w:lvl w:ilvl="1">
      <w:start w:val="1"/>
      <w:numFmt w:val="decimal"/>
      <w:isLgl/>
      <w:lvlText w:val="%1.%2"/>
      <w:lvlJc w:val="left"/>
      <w:pPr>
        <w:ind w:left="1211" w:hanging="360"/>
      </w:pPr>
      <w:rPr>
        <w:rFonts w:hint="default"/>
      </w:rPr>
    </w:lvl>
    <w:lvl w:ilvl="2">
      <w:start w:val="1"/>
      <w:numFmt w:val="decimal"/>
      <w:isLgl/>
      <w:lvlText w:val="%1.%2.%3"/>
      <w:lvlJc w:val="left"/>
      <w:pPr>
        <w:ind w:left="2062" w:hanging="720"/>
      </w:pPr>
      <w:rPr>
        <w:rFonts w:hint="default"/>
      </w:rPr>
    </w:lvl>
    <w:lvl w:ilvl="3">
      <w:start w:val="1"/>
      <w:numFmt w:val="decimal"/>
      <w:isLgl/>
      <w:lvlText w:val="%1.%2.%3.%4"/>
      <w:lvlJc w:val="left"/>
      <w:pPr>
        <w:ind w:left="2553" w:hanging="72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3895" w:hanging="1080"/>
      </w:pPr>
      <w:rPr>
        <w:rFonts w:hint="default"/>
      </w:rPr>
    </w:lvl>
    <w:lvl w:ilvl="6">
      <w:start w:val="1"/>
      <w:numFmt w:val="decimal"/>
      <w:isLgl/>
      <w:lvlText w:val="%1.%2.%3.%4.%5.%6.%7"/>
      <w:lvlJc w:val="left"/>
      <w:pPr>
        <w:ind w:left="4746" w:hanging="1440"/>
      </w:pPr>
      <w:rPr>
        <w:rFonts w:hint="default"/>
      </w:rPr>
    </w:lvl>
    <w:lvl w:ilvl="7">
      <w:start w:val="1"/>
      <w:numFmt w:val="decimal"/>
      <w:isLgl/>
      <w:lvlText w:val="%1.%2.%3.%4.%5.%6.%7.%8"/>
      <w:lvlJc w:val="left"/>
      <w:pPr>
        <w:ind w:left="5237" w:hanging="1440"/>
      </w:pPr>
      <w:rPr>
        <w:rFonts w:hint="default"/>
      </w:rPr>
    </w:lvl>
    <w:lvl w:ilvl="8">
      <w:start w:val="1"/>
      <w:numFmt w:val="decimal"/>
      <w:isLgl/>
      <w:lvlText w:val="%1.%2.%3.%4.%5.%6.%7.%8.%9"/>
      <w:lvlJc w:val="left"/>
      <w:pPr>
        <w:ind w:left="6088" w:hanging="1800"/>
      </w:pPr>
      <w:rPr>
        <w:rFonts w:hint="default"/>
      </w:rPr>
    </w:lvl>
  </w:abstractNum>
  <w:abstractNum w:abstractNumId="42" w15:restartNumberingAfterBreak="0">
    <w:nsid w:val="62662D79"/>
    <w:multiLevelType w:val="hybridMultilevel"/>
    <w:tmpl w:val="829AB3AC"/>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3" w15:restartNumberingAfterBreak="0">
    <w:nsid w:val="637D0378"/>
    <w:multiLevelType w:val="hybridMultilevel"/>
    <w:tmpl w:val="74AA1B42"/>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4" w15:restartNumberingAfterBreak="0">
    <w:nsid w:val="675A32CC"/>
    <w:multiLevelType w:val="hybridMultilevel"/>
    <w:tmpl w:val="E800C8A8"/>
    <w:lvl w:ilvl="0" w:tplc="0419000F">
      <w:start w:val="1"/>
      <w:numFmt w:val="decimal"/>
      <w:lvlText w:val="%1."/>
      <w:lvlJc w:val="left"/>
      <w:pPr>
        <w:ind w:left="1571" w:hanging="360"/>
      </w:pPr>
    </w:lvl>
    <w:lvl w:ilvl="1" w:tplc="0419000F">
      <w:start w:val="1"/>
      <w:numFmt w:val="decimal"/>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5" w15:restartNumberingAfterBreak="0">
    <w:nsid w:val="68A25EA1"/>
    <w:multiLevelType w:val="hybridMultilevel"/>
    <w:tmpl w:val="DEC27108"/>
    <w:lvl w:ilvl="0" w:tplc="AF10A1A6">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46" w15:restartNumberingAfterBreak="0">
    <w:nsid w:val="69470C46"/>
    <w:multiLevelType w:val="hybridMultilevel"/>
    <w:tmpl w:val="79B6DF96"/>
    <w:lvl w:ilvl="0" w:tplc="075CB3AA">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47" w15:restartNumberingAfterBreak="0">
    <w:nsid w:val="6B377E5C"/>
    <w:multiLevelType w:val="hybridMultilevel"/>
    <w:tmpl w:val="C582C5B0"/>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8" w15:restartNumberingAfterBreak="0">
    <w:nsid w:val="6CF0153A"/>
    <w:multiLevelType w:val="hybridMultilevel"/>
    <w:tmpl w:val="F8162474"/>
    <w:lvl w:ilvl="0" w:tplc="C0E83F78">
      <w:start w:val="1"/>
      <w:numFmt w:val="bullet"/>
      <w:lvlText w:val="-"/>
      <w:lvlJc w:val="left"/>
      <w:pPr>
        <w:ind w:left="1571" w:hanging="360"/>
      </w:pPr>
      <w:rPr>
        <w:rFont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9" w15:restartNumberingAfterBreak="0">
    <w:nsid w:val="6E7D0A2F"/>
    <w:multiLevelType w:val="singleLevel"/>
    <w:tmpl w:val="E0721D3C"/>
    <w:lvl w:ilvl="0">
      <w:start w:val="1"/>
      <w:numFmt w:val="decimal"/>
      <w:lvlText w:val="%1)"/>
      <w:lvlJc w:val="left"/>
      <w:pPr>
        <w:tabs>
          <w:tab w:val="num" w:pos="1211"/>
        </w:tabs>
        <w:ind w:left="1211" w:hanging="360"/>
      </w:pPr>
      <w:rPr>
        <w:rFonts w:hint="default"/>
      </w:rPr>
    </w:lvl>
  </w:abstractNum>
  <w:abstractNum w:abstractNumId="50" w15:restartNumberingAfterBreak="0">
    <w:nsid w:val="6F0A117E"/>
    <w:multiLevelType w:val="hybridMultilevel"/>
    <w:tmpl w:val="21C6EAF0"/>
    <w:lvl w:ilvl="0" w:tplc="C0E83F78">
      <w:start w:val="1"/>
      <w:numFmt w:val="bullet"/>
      <w:lvlText w:val="-"/>
      <w:lvlJc w:val="left"/>
      <w:pPr>
        <w:ind w:left="1571" w:hanging="360"/>
      </w:pPr>
      <w:rPr>
        <w:rFonts w:hint="default"/>
      </w:rPr>
    </w:lvl>
    <w:lvl w:ilvl="1" w:tplc="C0E81DBE">
      <w:numFmt w:val="bullet"/>
      <w:lvlText w:val="·"/>
      <w:lvlJc w:val="left"/>
      <w:pPr>
        <w:ind w:left="2291" w:hanging="360"/>
      </w:pPr>
      <w:rPr>
        <w:rFonts w:ascii="Times New Roman" w:eastAsia="Times New Roman" w:hAnsi="Times New Roman" w:cs="Times New Roman"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1" w15:restartNumberingAfterBreak="0">
    <w:nsid w:val="712C6AFD"/>
    <w:multiLevelType w:val="hybridMultilevel"/>
    <w:tmpl w:val="7D8E24A0"/>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2" w15:restartNumberingAfterBreak="0">
    <w:nsid w:val="72FA2FA6"/>
    <w:multiLevelType w:val="hybridMultilevel"/>
    <w:tmpl w:val="719E213A"/>
    <w:lvl w:ilvl="0" w:tplc="4E2C6796">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3" w15:restartNumberingAfterBreak="0">
    <w:nsid w:val="73A0112E"/>
    <w:multiLevelType w:val="hybridMultilevel"/>
    <w:tmpl w:val="758E47BA"/>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4" w15:restartNumberingAfterBreak="0">
    <w:nsid w:val="74DE3CD8"/>
    <w:multiLevelType w:val="hybridMultilevel"/>
    <w:tmpl w:val="C582C5B0"/>
    <w:lvl w:ilvl="0" w:tplc="04190011">
      <w:start w:val="1"/>
      <w:numFmt w:val="decimal"/>
      <w:lvlText w:val="%1)"/>
      <w:lvlJc w:val="left"/>
      <w:pPr>
        <w:ind w:left="8157" w:hanging="360"/>
      </w:pPr>
    </w:lvl>
    <w:lvl w:ilvl="1" w:tplc="04190019" w:tentative="1">
      <w:start w:val="1"/>
      <w:numFmt w:val="lowerLetter"/>
      <w:lvlText w:val="%2."/>
      <w:lvlJc w:val="left"/>
      <w:pPr>
        <w:ind w:left="8877" w:hanging="360"/>
      </w:pPr>
    </w:lvl>
    <w:lvl w:ilvl="2" w:tplc="0419001B" w:tentative="1">
      <w:start w:val="1"/>
      <w:numFmt w:val="lowerRoman"/>
      <w:lvlText w:val="%3."/>
      <w:lvlJc w:val="right"/>
      <w:pPr>
        <w:ind w:left="9597" w:hanging="180"/>
      </w:pPr>
    </w:lvl>
    <w:lvl w:ilvl="3" w:tplc="0419000F" w:tentative="1">
      <w:start w:val="1"/>
      <w:numFmt w:val="decimal"/>
      <w:lvlText w:val="%4."/>
      <w:lvlJc w:val="left"/>
      <w:pPr>
        <w:ind w:left="10317" w:hanging="360"/>
      </w:pPr>
    </w:lvl>
    <w:lvl w:ilvl="4" w:tplc="04190019" w:tentative="1">
      <w:start w:val="1"/>
      <w:numFmt w:val="lowerLetter"/>
      <w:lvlText w:val="%5."/>
      <w:lvlJc w:val="left"/>
      <w:pPr>
        <w:ind w:left="11037" w:hanging="360"/>
      </w:pPr>
    </w:lvl>
    <w:lvl w:ilvl="5" w:tplc="0419001B" w:tentative="1">
      <w:start w:val="1"/>
      <w:numFmt w:val="lowerRoman"/>
      <w:lvlText w:val="%6."/>
      <w:lvlJc w:val="right"/>
      <w:pPr>
        <w:ind w:left="11757" w:hanging="180"/>
      </w:pPr>
    </w:lvl>
    <w:lvl w:ilvl="6" w:tplc="0419000F" w:tentative="1">
      <w:start w:val="1"/>
      <w:numFmt w:val="decimal"/>
      <w:lvlText w:val="%7."/>
      <w:lvlJc w:val="left"/>
      <w:pPr>
        <w:ind w:left="12477" w:hanging="360"/>
      </w:pPr>
    </w:lvl>
    <w:lvl w:ilvl="7" w:tplc="04190019" w:tentative="1">
      <w:start w:val="1"/>
      <w:numFmt w:val="lowerLetter"/>
      <w:lvlText w:val="%8."/>
      <w:lvlJc w:val="left"/>
      <w:pPr>
        <w:ind w:left="13197" w:hanging="360"/>
      </w:pPr>
    </w:lvl>
    <w:lvl w:ilvl="8" w:tplc="0419001B" w:tentative="1">
      <w:start w:val="1"/>
      <w:numFmt w:val="lowerRoman"/>
      <w:lvlText w:val="%9."/>
      <w:lvlJc w:val="right"/>
      <w:pPr>
        <w:ind w:left="13917" w:hanging="180"/>
      </w:pPr>
    </w:lvl>
  </w:abstractNum>
  <w:abstractNum w:abstractNumId="55" w15:restartNumberingAfterBreak="0">
    <w:nsid w:val="752B45E2"/>
    <w:multiLevelType w:val="hybridMultilevel"/>
    <w:tmpl w:val="6D32A6BA"/>
    <w:lvl w:ilvl="0" w:tplc="0419000F">
      <w:start w:val="1"/>
      <w:numFmt w:val="decimal"/>
      <w:lvlText w:val="%1."/>
      <w:lvlJc w:val="left"/>
      <w:pPr>
        <w:ind w:left="1571" w:hanging="360"/>
      </w:pPr>
    </w:lvl>
    <w:lvl w:ilvl="1" w:tplc="0419000F">
      <w:start w:val="1"/>
      <w:numFmt w:val="decimal"/>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6" w15:restartNumberingAfterBreak="0">
    <w:nsid w:val="75A75C13"/>
    <w:multiLevelType w:val="hybridMultilevel"/>
    <w:tmpl w:val="FC90CCD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15:restartNumberingAfterBreak="0">
    <w:nsid w:val="767E22CF"/>
    <w:multiLevelType w:val="hybridMultilevel"/>
    <w:tmpl w:val="3C9ECA48"/>
    <w:lvl w:ilvl="0" w:tplc="C0E83F78">
      <w:start w:val="1"/>
      <w:numFmt w:val="bullet"/>
      <w:lvlText w:val="-"/>
      <w:lvlJc w:val="left"/>
      <w:pPr>
        <w:ind w:left="1571" w:hanging="360"/>
      </w:pPr>
      <w:rPr>
        <w:rFont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8" w15:restartNumberingAfterBreak="0">
    <w:nsid w:val="77BB1677"/>
    <w:multiLevelType w:val="hybridMultilevel"/>
    <w:tmpl w:val="F11EC08A"/>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9" w15:restartNumberingAfterBreak="0">
    <w:nsid w:val="79126A3E"/>
    <w:multiLevelType w:val="hybridMultilevel"/>
    <w:tmpl w:val="23EED14E"/>
    <w:lvl w:ilvl="0" w:tplc="4C7A40A2">
      <w:numFmt w:val="bullet"/>
      <w:lvlText w:val="-"/>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15:restartNumberingAfterBreak="0">
    <w:nsid w:val="7B264016"/>
    <w:multiLevelType w:val="hybridMultilevel"/>
    <w:tmpl w:val="8E0CCF3C"/>
    <w:lvl w:ilvl="0" w:tplc="D9A411BA">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1" w15:restartNumberingAfterBreak="0">
    <w:nsid w:val="7B345260"/>
    <w:multiLevelType w:val="hybridMultilevel"/>
    <w:tmpl w:val="DF28BC0A"/>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62" w15:restartNumberingAfterBreak="0">
    <w:nsid w:val="7C5066BD"/>
    <w:multiLevelType w:val="singleLevel"/>
    <w:tmpl w:val="397CDA60"/>
    <w:lvl w:ilvl="0">
      <w:start w:val="1"/>
      <w:numFmt w:val="decimal"/>
      <w:lvlText w:val="%1."/>
      <w:lvlJc w:val="left"/>
      <w:pPr>
        <w:tabs>
          <w:tab w:val="num" w:pos="1211"/>
        </w:tabs>
        <w:ind w:left="1211" w:hanging="360"/>
      </w:pPr>
      <w:rPr>
        <w:rFonts w:hint="default"/>
      </w:rPr>
    </w:lvl>
  </w:abstractNum>
  <w:abstractNum w:abstractNumId="63" w15:restartNumberingAfterBreak="0">
    <w:nsid w:val="7D266F4A"/>
    <w:multiLevelType w:val="hybridMultilevel"/>
    <w:tmpl w:val="944CD5BC"/>
    <w:lvl w:ilvl="0" w:tplc="0419000F">
      <w:start w:val="1"/>
      <w:numFmt w:val="decimal"/>
      <w:lvlText w:val="%1."/>
      <w:lvlJc w:val="left"/>
      <w:pPr>
        <w:ind w:left="1571" w:hanging="360"/>
      </w:pPr>
    </w:lvl>
    <w:lvl w:ilvl="1" w:tplc="0419000F">
      <w:start w:val="1"/>
      <w:numFmt w:val="decimal"/>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64" w15:restartNumberingAfterBreak="0">
    <w:nsid w:val="7ED50474"/>
    <w:multiLevelType w:val="hybridMultilevel"/>
    <w:tmpl w:val="18721A56"/>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num w:numId="1">
    <w:abstractNumId w:val="20"/>
  </w:num>
  <w:num w:numId="2">
    <w:abstractNumId w:val="23"/>
  </w:num>
  <w:num w:numId="3">
    <w:abstractNumId w:val="5"/>
  </w:num>
  <w:num w:numId="4">
    <w:abstractNumId w:val="1"/>
  </w:num>
  <w:num w:numId="5">
    <w:abstractNumId w:val="61"/>
  </w:num>
  <w:num w:numId="6">
    <w:abstractNumId w:val="51"/>
  </w:num>
  <w:num w:numId="7">
    <w:abstractNumId w:val="35"/>
  </w:num>
  <w:num w:numId="8">
    <w:abstractNumId w:val="39"/>
  </w:num>
  <w:num w:numId="9">
    <w:abstractNumId w:val="18"/>
  </w:num>
  <w:num w:numId="10">
    <w:abstractNumId w:val="34"/>
  </w:num>
  <w:num w:numId="11">
    <w:abstractNumId w:val="55"/>
  </w:num>
  <w:num w:numId="12">
    <w:abstractNumId w:val="7"/>
  </w:num>
  <w:num w:numId="13">
    <w:abstractNumId w:val="63"/>
  </w:num>
  <w:num w:numId="14">
    <w:abstractNumId w:val="44"/>
  </w:num>
  <w:num w:numId="15">
    <w:abstractNumId w:val="24"/>
  </w:num>
  <w:num w:numId="16">
    <w:abstractNumId w:val="38"/>
  </w:num>
  <w:num w:numId="17">
    <w:abstractNumId w:val="36"/>
  </w:num>
  <w:num w:numId="18">
    <w:abstractNumId w:val="49"/>
  </w:num>
  <w:num w:numId="19">
    <w:abstractNumId w:val="31"/>
  </w:num>
  <w:num w:numId="20">
    <w:abstractNumId w:val="22"/>
  </w:num>
  <w:num w:numId="21">
    <w:abstractNumId w:val="62"/>
  </w:num>
  <w:num w:numId="22">
    <w:abstractNumId w:val="13"/>
  </w:num>
  <w:num w:numId="23">
    <w:abstractNumId w:val="60"/>
  </w:num>
  <w:num w:numId="24">
    <w:abstractNumId w:val="40"/>
  </w:num>
  <w:num w:numId="25">
    <w:abstractNumId w:val="9"/>
  </w:num>
  <w:num w:numId="26">
    <w:abstractNumId w:val="6"/>
  </w:num>
  <w:num w:numId="27">
    <w:abstractNumId w:val="14"/>
  </w:num>
  <w:num w:numId="28">
    <w:abstractNumId w:val="56"/>
  </w:num>
  <w:num w:numId="29">
    <w:abstractNumId w:val="19"/>
  </w:num>
  <w:num w:numId="30">
    <w:abstractNumId w:val="30"/>
  </w:num>
  <w:num w:numId="31">
    <w:abstractNumId w:val="3"/>
  </w:num>
  <w:num w:numId="32">
    <w:abstractNumId w:val="58"/>
  </w:num>
  <w:num w:numId="33">
    <w:abstractNumId w:val="64"/>
  </w:num>
  <w:num w:numId="34">
    <w:abstractNumId w:val="53"/>
  </w:num>
  <w:num w:numId="35">
    <w:abstractNumId w:val="41"/>
  </w:num>
  <w:num w:numId="36">
    <w:abstractNumId w:val="59"/>
  </w:num>
  <w:num w:numId="37">
    <w:abstractNumId w:val="33"/>
  </w:num>
  <w:num w:numId="38">
    <w:abstractNumId w:val="16"/>
  </w:num>
  <w:num w:numId="39">
    <w:abstractNumId w:val="37"/>
  </w:num>
  <w:num w:numId="40">
    <w:abstractNumId w:val="17"/>
  </w:num>
  <w:num w:numId="41">
    <w:abstractNumId w:val="45"/>
  </w:num>
  <w:num w:numId="42">
    <w:abstractNumId w:val="28"/>
  </w:num>
  <w:num w:numId="43">
    <w:abstractNumId w:val="4"/>
  </w:num>
  <w:num w:numId="44">
    <w:abstractNumId w:val="43"/>
  </w:num>
  <w:num w:numId="45">
    <w:abstractNumId w:val="42"/>
  </w:num>
  <w:num w:numId="46">
    <w:abstractNumId w:val="21"/>
  </w:num>
  <w:num w:numId="47">
    <w:abstractNumId w:val="50"/>
  </w:num>
  <w:num w:numId="48">
    <w:abstractNumId w:val="57"/>
  </w:num>
  <w:num w:numId="49">
    <w:abstractNumId w:val="48"/>
  </w:num>
  <w:num w:numId="50">
    <w:abstractNumId w:val="12"/>
  </w:num>
  <w:num w:numId="51">
    <w:abstractNumId w:val="11"/>
  </w:num>
  <w:num w:numId="52">
    <w:abstractNumId w:val="46"/>
  </w:num>
  <w:num w:numId="53">
    <w:abstractNumId w:val="54"/>
  </w:num>
  <w:num w:numId="54">
    <w:abstractNumId w:val="25"/>
  </w:num>
  <w:num w:numId="55">
    <w:abstractNumId w:val="52"/>
  </w:num>
  <w:num w:numId="56">
    <w:abstractNumId w:val="10"/>
  </w:num>
  <w:num w:numId="57">
    <w:abstractNumId w:val="32"/>
  </w:num>
  <w:num w:numId="58">
    <w:abstractNumId w:val="47"/>
  </w:num>
  <w:num w:numId="59">
    <w:abstractNumId w:val="0"/>
  </w:num>
  <w:num w:numId="60">
    <w:abstractNumId w:val="8"/>
  </w:num>
  <w:num w:numId="61">
    <w:abstractNumId w:val="27"/>
  </w:num>
  <w:num w:numId="62">
    <w:abstractNumId w:val="2"/>
  </w:num>
  <w:num w:numId="63">
    <w:abstractNumId w:val="29"/>
  </w:num>
  <w:num w:numId="64">
    <w:abstractNumId w:val="15"/>
  </w:num>
  <w:num w:numId="65">
    <w:abstractNumId w:val="26"/>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oofState w:spelling="clean" w:grammar="clean"/>
  <w:defaultTabStop w:val="709"/>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73162"/>
    <w:rsid w:val="000031CB"/>
    <w:rsid w:val="00006EF3"/>
    <w:rsid w:val="00020EC6"/>
    <w:rsid w:val="00021A54"/>
    <w:rsid w:val="0002237B"/>
    <w:rsid w:val="000242C4"/>
    <w:rsid w:val="000243BA"/>
    <w:rsid w:val="0002687C"/>
    <w:rsid w:val="000275A1"/>
    <w:rsid w:val="000302C3"/>
    <w:rsid w:val="000405F1"/>
    <w:rsid w:val="00046FBC"/>
    <w:rsid w:val="00050457"/>
    <w:rsid w:val="0005326B"/>
    <w:rsid w:val="000533E2"/>
    <w:rsid w:val="00055ACF"/>
    <w:rsid w:val="00081933"/>
    <w:rsid w:val="00081FB4"/>
    <w:rsid w:val="000830D8"/>
    <w:rsid w:val="00086C18"/>
    <w:rsid w:val="00087BAA"/>
    <w:rsid w:val="00091E12"/>
    <w:rsid w:val="000957E7"/>
    <w:rsid w:val="000A089E"/>
    <w:rsid w:val="000A2528"/>
    <w:rsid w:val="000A2B1B"/>
    <w:rsid w:val="000A355D"/>
    <w:rsid w:val="000B05B1"/>
    <w:rsid w:val="000B11B7"/>
    <w:rsid w:val="000B19FA"/>
    <w:rsid w:val="000B2AF8"/>
    <w:rsid w:val="000C0BD3"/>
    <w:rsid w:val="000D161D"/>
    <w:rsid w:val="000D194C"/>
    <w:rsid w:val="000E2ECB"/>
    <w:rsid w:val="000E7C29"/>
    <w:rsid w:val="000F3A9A"/>
    <w:rsid w:val="000F671F"/>
    <w:rsid w:val="001058E5"/>
    <w:rsid w:val="00110384"/>
    <w:rsid w:val="0011135C"/>
    <w:rsid w:val="001119ED"/>
    <w:rsid w:val="0011642C"/>
    <w:rsid w:val="0012161E"/>
    <w:rsid w:val="00126A33"/>
    <w:rsid w:val="00131C27"/>
    <w:rsid w:val="0013627B"/>
    <w:rsid w:val="00136673"/>
    <w:rsid w:val="0014058E"/>
    <w:rsid w:val="0015712B"/>
    <w:rsid w:val="001578BA"/>
    <w:rsid w:val="00161877"/>
    <w:rsid w:val="00163077"/>
    <w:rsid w:val="0016405E"/>
    <w:rsid w:val="001652E8"/>
    <w:rsid w:val="0016591D"/>
    <w:rsid w:val="00165BA5"/>
    <w:rsid w:val="001757AF"/>
    <w:rsid w:val="00176C5E"/>
    <w:rsid w:val="00180392"/>
    <w:rsid w:val="001835F7"/>
    <w:rsid w:val="00190EC9"/>
    <w:rsid w:val="001919C7"/>
    <w:rsid w:val="001A0152"/>
    <w:rsid w:val="001A250D"/>
    <w:rsid w:val="001A3595"/>
    <w:rsid w:val="001B2B5E"/>
    <w:rsid w:val="001B4BCE"/>
    <w:rsid w:val="001B75A9"/>
    <w:rsid w:val="001C18F2"/>
    <w:rsid w:val="001C28F4"/>
    <w:rsid w:val="001C6344"/>
    <w:rsid w:val="001D2595"/>
    <w:rsid w:val="001D5D39"/>
    <w:rsid w:val="001F4679"/>
    <w:rsid w:val="001F7200"/>
    <w:rsid w:val="001F7538"/>
    <w:rsid w:val="00200064"/>
    <w:rsid w:val="00206A06"/>
    <w:rsid w:val="002118C0"/>
    <w:rsid w:val="00213530"/>
    <w:rsid w:val="0021585C"/>
    <w:rsid w:val="00222CC5"/>
    <w:rsid w:val="0022759C"/>
    <w:rsid w:val="002306A2"/>
    <w:rsid w:val="00230CDA"/>
    <w:rsid w:val="00232940"/>
    <w:rsid w:val="00244674"/>
    <w:rsid w:val="00251200"/>
    <w:rsid w:val="00255D53"/>
    <w:rsid w:val="0025611E"/>
    <w:rsid w:val="00256551"/>
    <w:rsid w:val="002639F6"/>
    <w:rsid w:val="00266ACE"/>
    <w:rsid w:val="00270650"/>
    <w:rsid w:val="0027129F"/>
    <w:rsid w:val="0027284D"/>
    <w:rsid w:val="00281297"/>
    <w:rsid w:val="00287630"/>
    <w:rsid w:val="002914D4"/>
    <w:rsid w:val="002B132F"/>
    <w:rsid w:val="002B15E9"/>
    <w:rsid w:val="002B3436"/>
    <w:rsid w:val="002B40AB"/>
    <w:rsid w:val="002B6D40"/>
    <w:rsid w:val="002C0C5E"/>
    <w:rsid w:val="002C2F17"/>
    <w:rsid w:val="002C4832"/>
    <w:rsid w:val="002D07C5"/>
    <w:rsid w:val="002D1F39"/>
    <w:rsid w:val="002D5894"/>
    <w:rsid w:val="002D7A8E"/>
    <w:rsid w:val="002E1039"/>
    <w:rsid w:val="002F0429"/>
    <w:rsid w:val="002F2BDA"/>
    <w:rsid w:val="002F3652"/>
    <w:rsid w:val="002F3B9F"/>
    <w:rsid w:val="002F7326"/>
    <w:rsid w:val="002F7A58"/>
    <w:rsid w:val="003002F9"/>
    <w:rsid w:val="003028E9"/>
    <w:rsid w:val="00307175"/>
    <w:rsid w:val="00311975"/>
    <w:rsid w:val="003163C7"/>
    <w:rsid w:val="0031765D"/>
    <w:rsid w:val="00322708"/>
    <w:rsid w:val="00334EBD"/>
    <w:rsid w:val="00335D52"/>
    <w:rsid w:val="003476F7"/>
    <w:rsid w:val="00352A09"/>
    <w:rsid w:val="0035487E"/>
    <w:rsid w:val="00360DAC"/>
    <w:rsid w:val="00362747"/>
    <w:rsid w:val="00364D76"/>
    <w:rsid w:val="00367348"/>
    <w:rsid w:val="00370452"/>
    <w:rsid w:val="00371EE9"/>
    <w:rsid w:val="00380FB8"/>
    <w:rsid w:val="0038259E"/>
    <w:rsid w:val="00383D97"/>
    <w:rsid w:val="0038451F"/>
    <w:rsid w:val="00391381"/>
    <w:rsid w:val="003955A8"/>
    <w:rsid w:val="003A3BE3"/>
    <w:rsid w:val="003A42CB"/>
    <w:rsid w:val="003A458B"/>
    <w:rsid w:val="003A799F"/>
    <w:rsid w:val="003B68D1"/>
    <w:rsid w:val="003B7ACE"/>
    <w:rsid w:val="003C722B"/>
    <w:rsid w:val="003D4434"/>
    <w:rsid w:val="003D57EA"/>
    <w:rsid w:val="003E056B"/>
    <w:rsid w:val="003E225B"/>
    <w:rsid w:val="003E33C7"/>
    <w:rsid w:val="003E4F01"/>
    <w:rsid w:val="003E6C0B"/>
    <w:rsid w:val="003F3E05"/>
    <w:rsid w:val="003F75E0"/>
    <w:rsid w:val="0040250F"/>
    <w:rsid w:val="0040267C"/>
    <w:rsid w:val="00405582"/>
    <w:rsid w:val="0041244C"/>
    <w:rsid w:val="004151FC"/>
    <w:rsid w:val="0042065C"/>
    <w:rsid w:val="00427428"/>
    <w:rsid w:val="004275F3"/>
    <w:rsid w:val="004305F2"/>
    <w:rsid w:val="0043061D"/>
    <w:rsid w:val="00451090"/>
    <w:rsid w:val="004532AF"/>
    <w:rsid w:val="0045343E"/>
    <w:rsid w:val="004552F4"/>
    <w:rsid w:val="00462DE5"/>
    <w:rsid w:val="00463607"/>
    <w:rsid w:val="00463ECA"/>
    <w:rsid w:val="00464585"/>
    <w:rsid w:val="00470961"/>
    <w:rsid w:val="0047105E"/>
    <w:rsid w:val="00471CBB"/>
    <w:rsid w:val="004815E8"/>
    <w:rsid w:val="004816E3"/>
    <w:rsid w:val="00483E4E"/>
    <w:rsid w:val="0049126C"/>
    <w:rsid w:val="0049287B"/>
    <w:rsid w:val="004948E2"/>
    <w:rsid w:val="00494B20"/>
    <w:rsid w:val="00495702"/>
    <w:rsid w:val="004A489A"/>
    <w:rsid w:val="004B047C"/>
    <w:rsid w:val="004B2806"/>
    <w:rsid w:val="004B5AAA"/>
    <w:rsid w:val="004C32E9"/>
    <w:rsid w:val="004C3B9E"/>
    <w:rsid w:val="004D068D"/>
    <w:rsid w:val="004D1DAE"/>
    <w:rsid w:val="004E1C12"/>
    <w:rsid w:val="004E68BB"/>
    <w:rsid w:val="004E6EB2"/>
    <w:rsid w:val="004F1BEF"/>
    <w:rsid w:val="004F79C8"/>
    <w:rsid w:val="00501E8B"/>
    <w:rsid w:val="005043B0"/>
    <w:rsid w:val="005130FF"/>
    <w:rsid w:val="00516F98"/>
    <w:rsid w:val="00517490"/>
    <w:rsid w:val="00520209"/>
    <w:rsid w:val="005258BD"/>
    <w:rsid w:val="0053264A"/>
    <w:rsid w:val="0053384B"/>
    <w:rsid w:val="00542A7C"/>
    <w:rsid w:val="00543464"/>
    <w:rsid w:val="0054691C"/>
    <w:rsid w:val="005633A4"/>
    <w:rsid w:val="0056738B"/>
    <w:rsid w:val="0057110A"/>
    <w:rsid w:val="00591094"/>
    <w:rsid w:val="00595A64"/>
    <w:rsid w:val="005B1FCC"/>
    <w:rsid w:val="005B2206"/>
    <w:rsid w:val="005B2AD9"/>
    <w:rsid w:val="005B3F9A"/>
    <w:rsid w:val="005B7DDB"/>
    <w:rsid w:val="005D0B3A"/>
    <w:rsid w:val="005D38CA"/>
    <w:rsid w:val="005E06E0"/>
    <w:rsid w:val="005E2B74"/>
    <w:rsid w:val="005F16C2"/>
    <w:rsid w:val="005F2BB7"/>
    <w:rsid w:val="005F7239"/>
    <w:rsid w:val="00602F92"/>
    <w:rsid w:val="00605AEA"/>
    <w:rsid w:val="006103E2"/>
    <w:rsid w:val="006110F2"/>
    <w:rsid w:val="00614B7C"/>
    <w:rsid w:val="00620F3A"/>
    <w:rsid w:val="00622B54"/>
    <w:rsid w:val="00624CA9"/>
    <w:rsid w:val="00631FF8"/>
    <w:rsid w:val="00635BF1"/>
    <w:rsid w:val="006406CE"/>
    <w:rsid w:val="0064148E"/>
    <w:rsid w:val="00641DF6"/>
    <w:rsid w:val="00647016"/>
    <w:rsid w:val="0064753A"/>
    <w:rsid w:val="006504A6"/>
    <w:rsid w:val="006507DD"/>
    <w:rsid w:val="00656A3D"/>
    <w:rsid w:val="00666B1F"/>
    <w:rsid w:val="00676B17"/>
    <w:rsid w:val="006868E1"/>
    <w:rsid w:val="00686DDB"/>
    <w:rsid w:val="00687F44"/>
    <w:rsid w:val="006941A4"/>
    <w:rsid w:val="00694CA7"/>
    <w:rsid w:val="00697056"/>
    <w:rsid w:val="006971C3"/>
    <w:rsid w:val="006A38B3"/>
    <w:rsid w:val="006B00C3"/>
    <w:rsid w:val="006B217D"/>
    <w:rsid w:val="006C5E05"/>
    <w:rsid w:val="006D0BAE"/>
    <w:rsid w:val="006D14D6"/>
    <w:rsid w:val="006E34E6"/>
    <w:rsid w:val="006E54E8"/>
    <w:rsid w:val="006F30A0"/>
    <w:rsid w:val="006F4D42"/>
    <w:rsid w:val="00704305"/>
    <w:rsid w:val="007045A6"/>
    <w:rsid w:val="00705182"/>
    <w:rsid w:val="0070666B"/>
    <w:rsid w:val="00712A62"/>
    <w:rsid w:val="00717C25"/>
    <w:rsid w:val="00720BCC"/>
    <w:rsid w:val="00722FBD"/>
    <w:rsid w:val="0072593D"/>
    <w:rsid w:val="00725DC8"/>
    <w:rsid w:val="00726BBA"/>
    <w:rsid w:val="007308B3"/>
    <w:rsid w:val="007344C7"/>
    <w:rsid w:val="00740FC0"/>
    <w:rsid w:val="00742941"/>
    <w:rsid w:val="00746223"/>
    <w:rsid w:val="00754109"/>
    <w:rsid w:val="0075497D"/>
    <w:rsid w:val="00755F2B"/>
    <w:rsid w:val="00756FE0"/>
    <w:rsid w:val="0076091D"/>
    <w:rsid w:val="00763AB3"/>
    <w:rsid w:val="0076580C"/>
    <w:rsid w:val="00767B4D"/>
    <w:rsid w:val="00767C93"/>
    <w:rsid w:val="00771F1C"/>
    <w:rsid w:val="007878E3"/>
    <w:rsid w:val="00793B88"/>
    <w:rsid w:val="00797AB7"/>
    <w:rsid w:val="007A06FF"/>
    <w:rsid w:val="007A6867"/>
    <w:rsid w:val="007B4A74"/>
    <w:rsid w:val="007C3408"/>
    <w:rsid w:val="007D5974"/>
    <w:rsid w:val="007E25EE"/>
    <w:rsid w:val="007E71F1"/>
    <w:rsid w:val="007E7771"/>
    <w:rsid w:val="007F0389"/>
    <w:rsid w:val="007F500B"/>
    <w:rsid w:val="007F5C4F"/>
    <w:rsid w:val="00821DEF"/>
    <w:rsid w:val="00823CF9"/>
    <w:rsid w:val="008324B4"/>
    <w:rsid w:val="00836E09"/>
    <w:rsid w:val="0083798A"/>
    <w:rsid w:val="00840A76"/>
    <w:rsid w:val="0084423F"/>
    <w:rsid w:val="008552B3"/>
    <w:rsid w:val="008608E9"/>
    <w:rsid w:val="00861B38"/>
    <w:rsid w:val="008643AC"/>
    <w:rsid w:val="00864855"/>
    <w:rsid w:val="00864CF7"/>
    <w:rsid w:val="008673FB"/>
    <w:rsid w:val="008855CE"/>
    <w:rsid w:val="00885A11"/>
    <w:rsid w:val="00891A49"/>
    <w:rsid w:val="008A30DD"/>
    <w:rsid w:val="008A501D"/>
    <w:rsid w:val="008A5534"/>
    <w:rsid w:val="008B2FE4"/>
    <w:rsid w:val="008B3B56"/>
    <w:rsid w:val="008B3D66"/>
    <w:rsid w:val="008B4095"/>
    <w:rsid w:val="008C750A"/>
    <w:rsid w:val="008D018C"/>
    <w:rsid w:val="008D50D6"/>
    <w:rsid w:val="008D60A4"/>
    <w:rsid w:val="008E644B"/>
    <w:rsid w:val="008E6C76"/>
    <w:rsid w:val="008F7674"/>
    <w:rsid w:val="009028CC"/>
    <w:rsid w:val="0090631B"/>
    <w:rsid w:val="0091031E"/>
    <w:rsid w:val="009174B0"/>
    <w:rsid w:val="0092206E"/>
    <w:rsid w:val="009222D7"/>
    <w:rsid w:val="00925D60"/>
    <w:rsid w:val="0092713D"/>
    <w:rsid w:val="00927B23"/>
    <w:rsid w:val="00930FDD"/>
    <w:rsid w:val="00932106"/>
    <w:rsid w:val="00933AD2"/>
    <w:rsid w:val="0094283A"/>
    <w:rsid w:val="00942A7A"/>
    <w:rsid w:val="009552C1"/>
    <w:rsid w:val="00960053"/>
    <w:rsid w:val="009616A8"/>
    <w:rsid w:val="00967974"/>
    <w:rsid w:val="00970DA9"/>
    <w:rsid w:val="0097255D"/>
    <w:rsid w:val="009729A3"/>
    <w:rsid w:val="00973162"/>
    <w:rsid w:val="009774E5"/>
    <w:rsid w:val="009806AC"/>
    <w:rsid w:val="00991881"/>
    <w:rsid w:val="00996306"/>
    <w:rsid w:val="00996AF7"/>
    <w:rsid w:val="009A15AA"/>
    <w:rsid w:val="009A591B"/>
    <w:rsid w:val="009A5B00"/>
    <w:rsid w:val="009A6711"/>
    <w:rsid w:val="009B3E58"/>
    <w:rsid w:val="009B4C2C"/>
    <w:rsid w:val="009B500E"/>
    <w:rsid w:val="009C2BFD"/>
    <w:rsid w:val="009C73EC"/>
    <w:rsid w:val="009D03D7"/>
    <w:rsid w:val="009E11C9"/>
    <w:rsid w:val="009E592E"/>
    <w:rsid w:val="009F4AF5"/>
    <w:rsid w:val="009F6F5E"/>
    <w:rsid w:val="00A06600"/>
    <w:rsid w:val="00A07471"/>
    <w:rsid w:val="00A07F52"/>
    <w:rsid w:val="00A106D5"/>
    <w:rsid w:val="00A1237F"/>
    <w:rsid w:val="00A124D3"/>
    <w:rsid w:val="00A14F3B"/>
    <w:rsid w:val="00A1608A"/>
    <w:rsid w:val="00A17ED8"/>
    <w:rsid w:val="00A2476D"/>
    <w:rsid w:val="00A31A18"/>
    <w:rsid w:val="00A34CA6"/>
    <w:rsid w:val="00A4394B"/>
    <w:rsid w:val="00A50045"/>
    <w:rsid w:val="00A51640"/>
    <w:rsid w:val="00A51A7F"/>
    <w:rsid w:val="00A53591"/>
    <w:rsid w:val="00A5578A"/>
    <w:rsid w:val="00A5785C"/>
    <w:rsid w:val="00A57F17"/>
    <w:rsid w:val="00A63111"/>
    <w:rsid w:val="00A64FB3"/>
    <w:rsid w:val="00A71855"/>
    <w:rsid w:val="00A76212"/>
    <w:rsid w:val="00A806F1"/>
    <w:rsid w:val="00A82D42"/>
    <w:rsid w:val="00A84CCC"/>
    <w:rsid w:val="00AA238A"/>
    <w:rsid w:val="00AA39B1"/>
    <w:rsid w:val="00AA4527"/>
    <w:rsid w:val="00AB051D"/>
    <w:rsid w:val="00AB0E74"/>
    <w:rsid w:val="00AB6C21"/>
    <w:rsid w:val="00AC14CE"/>
    <w:rsid w:val="00AC31E9"/>
    <w:rsid w:val="00AD325D"/>
    <w:rsid w:val="00AD47A9"/>
    <w:rsid w:val="00AE0010"/>
    <w:rsid w:val="00AE0BB4"/>
    <w:rsid w:val="00AE3CEF"/>
    <w:rsid w:val="00AF5B98"/>
    <w:rsid w:val="00B030C1"/>
    <w:rsid w:val="00B03EC8"/>
    <w:rsid w:val="00B057A8"/>
    <w:rsid w:val="00B068F6"/>
    <w:rsid w:val="00B13471"/>
    <w:rsid w:val="00B15730"/>
    <w:rsid w:val="00B17CD8"/>
    <w:rsid w:val="00B213D2"/>
    <w:rsid w:val="00B3050B"/>
    <w:rsid w:val="00B30EE2"/>
    <w:rsid w:val="00B449AE"/>
    <w:rsid w:val="00B47A87"/>
    <w:rsid w:val="00B51FCB"/>
    <w:rsid w:val="00B52749"/>
    <w:rsid w:val="00B6575D"/>
    <w:rsid w:val="00B7529F"/>
    <w:rsid w:val="00B77735"/>
    <w:rsid w:val="00B80803"/>
    <w:rsid w:val="00B818C6"/>
    <w:rsid w:val="00B905F1"/>
    <w:rsid w:val="00B93C5F"/>
    <w:rsid w:val="00B95D8D"/>
    <w:rsid w:val="00B96630"/>
    <w:rsid w:val="00B96743"/>
    <w:rsid w:val="00BA2681"/>
    <w:rsid w:val="00BB751C"/>
    <w:rsid w:val="00BB7F34"/>
    <w:rsid w:val="00BC011E"/>
    <w:rsid w:val="00BC558D"/>
    <w:rsid w:val="00BD1E93"/>
    <w:rsid w:val="00BD6806"/>
    <w:rsid w:val="00BE33E0"/>
    <w:rsid w:val="00BF454F"/>
    <w:rsid w:val="00BF4E32"/>
    <w:rsid w:val="00BF5B25"/>
    <w:rsid w:val="00C04D03"/>
    <w:rsid w:val="00C10444"/>
    <w:rsid w:val="00C13748"/>
    <w:rsid w:val="00C17272"/>
    <w:rsid w:val="00C20CD6"/>
    <w:rsid w:val="00C21DF9"/>
    <w:rsid w:val="00C235AD"/>
    <w:rsid w:val="00C2505C"/>
    <w:rsid w:val="00C26458"/>
    <w:rsid w:val="00C31396"/>
    <w:rsid w:val="00C33CE0"/>
    <w:rsid w:val="00C36AE4"/>
    <w:rsid w:val="00C5082E"/>
    <w:rsid w:val="00C52BA0"/>
    <w:rsid w:val="00C647C7"/>
    <w:rsid w:val="00C7349A"/>
    <w:rsid w:val="00C7618C"/>
    <w:rsid w:val="00C7742C"/>
    <w:rsid w:val="00CA18D3"/>
    <w:rsid w:val="00CA5343"/>
    <w:rsid w:val="00CA5B34"/>
    <w:rsid w:val="00CA5F38"/>
    <w:rsid w:val="00CB1858"/>
    <w:rsid w:val="00CB2499"/>
    <w:rsid w:val="00CB7B70"/>
    <w:rsid w:val="00CC036E"/>
    <w:rsid w:val="00CC14C7"/>
    <w:rsid w:val="00CC2987"/>
    <w:rsid w:val="00CC39C6"/>
    <w:rsid w:val="00CD3653"/>
    <w:rsid w:val="00CE5674"/>
    <w:rsid w:val="00CF1016"/>
    <w:rsid w:val="00CF6038"/>
    <w:rsid w:val="00D02515"/>
    <w:rsid w:val="00D0518E"/>
    <w:rsid w:val="00D1369B"/>
    <w:rsid w:val="00D1776C"/>
    <w:rsid w:val="00D2183F"/>
    <w:rsid w:val="00D21954"/>
    <w:rsid w:val="00D23887"/>
    <w:rsid w:val="00D34F1B"/>
    <w:rsid w:val="00D40DDC"/>
    <w:rsid w:val="00D4545B"/>
    <w:rsid w:val="00D46558"/>
    <w:rsid w:val="00D55C74"/>
    <w:rsid w:val="00D62DE1"/>
    <w:rsid w:val="00D67B88"/>
    <w:rsid w:val="00D74255"/>
    <w:rsid w:val="00D757E8"/>
    <w:rsid w:val="00D76B24"/>
    <w:rsid w:val="00D86270"/>
    <w:rsid w:val="00D87263"/>
    <w:rsid w:val="00D87F32"/>
    <w:rsid w:val="00D90F85"/>
    <w:rsid w:val="00D91600"/>
    <w:rsid w:val="00D94B20"/>
    <w:rsid w:val="00D96F02"/>
    <w:rsid w:val="00D97F26"/>
    <w:rsid w:val="00DA2CFD"/>
    <w:rsid w:val="00DA60E4"/>
    <w:rsid w:val="00DA7F1F"/>
    <w:rsid w:val="00DB2B7F"/>
    <w:rsid w:val="00DB5A0A"/>
    <w:rsid w:val="00DC484E"/>
    <w:rsid w:val="00DC5FBC"/>
    <w:rsid w:val="00DD260A"/>
    <w:rsid w:val="00DD580D"/>
    <w:rsid w:val="00DD5AD3"/>
    <w:rsid w:val="00DD75DC"/>
    <w:rsid w:val="00DE1014"/>
    <w:rsid w:val="00DE4B60"/>
    <w:rsid w:val="00DE562F"/>
    <w:rsid w:val="00DF05D1"/>
    <w:rsid w:val="00E00035"/>
    <w:rsid w:val="00E039DB"/>
    <w:rsid w:val="00E0661C"/>
    <w:rsid w:val="00E15DD8"/>
    <w:rsid w:val="00E16199"/>
    <w:rsid w:val="00E33733"/>
    <w:rsid w:val="00E37D9E"/>
    <w:rsid w:val="00E43C32"/>
    <w:rsid w:val="00E53144"/>
    <w:rsid w:val="00E53AAC"/>
    <w:rsid w:val="00E647E8"/>
    <w:rsid w:val="00E70C88"/>
    <w:rsid w:val="00E719BF"/>
    <w:rsid w:val="00E7268B"/>
    <w:rsid w:val="00E7491B"/>
    <w:rsid w:val="00E74B24"/>
    <w:rsid w:val="00E8442B"/>
    <w:rsid w:val="00E8642D"/>
    <w:rsid w:val="00E92A48"/>
    <w:rsid w:val="00E9754B"/>
    <w:rsid w:val="00EB2C8F"/>
    <w:rsid w:val="00EC0977"/>
    <w:rsid w:val="00EC1A68"/>
    <w:rsid w:val="00EC33CF"/>
    <w:rsid w:val="00EC3E21"/>
    <w:rsid w:val="00EC69A9"/>
    <w:rsid w:val="00EC7E86"/>
    <w:rsid w:val="00ED2D87"/>
    <w:rsid w:val="00EE3922"/>
    <w:rsid w:val="00EE5934"/>
    <w:rsid w:val="00EF2B40"/>
    <w:rsid w:val="00EF56AB"/>
    <w:rsid w:val="00F00C23"/>
    <w:rsid w:val="00F01A82"/>
    <w:rsid w:val="00F029FB"/>
    <w:rsid w:val="00F03DE0"/>
    <w:rsid w:val="00F07BB8"/>
    <w:rsid w:val="00F07BBE"/>
    <w:rsid w:val="00F24268"/>
    <w:rsid w:val="00F248C0"/>
    <w:rsid w:val="00F35307"/>
    <w:rsid w:val="00F36079"/>
    <w:rsid w:val="00F40C0E"/>
    <w:rsid w:val="00F42964"/>
    <w:rsid w:val="00F46C32"/>
    <w:rsid w:val="00F51CF8"/>
    <w:rsid w:val="00F532F7"/>
    <w:rsid w:val="00F55C20"/>
    <w:rsid w:val="00F61281"/>
    <w:rsid w:val="00F61451"/>
    <w:rsid w:val="00F61971"/>
    <w:rsid w:val="00F61E00"/>
    <w:rsid w:val="00F63BC2"/>
    <w:rsid w:val="00F652D9"/>
    <w:rsid w:val="00F71BB4"/>
    <w:rsid w:val="00F72322"/>
    <w:rsid w:val="00F737B3"/>
    <w:rsid w:val="00F800C1"/>
    <w:rsid w:val="00F936F5"/>
    <w:rsid w:val="00F93B34"/>
    <w:rsid w:val="00F93FC9"/>
    <w:rsid w:val="00FA7FA9"/>
    <w:rsid w:val="00FB209F"/>
    <w:rsid w:val="00FB344C"/>
    <w:rsid w:val="00FB7311"/>
    <w:rsid w:val="00FD26FE"/>
    <w:rsid w:val="00FE167A"/>
    <w:rsid w:val="00FE23DA"/>
    <w:rsid w:val="00FE4794"/>
    <w:rsid w:val="00FF2D4E"/>
    <w:rsid w:val="00FF2DAD"/>
    <w:rsid w:val="00FF5D52"/>
    <w:rsid w:val="00FF676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49404AA"/>
  <w15:chartTrackingRefBased/>
  <w15:docId w15:val="{809638CF-60F2-4F53-B9A4-9FD7207636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49287B"/>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494B20"/>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494B20"/>
  </w:style>
  <w:style w:type="paragraph" w:styleId="a5">
    <w:name w:val="footer"/>
    <w:basedOn w:val="a"/>
    <w:link w:val="a6"/>
    <w:uiPriority w:val="99"/>
    <w:unhideWhenUsed/>
    <w:rsid w:val="00494B20"/>
    <w:pPr>
      <w:tabs>
        <w:tab w:val="center" w:pos="4677"/>
        <w:tab w:val="right" w:pos="9355"/>
      </w:tabs>
      <w:spacing w:after="0" w:line="240" w:lineRule="auto"/>
    </w:pPr>
  </w:style>
  <w:style w:type="character" w:customStyle="1" w:styleId="a6">
    <w:name w:val="Нижний колонтитул Знак"/>
    <w:basedOn w:val="a0"/>
    <w:link w:val="a5"/>
    <w:uiPriority w:val="99"/>
    <w:rsid w:val="00494B20"/>
  </w:style>
  <w:style w:type="table" w:customStyle="1" w:styleId="1">
    <w:name w:val="Сетка таблицы1"/>
    <w:basedOn w:val="a1"/>
    <w:next w:val="a7"/>
    <w:uiPriority w:val="59"/>
    <w:rsid w:val="00F61451"/>
    <w:pPr>
      <w:spacing w:after="0" w:line="240" w:lineRule="auto"/>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7">
    <w:name w:val="Table Grid"/>
    <w:basedOn w:val="a1"/>
    <w:uiPriority w:val="39"/>
    <w:rsid w:val="00F6145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Placeholder Text"/>
    <w:basedOn w:val="a0"/>
    <w:uiPriority w:val="99"/>
    <w:semiHidden/>
    <w:rsid w:val="0070666B"/>
    <w:rPr>
      <w:color w:val="808080"/>
    </w:rPr>
  </w:style>
  <w:style w:type="table" w:customStyle="1" w:styleId="2">
    <w:name w:val="Сетка таблицы2"/>
    <w:basedOn w:val="a1"/>
    <w:next w:val="a7"/>
    <w:rsid w:val="00A7185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Сетка таблицы3"/>
    <w:basedOn w:val="a1"/>
    <w:next w:val="a7"/>
    <w:rsid w:val="00AD325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Body Text Indent"/>
    <w:basedOn w:val="a"/>
    <w:link w:val="aa"/>
    <w:semiHidden/>
    <w:rsid w:val="00F936F5"/>
    <w:pPr>
      <w:spacing w:after="0" w:line="360" w:lineRule="auto"/>
      <w:ind w:firstLine="851"/>
      <w:jc w:val="both"/>
    </w:pPr>
    <w:rPr>
      <w:rFonts w:ascii="Times New Roman" w:eastAsia="Times New Roman" w:hAnsi="Times New Roman" w:cs="Times New Roman"/>
      <w:sz w:val="28"/>
      <w:szCs w:val="20"/>
      <w:lang w:eastAsia="ru-RU"/>
    </w:rPr>
  </w:style>
  <w:style w:type="character" w:customStyle="1" w:styleId="aa">
    <w:name w:val="Основной текст с отступом Знак"/>
    <w:basedOn w:val="a0"/>
    <w:link w:val="a9"/>
    <w:semiHidden/>
    <w:rsid w:val="00F936F5"/>
    <w:rPr>
      <w:rFonts w:ascii="Times New Roman" w:eastAsia="Times New Roman" w:hAnsi="Times New Roman" w:cs="Times New Roman"/>
      <w:sz w:val="28"/>
      <w:szCs w:val="20"/>
      <w:lang w:eastAsia="ru-RU"/>
    </w:rPr>
  </w:style>
  <w:style w:type="paragraph" w:styleId="ab">
    <w:name w:val="List Paragraph"/>
    <w:basedOn w:val="a"/>
    <w:uiPriority w:val="34"/>
    <w:qFormat/>
    <w:rsid w:val="00DC484E"/>
    <w:pPr>
      <w:ind w:left="720"/>
      <w:contextualSpacing/>
    </w:pPr>
  </w:style>
  <w:style w:type="paragraph" w:styleId="20">
    <w:name w:val="Body Text Indent 2"/>
    <w:basedOn w:val="a"/>
    <w:link w:val="21"/>
    <w:uiPriority w:val="99"/>
    <w:unhideWhenUsed/>
    <w:rsid w:val="00F93B34"/>
    <w:pPr>
      <w:spacing w:after="120" w:line="480" w:lineRule="auto"/>
      <w:ind w:left="283"/>
    </w:pPr>
  </w:style>
  <w:style w:type="character" w:customStyle="1" w:styleId="21">
    <w:name w:val="Основной текст с отступом 2 Знак"/>
    <w:basedOn w:val="a0"/>
    <w:link w:val="20"/>
    <w:uiPriority w:val="99"/>
    <w:rsid w:val="00F93B34"/>
  </w:style>
  <w:style w:type="table" w:customStyle="1" w:styleId="4">
    <w:name w:val="Сетка таблицы4"/>
    <w:basedOn w:val="a1"/>
    <w:next w:val="a7"/>
    <w:uiPriority w:val="59"/>
    <w:rsid w:val="0021353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srt">
    <w:name w:val="r_srt"/>
    <w:basedOn w:val="a"/>
    <w:rsid w:val="00D9160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9">
    <w:name w:val="p19"/>
    <w:basedOn w:val="a"/>
    <w:rsid w:val="005F16C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c">
    <w:name w:val="Body Text"/>
    <w:basedOn w:val="a"/>
    <w:link w:val="ad"/>
    <w:uiPriority w:val="99"/>
    <w:unhideWhenUsed/>
    <w:rsid w:val="00163077"/>
    <w:pPr>
      <w:spacing w:after="120" w:line="276" w:lineRule="auto"/>
      <w:ind w:firstLine="709"/>
      <w:jc w:val="both"/>
    </w:pPr>
  </w:style>
  <w:style w:type="character" w:customStyle="1" w:styleId="ad">
    <w:name w:val="Основной текст Знак"/>
    <w:basedOn w:val="a0"/>
    <w:link w:val="ac"/>
    <w:uiPriority w:val="99"/>
    <w:rsid w:val="00163077"/>
  </w:style>
  <w:style w:type="paragraph" w:styleId="ae">
    <w:name w:val="Normal (Web)"/>
    <w:basedOn w:val="a"/>
    <w:uiPriority w:val="99"/>
    <w:semiHidden/>
    <w:unhideWhenUsed/>
    <w:rsid w:val="00E15DD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
    <w:name w:val="Strong"/>
    <w:basedOn w:val="a0"/>
    <w:uiPriority w:val="22"/>
    <w:qFormat/>
    <w:rsid w:val="00E15DD8"/>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8799384">
      <w:bodyDiv w:val="1"/>
      <w:marLeft w:val="0"/>
      <w:marRight w:val="0"/>
      <w:marTop w:val="0"/>
      <w:marBottom w:val="0"/>
      <w:divBdr>
        <w:top w:val="none" w:sz="0" w:space="0" w:color="auto"/>
        <w:left w:val="none" w:sz="0" w:space="0" w:color="auto"/>
        <w:bottom w:val="none" w:sz="0" w:space="0" w:color="auto"/>
        <w:right w:val="none" w:sz="0" w:space="0" w:color="auto"/>
      </w:divBdr>
    </w:div>
    <w:div w:id="86579435">
      <w:bodyDiv w:val="1"/>
      <w:marLeft w:val="0"/>
      <w:marRight w:val="0"/>
      <w:marTop w:val="0"/>
      <w:marBottom w:val="0"/>
      <w:divBdr>
        <w:top w:val="none" w:sz="0" w:space="0" w:color="auto"/>
        <w:left w:val="none" w:sz="0" w:space="0" w:color="auto"/>
        <w:bottom w:val="none" w:sz="0" w:space="0" w:color="auto"/>
        <w:right w:val="none" w:sz="0" w:space="0" w:color="auto"/>
      </w:divBdr>
      <w:divsChild>
        <w:div w:id="991837191">
          <w:marLeft w:val="0"/>
          <w:marRight w:val="0"/>
          <w:marTop w:val="0"/>
          <w:marBottom w:val="0"/>
          <w:divBdr>
            <w:top w:val="none" w:sz="0" w:space="0" w:color="auto"/>
            <w:left w:val="none" w:sz="0" w:space="0" w:color="auto"/>
            <w:bottom w:val="none" w:sz="0" w:space="0" w:color="auto"/>
            <w:right w:val="none" w:sz="0" w:space="0" w:color="auto"/>
          </w:divBdr>
          <w:divsChild>
            <w:div w:id="1273368051">
              <w:marLeft w:val="0"/>
              <w:marRight w:val="0"/>
              <w:marTop w:val="0"/>
              <w:marBottom w:val="0"/>
              <w:divBdr>
                <w:top w:val="none" w:sz="0" w:space="0" w:color="auto"/>
                <w:left w:val="none" w:sz="0" w:space="0" w:color="auto"/>
                <w:bottom w:val="none" w:sz="0" w:space="0" w:color="auto"/>
                <w:right w:val="none" w:sz="0" w:space="0" w:color="auto"/>
              </w:divBdr>
              <w:divsChild>
                <w:div w:id="83650693">
                  <w:marLeft w:val="0"/>
                  <w:marRight w:val="0"/>
                  <w:marTop w:val="0"/>
                  <w:marBottom w:val="0"/>
                  <w:divBdr>
                    <w:top w:val="none" w:sz="0" w:space="0" w:color="auto"/>
                    <w:left w:val="none" w:sz="0" w:space="0" w:color="auto"/>
                    <w:bottom w:val="none" w:sz="0" w:space="0" w:color="auto"/>
                    <w:right w:val="none" w:sz="0" w:space="0" w:color="auto"/>
                  </w:divBdr>
                  <w:divsChild>
                    <w:div w:id="734620740">
                      <w:marLeft w:val="0"/>
                      <w:marRight w:val="0"/>
                      <w:marTop w:val="0"/>
                      <w:marBottom w:val="0"/>
                      <w:divBdr>
                        <w:top w:val="none" w:sz="0" w:space="0" w:color="auto"/>
                        <w:left w:val="none" w:sz="0" w:space="0" w:color="auto"/>
                        <w:bottom w:val="none" w:sz="0" w:space="0" w:color="auto"/>
                        <w:right w:val="none" w:sz="0" w:space="0" w:color="auto"/>
                      </w:divBdr>
                      <w:divsChild>
                        <w:div w:id="1807505172">
                          <w:marLeft w:val="0"/>
                          <w:marRight w:val="0"/>
                          <w:marTop w:val="0"/>
                          <w:marBottom w:val="0"/>
                          <w:divBdr>
                            <w:top w:val="none" w:sz="0" w:space="0" w:color="auto"/>
                            <w:left w:val="none" w:sz="0" w:space="0" w:color="auto"/>
                            <w:bottom w:val="none" w:sz="0" w:space="0" w:color="auto"/>
                            <w:right w:val="none" w:sz="0" w:space="0" w:color="auto"/>
                          </w:divBdr>
                          <w:divsChild>
                            <w:div w:id="1149979579">
                              <w:marLeft w:val="0"/>
                              <w:marRight w:val="0"/>
                              <w:marTop w:val="0"/>
                              <w:marBottom w:val="0"/>
                              <w:divBdr>
                                <w:top w:val="none" w:sz="0" w:space="0" w:color="auto"/>
                                <w:left w:val="none" w:sz="0" w:space="0" w:color="auto"/>
                                <w:bottom w:val="none" w:sz="0" w:space="0" w:color="auto"/>
                                <w:right w:val="none" w:sz="0" w:space="0" w:color="auto"/>
                              </w:divBdr>
                              <w:divsChild>
                                <w:div w:id="1325090619">
                                  <w:marLeft w:val="0"/>
                                  <w:marRight w:val="0"/>
                                  <w:marTop w:val="0"/>
                                  <w:marBottom w:val="0"/>
                                  <w:divBdr>
                                    <w:top w:val="none" w:sz="0" w:space="0" w:color="auto"/>
                                    <w:left w:val="none" w:sz="0" w:space="0" w:color="auto"/>
                                    <w:bottom w:val="none" w:sz="0" w:space="0" w:color="auto"/>
                                    <w:right w:val="none" w:sz="0" w:space="0" w:color="auto"/>
                                  </w:divBdr>
                                  <w:divsChild>
                                    <w:div w:id="837962726">
                                      <w:marLeft w:val="0"/>
                                      <w:marRight w:val="0"/>
                                      <w:marTop w:val="0"/>
                                      <w:marBottom w:val="0"/>
                                      <w:divBdr>
                                        <w:top w:val="none" w:sz="0" w:space="0" w:color="auto"/>
                                        <w:left w:val="none" w:sz="0" w:space="0" w:color="auto"/>
                                        <w:bottom w:val="none" w:sz="0" w:space="0" w:color="auto"/>
                                        <w:right w:val="none" w:sz="0" w:space="0" w:color="auto"/>
                                      </w:divBdr>
                                    </w:div>
                                    <w:div w:id="841698789">
                                      <w:marLeft w:val="0"/>
                                      <w:marRight w:val="0"/>
                                      <w:marTop w:val="0"/>
                                      <w:marBottom w:val="0"/>
                                      <w:divBdr>
                                        <w:top w:val="none" w:sz="0" w:space="0" w:color="auto"/>
                                        <w:left w:val="none" w:sz="0" w:space="0" w:color="auto"/>
                                        <w:bottom w:val="none" w:sz="0" w:space="0" w:color="auto"/>
                                        <w:right w:val="none" w:sz="0" w:space="0" w:color="auto"/>
                                      </w:divBdr>
                                      <w:divsChild>
                                        <w:div w:id="1348867799">
                                          <w:marLeft w:val="0"/>
                                          <w:marRight w:val="0"/>
                                          <w:marTop w:val="0"/>
                                          <w:marBottom w:val="0"/>
                                          <w:divBdr>
                                            <w:top w:val="none" w:sz="0" w:space="0" w:color="auto"/>
                                            <w:left w:val="none" w:sz="0" w:space="0" w:color="auto"/>
                                            <w:bottom w:val="none" w:sz="0" w:space="0" w:color="auto"/>
                                            <w:right w:val="none" w:sz="0" w:space="0" w:color="auto"/>
                                          </w:divBdr>
                                        </w:div>
                                      </w:divsChild>
                                    </w:div>
                                    <w:div w:id="1785073630">
                                      <w:marLeft w:val="0"/>
                                      <w:marRight w:val="0"/>
                                      <w:marTop w:val="0"/>
                                      <w:marBottom w:val="0"/>
                                      <w:divBdr>
                                        <w:top w:val="none" w:sz="0" w:space="0" w:color="auto"/>
                                        <w:left w:val="none" w:sz="0" w:space="0" w:color="auto"/>
                                        <w:bottom w:val="none" w:sz="0" w:space="0" w:color="auto"/>
                                        <w:right w:val="none" w:sz="0" w:space="0" w:color="auto"/>
                                      </w:divBdr>
                                    </w:div>
                                    <w:div w:id="1940332114">
                                      <w:marLeft w:val="0"/>
                                      <w:marRight w:val="0"/>
                                      <w:marTop w:val="0"/>
                                      <w:marBottom w:val="0"/>
                                      <w:divBdr>
                                        <w:top w:val="none" w:sz="0" w:space="0" w:color="auto"/>
                                        <w:left w:val="none" w:sz="0" w:space="0" w:color="auto"/>
                                        <w:bottom w:val="none" w:sz="0" w:space="0" w:color="auto"/>
                                        <w:right w:val="none" w:sz="0" w:space="0" w:color="auto"/>
                                      </w:divBdr>
                                      <w:divsChild>
                                        <w:div w:id="1255626184">
                                          <w:marLeft w:val="0"/>
                                          <w:marRight w:val="0"/>
                                          <w:marTop w:val="0"/>
                                          <w:marBottom w:val="0"/>
                                          <w:divBdr>
                                            <w:top w:val="none" w:sz="0" w:space="0" w:color="auto"/>
                                            <w:left w:val="none" w:sz="0" w:space="0" w:color="auto"/>
                                            <w:bottom w:val="none" w:sz="0" w:space="0" w:color="auto"/>
                                            <w:right w:val="none" w:sz="0" w:space="0" w:color="auto"/>
                                          </w:divBdr>
                                        </w:div>
                                      </w:divsChild>
                                    </w:div>
                                    <w:div w:id="113015894">
                                      <w:marLeft w:val="0"/>
                                      <w:marRight w:val="0"/>
                                      <w:marTop w:val="0"/>
                                      <w:marBottom w:val="0"/>
                                      <w:divBdr>
                                        <w:top w:val="none" w:sz="0" w:space="0" w:color="auto"/>
                                        <w:left w:val="none" w:sz="0" w:space="0" w:color="auto"/>
                                        <w:bottom w:val="none" w:sz="0" w:space="0" w:color="auto"/>
                                        <w:right w:val="none" w:sz="0" w:space="0" w:color="auto"/>
                                      </w:divBdr>
                                      <w:divsChild>
                                        <w:div w:id="1316688691">
                                          <w:marLeft w:val="0"/>
                                          <w:marRight w:val="0"/>
                                          <w:marTop w:val="0"/>
                                          <w:marBottom w:val="0"/>
                                          <w:divBdr>
                                            <w:top w:val="none" w:sz="0" w:space="0" w:color="auto"/>
                                            <w:left w:val="none" w:sz="0" w:space="0" w:color="auto"/>
                                            <w:bottom w:val="none" w:sz="0" w:space="0" w:color="auto"/>
                                            <w:right w:val="none" w:sz="0" w:space="0" w:color="auto"/>
                                          </w:divBdr>
                                        </w:div>
                                      </w:divsChild>
                                    </w:div>
                                    <w:div w:id="1835951391">
                                      <w:marLeft w:val="0"/>
                                      <w:marRight w:val="0"/>
                                      <w:marTop w:val="0"/>
                                      <w:marBottom w:val="0"/>
                                      <w:divBdr>
                                        <w:top w:val="none" w:sz="0" w:space="0" w:color="auto"/>
                                        <w:left w:val="none" w:sz="0" w:space="0" w:color="auto"/>
                                        <w:bottom w:val="none" w:sz="0" w:space="0" w:color="auto"/>
                                        <w:right w:val="none" w:sz="0" w:space="0" w:color="auto"/>
                                      </w:divBdr>
                                    </w:div>
                                    <w:div w:id="237403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23051398">
      <w:bodyDiv w:val="1"/>
      <w:marLeft w:val="0"/>
      <w:marRight w:val="0"/>
      <w:marTop w:val="0"/>
      <w:marBottom w:val="0"/>
      <w:divBdr>
        <w:top w:val="none" w:sz="0" w:space="0" w:color="auto"/>
        <w:left w:val="none" w:sz="0" w:space="0" w:color="auto"/>
        <w:bottom w:val="none" w:sz="0" w:space="0" w:color="auto"/>
        <w:right w:val="none" w:sz="0" w:space="0" w:color="auto"/>
      </w:divBdr>
    </w:div>
    <w:div w:id="330717078">
      <w:bodyDiv w:val="1"/>
      <w:marLeft w:val="0"/>
      <w:marRight w:val="0"/>
      <w:marTop w:val="0"/>
      <w:marBottom w:val="0"/>
      <w:divBdr>
        <w:top w:val="none" w:sz="0" w:space="0" w:color="auto"/>
        <w:left w:val="none" w:sz="0" w:space="0" w:color="auto"/>
        <w:bottom w:val="none" w:sz="0" w:space="0" w:color="auto"/>
        <w:right w:val="none" w:sz="0" w:space="0" w:color="auto"/>
      </w:divBdr>
    </w:div>
    <w:div w:id="334573965">
      <w:bodyDiv w:val="1"/>
      <w:marLeft w:val="0"/>
      <w:marRight w:val="0"/>
      <w:marTop w:val="0"/>
      <w:marBottom w:val="0"/>
      <w:divBdr>
        <w:top w:val="none" w:sz="0" w:space="0" w:color="auto"/>
        <w:left w:val="none" w:sz="0" w:space="0" w:color="auto"/>
        <w:bottom w:val="none" w:sz="0" w:space="0" w:color="auto"/>
        <w:right w:val="none" w:sz="0" w:space="0" w:color="auto"/>
      </w:divBdr>
    </w:div>
    <w:div w:id="342049306">
      <w:bodyDiv w:val="1"/>
      <w:marLeft w:val="0"/>
      <w:marRight w:val="0"/>
      <w:marTop w:val="0"/>
      <w:marBottom w:val="0"/>
      <w:divBdr>
        <w:top w:val="none" w:sz="0" w:space="0" w:color="auto"/>
        <w:left w:val="none" w:sz="0" w:space="0" w:color="auto"/>
        <w:bottom w:val="none" w:sz="0" w:space="0" w:color="auto"/>
        <w:right w:val="none" w:sz="0" w:space="0" w:color="auto"/>
      </w:divBdr>
    </w:div>
    <w:div w:id="396519377">
      <w:bodyDiv w:val="1"/>
      <w:marLeft w:val="0"/>
      <w:marRight w:val="0"/>
      <w:marTop w:val="0"/>
      <w:marBottom w:val="0"/>
      <w:divBdr>
        <w:top w:val="none" w:sz="0" w:space="0" w:color="auto"/>
        <w:left w:val="none" w:sz="0" w:space="0" w:color="auto"/>
        <w:bottom w:val="none" w:sz="0" w:space="0" w:color="auto"/>
        <w:right w:val="none" w:sz="0" w:space="0" w:color="auto"/>
      </w:divBdr>
    </w:div>
    <w:div w:id="772894764">
      <w:bodyDiv w:val="1"/>
      <w:marLeft w:val="0"/>
      <w:marRight w:val="0"/>
      <w:marTop w:val="0"/>
      <w:marBottom w:val="0"/>
      <w:divBdr>
        <w:top w:val="none" w:sz="0" w:space="0" w:color="auto"/>
        <w:left w:val="none" w:sz="0" w:space="0" w:color="auto"/>
        <w:bottom w:val="none" w:sz="0" w:space="0" w:color="auto"/>
        <w:right w:val="none" w:sz="0" w:space="0" w:color="auto"/>
      </w:divBdr>
      <w:divsChild>
        <w:div w:id="610627530">
          <w:marLeft w:val="1838"/>
          <w:marRight w:val="1838"/>
          <w:marTop w:val="150"/>
          <w:marBottom w:val="150"/>
          <w:divBdr>
            <w:top w:val="dashed" w:sz="6" w:space="0" w:color="787878"/>
            <w:left w:val="dashed" w:sz="6" w:space="0" w:color="787878"/>
            <w:bottom w:val="dashed" w:sz="6" w:space="0" w:color="787878"/>
            <w:right w:val="dashed" w:sz="6" w:space="0" w:color="787878"/>
          </w:divBdr>
        </w:div>
        <w:div w:id="1302148632">
          <w:marLeft w:val="1838"/>
          <w:marRight w:val="1838"/>
          <w:marTop w:val="150"/>
          <w:marBottom w:val="150"/>
          <w:divBdr>
            <w:top w:val="dashed" w:sz="6" w:space="0" w:color="787878"/>
            <w:left w:val="dashed" w:sz="6" w:space="0" w:color="787878"/>
            <w:bottom w:val="dashed" w:sz="6" w:space="0" w:color="787878"/>
            <w:right w:val="dashed" w:sz="6" w:space="0" w:color="787878"/>
          </w:divBdr>
        </w:div>
        <w:div w:id="2104062355">
          <w:marLeft w:val="1838"/>
          <w:marRight w:val="1838"/>
          <w:marTop w:val="150"/>
          <w:marBottom w:val="150"/>
          <w:divBdr>
            <w:top w:val="dashed" w:sz="6" w:space="0" w:color="787878"/>
            <w:left w:val="dashed" w:sz="6" w:space="0" w:color="787878"/>
            <w:bottom w:val="dashed" w:sz="6" w:space="0" w:color="787878"/>
            <w:right w:val="dashed" w:sz="6" w:space="0" w:color="787878"/>
          </w:divBdr>
        </w:div>
        <w:div w:id="1160315892">
          <w:marLeft w:val="1838"/>
          <w:marRight w:val="1838"/>
          <w:marTop w:val="150"/>
          <w:marBottom w:val="150"/>
          <w:divBdr>
            <w:top w:val="dashed" w:sz="6" w:space="0" w:color="787878"/>
            <w:left w:val="dashed" w:sz="6" w:space="0" w:color="787878"/>
            <w:bottom w:val="dashed" w:sz="6" w:space="0" w:color="787878"/>
            <w:right w:val="dashed" w:sz="6" w:space="0" w:color="787878"/>
          </w:divBdr>
        </w:div>
      </w:divsChild>
    </w:div>
    <w:div w:id="887959002">
      <w:bodyDiv w:val="1"/>
      <w:marLeft w:val="0"/>
      <w:marRight w:val="0"/>
      <w:marTop w:val="0"/>
      <w:marBottom w:val="0"/>
      <w:divBdr>
        <w:top w:val="none" w:sz="0" w:space="0" w:color="auto"/>
        <w:left w:val="none" w:sz="0" w:space="0" w:color="auto"/>
        <w:bottom w:val="none" w:sz="0" w:space="0" w:color="auto"/>
        <w:right w:val="none" w:sz="0" w:space="0" w:color="auto"/>
      </w:divBdr>
    </w:div>
    <w:div w:id="963972432">
      <w:bodyDiv w:val="1"/>
      <w:marLeft w:val="0"/>
      <w:marRight w:val="0"/>
      <w:marTop w:val="0"/>
      <w:marBottom w:val="0"/>
      <w:divBdr>
        <w:top w:val="none" w:sz="0" w:space="0" w:color="auto"/>
        <w:left w:val="none" w:sz="0" w:space="0" w:color="auto"/>
        <w:bottom w:val="none" w:sz="0" w:space="0" w:color="auto"/>
        <w:right w:val="none" w:sz="0" w:space="0" w:color="auto"/>
      </w:divBdr>
    </w:div>
    <w:div w:id="1483935005">
      <w:bodyDiv w:val="1"/>
      <w:marLeft w:val="0"/>
      <w:marRight w:val="0"/>
      <w:marTop w:val="0"/>
      <w:marBottom w:val="0"/>
      <w:divBdr>
        <w:top w:val="none" w:sz="0" w:space="0" w:color="auto"/>
        <w:left w:val="none" w:sz="0" w:space="0" w:color="auto"/>
        <w:bottom w:val="none" w:sz="0" w:space="0" w:color="auto"/>
        <w:right w:val="none" w:sz="0" w:space="0" w:color="auto"/>
      </w:divBdr>
    </w:div>
    <w:div w:id="1699087068">
      <w:bodyDiv w:val="1"/>
      <w:marLeft w:val="0"/>
      <w:marRight w:val="0"/>
      <w:marTop w:val="0"/>
      <w:marBottom w:val="0"/>
      <w:divBdr>
        <w:top w:val="none" w:sz="0" w:space="0" w:color="auto"/>
        <w:left w:val="none" w:sz="0" w:space="0" w:color="auto"/>
        <w:bottom w:val="none" w:sz="0" w:space="0" w:color="auto"/>
        <w:right w:val="none" w:sz="0" w:space="0" w:color="auto"/>
      </w:divBdr>
    </w:div>
    <w:div w:id="19408669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0.jpeg"/><Relationship Id="rId299" Type="http://schemas.openxmlformats.org/officeDocument/2006/relationships/image" Target="media/image178.png"/><Relationship Id="rId21" Type="http://schemas.openxmlformats.org/officeDocument/2006/relationships/oleObject" Target="embeddings/oleObject5.bin"/><Relationship Id="rId63" Type="http://schemas.openxmlformats.org/officeDocument/2006/relationships/image" Target="media/image31.png"/><Relationship Id="rId159" Type="http://schemas.openxmlformats.org/officeDocument/2006/relationships/image" Target="media/image91.wmf"/><Relationship Id="rId324" Type="http://schemas.openxmlformats.org/officeDocument/2006/relationships/image" Target="media/image203.png"/><Relationship Id="rId170" Type="http://schemas.openxmlformats.org/officeDocument/2006/relationships/oleObject" Target="embeddings/oleObject66.bin"/><Relationship Id="rId226" Type="http://schemas.openxmlformats.org/officeDocument/2006/relationships/image" Target="media/image124.wmf"/><Relationship Id="rId268" Type="http://schemas.openxmlformats.org/officeDocument/2006/relationships/image" Target="media/image147.png"/><Relationship Id="rId32" Type="http://schemas.openxmlformats.org/officeDocument/2006/relationships/image" Target="media/image14.png"/><Relationship Id="rId74" Type="http://schemas.openxmlformats.org/officeDocument/2006/relationships/image" Target="media/image42.png"/><Relationship Id="rId128" Type="http://schemas.openxmlformats.org/officeDocument/2006/relationships/oleObject" Target="embeddings/oleObject45.bin"/><Relationship Id="rId335" Type="http://schemas.openxmlformats.org/officeDocument/2006/relationships/image" Target="media/image214.png"/><Relationship Id="rId5" Type="http://schemas.openxmlformats.org/officeDocument/2006/relationships/webSettings" Target="webSettings.xml"/><Relationship Id="rId181" Type="http://schemas.openxmlformats.org/officeDocument/2006/relationships/image" Target="media/image102.wmf"/><Relationship Id="rId237" Type="http://schemas.openxmlformats.org/officeDocument/2006/relationships/image" Target="media/image129.wmf"/><Relationship Id="rId279" Type="http://schemas.openxmlformats.org/officeDocument/2006/relationships/image" Target="media/image158.png"/><Relationship Id="rId43" Type="http://schemas.openxmlformats.org/officeDocument/2006/relationships/oleObject" Target="embeddings/oleObject16.bin"/><Relationship Id="rId139" Type="http://schemas.openxmlformats.org/officeDocument/2006/relationships/image" Target="media/image81.wmf"/><Relationship Id="rId290" Type="http://schemas.openxmlformats.org/officeDocument/2006/relationships/image" Target="media/image169.png"/><Relationship Id="rId304" Type="http://schemas.openxmlformats.org/officeDocument/2006/relationships/image" Target="media/image183.png"/><Relationship Id="rId346" Type="http://schemas.openxmlformats.org/officeDocument/2006/relationships/image" Target="media/image223.png"/><Relationship Id="rId85" Type="http://schemas.openxmlformats.org/officeDocument/2006/relationships/image" Target="media/image53.png"/><Relationship Id="rId150" Type="http://schemas.openxmlformats.org/officeDocument/2006/relationships/oleObject" Target="embeddings/oleObject56.bin"/><Relationship Id="rId192" Type="http://schemas.openxmlformats.org/officeDocument/2006/relationships/oleObject" Target="embeddings/oleObject77.bin"/><Relationship Id="rId206" Type="http://schemas.openxmlformats.org/officeDocument/2006/relationships/oleObject" Target="embeddings/oleObject84.bin"/><Relationship Id="rId248" Type="http://schemas.openxmlformats.org/officeDocument/2006/relationships/oleObject" Target="embeddings/oleObject106.bin"/><Relationship Id="rId12" Type="http://schemas.openxmlformats.org/officeDocument/2006/relationships/image" Target="media/image4.png"/><Relationship Id="rId108" Type="http://schemas.openxmlformats.org/officeDocument/2006/relationships/oleObject" Target="embeddings/oleObject35.bin"/><Relationship Id="rId315" Type="http://schemas.openxmlformats.org/officeDocument/2006/relationships/image" Target="media/image194.png"/><Relationship Id="rId357" Type="http://schemas.openxmlformats.org/officeDocument/2006/relationships/image" Target="media/image234.png"/><Relationship Id="rId54" Type="http://schemas.openxmlformats.org/officeDocument/2006/relationships/image" Target="media/image25.png"/><Relationship Id="rId96" Type="http://schemas.openxmlformats.org/officeDocument/2006/relationships/oleObject" Target="embeddings/oleObject29.bin"/><Relationship Id="rId161" Type="http://schemas.openxmlformats.org/officeDocument/2006/relationships/image" Target="media/image92.wmf"/><Relationship Id="rId217" Type="http://schemas.openxmlformats.org/officeDocument/2006/relationships/image" Target="media/image120.wmf"/><Relationship Id="rId259" Type="http://schemas.openxmlformats.org/officeDocument/2006/relationships/oleObject" Target="embeddings/oleObject112.bin"/><Relationship Id="rId23" Type="http://schemas.openxmlformats.org/officeDocument/2006/relationships/oleObject" Target="embeddings/oleObject6.bin"/><Relationship Id="rId119" Type="http://schemas.openxmlformats.org/officeDocument/2006/relationships/image" Target="media/image71.jpeg"/><Relationship Id="rId270" Type="http://schemas.openxmlformats.org/officeDocument/2006/relationships/image" Target="media/image149.png"/><Relationship Id="rId326" Type="http://schemas.openxmlformats.org/officeDocument/2006/relationships/image" Target="media/image205.png"/><Relationship Id="rId65" Type="http://schemas.openxmlformats.org/officeDocument/2006/relationships/image" Target="media/image33.png"/><Relationship Id="rId130" Type="http://schemas.openxmlformats.org/officeDocument/2006/relationships/oleObject" Target="embeddings/oleObject46.bin"/><Relationship Id="rId172" Type="http://schemas.openxmlformats.org/officeDocument/2006/relationships/oleObject" Target="embeddings/oleObject67.bin"/><Relationship Id="rId228" Type="http://schemas.openxmlformats.org/officeDocument/2006/relationships/image" Target="media/image125.wmf"/><Relationship Id="rId281" Type="http://schemas.openxmlformats.org/officeDocument/2006/relationships/image" Target="media/image160.png"/><Relationship Id="rId337" Type="http://schemas.openxmlformats.org/officeDocument/2006/relationships/image" Target="media/image216.png"/><Relationship Id="rId34" Type="http://schemas.openxmlformats.org/officeDocument/2006/relationships/image" Target="media/image15.png"/><Relationship Id="rId76" Type="http://schemas.openxmlformats.org/officeDocument/2006/relationships/image" Target="media/image44.png"/><Relationship Id="rId141" Type="http://schemas.openxmlformats.org/officeDocument/2006/relationships/image" Target="media/image82.wmf"/><Relationship Id="rId7" Type="http://schemas.openxmlformats.org/officeDocument/2006/relationships/endnotes" Target="endnotes.xml"/><Relationship Id="rId183" Type="http://schemas.openxmlformats.org/officeDocument/2006/relationships/image" Target="media/image103.wmf"/><Relationship Id="rId239" Type="http://schemas.openxmlformats.org/officeDocument/2006/relationships/image" Target="media/image130.wmf"/><Relationship Id="rId250" Type="http://schemas.openxmlformats.org/officeDocument/2006/relationships/oleObject" Target="embeddings/oleObject107.bin"/><Relationship Id="rId292" Type="http://schemas.openxmlformats.org/officeDocument/2006/relationships/image" Target="media/image171.png"/><Relationship Id="rId306" Type="http://schemas.openxmlformats.org/officeDocument/2006/relationships/image" Target="media/image185.png"/><Relationship Id="rId45" Type="http://schemas.openxmlformats.org/officeDocument/2006/relationships/oleObject" Target="embeddings/oleObject17.bin"/><Relationship Id="rId87" Type="http://schemas.openxmlformats.org/officeDocument/2006/relationships/image" Target="media/image55.jpeg"/><Relationship Id="rId110" Type="http://schemas.openxmlformats.org/officeDocument/2006/relationships/oleObject" Target="embeddings/oleObject36.bin"/><Relationship Id="rId348" Type="http://schemas.openxmlformats.org/officeDocument/2006/relationships/image" Target="media/image225.gif"/><Relationship Id="rId152" Type="http://schemas.openxmlformats.org/officeDocument/2006/relationships/oleObject" Target="embeddings/oleObject57.bin"/><Relationship Id="rId194" Type="http://schemas.openxmlformats.org/officeDocument/2006/relationships/oleObject" Target="embeddings/oleObject78.bin"/><Relationship Id="rId208" Type="http://schemas.openxmlformats.org/officeDocument/2006/relationships/oleObject" Target="embeddings/oleObject85.bin"/><Relationship Id="rId261" Type="http://schemas.openxmlformats.org/officeDocument/2006/relationships/oleObject" Target="embeddings/oleObject113.bin"/><Relationship Id="rId14" Type="http://schemas.openxmlformats.org/officeDocument/2006/relationships/image" Target="media/image5.png"/><Relationship Id="rId56" Type="http://schemas.openxmlformats.org/officeDocument/2006/relationships/image" Target="media/image26.png"/><Relationship Id="rId317" Type="http://schemas.openxmlformats.org/officeDocument/2006/relationships/image" Target="media/image196.png"/><Relationship Id="rId359" Type="http://schemas.openxmlformats.org/officeDocument/2006/relationships/fontTable" Target="fontTable.xml"/><Relationship Id="rId98" Type="http://schemas.openxmlformats.org/officeDocument/2006/relationships/oleObject" Target="embeddings/oleObject30.bin"/><Relationship Id="rId121" Type="http://schemas.openxmlformats.org/officeDocument/2006/relationships/image" Target="media/image72.jpeg"/><Relationship Id="rId163" Type="http://schemas.openxmlformats.org/officeDocument/2006/relationships/image" Target="media/image93.wmf"/><Relationship Id="rId219" Type="http://schemas.openxmlformats.org/officeDocument/2006/relationships/image" Target="media/image121.wmf"/><Relationship Id="rId230" Type="http://schemas.openxmlformats.org/officeDocument/2006/relationships/image" Target="media/image126.wmf"/><Relationship Id="rId25" Type="http://schemas.openxmlformats.org/officeDocument/2006/relationships/oleObject" Target="embeddings/oleObject7.bin"/><Relationship Id="rId46" Type="http://schemas.openxmlformats.org/officeDocument/2006/relationships/image" Target="media/image21.png"/><Relationship Id="rId67" Type="http://schemas.openxmlformats.org/officeDocument/2006/relationships/image" Target="media/image35.png"/><Relationship Id="rId272" Type="http://schemas.openxmlformats.org/officeDocument/2006/relationships/image" Target="media/image151.png"/><Relationship Id="rId293" Type="http://schemas.openxmlformats.org/officeDocument/2006/relationships/image" Target="media/image172.png"/><Relationship Id="rId307" Type="http://schemas.openxmlformats.org/officeDocument/2006/relationships/image" Target="media/image186.png"/><Relationship Id="rId328" Type="http://schemas.openxmlformats.org/officeDocument/2006/relationships/image" Target="media/image207.png"/><Relationship Id="rId349" Type="http://schemas.openxmlformats.org/officeDocument/2006/relationships/image" Target="media/image226.jpeg"/><Relationship Id="rId88" Type="http://schemas.openxmlformats.org/officeDocument/2006/relationships/oleObject" Target="embeddings/oleObject25.bin"/><Relationship Id="rId111" Type="http://schemas.openxmlformats.org/officeDocument/2006/relationships/image" Target="media/image67.jpeg"/><Relationship Id="rId132" Type="http://schemas.openxmlformats.org/officeDocument/2006/relationships/oleObject" Target="embeddings/oleObject47.bin"/><Relationship Id="rId153" Type="http://schemas.openxmlformats.org/officeDocument/2006/relationships/image" Target="media/image88.wmf"/><Relationship Id="rId174" Type="http://schemas.openxmlformats.org/officeDocument/2006/relationships/oleObject" Target="embeddings/oleObject68.bin"/><Relationship Id="rId195" Type="http://schemas.openxmlformats.org/officeDocument/2006/relationships/image" Target="media/image109.wmf"/><Relationship Id="rId209" Type="http://schemas.openxmlformats.org/officeDocument/2006/relationships/image" Target="media/image116.wmf"/><Relationship Id="rId360" Type="http://schemas.openxmlformats.org/officeDocument/2006/relationships/theme" Target="theme/theme1.xml"/><Relationship Id="rId220" Type="http://schemas.openxmlformats.org/officeDocument/2006/relationships/oleObject" Target="embeddings/oleObject91.bin"/><Relationship Id="rId241" Type="http://schemas.openxmlformats.org/officeDocument/2006/relationships/image" Target="media/image131.wmf"/><Relationship Id="rId15" Type="http://schemas.openxmlformats.org/officeDocument/2006/relationships/oleObject" Target="embeddings/oleObject2.bin"/><Relationship Id="rId36" Type="http://schemas.openxmlformats.org/officeDocument/2006/relationships/image" Target="media/image16.png"/><Relationship Id="rId57" Type="http://schemas.openxmlformats.org/officeDocument/2006/relationships/oleObject" Target="embeddings/oleObject23.bin"/><Relationship Id="rId262" Type="http://schemas.openxmlformats.org/officeDocument/2006/relationships/image" Target="media/image141.png"/><Relationship Id="rId283" Type="http://schemas.openxmlformats.org/officeDocument/2006/relationships/image" Target="media/image162.png"/><Relationship Id="rId318" Type="http://schemas.openxmlformats.org/officeDocument/2006/relationships/image" Target="media/image197.png"/><Relationship Id="rId339" Type="http://schemas.openxmlformats.org/officeDocument/2006/relationships/image" Target="media/image218.png"/><Relationship Id="rId78" Type="http://schemas.openxmlformats.org/officeDocument/2006/relationships/image" Target="media/image46.png"/><Relationship Id="rId99" Type="http://schemas.openxmlformats.org/officeDocument/2006/relationships/image" Target="media/image61.jpeg"/><Relationship Id="rId101" Type="http://schemas.openxmlformats.org/officeDocument/2006/relationships/image" Target="media/image62.jpeg"/><Relationship Id="rId122" Type="http://schemas.openxmlformats.org/officeDocument/2006/relationships/oleObject" Target="embeddings/oleObject42.bin"/><Relationship Id="rId143" Type="http://schemas.openxmlformats.org/officeDocument/2006/relationships/image" Target="media/image83.wmf"/><Relationship Id="rId164" Type="http://schemas.openxmlformats.org/officeDocument/2006/relationships/oleObject" Target="embeddings/oleObject63.bin"/><Relationship Id="rId185" Type="http://schemas.openxmlformats.org/officeDocument/2006/relationships/image" Target="media/image104.wmf"/><Relationship Id="rId350" Type="http://schemas.openxmlformats.org/officeDocument/2006/relationships/image" Target="media/image227.png"/><Relationship Id="rId9" Type="http://schemas.openxmlformats.org/officeDocument/2006/relationships/image" Target="media/image2.png"/><Relationship Id="rId210" Type="http://schemas.openxmlformats.org/officeDocument/2006/relationships/oleObject" Target="embeddings/oleObject86.bin"/><Relationship Id="rId26" Type="http://schemas.openxmlformats.org/officeDocument/2006/relationships/image" Target="media/image11.png"/><Relationship Id="rId231" Type="http://schemas.openxmlformats.org/officeDocument/2006/relationships/oleObject" Target="embeddings/oleObject97.bin"/><Relationship Id="rId252" Type="http://schemas.openxmlformats.org/officeDocument/2006/relationships/oleObject" Target="embeddings/oleObject108.bin"/><Relationship Id="rId273" Type="http://schemas.openxmlformats.org/officeDocument/2006/relationships/image" Target="media/image152.png"/><Relationship Id="rId294" Type="http://schemas.openxmlformats.org/officeDocument/2006/relationships/image" Target="media/image173.png"/><Relationship Id="rId308" Type="http://schemas.openxmlformats.org/officeDocument/2006/relationships/image" Target="media/image187.png"/><Relationship Id="rId329" Type="http://schemas.openxmlformats.org/officeDocument/2006/relationships/image" Target="media/image208.png"/><Relationship Id="rId47" Type="http://schemas.openxmlformats.org/officeDocument/2006/relationships/oleObject" Target="embeddings/oleObject18.bin"/><Relationship Id="rId68" Type="http://schemas.openxmlformats.org/officeDocument/2006/relationships/image" Target="media/image36.png"/><Relationship Id="rId89" Type="http://schemas.openxmlformats.org/officeDocument/2006/relationships/image" Target="media/image56.jpeg"/><Relationship Id="rId112" Type="http://schemas.openxmlformats.org/officeDocument/2006/relationships/oleObject" Target="embeddings/oleObject37.bin"/><Relationship Id="rId133" Type="http://schemas.openxmlformats.org/officeDocument/2006/relationships/image" Target="media/image78.wmf"/><Relationship Id="rId154" Type="http://schemas.openxmlformats.org/officeDocument/2006/relationships/oleObject" Target="embeddings/oleObject58.bin"/><Relationship Id="rId175" Type="http://schemas.openxmlformats.org/officeDocument/2006/relationships/image" Target="media/image99.wmf"/><Relationship Id="rId340" Type="http://schemas.openxmlformats.org/officeDocument/2006/relationships/image" Target="media/image219.png"/><Relationship Id="rId196" Type="http://schemas.openxmlformats.org/officeDocument/2006/relationships/oleObject" Target="embeddings/oleObject79.bin"/><Relationship Id="rId200" Type="http://schemas.openxmlformats.org/officeDocument/2006/relationships/oleObject" Target="embeddings/oleObject81.bin"/><Relationship Id="rId16" Type="http://schemas.openxmlformats.org/officeDocument/2006/relationships/image" Target="media/image6.png"/><Relationship Id="rId221" Type="http://schemas.openxmlformats.org/officeDocument/2006/relationships/image" Target="media/image122.wmf"/><Relationship Id="rId242" Type="http://schemas.openxmlformats.org/officeDocument/2006/relationships/oleObject" Target="embeddings/oleObject103.bin"/><Relationship Id="rId263" Type="http://schemas.openxmlformats.org/officeDocument/2006/relationships/image" Target="media/image142.png"/><Relationship Id="rId284" Type="http://schemas.openxmlformats.org/officeDocument/2006/relationships/image" Target="media/image163.png"/><Relationship Id="rId319" Type="http://schemas.openxmlformats.org/officeDocument/2006/relationships/image" Target="media/image198.png"/><Relationship Id="rId37" Type="http://schemas.openxmlformats.org/officeDocument/2006/relationships/oleObject" Target="embeddings/oleObject13.bin"/><Relationship Id="rId58" Type="http://schemas.openxmlformats.org/officeDocument/2006/relationships/image" Target="media/image27.png"/><Relationship Id="rId79" Type="http://schemas.openxmlformats.org/officeDocument/2006/relationships/image" Target="media/image47.png"/><Relationship Id="rId102" Type="http://schemas.openxmlformats.org/officeDocument/2006/relationships/oleObject" Target="embeddings/oleObject32.bin"/><Relationship Id="rId123" Type="http://schemas.openxmlformats.org/officeDocument/2006/relationships/image" Target="media/image73.wmf"/><Relationship Id="rId144" Type="http://schemas.openxmlformats.org/officeDocument/2006/relationships/oleObject" Target="embeddings/oleObject53.bin"/><Relationship Id="rId330" Type="http://schemas.openxmlformats.org/officeDocument/2006/relationships/image" Target="media/image209.png"/><Relationship Id="rId90" Type="http://schemas.openxmlformats.org/officeDocument/2006/relationships/oleObject" Target="embeddings/oleObject26.bin"/><Relationship Id="rId165" Type="http://schemas.openxmlformats.org/officeDocument/2006/relationships/image" Target="media/image94.wmf"/><Relationship Id="rId186" Type="http://schemas.openxmlformats.org/officeDocument/2006/relationships/oleObject" Target="embeddings/oleObject74.bin"/><Relationship Id="rId351" Type="http://schemas.openxmlformats.org/officeDocument/2006/relationships/image" Target="media/image228.png"/><Relationship Id="rId211" Type="http://schemas.openxmlformats.org/officeDocument/2006/relationships/image" Target="media/image117.wmf"/><Relationship Id="rId232" Type="http://schemas.openxmlformats.org/officeDocument/2006/relationships/oleObject" Target="embeddings/oleObject98.bin"/><Relationship Id="rId253" Type="http://schemas.openxmlformats.org/officeDocument/2006/relationships/image" Target="media/image137.wmf"/><Relationship Id="rId274" Type="http://schemas.openxmlformats.org/officeDocument/2006/relationships/image" Target="media/image153.png"/><Relationship Id="rId295" Type="http://schemas.openxmlformats.org/officeDocument/2006/relationships/image" Target="media/image174.png"/><Relationship Id="rId309" Type="http://schemas.openxmlformats.org/officeDocument/2006/relationships/image" Target="media/image188.png"/><Relationship Id="rId27" Type="http://schemas.openxmlformats.org/officeDocument/2006/relationships/oleObject" Target="embeddings/oleObject8.bin"/><Relationship Id="rId48" Type="http://schemas.openxmlformats.org/officeDocument/2006/relationships/image" Target="media/image22.png"/><Relationship Id="rId69" Type="http://schemas.openxmlformats.org/officeDocument/2006/relationships/image" Target="media/image37.png"/><Relationship Id="rId113" Type="http://schemas.openxmlformats.org/officeDocument/2006/relationships/image" Target="media/image68.jpeg"/><Relationship Id="rId134" Type="http://schemas.openxmlformats.org/officeDocument/2006/relationships/oleObject" Target="embeddings/oleObject48.bin"/><Relationship Id="rId320" Type="http://schemas.openxmlformats.org/officeDocument/2006/relationships/image" Target="media/image199.png"/><Relationship Id="rId80" Type="http://schemas.openxmlformats.org/officeDocument/2006/relationships/image" Target="media/image48.png"/><Relationship Id="rId155" Type="http://schemas.openxmlformats.org/officeDocument/2006/relationships/image" Target="media/image89.wmf"/><Relationship Id="rId176" Type="http://schemas.openxmlformats.org/officeDocument/2006/relationships/oleObject" Target="embeddings/oleObject69.bin"/><Relationship Id="rId197" Type="http://schemas.openxmlformats.org/officeDocument/2006/relationships/image" Target="media/image110.wmf"/><Relationship Id="rId341" Type="http://schemas.openxmlformats.org/officeDocument/2006/relationships/hyperlink" Target="https://www.owen.ru/uploads/10/obshhaya_shema_podklyucheniya_trm210.gif" TargetMode="External"/><Relationship Id="rId201" Type="http://schemas.openxmlformats.org/officeDocument/2006/relationships/image" Target="media/image112.wmf"/><Relationship Id="rId222" Type="http://schemas.openxmlformats.org/officeDocument/2006/relationships/oleObject" Target="embeddings/oleObject92.bin"/><Relationship Id="rId243" Type="http://schemas.openxmlformats.org/officeDocument/2006/relationships/image" Target="media/image132.wmf"/><Relationship Id="rId264" Type="http://schemas.openxmlformats.org/officeDocument/2006/relationships/image" Target="media/image143.png"/><Relationship Id="rId285" Type="http://schemas.openxmlformats.org/officeDocument/2006/relationships/image" Target="media/image164.png"/><Relationship Id="rId17" Type="http://schemas.openxmlformats.org/officeDocument/2006/relationships/oleObject" Target="embeddings/oleObject3.bin"/><Relationship Id="rId38" Type="http://schemas.openxmlformats.org/officeDocument/2006/relationships/image" Target="media/image17.png"/><Relationship Id="rId59" Type="http://schemas.openxmlformats.org/officeDocument/2006/relationships/oleObject" Target="embeddings/oleObject24.bin"/><Relationship Id="rId103" Type="http://schemas.openxmlformats.org/officeDocument/2006/relationships/image" Target="media/image63.jpeg"/><Relationship Id="rId124" Type="http://schemas.openxmlformats.org/officeDocument/2006/relationships/oleObject" Target="embeddings/oleObject43.bin"/><Relationship Id="rId310" Type="http://schemas.openxmlformats.org/officeDocument/2006/relationships/image" Target="media/image189.png"/><Relationship Id="rId70" Type="http://schemas.openxmlformats.org/officeDocument/2006/relationships/image" Target="media/image38.png"/><Relationship Id="rId91" Type="http://schemas.openxmlformats.org/officeDocument/2006/relationships/image" Target="media/image57.jpeg"/><Relationship Id="rId145" Type="http://schemas.openxmlformats.org/officeDocument/2006/relationships/image" Target="media/image84.wmf"/><Relationship Id="rId166" Type="http://schemas.openxmlformats.org/officeDocument/2006/relationships/oleObject" Target="embeddings/oleObject64.bin"/><Relationship Id="rId187" Type="http://schemas.openxmlformats.org/officeDocument/2006/relationships/image" Target="media/image105.wmf"/><Relationship Id="rId331" Type="http://schemas.openxmlformats.org/officeDocument/2006/relationships/image" Target="media/image210.png"/><Relationship Id="rId352" Type="http://schemas.openxmlformats.org/officeDocument/2006/relationships/image" Target="media/image229.png"/><Relationship Id="rId1" Type="http://schemas.openxmlformats.org/officeDocument/2006/relationships/customXml" Target="../customXml/item1.xml"/><Relationship Id="rId212" Type="http://schemas.openxmlformats.org/officeDocument/2006/relationships/oleObject" Target="embeddings/oleObject87.bin"/><Relationship Id="rId233" Type="http://schemas.openxmlformats.org/officeDocument/2006/relationships/image" Target="media/image127.wmf"/><Relationship Id="rId254" Type="http://schemas.openxmlformats.org/officeDocument/2006/relationships/oleObject" Target="embeddings/oleObject109.bin"/><Relationship Id="rId28" Type="http://schemas.openxmlformats.org/officeDocument/2006/relationships/image" Target="media/image12.png"/><Relationship Id="rId49" Type="http://schemas.openxmlformats.org/officeDocument/2006/relationships/oleObject" Target="embeddings/oleObject19.bin"/><Relationship Id="rId114" Type="http://schemas.openxmlformats.org/officeDocument/2006/relationships/oleObject" Target="embeddings/oleObject38.bin"/><Relationship Id="rId275" Type="http://schemas.openxmlformats.org/officeDocument/2006/relationships/image" Target="media/image154.png"/><Relationship Id="rId296" Type="http://schemas.openxmlformats.org/officeDocument/2006/relationships/image" Target="media/image175.png"/><Relationship Id="rId300" Type="http://schemas.openxmlformats.org/officeDocument/2006/relationships/image" Target="media/image179.png"/><Relationship Id="rId60" Type="http://schemas.openxmlformats.org/officeDocument/2006/relationships/image" Target="media/image28.png"/><Relationship Id="rId81" Type="http://schemas.openxmlformats.org/officeDocument/2006/relationships/image" Target="media/image49.png"/><Relationship Id="rId135" Type="http://schemas.openxmlformats.org/officeDocument/2006/relationships/image" Target="media/image79.wmf"/><Relationship Id="rId156" Type="http://schemas.openxmlformats.org/officeDocument/2006/relationships/oleObject" Target="embeddings/oleObject59.bin"/><Relationship Id="rId177" Type="http://schemas.openxmlformats.org/officeDocument/2006/relationships/image" Target="media/image100.wmf"/><Relationship Id="rId198" Type="http://schemas.openxmlformats.org/officeDocument/2006/relationships/oleObject" Target="embeddings/oleObject80.bin"/><Relationship Id="rId321" Type="http://schemas.openxmlformats.org/officeDocument/2006/relationships/image" Target="media/image200.png"/><Relationship Id="rId342" Type="http://schemas.openxmlformats.org/officeDocument/2006/relationships/image" Target="media/image220.gif"/><Relationship Id="rId202" Type="http://schemas.openxmlformats.org/officeDocument/2006/relationships/oleObject" Target="embeddings/oleObject82.bin"/><Relationship Id="rId223" Type="http://schemas.openxmlformats.org/officeDocument/2006/relationships/image" Target="media/image123.wmf"/><Relationship Id="rId244" Type="http://schemas.openxmlformats.org/officeDocument/2006/relationships/oleObject" Target="embeddings/oleObject104.bin"/><Relationship Id="rId18" Type="http://schemas.openxmlformats.org/officeDocument/2006/relationships/image" Target="media/image7.png"/><Relationship Id="rId39" Type="http://schemas.openxmlformats.org/officeDocument/2006/relationships/oleObject" Target="embeddings/oleObject14.bin"/><Relationship Id="rId265" Type="http://schemas.openxmlformats.org/officeDocument/2006/relationships/image" Target="media/image144.png"/><Relationship Id="rId286" Type="http://schemas.openxmlformats.org/officeDocument/2006/relationships/image" Target="media/image165.png"/><Relationship Id="rId50" Type="http://schemas.openxmlformats.org/officeDocument/2006/relationships/image" Target="media/image23.png"/><Relationship Id="rId104" Type="http://schemas.openxmlformats.org/officeDocument/2006/relationships/oleObject" Target="embeddings/oleObject33.bin"/><Relationship Id="rId125" Type="http://schemas.openxmlformats.org/officeDocument/2006/relationships/image" Target="media/image74.wmf"/><Relationship Id="rId146" Type="http://schemas.openxmlformats.org/officeDocument/2006/relationships/oleObject" Target="embeddings/oleObject54.bin"/><Relationship Id="rId167" Type="http://schemas.openxmlformats.org/officeDocument/2006/relationships/image" Target="media/image95.wmf"/><Relationship Id="rId188" Type="http://schemas.openxmlformats.org/officeDocument/2006/relationships/oleObject" Target="embeddings/oleObject75.bin"/><Relationship Id="rId311" Type="http://schemas.openxmlformats.org/officeDocument/2006/relationships/image" Target="media/image190.png"/><Relationship Id="rId332" Type="http://schemas.openxmlformats.org/officeDocument/2006/relationships/image" Target="media/image211.png"/><Relationship Id="rId353" Type="http://schemas.openxmlformats.org/officeDocument/2006/relationships/image" Target="media/image230.jpeg"/><Relationship Id="rId71" Type="http://schemas.openxmlformats.org/officeDocument/2006/relationships/image" Target="media/image39.jpeg"/><Relationship Id="rId92" Type="http://schemas.openxmlformats.org/officeDocument/2006/relationships/oleObject" Target="embeddings/oleObject27.bin"/><Relationship Id="rId213" Type="http://schemas.openxmlformats.org/officeDocument/2006/relationships/image" Target="media/image118.wmf"/><Relationship Id="rId234" Type="http://schemas.openxmlformats.org/officeDocument/2006/relationships/oleObject" Target="embeddings/oleObject99.bin"/><Relationship Id="rId2" Type="http://schemas.openxmlformats.org/officeDocument/2006/relationships/numbering" Target="numbering.xml"/><Relationship Id="rId29" Type="http://schemas.openxmlformats.org/officeDocument/2006/relationships/oleObject" Target="embeddings/oleObject9.bin"/><Relationship Id="rId255" Type="http://schemas.openxmlformats.org/officeDocument/2006/relationships/oleObject" Target="embeddings/oleObject110.bin"/><Relationship Id="rId276" Type="http://schemas.openxmlformats.org/officeDocument/2006/relationships/image" Target="media/image155.png"/><Relationship Id="rId297" Type="http://schemas.openxmlformats.org/officeDocument/2006/relationships/image" Target="media/image176.png"/><Relationship Id="rId40" Type="http://schemas.openxmlformats.org/officeDocument/2006/relationships/image" Target="media/image18.png"/><Relationship Id="rId115" Type="http://schemas.openxmlformats.org/officeDocument/2006/relationships/image" Target="media/image69.jpeg"/><Relationship Id="rId136" Type="http://schemas.openxmlformats.org/officeDocument/2006/relationships/oleObject" Target="embeddings/oleObject49.bin"/><Relationship Id="rId157" Type="http://schemas.openxmlformats.org/officeDocument/2006/relationships/image" Target="media/image90.wmf"/><Relationship Id="rId178" Type="http://schemas.openxmlformats.org/officeDocument/2006/relationships/oleObject" Target="embeddings/oleObject70.bin"/><Relationship Id="rId301" Type="http://schemas.openxmlformats.org/officeDocument/2006/relationships/image" Target="media/image180.png"/><Relationship Id="rId322" Type="http://schemas.openxmlformats.org/officeDocument/2006/relationships/image" Target="media/image201.png"/><Relationship Id="rId343" Type="http://schemas.openxmlformats.org/officeDocument/2006/relationships/image" Target="media/image221.png"/><Relationship Id="rId61" Type="http://schemas.openxmlformats.org/officeDocument/2006/relationships/image" Target="media/image29.png"/><Relationship Id="rId82" Type="http://schemas.openxmlformats.org/officeDocument/2006/relationships/image" Target="media/image50.png"/><Relationship Id="rId199" Type="http://schemas.openxmlformats.org/officeDocument/2006/relationships/image" Target="media/image111.wmf"/><Relationship Id="rId203" Type="http://schemas.openxmlformats.org/officeDocument/2006/relationships/image" Target="media/image113.wmf"/><Relationship Id="rId19" Type="http://schemas.openxmlformats.org/officeDocument/2006/relationships/oleObject" Target="embeddings/oleObject4.bin"/><Relationship Id="rId224" Type="http://schemas.openxmlformats.org/officeDocument/2006/relationships/oleObject" Target="embeddings/oleObject93.bin"/><Relationship Id="rId245" Type="http://schemas.openxmlformats.org/officeDocument/2006/relationships/image" Target="media/image133.wmf"/><Relationship Id="rId266" Type="http://schemas.openxmlformats.org/officeDocument/2006/relationships/image" Target="media/image145.png"/><Relationship Id="rId287" Type="http://schemas.openxmlformats.org/officeDocument/2006/relationships/image" Target="media/image166.png"/><Relationship Id="rId30" Type="http://schemas.openxmlformats.org/officeDocument/2006/relationships/image" Target="media/image13.png"/><Relationship Id="rId105" Type="http://schemas.openxmlformats.org/officeDocument/2006/relationships/image" Target="media/image64.png"/><Relationship Id="rId126" Type="http://schemas.openxmlformats.org/officeDocument/2006/relationships/oleObject" Target="embeddings/oleObject44.bin"/><Relationship Id="rId147" Type="http://schemas.openxmlformats.org/officeDocument/2006/relationships/image" Target="media/image85.wmf"/><Relationship Id="rId168" Type="http://schemas.openxmlformats.org/officeDocument/2006/relationships/oleObject" Target="embeddings/oleObject65.bin"/><Relationship Id="rId312" Type="http://schemas.openxmlformats.org/officeDocument/2006/relationships/image" Target="media/image191.png"/><Relationship Id="rId333" Type="http://schemas.openxmlformats.org/officeDocument/2006/relationships/image" Target="media/image212.png"/><Relationship Id="rId354" Type="http://schemas.openxmlformats.org/officeDocument/2006/relationships/image" Target="media/image231.png"/><Relationship Id="rId51" Type="http://schemas.openxmlformats.org/officeDocument/2006/relationships/oleObject" Target="embeddings/oleObject20.bin"/><Relationship Id="rId72" Type="http://schemas.openxmlformats.org/officeDocument/2006/relationships/image" Target="media/image40.png"/><Relationship Id="rId93" Type="http://schemas.openxmlformats.org/officeDocument/2006/relationships/image" Target="media/image58.jpeg"/><Relationship Id="rId189" Type="http://schemas.openxmlformats.org/officeDocument/2006/relationships/image" Target="media/image106.wmf"/><Relationship Id="rId3" Type="http://schemas.openxmlformats.org/officeDocument/2006/relationships/styles" Target="styles.xml"/><Relationship Id="rId214" Type="http://schemas.openxmlformats.org/officeDocument/2006/relationships/oleObject" Target="embeddings/oleObject88.bin"/><Relationship Id="rId235" Type="http://schemas.openxmlformats.org/officeDocument/2006/relationships/image" Target="media/image128.wmf"/><Relationship Id="rId256" Type="http://schemas.openxmlformats.org/officeDocument/2006/relationships/image" Target="media/image138.wmf"/><Relationship Id="rId277" Type="http://schemas.openxmlformats.org/officeDocument/2006/relationships/image" Target="media/image156.png"/><Relationship Id="rId298" Type="http://schemas.openxmlformats.org/officeDocument/2006/relationships/image" Target="media/image177.png"/><Relationship Id="rId116" Type="http://schemas.openxmlformats.org/officeDocument/2006/relationships/oleObject" Target="embeddings/oleObject39.bin"/><Relationship Id="rId137" Type="http://schemas.openxmlformats.org/officeDocument/2006/relationships/image" Target="media/image80.wmf"/><Relationship Id="rId158" Type="http://schemas.openxmlformats.org/officeDocument/2006/relationships/oleObject" Target="embeddings/oleObject60.bin"/><Relationship Id="rId302" Type="http://schemas.openxmlformats.org/officeDocument/2006/relationships/image" Target="media/image181.png"/><Relationship Id="rId323" Type="http://schemas.openxmlformats.org/officeDocument/2006/relationships/image" Target="media/image202.png"/><Relationship Id="rId344" Type="http://schemas.openxmlformats.org/officeDocument/2006/relationships/footer" Target="footer2.xml"/><Relationship Id="rId20" Type="http://schemas.openxmlformats.org/officeDocument/2006/relationships/image" Target="media/image8.png"/><Relationship Id="rId41" Type="http://schemas.openxmlformats.org/officeDocument/2006/relationships/oleObject" Target="embeddings/oleObject15.bin"/><Relationship Id="rId62" Type="http://schemas.openxmlformats.org/officeDocument/2006/relationships/image" Target="media/image30.png"/><Relationship Id="rId83" Type="http://schemas.openxmlformats.org/officeDocument/2006/relationships/image" Target="media/image51.png"/><Relationship Id="rId179" Type="http://schemas.openxmlformats.org/officeDocument/2006/relationships/image" Target="media/image101.wmf"/><Relationship Id="rId190" Type="http://schemas.openxmlformats.org/officeDocument/2006/relationships/oleObject" Target="embeddings/oleObject76.bin"/><Relationship Id="rId204" Type="http://schemas.openxmlformats.org/officeDocument/2006/relationships/oleObject" Target="embeddings/oleObject83.bin"/><Relationship Id="rId225" Type="http://schemas.openxmlformats.org/officeDocument/2006/relationships/oleObject" Target="embeddings/oleObject94.bin"/><Relationship Id="rId246" Type="http://schemas.openxmlformats.org/officeDocument/2006/relationships/oleObject" Target="embeddings/oleObject105.bin"/><Relationship Id="rId267" Type="http://schemas.openxmlformats.org/officeDocument/2006/relationships/image" Target="media/image146.png"/><Relationship Id="rId288" Type="http://schemas.openxmlformats.org/officeDocument/2006/relationships/image" Target="media/image167.png"/><Relationship Id="rId106" Type="http://schemas.openxmlformats.org/officeDocument/2006/relationships/oleObject" Target="embeddings/oleObject34.bin"/><Relationship Id="rId127" Type="http://schemas.openxmlformats.org/officeDocument/2006/relationships/image" Target="media/image75.wmf"/><Relationship Id="rId313" Type="http://schemas.openxmlformats.org/officeDocument/2006/relationships/image" Target="media/image192.png"/><Relationship Id="rId10" Type="http://schemas.openxmlformats.org/officeDocument/2006/relationships/image" Target="media/image3.png"/><Relationship Id="rId31" Type="http://schemas.openxmlformats.org/officeDocument/2006/relationships/oleObject" Target="embeddings/oleObject10.bin"/><Relationship Id="rId52" Type="http://schemas.openxmlformats.org/officeDocument/2006/relationships/image" Target="media/image24.png"/><Relationship Id="rId73" Type="http://schemas.openxmlformats.org/officeDocument/2006/relationships/image" Target="media/image41.png"/><Relationship Id="rId94" Type="http://schemas.openxmlformats.org/officeDocument/2006/relationships/oleObject" Target="embeddings/oleObject28.bin"/><Relationship Id="rId148" Type="http://schemas.openxmlformats.org/officeDocument/2006/relationships/oleObject" Target="embeddings/oleObject55.bin"/><Relationship Id="rId169" Type="http://schemas.openxmlformats.org/officeDocument/2006/relationships/image" Target="media/image96.wmf"/><Relationship Id="rId334" Type="http://schemas.openxmlformats.org/officeDocument/2006/relationships/image" Target="media/image213.png"/><Relationship Id="rId355" Type="http://schemas.openxmlformats.org/officeDocument/2006/relationships/image" Target="media/image232.png"/><Relationship Id="rId4" Type="http://schemas.openxmlformats.org/officeDocument/2006/relationships/settings" Target="settings.xml"/><Relationship Id="rId180" Type="http://schemas.openxmlformats.org/officeDocument/2006/relationships/oleObject" Target="embeddings/oleObject71.bin"/><Relationship Id="rId215" Type="http://schemas.openxmlformats.org/officeDocument/2006/relationships/image" Target="media/image119.wmf"/><Relationship Id="rId236" Type="http://schemas.openxmlformats.org/officeDocument/2006/relationships/oleObject" Target="embeddings/oleObject100.bin"/><Relationship Id="rId257" Type="http://schemas.openxmlformats.org/officeDocument/2006/relationships/oleObject" Target="embeddings/oleObject111.bin"/><Relationship Id="rId278" Type="http://schemas.openxmlformats.org/officeDocument/2006/relationships/image" Target="media/image157.png"/><Relationship Id="rId303" Type="http://schemas.openxmlformats.org/officeDocument/2006/relationships/image" Target="media/image182.png"/><Relationship Id="rId42" Type="http://schemas.openxmlformats.org/officeDocument/2006/relationships/image" Target="media/image19.png"/><Relationship Id="rId84" Type="http://schemas.openxmlformats.org/officeDocument/2006/relationships/image" Target="media/image52.png"/><Relationship Id="rId138" Type="http://schemas.openxmlformats.org/officeDocument/2006/relationships/oleObject" Target="embeddings/oleObject50.bin"/><Relationship Id="rId345" Type="http://schemas.openxmlformats.org/officeDocument/2006/relationships/image" Target="media/image222.png"/><Relationship Id="rId191" Type="http://schemas.openxmlformats.org/officeDocument/2006/relationships/image" Target="media/image107.wmf"/><Relationship Id="rId205" Type="http://schemas.openxmlformats.org/officeDocument/2006/relationships/image" Target="media/image114.wmf"/><Relationship Id="rId247" Type="http://schemas.openxmlformats.org/officeDocument/2006/relationships/image" Target="media/image134.wmf"/><Relationship Id="rId107" Type="http://schemas.openxmlformats.org/officeDocument/2006/relationships/image" Target="media/image65.png"/><Relationship Id="rId289" Type="http://schemas.openxmlformats.org/officeDocument/2006/relationships/image" Target="media/image168.png"/><Relationship Id="rId11" Type="http://schemas.openxmlformats.org/officeDocument/2006/relationships/footer" Target="footer1.xml"/><Relationship Id="rId53" Type="http://schemas.openxmlformats.org/officeDocument/2006/relationships/oleObject" Target="embeddings/oleObject21.bin"/><Relationship Id="rId149" Type="http://schemas.openxmlformats.org/officeDocument/2006/relationships/image" Target="media/image86.wmf"/><Relationship Id="rId314" Type="http://schemas.openxmlformats.org/officeDocument/2006/relationships/image" Target="media/image193.png"/><Relationship Id="rId356" Type="http://schemas.openxmlformats.org/officeDocument/2006/relationships/image" Target="media/image233.jpeg"/><Relationship Id="rId95" Type="http://schemas.openxmlformats.org/officeDocument/2006/relationships/image" Target="media/image59.jpeg"/><Relationship Id="rId160" Type="http://schemas.openxmlformats.org/officeDocument/2006/relationships/oleObject" Target="embeddings/oleObject61.bin"/><Relationship Id="rId216" Type="http://schemas.openxmlformats.org/officeDocument/2006/relationships/oleObject" Target="embeddings/oleObject89.bin"/><Relationship Id="rId258" Type="http://schemas.openxmlformats.org/officeDocument/2006/relationships/image" Target="media/image139.wmf"/><Relationship Id="rId22" Type="http://schemas.openxmlformats.org/officeDocument/2006/relationships/image" Target="media/image9.png"/><Relationship Id="rId64" Type="http://schemas.openxmlformats.org/officeDocument/2006/relationships/image" Target="media/image32.png"/><Relationship Id="rId118" Type="http://schemas.openxmlformats.org/officeDocument/2006/relationships/oleObject" Target="embeddings/oleObject40.bin"/><Relationship Id="rId325" Type="http://schemas.openxmlformats.org/officeDocument/2006/relationships/image" Target="media/image204.png"/><Relationship Id="rId171" Type="http://schemas.openxmlformats.org/officeDocument/2006/relationships/image" Target="media/image97.wmf"/><Relationship Id="rId227" Type="http://schemas.openxmlformats.org/officeDocument/2006/relationships/oleObject" Target="embeddings/oleObject95.bin"/><Relationship Id="rId269" Type="http://schemas.openxmlformats.org/officeDocument/2006/relationships/image" Target="media/image148.png"/><Relationship Id="rId33" Type="http://schemas.openxmlformats.org/officeDocument/2006/relationships/oleObject" Target="embeddings/oleObject11.bin"/><Relationship Id="rId129" Type="http://schemas.openxmlformats.org/officeDocument/2006/relationships/image" Target="media/image76.wmf"/><Relationship Id="rId280" Type="http://schemas.openxmlformats.org/officeDocument/2006/relationships/image" Target="media/image159.png"/><Relationship Id="rId336" Type="http://schemas.openxmlformats.org/officeDocument/2006/relationships/image" Target="media/image215.png"/><Relationship Id="rId75" Type="http://schemas.openxmlformats.org/officeDocument/2006/relationships/image" Target="media/image43.png"/><Relationship Id="rId140" Type="http://schemas.openxmlformats.org/officeDocument/2006/relationships/oleObject" Target="embeddings/oleObject51.bin"/><Relationship Id="rId182" Type="http://schemas.openxmlformats.org/officeDocument/2006/relationships/oleObject" Target="embeddings/oleObject72.bin"/><Relationship Id="rId6" Type="http://schemas.openxmlformats.org/officeDocument/2006/relationships/footnotes" Target="footnotes.xml"/><Relationship Id="rId238" Type="http://schemas.openxmlformats.org/officeDocument/2006/relationships/oleObject" Target="embeddings/oleObject101.bin"/><Relationship Id="rId291" Type="http://schemas.openxmlformats.org/officeDocument/2006/relationships/image" Target="media/image170.png"/><Relationship Id="rId305" Type="http://schemas.openxmlformats.org/officeDocument/2006/relationships/image" Target="media/image184.png"/><Relationship Id="rId347" Type="http://schemas.openxmlformats.org/officeDocument/2006/relationships/image" Target="media/image224.png"/><Relationship Id="rId44" Type="http://schemas.openxmlformats.org/officeDocument/2006/relationships/image" Target="media/image20.png"/><Relationship Id="rId86" Type="http://schemas.openxmlformats.org/officeDocument/2006/relationships/image" Target="media/image54.png"/><Relationship Id="rId151" Type="http://schemas.openxmlformats.org/officeDocument/2006/relationships/image" Target="media/image87.wmf"/><Relationship Id="rId193" Type="http://schemas.openxmlformats.org/officeDocument/2006/relationships/image" Target="media/image108.wmf"/><Relationship Id="rId207" Type="http://schemas.openxmlformats.org/officeDocument/2006/relationships/image" Target="media/image115.wmf"/><Relationship Id="rId249" Type="http://schemas.openxmlformats.org/officeDocument/2006/relationships/image" Target="media/image135.wmf"/><Relationship Id="rId13" Type="http://schemas.openxmlformats.org/officeDocument/2006/relationships/oleObject" Target="embeddings/oleObject1.bin"/><Relationship Id="rId109" Type="http://schemas.openxmlformats.org/officeDocument/2006/relationships/image" Target="media/image66.jpeg"/><Relationship Id="rId260" Type="http://schemas.openxmlformats.org/officeDocument/2006/relationships/image" Target="media/image140.wmf"/><Relationship Id="rId316" Type="http://schemas.openxmlformats.org/officeDocument/2006/relationships/image" Target="media/image195.png"/><Relationship Id="rId55" Type="http://schemas.openxmlformats.org/officeDocument/2006/relationships/oleObject" Target="embeddings/oleObject22.bin"/><Relationship Id="rId97" Type="http://schemas.openxmlformats.org/officeDocument/2006/relationships/image" Target="media/image60.jpeg"/><Relationship Id="rId120" Type="http://schemas.openxmlformats.org/officeDocument/2006/relationships/oleObject" Target="embeddings/oleObject41.bin"/><Relationship Id="rId358" Type="http://schemas.openxmlformats.org/officeDocument/2006/relationships/image" Target="media/image235.jpeg"/><Relationship Id="rId162" Type="http://schemas.openxmlformats.org/officeDocument/2006/relationships/oleObject" Target="embeddings/oleObject62.bin"/><Relationship Id="rId218" Type="http://schemas.openxmlformats.org/officeDocument/2006/relationships/oleObject" Target="embeddings/oleObject90.bin"/><Relationship Id="rId271" Type="http://schemas.openxmlformats.org/officeDocument/2006/relationships/image" Target="media/image150.png"/><Relationship Id="rId24" Type="http://schemas.openxmlformats.org/officeDocument/2006/relationships/image" Target="media/image10.png"/><Relationship Id="rId66" Type="http://schemas.openxmlformats.org/officeDocument/2006/relationships/image" Target="media/image34.png"/><Relationship Id="rId131" Type="http://schemas.openxmlformats.org/officeDocument/2006/relationships/image" Target="media/image77.wmf"/><Relationship Id="rId327" Type="http://schemas.openxmlformats.org/officeDocument/2006/relationships/image" Target="media/image206.png"/><Relationship Id="rId173" Type="http://schemas.openxmlformats.org/officeDocument/2006/relationships/image" Target="media/image98.wmf"/><Relationship Id="rId229" Type="http://schemas.openxmlformats.org/officeDocument/2006/relationships/oleObject" Target="embeddings/oleObject96.bin"/><Relationship Id="rId240" Type="http://schemas.openxmlformats.org/officeDocument/2006/relationships/oleObject" Target="embeddings/oleObject102.bin"/><Relationship Id="rId35" Type="http://schemas.openxmlformats.org/officeDocument/2006/relationships/oleObject" Target="embeddings/oleObject12.bin"/><Relationship Id="rId77" Type="http://schemas.openxmlformats.org/officeDocument/2006/relationships/image" Target="media/image45.png"/><Relationship Id="rId100" Type="http://schemas.openxmlformats.org/officeDocument/2006/relationships/oleObject" Target="embeddings/oleObject31.bin"/><Relationship Id="rId282" Type="http://schemas.openxmlformats.org/officeDocument/2006/relationships/image" Target="media/image161.png"/><Relationship Id="rId338" Type="http://schemas.openxmlformats.org/officeDocument/2006/relationships/image" Target="media/image217.png"/><Relationship Id="rId8" Type="http://schemas.openxmlformats.org/officeDocument/2006/relationships/image" Target="media/image1.png"/><Relationship Id="rId142" Type="http://schemas.openxmlformats.org/officeDocument/2006/relationships/oleObject" Target="embeddings/oleObject52.bin"/><Relationship Id="rId184" Type="http://schemas.openxmlformats.org/officeDocument/2006/relationships/oleObject" Target="embeddings/oleObject73.bin"/><Relationship Id="rId251" Type="http://schemas.openxmlformats.org/officeDocument/2006/relationships/image" Target="media/image136.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E1B3D4-0299-4F04-BC6A-533D4AD3FA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173</Pages>
  <Words>34435</Words>
  <Characters>196281</Characters>
  <Application>Microsoft Office Word</Application>
  <DocSecurity>0</DocSecurity>
  <Lines>1635</Lines>
  <Paragraphs>460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230256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Наташа</cp:lastModifiedBy>
  <cp:revision>8</cp:revision>
  <dcterms:created xsi:type="dcterms:W3CDTF">2023-06-29T11:48:00Z</dcterms:created>
  <dcterms:modified xsi:type="dcterms:W3CDTF">2023-07-07T09:17:00Z</dcterms:modified>
</cp:coreProperties>
</file>