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DB37C0" w:rsidRPr="000608DF" w:rsidRDefault="00DB37C0" w:rsidP="00DB37C0">
      <w:pPr>
        <w:spacing w:after="0" w:line="360" w:lineRule="auto"/>
        <w:jc w:val="center"/>
        <w:rPr>
          <w:rFonts w:ascii="Times New Roman" w:eastAsia="Times New Roman" w:hAnsi="Times New Roman"/>
          <w:b/>
          <w:iCs/>
          <w:sz w:val="24"/>
          <w:lang w:eastAsia="ru-RU"/>
        </w:rPr>
      </w:pPr>
      <w:r w:rsidRPr="000608DF">
        <w:rPr>
          <w:rFonts w:ascii="Times New Roman" w:eastAsia="Times New Roman" w:hAnsi="Times New Roman"/>
          <w:b/>
          <w:iCs/>
          <w:sz w:val="24"/>
          <w:lang w:eastAsia="ru-RU"/>
        </w:rPr>
        <w:t>ОП.0</w:t>
      </w:r>
      <w:r w:rsidR="00032FD0">
        <w:rPr>
          <w:rFonts w:ascii="Times New Roman" w:eastAsia="Times New Roman" w:hAnsi="Times New Roman"/>
          <w:b/>
          <w:iCs/>
          <w:sz w:val="24"/>
          <w:lang w:eastAsia="ru-RU"/>
        </w:rPr>
        <w:t>8</w:t>
      </w:r>
      <w:r w:rsidRPr="000608DF">
        <w:rPr>
          <w:rFonts w:ascii="Times New Roman" w:eastAsia="Times New Roman" w:hAnsi="Times New Roman"/>
          <w:b/>
          <w:iCs/>
          <w:sz w:val="24"/>
          <w:lang w:eastAsia="ru-RU"/>
        </w:rPr>
        <w:t xml:space="preserve"> </w:t>
      </w:r>
      <w:r w:rsidR="00032FD0" w:rsidRPr="00032FD0">
        <w:rPr>
          <w:rFonts w:ascii="Times New Roman" w:eastAsia="Times New Roman" w:hAnsi="Times New Roman"/>
          <w:b/>
          <w:iCs/>
          <w:sz w:val="24"/>
          <w:lang w:eastAsia="ru-RU"/>
        </w:rPr>
        <w:t>ОПРЕДЕЛЕНИЕ СТОИМОСТИ НЕДВИЖИМОГО ИМУЩЕСТВА</w:t>
      </w:r>
    </w:p>
    <w:p w:rsidR="007F3DC3" w:rsidRPr="007F3DC3" w:rsidRDefault="007F3DC3" w:rsidP="007F3DC3">
      <w:pPr>
        <w:rPr>
          <w:lang w:eastAsia="ru-RU"/>
        </w:rPr>
      </w:pP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proofErr w:type="gramStart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221C37">
              <w:rPr>
                <w:rFonts w:ascii="Times New Roman" w:eastAsia="Times New Roman" w:hAnsi="Times New Roman"/>
              </w:rPr>
              <w:t>комиссией</w:t>
            </w:r>
            <w:proofErr w:type="gramEnd"/>
            <w:r w:rsidRPr="00221C37">
              <w:rPr>
                <w:rFonts w:ascii="Times New Roman" w:eastAsia="Times New Roman" w:hAnsi="Times New Roman"/>
              </w:rPr>
              <w:t xml:space="preserve">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proofErr w:type="spell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Крашакова</w:t>
            </w:r>
            <w:proofErr w:type="spell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 xml:space="preserve">Малахова М.В., Якушева Л.В. преподаватели ГБПОУ </w:t>
      </w:r>
      <w:proofErr w:type="spellStart"/>
      <w:r w:rsidRPr="00221C37">
        <w:rPr>
          <w:rFonts w:ascii="Times New Roman" w:eastAsia="Times New Roman" w:hAnsi="Times New Roman"/>
          <w:sz w:val="26"/>
          <w:szCs w:val="26"/>
        </w:rPr>
        <w:t>ЮУрГТК</w:t>
      </w:r>
      <w:proofErr w:type="spellEnd"/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032FD0">
        <w:rPr>
          <w:rFonts w:ascii="Times New Roman" w:hAnsi="Times New Roman"/>
          <w:b/>
          <w:bCs/>
          <w:spacing w:val="3"/>
          <w:sz w:val="24"/>
          <w:szCs w:val="24"/>
        </w:rPr>
        <w:t>О</w:t>
      </w:r>
      <w:r w:rsidR="00032FD0" w:rsidRPr="00032FD0">
        <w:rPr>
          <w:rFonts w:ascii="Times New Roman" w:hAnsi="Times New Roman"/>
          <w:b/>
          <w:bCs/>
          <w:spacing w:val="3"/>
          <w:sz w:val="24"/>
          <w:szCs w:val="24"/>
        </w:rPr>
        <w:t>пределение стоимости недвижимого имущества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</w:t>
      </w:r>
      <w:proofErr w:type="gramEnd"/>
      <w:r w:rsidR="00922B29" w:rsidRPr="00922B29">
        <w:rPr>
          <w:rFonts w:ascii="Times New Roman" w:hAnsi="Times New Roman"/>
          <w:b/>
          <w:sz w:val="24"/>
          <w:szCs w:val="24"/>
        </w:rPr>
        <w:t xml:space="preserve">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032FD0">
        <w:rPr>
          <w:rFonts w:ascii="Times New Roman" w:hAnsi="Times New Roman"/>
          <w:spacing w:val="3"/>
          <w:sz w:val="24"/>
          <w:szCs w:val="24"/>
        </w:rPr>
        <w:t>174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032FD0">
        <w:rPr>
          <w:rFonts w:ascii="Times New Roman" w:hAnsi="Times New Roman"/>
          <w:spacing w:val="3"/>
          <w:sz w:val="24"/>
          <w:szCs w:val="24"/>
        </w:rPr>
        <w:t>166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</w:t>
      </w:r>
      <w:proofErr w:type="gramStart"/>
      <w:r w:rsidRPr="007F3DC3">
        <w:rPr>
          <w:rFonts w:ascii="Times New Roman" w:hAnsi="Times New Roman"/>
          <w:sz w:val="24"/>
          <w:szCs w:val="24"/>
        </w:rPr>
        <w:t>представлены  требования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proofErr w:type="gramStart"/>
      <w:r w:rsidRPr="007F3DC3">
        <w:rPr>
          <w:rFonts w:ascii="Times New Roman" w:hAnsi="Times New Roman"/>
          <w:sz w:val="24"/>
          <w:szCs w:val="24"/>
        </w:rPr>
        <w:t>Программа  может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</w:t>
            </w:r>
            <w:proofErr w:type="gramStart"/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</w:t>
            </w:r>
            <w:proofErr w:type="gramEnd"/>
            <w:r w:rsidR="0076365A">
              <w:rPr>
                <w:b/>
                <w:caps/>
              </w:rPr>
              <w:t xml:space="preserve">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032FD0" w:rsidRPr="00032FD0">
        <w:rPr>
          <w:rFonts w:ascii="Times New Roman" w:hAnsi="Times New Roman"/>
          <w:b/>
          <w:caps/>
          <w:sz w:val="28"/>
          <w:szCs w:val="28"/>
        </w:rPr>
        <w:t>Определение стоимости недвижимого имущества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ОП.0</w:t>
      </w:r>
      <w:r w:rsidR="00032FD0">
        <w:rPr>
          <w:rFonts w:ascii="Times New Roman" w:hAnsi="Times New Roman"/>
          <w:sz w:val="28"/>
          <w:szCs w:val="28"/>
        </w:rPr>
        <w:t>8</w:t>
      </w:r>
      <w:r w:rsidR="00594575" w:rsidRPr="00E80C7D">
        <w:rPr>
          <w:rFonts w:ascii="Times New Roman" w:hAnsi="Times New Roman"/>
          <w:sz w:val="28"/>
          <w:szCs w:val="28"/>
        </w:rPr>
        <w:t xml:space="preserve"> </w:t>
      </w:r>
      <w:r w:rsidR="00032FD0" w:rsidRPr="00032FD0">
        <w:rPr>
          <w:rFonts w:ascii="Times New Roman" w:hAnsi="Times New Roman"/>
          <w:bCs/>
          <w:sz w:val="28"/>
          <w:szCs w:val="28"/>
        </w:rPr>
        <w:t>Определение стоимости недвижимого имущества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770404" w:rsidTr="00BB174B">
        <w:tc>
          <w:tcPr>
            <w:tcW w:w="1134" w:type="dxa"/>
          </w:tcPr>
          <w:p w:rsidR="00DB37C0" w:rsidRPr="00DB37C0" w:rsidRDefault="00D5306D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2.1. – 2.4.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ОК 01, ОК 02,</w:t>
            </w:r>
          </w:p>
          <w:p w:rsid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ОК 03,</w:t>
            </w:r>
          </w:p>
          <w:p w:rsidR="00BB174B" w:rsidRDefault="00BB174B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  <w:r w:rsidR="00596D8F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327E" w:rsidRDefault="0052327E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оформлять договор с заказчиком и задание на оценку объекта оценки;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собирать необходимую и достаточную информацию об объекте оценки и аналогичных объектах;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производить расчеты на основе приемлемых подходов и методов оценки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обобщать результаты, полученные подходами, и делать вывод об итоговой величине стоимости объекта оценки;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подготавливать отчет об оценке и сдавать его заказчику;</w:t>
            </w:r>
          </w:p>
          <w:p w:rsidR="00770404" w:rsidRPr="00D5306D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механизм регулирования оценочной деятельности;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признаки, классификацию недвижимости, а также виды стоимости применительно к оценке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права собственности на недвижимость;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принципы оценки недвижимости, факторы, влияющие на ее стоимость;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рынки недвижимого имущества, их классификацию, структуру, особенности рынков земли;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подходы и методы, применяемые к оценке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типологию объектов оценки;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autoSpaceDE w:val="0"/>
              <w:autoSpaceDN w:val="0"/>
              <w:spacing w:before="9"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 xml:space="preserve"> - права и обязанности оценщика, саморегулируемых организаций оценщиков.</w:t>
            </w:r>
          </w:p>
          <w:p w:rsidR="00770404" w:rsidRPr="00796A81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 xml:space="preserve">Количество часов на освоение </w:t>
      </w:r>
      <w:proofErr w:type="gramStart"/>
      <w:r w:rsidR="00E80C7D" w:rsidRPr="00E80C7D">
        <w:rPr>
          <w:rFonts w:ascii="Times New Roman" w:hAnsi="Times New Roman"/>
          <w:b/>
          <w:sz w:val="28"/>
          <w:szCs w:val="28"/>
        </w:rPr>
        <w:t>рабочей  программы</w:t>
      </w:r>
      <w:proofErr w:type="gramEnd"/>
      <w:r w:rsidR="00E80C7D" w:rsidRPr="00E80C7D">
        <w:rPr>
          <w:rFonts w:ascii="Times New Roman" w:hAnsi="Times New Roman"/>
          <w:b/>
          <w:sz w:val="28"/>
          <w:szCs w:val="28"/>
        </w:rPr>
        <w:t xml:space="preserve">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максимальной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учебной нагрузки обучающегося </w:t>
      </w:r>
      <w:r w:rsidR="00032FD0">
        <w:rPr>
          <w:rFonts w:ascii="Times New Roman" w:hAnsi="Times New Roman"/>
          <w:sz w:val="28"/>
          <w:szCs w:val="28"/>
        </w:rPr>
        <w:t>174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обязательной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аудиторной учебной нагрузки обучающегося  </w:t>
      </w:r>
      <w:r w:rsidR="00032FD0">
        <w:rPr>
          <w:rFonts w:ascii="Times New Roman" w:hAnsi="Times New Roman"/>
          <w:sz w:val="28"/>
          <w:szCs w:val="28"/>
        </w:rPr>
        <w:t>166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часть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программы-</w:t>
      </w:r>
      <w:r w:rsidR="00032FD0">
        <w:rPr>
          <w:rFonts w:ascii="Times New Roman" w:hAnsi="Times New Roman"/>
          <w:sz w:val="28"/>
          <w:szCs w:val="28"/>
        </w:rPr>
        <w:t>56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032FD0">
        <w:rPr>
          <w:rFonts w:ascii="Times New Roman" w:hAnsi="Times New Roman"/>
          <w:sz w:val="28"/>
          <w:szCs w:val="28"/>
        </w:rPr>
        <w:t>56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самостоятельной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</w:t>
            </w:r>
            <w:proofErr w:type="gramEnd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32FD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32FD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032FD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</w:t>
            </w:r>
            <w:proofErr w:type="gramEnd"/>
            <w:r w:rsidR="00C406FF" w:rsidRPr="00E80C7D">
              <w:rPr>
                <w:rFonts w:ascii="Times New Roman" w:hAnsi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808" w:type="dxa"/>
          </w:tcPr>
          <w:p w:rsidR="006A5543" w:rsidRPr="00E80C7D" w:rsidRDefault="00032FD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контрольные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курсовая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032FD0" w:rsidRPr="00032FD0">
        <w:rPr>
          <w:b/>
          <w:caps/>
          <w:sz w:val="28"/>
          <w:szCs w:val="28"/>
          <w:u w:val="single"/>
        </w:rPr>
        <w:t>Определение стоимости недвижимого имущества</w:t>
      </w: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7"/>
        <w:gridCol w:w="436"/>
        <w:gridCol w:w="84"/>
        <w:gridCol w:w="9085"/>
        <w:gridCol w:w="1098"/>
        <w:gridCol w:w="1206"/>
      </w:tblGrid>
      <w:tr w:rsidR="00D5306D" w:rsidRPr="00D5306D" w:rsidTr="00331D0B">
        <w:trPr>
          <w:trHeight w:val="20"/>
        </w:trPr>
        <w:tc>
          <w:tcPr>
            <w:tcW w:w="2707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материала, </w:t>
            </w:r>
            <w:proofErr w:type="gramStart"/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лабораторные  работы</w:t>
            </w:r>
            <w:proofErr w:type="gramEnd"/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и практические занятия, самостоятельная работа обучающихся, курсовая работа (проект)</w:t>
            </w:r>
          </w:p>
        </w:tc>
        <w:tc>
          <w:tcPr>
            <w:tcW w:w="1098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0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98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 w:val="restart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hAnsi="Times New Roman"/>
                <w:bCs/>
                <w:sz w:val="20"/>
                <w:szCs w:val="20"/>
              </w:rPr>
              <w:t xml:space="preserve">Тема 1 </w:t>
            </w: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Технология организации оценочных работ</w:t>
            </w: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44</w:t>
            </w:r>
          </w:p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Правовые основы оценки недвижимости. Стандарты оценки Российской Федерации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Регулирование оценочной деятельности.  Аттестация оценщиков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Зависимость объёма и последовательности действий от задач оценки, вида определяемой стоимости, стандартов оценки и других факторов.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Постановка (определение) задачи оценки. Идентификация объекта оценки (по государственному реестру, по почтовому адресу, по свидетельству, по патенту, по коду участника, по юридическому описанию и т.д.).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Состав оцениваемых прав, статус объекта оценки (номенклатура собственности, подлежащей оценке).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Рынки объектов оценки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Субъекты оценочной деятельности. Объекты оценки</w:t>
            </w: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. оценщики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(юридические и физические лица), заказчики. Права и обязанности оценщика.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Обследование объекта оценки и планирование оценочных </w:t>
            </w:r>
            <w:proofErr w:type="spell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работ.Первичный</w:t>
            </w:r>
            <w:proofErr w:type="spell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осмотр объекта. Описание основных элементов в ходе визуального осмотра.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Установление совместно с заказчиком вида оценочной стоимости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Техническое обследование объекта, подлежащего оценке. Формы обследования: техническая экспертиза, паспортизация, обследование для целей оценки.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Дополнительные позиции, характерные для обследования для целей оценки объекта: определение ограничений по возможностям использования объекта оценки; определение количественных эксплуатационных показателей; выявление характеристик улучшений, влияющих на изменение стоимости.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.Анализ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системы государственного и общественного регулирования оценочной деятельности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Составление плана работы. График работ по оценке.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Сбор, обработка и проверка информации для </w:t>
            </w: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оценки .Перечень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необходимой информации (по данному объекту оценки, по аналогичным объектам, по факторам, влияющим на себестоимость оцениваемого объекта).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Источники получения данных, необходимых для проведения оценки применительно к выбранному методу Порядок получения информации из различных источников. Статус и приоритет источников информации. Ограничение и допущения при использовании информации для целей оценки.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Специальные данные: документы на право владения </w:t>
            </w: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имуществом,  данные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о государственной регистрации прав собственности, описание состава и физических параметров имущества.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Проверка полноты и достоверности собранной информации на предмет её актуальности, </w:t>
            </w: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сопоставимости данных, избыточности сведений. Обработка данных и подготовка их к дальнейшему использованию.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Анализ наилучшего и наиболее эффективного использования объекта оценки.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Необходимость анализа наилучшего и наиболее эффективного использования (ННЭИ). Рассмотрение вариантов альтернативного использования собственности с позиции достижения максимальной продуктивности.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Применение математических методов при анализе наилучшего и наиболее эффективного использования объекта оценки.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Случаи временного использования, спекулятивного использования, другие особые случаи применения анализа ННЭИ.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Последовательность выполнения анализа наилучшего и наиболее эффективного использования.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098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206" w:type="dxa"/>
            <w:vMerge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Составление договора и задания на оценку различных объектов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Анализ наилучшего и наиболее эффективного использования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 w:val="restart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hAnsi="Times New Roman"/>
                <w:bCs/>
                <w:sz w:val="20"/>
                <w:szCs w:val="20"/>
              </w:rPr>
              <w:t>Тема 2 Применение различных подходов к оценке недвижимости</w:t>
            </w: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206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Три подхода к оценке объектов оценки. Область применения подходов.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Сравнительный подход. Методы оценки, применяемые в рамках сравнительного подхода.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Целесообразность применения методов при индивидуальной и массовой оценке объектов. Условия, при которых нецелесообразно использовать сравнительный подход.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Оценка объекта с использованием сравнительного подхода.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Доходный подход. Методы оценки, применяемые в рамках доходного подхода. Ставка капитализации и ставка дисконтирования.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Область использования ставок. Организация работ и этапы оценки доходным подходом. Условия, ограничивающие область применения подхода.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Оценка объекта с использованием доходного подхода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Затратный подход. Методы оценки, применяемые в рамках затратного подхода. Рамки возможного применения затратного подхода. Технологические этапы и организация оценочных работ с использованием затратного подхода.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Использование элементов затратного подхода при оценке земельных участков. Оценка объекта с использованием затратного подхода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Обобщение результатов оценки объекта. Анализ результатов расчётов, полученных после применения трёх подходов оценки.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Оценка достоверности и согласования результатов. Определение стоимости объекта оценки на основании результатов, полученных различными подходами.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Применение  математических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методов для обобщения результатов оценки, полученных в рамках различных подходов. Среднее значение, </w:t>
            </w: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средневзвешенное,  медианное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значение. Метод анализа и иерархии.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Итоговое значение стоимости объекта оценки. Расчёт итоговой стоимости.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098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206" w:type="dxa"/>
            <w:vMerge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 рыночной стоимости объекта оценки сравнительным подходом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 рыночной стоимости объекта оценки доходным подходом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085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 рыночной стоимости объекта оценки затратным подходом</w:t>
            </w:r>
          </w:p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Проведение сравнительного анализа по результатам применения трёх подходов оценки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 w:val="restart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hAnsi="Times New Roman"/>
                <w:bCs/>
                <w:sz w:val="20"/>
                <w:szCs w:val="20"/>
              </w:rPr>
              <w:t>Тема.3 Отчёт об оценке и его защита перед заказчиком</w:t>
            </w: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206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Виды отчётов (при условии, что они были определены договором): устный отчёт, отчёт в виде письма, краткий отчёт, полный </w:t>
            </w:r>
            <w:proofErr w:type="spell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отчёт.Состав</w:t>
            </w:r>
            <w:proofErr w:type="spell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полного отчёта об оценке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Позиции, обязательные для включения в отчёт в связи со спецификой объекта оценки (при оценке недвижимости, имущественных комплексов, некоторых видов имущества обязательным является анализ местоположения объекта оценки, анализ социально-экономической и экологической ситуации в регионе).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Заключительная часть отчёта. Информация об использовавшейся нормативной базе, стандартах.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Результаты анализа и величина стоимости объекта оценки по определённому договором виду оценочной стоимости на фиксированную дату.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Приложения к отчёту. Состав приложений. Документы, использовавшиеся при проведении оценки. Оформление отчёта: титульный лист, подпись, дата и печать оценщика.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Защита отчёта перед заказчиком.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</w:t>
            </w:r>
            <w:proofErr w:type="gramEnd"/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подготовка</w:t>
            </w:r>
          </w:p>
        </w:tc>
        <w:tc>
          <w:tcPr>
            <w:tcW w:w="1098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206" w:type="dxa"/>
            <w:vMerge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hRule="exact" w:val="227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Подготовка отчёта об оценке различных объектов</w:t>
            </w:r>
          </w:p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 w:val="restart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hAnsi="Times New Roman"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D5306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Экспертиза отчётов по оценке объектов</w:t>
            </w: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Основные этапы проведения экспертизы отчёта об оценке объекта оценки. Цели и задачи экспертизы результатов оценки. 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F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hRule="exact" w:val="227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Организация экспертизы результатов оценки. Полномочия оценочных организаций в вопросах проведения экспертизы оценочных работ. 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ind w:firstLine="54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Состав и содержание типового протокола экспертизы отчёта об оценке объекта. Типичные ошибки, выявляемые при проведении экспертизы отчётов об оценке.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FFFFF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  <w:vMerge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69" w:type="dxa"/>
            <w:gridSpan w:val="2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Особенности проведения экспертизы отчётов по массовой оценке объектов.</w:t>
            </w:r>
          </w:p>
        </w:tc>
        <w:tc>
          <w:tcPr>
            <w:tcW w:w="1098" w:type="dxa"/>
            <w:vMerge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FFFF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D5306D" w:rsidRPr="00D5306D" w:rsidTr="00331D0B">
        <w:trPr>
          <w:trHeight w:val="20"/>
        </w:trPr>
        <w:tc>
          <w:tcPr>
            <w:tcW w:w="2707" w:type="dxa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5" w:type="dxa"/>
            <w:gridSpan w:val="3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</w:t>
            </w: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того</w:t>
            </w:r>
          </w:p>
        </w:tc>
        <w:tc>
          <w:tcPr>
            <w:tcW w:w="1098" w:type="dxa"/>
            <w:shd w:val="clear" w:color="auto" w:fill="auto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166</w:t>
            </w:r>
          </w:p>
        </w:tc>
        <w:tc>
          <w:tcPr>
            <w:tcW w:w="1206" w:type="dxa"/>
            <w:shd w:val="clear" w:color="auto" w:fill="BFBFBF"/>
          </w:tcPr>
          <w:p w:rsidR="00D5306D" w:rsidRPr="00D5306D" w:rsidRDefault="00D5306D" w:rsidP="00D530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</w:tbl>
    <w:p w:rsidR="00DB37C0" w:rsidRDefault="00DB37C0" w:rsidP="00DB37C0">
      <w:pPr>
        <w:rPr>
          <w:lang w:eastAsia="ru-RU"/>
        </w:rPr>
      </w:pPr>
    </w:p>
    <w:p w:rsidR="00DB37C0" w:rsidRPr="00DB37C0" w:rsidRDefault="00DB37C0" w:rsidP="00DB37C0">
      <w:pPr>
        <w:rPr>
          <w:lang w:eastAsia="ru-RU"/>
        </w:rPr>
      </w:pPr>
    </w:p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</w:t>
      </w:r>
      <w:proofErr w:type="gramStart"/>
      <w:r w:rsidRPr="003A73F2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32FD0" w:rsidRPr="00032FD0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Определение стоимости недвижимого имущества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6F1A">
        <w:rPr>
          <w:rFonts w:ascii="Times New Roman" w:eastAsia="Calibri" w:hAnsi="Times New Roman"/>
          <w:bCs/>
          <w:sz w:val="24"/>
          <w:szCs w:val="24"/>
        </w:rPr>
        <w:t>рабочее</w:t>
      </w:r>
      <w:proofErr w:type="gramEnd"/>
      <w:r w:rsidRPr="003F6F1A">
        <w:rPr>
          <w:rFonts w:ascii="Times New Roman" w:eastAsia="Calibri" w:hAnsi="Times New Roman"/>
          <w:bCs/>
          <w:sz w:val="24"/>
          <w:szCs w:val="24"/>
        </w:rPr>
        <w:t xml:space="preserve"> место преподавателя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6F1A">
        <w:rPr>
          <w:rFonts w:ascii="Times New Roman" w:hAnsi="Times New Roman"/>
          <w:bCs/>
          <w:sz w:val="24"/>
          <w:szCs w:val="24"/>
        </w:rPr>
        <w:t>к</w:t>
      </w:r>
      <w:r w:rsidRPr="003F6F1A">
        <w:rPr>
          <w:rFonts w:ascii="Times New Roman" w:hAnsi="Times New Roman"/>
          <w:sz w:val="24"/>
          <w:szCs w:val="24"/>
        </w:rPr>
        <w:t>омплект</w:t>
      </w:r>
      <w:proofErr w:type="gramEnd"/>
      <w:r w:rsidRPr="003F6F1A">
        <w:rPr>
          <w:rFonts w:ascii="Times New Roman" w:hAnsi="Times New Roman"/>
          <w:sz w:val="24"/>
          <w:szCs w:val="24"/>
        </w:rPr>
        <w:t xml:space="preserve"> учебной мебели на 25 посадочных мест,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3F6F1A">
        <w:rPr>
          <w:rFonts w:ascii="Times New Roman" w:hAnsi="Times New Roman"/>
        </w:rPr>
        <w:t>классная</w:t>
      </w:r>
      <w:proofErr w:type="gramEnd"/>
      <w:r w:rsidRPr="003F6F1A">
        <w:rPr>
          <w:rFonts w:ascii="Times New Roman" w:hAnsi="Times New Roman"/>
        </w:rPr>
        <w:t xml:space="preserve"> доска</w:t>
      </w:r>
      <w:r w:rsidRPr="003F6F1A">
        <w:t xml:space="preserve">, </w:t>
      </w:r>
    </w:p>
    <w:p w:rsidR="0052327E" w:rsidRPr="000608DF" w:rsidRDefault="0052327E" w:rsidP="0052327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ехническими</w:t>
      </w:r>
      <w:proofErr w:type="gramEnd"/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средствами обучения: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6F1A">
        <w:rPr>
          <w:rFonts w:ascii="Times New Roman" w:hAnsi="Times New Roman"/>
          <w:color w:val="000000"/>
          <w:sz w:val="24"/>
          <w:szCs w:val="24"/>
        </w:rPr>
        <w:t>персональный</w:t>
      </w:r>
      <w:proofErr w:type="gramEnd"/>
      <w:r w:rsidRPr="003F6F1A">
        <w:rPr>
          <w:rFonts w:ascii="Times New Roman" w:hAnsi="Times New Roman"/>
          <w:color w:val="000000"/>
          <w:sz w:val="24"/>
          <w:szCs w:val="24"/>
        </w:rPr>
        <w:t xml:space="preserve"> компьютер,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6F1A">
        <w:rPr>
          <w:rFonts w:ascii="Times New Roman" w:hAnsi="Times New Roman"/>
          <w:color w:val="000000"/>
          <w:sz w:val="24"/>
          <w:szCs w:val="24"/>
        </w:rPr>
        <w:t>презентационное</w:t>
      </w:r>
      <w:proofErr w:type="gramEnd"/>
      <w:r w:rsidRPr="003F6F1A">
        <w:rPr>
          <w:rFonts w:ascii="Times New Roman" w:hAnsi="Times New Roman"/>
          <w:color w:val="000000"/>
          <w:sz w:val="24"/>
          <w:szCs w:val="24"/>
        </w:rPr>
        <w:t xml:space="preserve"> оборудование (экран, мультимедиа проектор.)</w:t>
      </w:r>
    </w:p>
    <w:p w:rsidR="0052327E" w:rsidRPr="003F6F1A" w:rsidRDefault="0052327E" w:rsidP="0052327E">
      <w:pPr>
        <w:pStyle w:val="ad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F6F1A">
        <w:rPr>
          <w:rFonts w:ascii="Times New Roman" w:hAnsi="Times New Roman"/>
          <w:bCs/>
          <w:sz w:val="24"/>
          <w:szCs w:val="24"/>
        </w:rPr>
        <w:t>настенные</w:t>
      </w:r>
      <w:proofErr w:type="gramEnd"/>
      <w:r w:rsidRPr="003F6F1A">
        <w:rPr>
          <w:rFonts w:ascii="Times New Roman" w:hAnsi="Times New Roman"/>
          <w:bCs/>
          <w:sz w:val="24"/>
          <w:szCs w:val="24"/>
        </w:rPr>
        <w:t xml:space="preserve"> обучающие стенды: таблицы, плакаты с формулами, макеты геометрических тел, чертежные принадлежности</w:t>
      </w:r>
      <w:r w:rsidRPr="003F6F1A">
        <w:rPr>
          <w:rFonts w:ascii="Times New Roman" w:hAnsi="Times New Roman"/>
          <w:sz w:val="24"/>
          <w:szCs w:val="24"/>
        </w:rPr>
        <w:t>;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</w:t>
      </w:r>
      <w:proofErr w:type="gramEnd"/>
      <w:r w:rsidR="00D50A32" w:rsidRPr="00BE5474">
        <w:rPr>
          <w:rFonts w:ascii="Times New Roman" w:hAnsi="Times New Roman"/>
          <w:b/>
          <w:sz w:val="28"/>
          <w:szCs w:val="28"/>
        </w:rPr>
        <w:t xml:space="preserve">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D5306D" w:rsidRPr="00D5306D" w:rsidRDefault="00D5306D" w:rsidP="00D5306D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D5306D">
        <w:rPr>
          <w:rFonts w:ascii="Times New Roman" w:hAnsi="Times New Roman"/>
          <w:color w:val="000000"/>
          <w:sz w:val="28"/>
          <w:szCs w:val="24"/>
        </w:rPr>
        <w:t xml:space="preserve">Комаров С.А. Оценка объектов </w:t>
      </w:r>
      <w:proofErr w:type="gramStart"/>
      <w:r w:rsidRPr="00D5306D">
        <w:rPr>
          <w:rFonts w:ascii="Times New Roman" w:hAnsi="Times New Roman"/>
          <w:color w:val="000000"/>
          <w:sz w:val="28"/>
          <w:szCs w:val="24"/>
        </w:rPr>
        <w:t>недвижимости :</w:t>
      </w:r>
      <w:proofErr w:type="gramEnd"/>
      <w:r w:rsidRPr="00D5306D">
        <w:rPr>
          <w:rFonts w:ascii="Times New Roman" w:hAnsi="Times New Roman"/>
          <w:color w:val="000000"/>
          <w:sz w:val="28"/>
          <w:szCs w:val="24"/>
        </w:rPr>
        <w:t xml:space="preserve"> учебник / А.А. Варламов, С.И. Комаров / под общ. ред. А.А. Варламова. — 2-е изд., </w:t>
      </w:r>
      <w:proofErr w:type="spellStart"/>
      <w:r w:rsidRPr="00D5306D">
        <w:rPr>
          <w:rFonts w:ascii="Times New Roman" w:hAnsi="Times New Roman"/>
          <w:color w:val="000000"/>
          <w:sz w:val="28"/>
          <w:szCs w:val="24"/>
        </w:rPr>
        <w:t>перераб</w:t>
      </w:r>
      <w:proofErr w:type="spellEnd"/>
      <w:proofErr w:type="gramStart"/>
      <w:r w:rsidRPr="00D5306D">
        <w:rPr>
          <w:rFonts w:ascii="Times New Roman" w:hAnsi="Times New Roman"/>
          <w:color w:val="000000"/>
          <w:sz w:val="28"/>
          <w:szCs w:val="24"/>
        </w:rPr>
        <w:t>. и</w:t>
      </w:r>
      <w:proofErr w:type="gramEnd"/>
      <w:r w:rsidRPr="00D5306D">
        <w:rPr>
          <w:rFonts w:ascii="Times New Roman" w:hAnsi="Times New Roman"/>
          <w:color w:val="000000"/>
          <w:sz w:val="28"/>
          <w:szCs w:val="24"/>
        </w:rPr>
        <w:t xml:space="preserve"> доп. — М. : ФОРУМ : ИНФРА-М, 2019. — 352 с </w:t>
      </w:r>
      <w:r w:rsidRPr="00D5306D">
        <w:rPr>
          <w:rFonts w:ascii="Times New Roman" w:hAnsi="Times New Roman"/>
          <w:sz w:val="28"/>
          <w:szCs w:val="24"/>
        </w:rPr>
        <w:t xml:space="preserve">[Электронный ресурс; </w:t>
      </w:r>
      <w:r w:rsidRPr="00D5306D">
        <w:rPr>
          <w:rFonts w:ascii="Times New Roman" w:hAnsi="Times New Roman"/>
          <w:color w:val="000000"/>
          <w:sz w:val="28"/>
          <w:szCs w:val="24"/>
        </w:rPr>
        <w:t>Режим доступа: http://znanium.com/</w:t>
      </w:r>
      <w:r w:rsidRPr="00D5306D">
        <w:rPr>
          <w:rFonts w:ascii="Times New Roman" w:hAnsi="Times New Roman"/>
          <w:sz w:val="28"/>
          <w:szCs w:val="24"/>
        </w:rPr>
        <w:t>]</w:t>
      </w:r>
    </w:p>
    <w:p w:rsidR="00D5306D" w:rsidRPr="00D5306D" w:rsidRDefault="00D5306D" w:rsidP="00D5306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6D">
        <w:rPr>
          <w:rFonts w:ascii="Times New Roman" w:hAnsi="Times New Roman"/>
          <w:sz w:val="28"/>
          <w:szCs w:val="28"/>
        </w:rPr>
        <w:t>Нормативно-правовые источники</w:t>
      </w:r>
    </w:p>
    <w:p w:rsidR="00D5306D" w:rsidRPr="00D5306D" w:rsidRDefault="00D5306D" w:rsidP="00D5306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6D">
        <w:rPr>
          <w:rFonts w:ascii="Times New Roman" w:hAnsi="Times New Roman"/>
          <w:sz w:val="28"/>
          <w:szCs w:val="28"/>
        </w:rPr>
        <w:t xml:space="preserve">1. Федеральный закон от 29.07.1998 № 135 </w:t>
      </w:r>
      <w:proofErr w:type="gramStart"/>
      <w:r w:rsidRPr="00D5306D">
        <w:rPr>
          <w:rFonts w:ascii="Times New Roman" w:hAnsi="Times New Roman"/>
          <w:sz w:val="28"/>
          <w:szCs w:val="28"/>
        </w:rPr>
        <w:t>ФЗ  «</w:t>
      </w:r>
      <w:proofErr w:type="gramEnd"/>
      <w:r w:rsidRPr="00D5306D">
        <w:rPr>
          <w:rFonts w:ascii="Times New Roman" w:hAnsi="Times New Roman"/>
          <w:sz w:val="28"/>
          <w:szCs w:val="28"/>
        </w:rPr>
        <w:t>Об оценочной деятельности в Российской Федерации»</w:t>
      </w:r>
    </w:p>
    <w:p w:rsidR="00D5306D" w:rsidRPr="00D5306D" w:rsidRDefault="00D5306D" w:rsidP="00D5306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6D">
        <w:rPr>
          <w:rFonts w:ascii="Times New Roman" w:hAnsi="Times New Roman"/>
          <w:sz w:val="28"/>
          <w:szCs w:val="28"/>
        </w:rPr>
        <w:t>2.Федеральный стандарт оценки «Общие понятия оценки, подходы и требования к проведению оценки (ФСО№1)»</w:t>
      </w:r>
    </w:p>
    <w:p w:rsidR="00D5306D" w:rsidRPr="00D5306D" w:rsidRDefault="00D5306D" w:rsidP="00D5306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6D">
        <w:rPr>
          <w:rFonts w:ascii="Times New Roman" w:hAnsi="Times New Roman"/>
          <w:sz w:val="28"/>
          <w:szCs w:val="28"/>
        </w:rPr>
        <w:t>3. Федеральный стандарт оценки «Цель оценки и виды стоимости (ФСО №2)»</w:t>
      </w:r>
    </w:p>
    <w:p w:rsidR="00D5306D" w:rsidRPr="00D5306D" w:rsidRDefault="00D5306D" w:rsidP="00D5306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6D">
        <w:rPr>
          <w:rFonts w:ascii="Times New Roman" w:hAnsi="Times New Roman"/>
          <w:sz w:val="28"/>
          <w:szCs w:val="28"/>
        </w:rPr>
        <w:t>4. Федеральный стандарт оценки «Требования к отчёту об оценке (ФСО № 3)»</w:t>
      </w:r>
    </w:p>
    <w:p w:rsidR="00D5306D" w:rsidRPr="00D5306D" w:rsidRDefault="00D5306D" w:rsidP="00D5306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6D">
        <w:rPr>
          <w:rFonts w:ascii="Times New Roman" w:hAnsi="Times New Roman"/>
          <w:sz w:val="28"/>
          <w:szCs w:val="28"/>
        </w:rPr>
        <w:t>5. Федеральный стандарт оценки «Виды экспертизы, порядок её проведения, требования к экспертному заключению и порядку его утверждения (ФСО №5)»</w:t>
      </w:r>
    </w:p>
    <w:p w:rsidR="00F90318" w:rsidRPr="009B2952" w:rsidRDefault="00D5306D" w:rsidP="00D5306D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6D">
        <w:rPr>
          <w:rFonts w:ascii="Times New Roman" w:hAnsi="Times New Roman"/>
          <w:sz w:val="28"/>
          <w:szCs w:val="28"/>
        </w:rPr>
        <w:t>6. Федеральный стандарт оценки «Оценка недвижимости» (ФСО №7)</w:t>
      </w: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D5306D" w:rsidRPr="00D5306D" w:rsidRDefault="00D5306D" w:rsidP="00D5306D">
      <w:pPr>
        <w:numPr>
          <w:ilvl w:val="0"/>
          <w:numId w:val="21"/>
        </w:num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5306D">
        <w:rPr>
          <w:rFonts w:ascii="Times New Roman" w:eastAsia="Times New Roman" w:hAnsi="Times New Roman"/>
          <w:sz w:val="24"/>
          <w:szCs w:val="24"/>
          <w:lang w:eastAsia="ru-RU"/>
        </w:rPr>
        <w:t>Горбачева Т.Ф. Оценка недвижимости: учебное пособие / сост. Г. С. Ермолаева. — Электрон</w:t>
      </w:r>
      <w:proofErr w:type="gramStart"/>
      <w:r w:rsidRPr="00D5306D">
        <w:rPr>
          <w:rFonts w:ascii="Times New Roman" w:eastAsia="Times New Roman" w:hAnsi="Times New Roman"/>
          <w:sz w:val="24"/>
          <w:szCs w:val="24"/>
          <w:lang w:eastAsia="ru-RU"/>
        </w:rPr>
        <w:t>. дан</w:t>
      </w:r>
      <w:proofErr w:type="gramEnd"/>
      <w:r w:rsidRPr="00D5306D">
        <w:rPr>
          <w:rFonts w:ascii="Times New Roman" w:eastAsia="Times New Roman" w:hAnsi="Times New Roman"/>
          <w:sz w:val="24"/>
          <w:szCs w:val="24"/>
          <w:lang w:eastAsia="ru-RU"/>
        </w:rPr>
        <w:t xml:space="preserve">. — </w:t>
      </w:r>
      <w:proofErr w:type="gramStart"/>
      <w:r w:rsidRPr="00D5306D">
        <w:rPr>
          <w:rFonts w:ascii="Times New Roman" w:eastAsia="Times New Roman" w:hAnsi="Times New Roman"/>
          <w:sz w:val="24"/>
          <w:szCs w:val="24"/>
          <w:lang w:eastAsia="ru-RU"/>
        </w:rPr>
        <w:t>Кемерово :</w:t>
      </w:r>
      <w:proofErr w:type="spellStart"/>
      <w:r w:rsidRPr="00D5306D">
        <w:rPr>
          <w:rFonts w:ascii="Times New Roman" w:eastAsia="Times New Roman" w:hAnsi="Times New Roman"/>
          <w:sz w:val="24"/>
          <w:szCs w:val="24"/>
          <w:lang w:eastAsia="ru-RU"/>
        </w:rPr>
        <w:t>КузГТУ</w:t>
      </w:r>
      <w:proofErr w:type="spellEnd"/>
      <w:proofErr w:type="gramEnd"/>
      <w:r w:rsidRPr="00D5306D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имени Т.Ф. Горбачева, 2020. — 102 с. — [Электронный ресурс; Режим доступа: https://e.lanbook.com/book/105458]</w:t>
      </w:r>
    </w:p>
    <w:p w:rsidR="00C30648" w:rsidRPr="00B41C85" w:rsidRDefault="00C30648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4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99"/>
        <w:gridCol w:w="4110"/>
      </w:tblGrid>
      <w:tr w:rsidR="00D5306D" w:rsidRPr="00D5306D" w:rsidTr="00331D0B">
        <w:trPr>
          <w:trHeight w:val="340"/>
        </w:trPr>
        <w:tc>
          <w:tcPr>
            <w:tcW w:w="2816" w:type="pct"/>
            <w:shd w:val="clear" w:color="auto" w:fill="FFFFFF"/>
            <w:vAlign w:val="center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освоенные</w:t>
            </w:r>
            <w:proofErr w:type="gramEnd"/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умения, усвоенные знания)</w:t>
            </w:r>
          </w:p>
        </w:tc>
        <w:tc>
          <w:tcPr>
            <w:tcW w:w="2184" w:type="pct"/>
            <w:shd w:val="clear" w:color="auto" w:fill="FFFFFF"/>
            <w:vAlign w:val="center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D5306D" w:rsidRPr="00D5306D" w:rsidTr="00331D0B">
        <w:trPr>
          <w:trHeight w:val="3696"/>
        </w:trPr>
        <w:tc>
          <w:tcPr>
            <w:tcW w:w="2816" w:type="pct"/>
            <w:shd w:val="clear" w:color="auto" w:fill="FFFFFF"/>
          </w:tcPr>
          <w:p w:rsidR="00D5306D" w:rsidRPr="00D5306D" w:rsidRDefault="00D5306D" w:rsidP="00D53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306D" w:rsidRPr="00D5306D" w:rsidRDefault="00D5306D" w:rsidP="00D53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Уметь: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оформлять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договор с заказчиком и задание на оценку объекта оценки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собирать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необходимую и достаточную информацию об объекте оценки и аналогичных объектах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.производить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расчеты на основе приемлемых подходов и методов оценки недвижимого имущества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обобщать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результаты, полученные подходами, и делать вывод об итоговой величине стоимости объекта оценки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подготавливать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отчет об оценке и сдавать его заказчику</w:t>
            </w:r>
          </w:p>
        </w:tc>
        <w:tc>
          <w:tcPr>
            <w:tcW w:w="2184" w:type="pct"/>
            <w:shd w:val="clear" w:color="auto" w:fill="FFFFFF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выполнение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заданий ВСР, 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оценивание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практических работ,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оценивание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индивидуальных расчетно-графических заданий,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экзамен</w:t>
            </w:r>
            <w:proofErr w:type="gramEnd"/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4292"/>
        </w:trPr>
        <w:tc>
          <w:tcPr>
            <w:tcW w:w="2816" w:type="pct"/>
            <w:shd w:val="clear" w:color="auto" w:fill="FFFFFF"/>
          </w:tcPr>
          <w:p w:rsidR="00D5306D" w:rsidRPr="00D5306D" w:rsidRDefault="00D5306D" w:rsidP="00D53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Знать: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механизм регулирования оценочной деятельности;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признаки, классификацию недвижимости, а также виды стоимости применительно к оценке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права собственности на недвижимость;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принципы оценки недвижимости, факторы, влияющие на ее стоимость;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рынки недвижимого имущества, их классификацию, структуру, особенности рынков земли;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подходы и методы, применяемые к оценке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типологию объектов оценки;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autoSpaceDE w:val="0"/>
              <w:autoSpaceDN w:val="0"/>
              <w:spacing w:before="9" w:after="0" w:line="240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- права и обязанности оценщика, саморегулируемых организаций оценщиков.</w:t>
            </w:r>
          </w:p>
          <w:p w:rsidR="00D5306D" w:rsidRPr="00D5306D" w:rsidRDefault="00D5306D" w:rsidP="00D5306D">
            <w:pPr>
              <w:tabs>
                <w:tab w:val="left" w:pos="709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84" w:type="pct"/>
            <w:shd w:val="clear" w:color="auto" w:fill="FFFFFF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тестирование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, устный опрос, выполнение заданий ВСР, 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оценивание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практических работ,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оценивание</w:t>
            </w:r>
            <w:proofErr w:type="gramEnd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индивидуальных расчетно-графических заданий,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экзамен</w:t>
            </w:r>
            <w:proofErr w:type="gramEnd"/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lastRenderedPageBreak/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092FF8">
              <w:rPr>
                <w:rFonts w:ascii="Times New Roman" w:hAnsi="Times New Roman"/>
                <w:b/>
                <w:bCs/>
              </w:rPr>
              <w:t>реализации</w:t>
            </w:r>
            <w:proofErr w:type="gramEnd"/>
            <w:r w:rsidRPr="00092FF8">
              <w:rPr>
                <w:rFonts w:ascii="Times New Roman" w:hAnsi="Times New Roman"/>
                <w:b/>
                <w:bCs/>
              </w:rPr>
              <w:t xml:space="preserve">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iCs/>
              </w:rPr>
              <w:t>дескрипторы</w:t>
            </w:r>
            <w:proofErr w:type="gramEnd"/>
            <w:r w:rsidRPr="00092FF8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оценка</w:t>
      </w:r>
      <w:proofErr w:type="gramEnd"/>
      <w:r w:rsidRPr="00092FF8">
        <w:rPr>
          <w:rFonts w:ascii="Times New Roman" w:hAnsi="Times New Roman"/>
        </w:rPr>
        <w:t xml:space="preserve">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положительная</w:t>
      </w:r>
      <w:proofErr w:type="gramEnd"/>
      <w:r w:rsidRPr="00092FF8">
        <w:rPr>
          <w:rFonts w:ascii="Times New Roman" w:hAnsi="Times New Roman"/>
        </w:rPr>
        <w:t xml:space="preserve">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ответственность</w:t>
      </w:r>
      <w:proofErr w:type="gramEnd"/>
      <w:r w:rsidRPr="00092FF8">
        <w:rPr>
          <w:rFonts w:ascii="Times New Roman" w:hAnsi="Times New Roman"/>
        </w:rPr>
        <w:t xml:space="preserve">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конструктивное</w:t>
      </w:r>
      <w:proofErr w:type="gramEnd"/>
      <w:r w:rsidRPr="00092FF8">
        <w:rPr>
          <w:rFonts w:ascii="Times New Roman" w:hAnsi="Times New Roman"/>
        </w:rPr>
        <w:t xml:space="preserve">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демонстрация</w:t>
      </w:r>
      <w:proofErr w:type="gramEnd"/>
      <w:r w:rsidRPr="00092FF8">
        <w:rPr>
          <w:rFonts w:ascii="Times New Roman" w:hAnsi="Times New Roman"/>
        </w:rPr>
        <w:t xml:space="preserve">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курс</w:t>
            </w:r>
            <w:proofErr w:type="gramEnd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Участие </w:t>
            </w:r>
            <w:proofErr w:type="gramStart"/>
            <w:r w:rsidRPr="00092FF8">
              <w:rPr>
                <w:rFonts w:ascii="Times New Roman" w:hAnsi="Times New Roman"/>
              </w:rPr>
              <w:t>в  областной</w:t>
            </w:r>
            <w:proofErr w:type="gramEnd"/>
            <w:r w:rsidRPr="00092FF8">
              <w:rPr>
                <w:rFonts w:ascii="Times New Roman" w:hAnsi="Times New Roman"/>
              </w:rPr>
              <w:t xml:space="preserve">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подготовка</w:t>
            </w:r>
            <w:proofErr w:type="gramEnd"/>
            <w:r w:rsidRPr="00092FF8">
              <w:rPr>
                <w:rFonts w:ascii="Times New Roman" w:hAnsi="Times New Roman"/>
              </w:rPr>
              <w:t xml:space="preserve"> и проведение </w:t>
            </w:r>
            <w:proofErr w:type="spellStart"/>
            <w:r w:rsidRPr="00092FF8">
              <w:rPr>
                <w:rFonts w:ascii="Times New Roman" w:hAnsi="Times New Roman"/>
              </w:rPr>
              <w:t>колледжного</w:t>
            </w:r>
            <w:proofErr w:type="spellEnd"/>
            <w:r w:rsidRPr="00092FF8">
              <w:rPr>
                <w:rFonts w:ascii="Times New Roman" w:hAnsi="Times New Roman"/>
              </w:rPr>
              <w:t xml:space="preserve">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Проведение мероприятий в рамках недели специальностей </w:t>
            </w:r>
            <w:proofErr w:type="spellStart"/>
            <w:r w:rsidRPr="00092FF8">
              <w:rPr>
                <w:rFonts w:ascii="Times New Roman" w:hAnsi="Times New Roman"/>
              </w:rPr>
              <w:t>ОЭиИ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  <w:r w:rsidRPr="00092FF8">
              <w:rPr>
                <w:rFonts w:ascii="Times New Roman" w:hAnsi="Times New Roman"/>
              </w:rPr>
              <w:t>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организация</w:t>
            </w:r>
            <w:proofErr w:type="gramEnd"/>
            <w:r w:rsidRPr="001A2AB1">
              <w:rPr>
                <w:rFonts w:ascii="Times New Roman" w:hAnsi="Times New Roman"/>
              </w:rPr>
              <w:t xml:space="preserve">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команда</w:t>
            </w:r>
            <w:proofErr w:type="gramEnd"/>
            <w:r w:rsidRPr="001A2AB1">
              <w:rPr>
                <w:rFonts w:ascii="Times New Roman" w:hAnsi="Times New Roman"/>
              </w:rPr>
              <w:t xml:space="preserve">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 xml:space="preserve">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>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1A2AB1">
              <w:rPr>
                <w:rFonts w:ascii="Times New Roman" w:hAnsi="Times New Roman"/>
              </w:rPr>
              <w:t>колледжного</w:t>
            </w:r>
            <w:proofErr w:type="spellEnd"/>
            <w:r w:rsidRPr="001A2AB1">
              <w:rPr>
                <w:rFonts w:ascii="Times New Roman" w:hAnsi="Times New Roman"/>
              </w:rPr>
              <w:t xml:space="preserve">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D04" w:rsidRDefault="00CD2D04" w:rsidP="004500E0">
      <w:pPr>
        <w:spacing w:after="0" w:line="240" w:lineRule="auto"/>
      </w:pPr>
      <w:r>
        <w:separator/>
      </w:r>
    </w:p>
  </w:endnote>
  <w:endnote w:type="continuationSeparator" w:id="0">
    <w:p w:rsidR="00CD2D04" w:rsidRDefault="00CD2D04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FD0" w:rsidRDefault="00032FD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306D">
      <w:rPr>
        <w:noProof/>
      </w:rPr>
      <w:t>13</w:t>
    </w:r>
    <w:r>
      <w:rPr>
        <w:noProof/>
      </w:rPr>
      <w:fldChar w:fldCharType="end"/>
    </w:r>
  </w:p>
  <w:p w:rsidR="00032FD0" w:rsidRDefault="00032F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D04" w:rsidRDefault="00CD2D04" w:rsidP="004500E0">
      <w:pPr>
        <w:spacing w:after="0" w:line="240" w:lineRule="auto"/>
      </w:pPr>
      <w:r>
        <w:separator/>
      </w:r>
    </w:p>
  </w:footnote>
  <w:footnote w:type="continuationSeparator" w:id="0">
    <w:p w:rsidR="00CD2D04" w:rsidRDefault="00CD2D04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39DC5AD0"/>
    <w:multiLevelType w:val="hybridMultilevel"/>
    <w:tmpl w:val="1C80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9823AA"/>
    <w:multiLevelType w:val="hybridMultilevel"/>
    <w:tmpl w:val="FE4A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3E388D"/>
    <w:multiLevelType w:val="hybridMultilevel"/>
    <w:tmpl w:val="5810EEBA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9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1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10"/>
  </w:num>
  <w:num w:numId="8">
    <w:abstractNumId w:val="21"/>
  </w:num>
  <w:num w:numId="9">
    <w:abstractNumId w:val="16"/>
  </w:num>
  <w:num w:numId="10">
    <w:abstractNumId w:val="0"/>
  </w:num>
  <w:num w:numId="11">
    <w:abstractNumId w:val="15"/>
  </w:num>
  <w:num w:numId="12">
    <w:abstractNumId w:val="11"/>
  </w:num>
  <w:num w:numId="13">
    <w:abstractNumId w:val="8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2"/>
  </w:num>
  <w:num w:numId="17">
    <w:abstractNumId w:val="19"/>
  </w:num>
  <w:num w:numId="18">
    <w:abstractNumId w:val="17"/>
  </w:num>
  <w:num w:numId="19">
    <w:abstractNumId w:val="18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9"/>
  </w:num>
  <w:num w:numId="2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32FD0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2D04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06D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319F6-0F36-442E-AAA2-CA49A3DE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</Pages>
  <Words>2936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19633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5</cp:revision>
  <cp:lastPrinted>2013-12-17T10:16:00Z</cp:lastPrinted>
  <dcterms:created xsi:type="dcterms:W3CDTF">2022-10-17T04:41:00Z</dcterms:created>
  <dcterms:modified xsi:type="dcterms:W3CDTF">2023-08-27T17:19:00Z</dcterms:modified>
</cp:coreProperties>
</file>