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Министерство образования и науки Челябинской области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Государственное бюджетное профессиональное образовательное учреждение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b/>
          <w:szCs w:val="28"/>
        </w:rPr>
        <w:t>«Южно-Уральский государственный технический колледж»</w:t>
      </w:r>
    </w:p>
    <w:p w:rsidR="0092348C" w:rsidRPr="00E6454C" w:rsidRDefault="0092348C" w:rsidP="00796C4A">
      <w:pPr>
        <w:spacing w:after="0" w:line="240" w:lineRule="auto"/>
        <w:jc w:val="center"/>
        <w:rPr>
          <w:rFonts w:ascii="Times New Roman" w:hAnsi="Times New Roman"/>
        </w:rPr>
      </w:pPr>
    </w:p>
    <w:p w:rsidR="0092348C" w:rsidRPr="003D6398" w:rsidRDefault="0092348C" w:rsidP="0092348C">
      <w:pPr>
        <w:pStyle w:val="ac"/>
        <w:jc w:val="center"/>
        <w:rPr>
          <w:sz w:val="20"/>
          <w:szCs w:val="20"/>
          <w:lang w:val="ru-RU"/>
        </w:rPr>
      </w:pPr>
    </w:p>
    <w:p w:rsidR="0092348C" w:rsidRPr="003D6398" w:rsidRDefault="0092348C" w:rsidP="0092348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796C4A" w:rsidRDefault="00796C4A" w:rsidP="004500E0">
      <w:pPr>
        <w:rPr>
          <w:rFonts w:ascii="Times New Roman" w:hAnsi="Times New Roman"/>
          <w:sz w:val="28"/>
          <w:szCs w:val="28"/>
        </w:rPr>
      </w:pPr>
    </w:p>
    <w:p w:rsidR="00796C4A" w:rsidRPr="004500E0" w:rsidRDefault="00796C4A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594575" w:rsidRPr="008F761A" w:rsidRDefault="00594575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  <w:sz w:val="24"/>
          <w:szCs w:val="24"/>
        </w:rPr>
      </w:pPr>
    </w:p>
    <w:p w:rsidR="00594575" w:rsidRPr="00594575" w:rsidRDefault="00C546EE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РАБОЧАЯ </w:t>
      </w:r>
      <w:r w:rsidR="00594575" w:rsidRPr="00594575">
        <w:rPr>
          <w:rFonts w:ascii="Times New Roman" w:hAnsi="Times New Roman"/>
          <w:b/>
          <w:caps/>
          <w:sz w:val="24"/>
          <w:szCs w:val="24"/>
        </w:rPr>
        <w:t>ПРОГРАММа Учебной дисциплины</w:t>
      </w:r>
    </w:p>
    <w:p w:rsidR="00594575" w:rsidRDefault="00594575" w:rsidP="00A40C0C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</w:p>
    <w:p w:rsidR="00CD3676" w:rsidRPr="00DD0A7F" w:rsidRDefault="00CD3676" w:rsidP="00CD3676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0A7F">
        <w:rPr>
          <w:rFonts w:ascii="Times New Roman" w:hAnsi="Times New Roman"/>
          <w:b/>
          <w:sz w:val="24"/>
          <w:szCs w:val="24"/>
        </w:rPr>
        <w:t>ОП.07</w:t>
      </w:r>
      <w:r w:rsidRPr="00DD0A7F">
        <w:rPr>
          <w:rFonts w:ascii="Times New Roman" w:hAnsi="Times New Roman"/>
          <w:sz w:val="24"/>
          <w:szCs w:val="24"/>
        </w:rPr>
        <w:t xml:space="preserve"> </w:t>
      </w:r>
      <w:r w:rsidRPr="00DD0A7F">
        <w:rPr>
          <w:rFonts w:ascii="Times New Roman" w:eastAsia="Times New Roman" w:hAnsi="Times New Roman"/>
          <w:b/>
          <w:sz w:val="24"/>
          <w:szCs w:val="24"/>
          <w:lang w:eastAsia="ru-RU"/>
        </w:rPr>
        <w:t>ПРАВОВОЕ ОБЕСПЕЧЕНИЕ ПРОФЕССИОНАЛЬНОЙ ДЕЯТЕЛЬНОСТИ</w:t>
      </w:r>
    </w:p>
    <w:p w:rsidR="007F3DC3" w:rsidRPr="007F3DC3" w:rsidRDefault="007F3DC3" w:rsidP="007F3DC3">
      <w:pPr>
        <w:rPr>
          <w:lang w:eastAsia="ru-RU"/>
        </w:rPr>
      </w:pPr>
    </w:p>
    <w:p w:rsidR="00DB37C0" w:rsidRPr="00221C37" w:rsidRDefault="00DB37C0" w:rsidP="00DB3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proofErr w:type="gramStart"/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специальности 21.02.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Землеустройство</w:t>
      </w:r>
    </w:p>
    <w:p w:rsidR="00A40C0C" w:rsidRDefault="00A40C0C" w:rsidP="00796C4A">
      <w:pPr>
        <w:rPr>
          <w:sz w:val="32"/>
          <w:szCs w:val="32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71E79" w:rsidRPr="004500E0" w:rsidRDefault="00471E79" w:rsidP="0092348C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  <w:r w:rsidRPr="004500E0">
        <w:rPr>
          <w:rFonts w:ascii="Times New Roman" w:hAnsi="Times New Roman"/>
          <w:sz w:val="28"/>
          <w:szCs w:val="28"/>
        </w:rPr>
        <w:t>Челябинск, 20</w:t>
      </w:r>
      <w:r w:rsidR="007F3DC3">
        <w:rPr>
          <w:rFonts w:ascii="Times New Roman" w:hAnsi="Times New Roman"/>
          <w:sz w:val="28"/>
          <w:szCs w:val="28"/>
        </w:rPr>
        <w:t>2</w:t>
      </w:r>
      <w:r w:rsidR="00DB37C0">
        <w:rPr>
          <w:rFonts w:ascii="Times New Roman" w:hAnsi="Times New Roman"/>
          <w:sz w:val="28"/>
          <w:szCs w:val="28"/>
        </w:rPr>
        <w:t>3</w:t>
      </w:r>
    </w:p>
    <w:tbl>
      <w:tblPr>
        <w:tblpPr w:leftFromText="180" w:rightFromText="180" w:vertAnchor="text" w:horzAnchor="margin" w:tblpXSpec="center" w:tblpY="-27"/>
        <w:tblW w:w="9690" w:type="dxa"/>
        <w:tblLayout w:type="fixed"/>
        <w:tblLook w:val="04A0" w:firstRow="1" w:lastRow="0" w:firstColumn="1" w:lastColumn="0" w:noHBand="0" w:noVBand="1"/>
      </w:tblPr>
      <w:tblGrid>
        <w:gridCol w:w="3085"/>
        <w:gridCol w:w="3402"/>
        <w:gridCol w:w="3203"/>
      </w:tblGrid>
      <w:tr w:rsidR="00DB37C0" w:rsidRPr="00221C37" w:rsidTr="00DB37C0">
        <w:tc>
          <w:tcPr>
            <w:tcW w:w="3085" w:type="dxa"/>
          </w:tcPr>
          <w:p w:rsidR="00DB37C0" w:rsidRPr="00221C37" w:rsidRDefault="00DB37C0" w:rsidP="00DB37C0">
            <w:pPr>
              <w:spacing w:before="240" w:after="60" w:line="240" w:lineRule="auto"/>
              <w:outlineLvl w:val="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br w:type="page"/>
            </w:r>
            <w:r w:rsidRPr="00221C3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br w:type="page"/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  <w:t>Рабочая программа составлена в соответствии с ФГОС для специальности 21.02.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Землеустройство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рег.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утв. Министерством образования России 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мая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</w:p>
          <w:p w:rsidR="00DB37C0" w:rsidRPr="00221C37" w:rsidRDefault="00DB37C0" w:rsidP="00DB3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21C37">
              <w:rPr>
                <w:rFonts w:ascii="Times New Roman" w:eastAsia="Times New Roman" w:hAnsi="Times New Roman"/>
              </w:rPr>
              <w:t>ОДОБРЕНО</w:t>
            </w:r>
          </w:p>
          <w:p w:rsidR="00DB37C0" w:rsidRPr="00221C37" w:rsidRDefault="00DB37C0" w:rsidP="00DB37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21C37">
              <w:rPr>
                <w:rFonts w:ascii="Times New Roman" w:eastAsia="Times New Roman" w:hAnsi="Times New Roman"/>
              </w:rPr>
              <w:t xml:space="preserve">Предметной (цикловой) </w:t>
            </w:r>
          </w:p>
          <w:p w:rsidR="00DB37C0" w:rsidRPr="00221C37" w:rsidRDefault="00DB37C0" w:rsidP="00DB37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221C37">
              <w:rPr>
                <w:rFonts w:ascii="Times New Roman" w:eastAsia="Times New Roman" w:hAnsi="Times New Roman"/>
              </w:rPr>
              <w:t>комиссией</w:t>
            </w:r>
            <w:proofErr w:type="gramEnd"/>
            <w:r w:rsidRPr="00221C37">
              <w:rPr>
                <w:rFonts w:ascii="Times New Roman" w:eastAsia="Times New Roman" w:hAnsi="Times New Roman"/>
              </w:rPr>
              <w:t xml:space="preserve"> 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</w:t>
            </w:r>
            <w:proofErr w:type="gramEnd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9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«2» 06 2023 г.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19822EF2" wp14:editId="324FC25F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85725</wp:posOffset>
                  </wp:positionV>
                  <wp:extent cx="742315" cy="647700"/>
                  <wp:effectExtent l="0" t="0" r="635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31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Председатель ПЦК 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</w:rPr>
              <w:t xml:space="preserve">__________М.В. Малахова 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3" w:type="dxa"/>
          </w:tcPr>
          <w:p w:rsidR="00DB37C0" w:rsidRPr="00221C37" w:rsidRDefault="00DB37C0" w:rsidP="00DB37C0">
            <w:pPr>
              <w:spacing w:before="240" w:after="60" w:line="240" w:lineRule="auto"/>
              <w:jc w:val="both"/>
              <w:outlineLvl w:val="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УТВЕРЖДАЮ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директора</w:t>
            </w:r>
            <w:proofErr w:type="gramEnd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УМР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</w:t>
            </w:r>
            <w:proofErr w:type="spellStart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Крашакова</w:t>
            </w:r>
            <w:proofErr w:type="spellEnd"/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Т.Ю.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 __________2023г.</w:t>
            </w:r>
          </w:p>
        </w:tc>
      </w:tr>
    </w:tbl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Pr="009D09CE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B37C0" w:rsidRPr="00221C37" w:rsidRDefault="00DB37C0" w:rsidP="00DB37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221C37">
        <w:rPr>
          <w:rFonts w:ascii="Times New Roman" w:eastAsia="Times New Roman" w:hAnsi="Times New Roman"/>
          <w:b/>
          <w:sz w:val="28"/>
          <w:szCs w:val="28"/>
        </w:rPr>
        <w:t xml:space="preserve">Авторы: </w:t>
      </w:r>
      <w:r w:rsidRPr="00221C37">
        <w:rPr>
          <w:rFonts w:ascii="Times New Roman" w:eastAsia="Times New Roman" w:hAnsi="Times New Roman"/>
          <w:sz w:val="26"/>
          <w:szCs w:val="26"/>
        </w:rPr>
        <w:t xml:space="preserve">Малахова М.В., Якушева Л.В. преподаватели ГБПОУ </w:t>
      </w:r>
      <w:proofErr w:type="spellStart"/>
      <w:r w:rsidRPr="00221C37">
        <w:rPr>
          <w:rFonts w:ascii="Times New Roman" w:eastAsia="Times New Roman" w:hAnsi="Times New Roman"/>
          <w:sz w:val="26"/>
          <w:szCs w:val="26"/>
        </w:rPr>
        <w:t>ЮУрГТК</w:t>
      </w:r>
      <w:proofErr w:type="spellEnd"/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22B29" w:rsidRDefault="00922B29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22B29" w:rsidRDefault="00922B29" w:rsidP="00922B29">
      <w:pPr>
        <w:rPr>
          <w:rFonts w:ascii="Times New Roman" w:eastAsia="Times New Roman" w:hAnsi="Times New Roman"/>
          <w:lang w:eastAsia="ru-RU"/>
        </w:rPr>
      </w:pPr>
      <w:r>
        <w:br w:type="page"/>
      </w:r>
    </w:p>
    <w:p w:rsidR="00922B29" w:rsidRPr="00922B29" w:rsidRDefault="00922B29" w:rsidP="00922B29">
      <w:pPr>
        <w:pageBreakBefore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922B29">
        <w:rPr>
          <w:rFonts w:ascii="Times New Roman" w:hAnsi="Times New Roman"/>
          <w:b/>
          <w:spacing w:val="5"/>
          <w:sz w:val="24"/>
          <w:szCs w:val="24"/>
        </w:rPr>
        <w:lastRenderedPageBreak/>
        <w:t>АКТ СОГЛАСОВАНИЯ</w:t>
      </w:r>
    </w:p>
    <w:p w:rsidR="00922B29" w:rsidRPr="00922B29" w:rsidRDefault="00922B29" w:rsidP="00922B29">
      <w:pPr>
        <w:shd w:val="clear" w:color="auto" w:fill="FFFFFF"/>
        <w:jc w:val="center"/>
        <w:rPr>
          <w:rFonts w:ascii="Times New Roman" w:hAnsi="Times New Roman"/>
          <w:b/>
          <w:bCs/>
          <w:spacing w:val="3"/>
          <w:sz w:val="24"/>
          <w:szCs w:val="24"/>
        </w:rPr>
      </w:pPr>
      <w:r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На программу УД 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«</w:t>
      </w:r>
      <w:r w:rsidR="00CD3676" w:rsidRPr="00CD3676">
        <w:rPr>
          <w:rFonts w:ascii="Times New Roman" w:hAnsi="Times New Roman"/>
          <w:b/>
          <w:bCs/>
          <w:spacing w:val="3"/>
          <w:sz w:val="24"/>
          <w:szCs w:val="24"/>
        </w:rPr>
        <w:t>Правовое обеспечение профессиональной деятельности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»</w:t>
      </w:r>
    </w:p>
    <w:p w:rsidR="00922B29" w:rsidRDefault="007F3DC3" w:rsidP="007F3DC3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</w:t>
      </w:r>
      <w:r w:rsidR="00922B29" w:rsidRPr="00922B29">
        <w:rPr>
          <w:rFonts w:ascii="Times New Roman" w:hAnsi="Times New Roman"/>
          <w:b/>
          <w:sz w:val="24"/>
          <w:szCs w:val="24"/>
        </w:rPr>
        <w:t>абочая</w:t>
      </w:r>
      <w:proofErr w:type="gramEnd"/>
      <w:r w:rsidR="00922B29" w:rsidRPr="00922B29">
        <w:rPr>
          <w:rFonts w:ascii="Times New Roman" w:hAnsi="Times New Roman"/>
          <w:b/>
          <w:sz w:val="24"/>
          <w:szCs w:val="24"/>
        </w:rPr>
        <w:t xml:space="preserve"> программа составлена</w:t>
      </w:r>
      <w:r w:rsidR="00922B29"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 для студентов очной формы  обучения  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специальности среднего профессионального образования  </w:t>
      </w:r>
      <w:r w:rsidR="00DB37C0" w:rsidRPr="00DB37C0">
        <w:rPr>
          <w:rFonts w:ascii="Times New Roman" w:hAnsi="Times New Roman"/>
          <w:b/>
          <w:sz w:val="24"/>
          <w:szCs w:val="24"/>
        </w:rPr>
        <w:t>21.02.19 Землеустройство</w:t>
      </w:r>
      <w:r w:rsidR="00922B29" w:rsidRPr="00922B29">
        <w:rPr>
          <w:rFonts w:ascii="Times New Roman" w:hAnsi="Times New Roman"/>
          <w:b/>
          <w:bCs/>
          <w:sz w:val="24"/>
          <w:szCs w:val="24"/>
        </w:rPr>
        <w:t>,  разработанную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 преподавателем ГБПОУ «Южно-Уральский государственный технический колледж» </w:t>
      </w:r>
    </w:p>
    <w:p w:rsidR="007F3DC3" w:rsidRPr="00922B29" w:rsidRDefault="007F3DC3" w:rsidP="00922B29">
      <w:pPr>
        <w:shd w:val="clear" w:color="auto" w:fill="FFFFFF"/>
        <w:jc w:val="both"/>
        <w:rPr>
          <w:rFonts w:ascii="Times New Roman" w:hAnsi="Times New Roman"/>
          <w:b/>
          <w:bCs/>
          <w:spacing w:val="3"/>
          <w:sz w:val="24"/>
          <w:szCs w:val="24"/>
        </w:rPr>
      </w:pPr>
    </w:p>
    <w:p w:rsidR="00922B29" w:rsidRPr="007F3DC3" w:rsidRDefault="00922B29" w:rsidP="007F3DC3">
      <w:pPr>
        <w:pStyle w:val="3"/>
        <w:spacing w:before="0" w:after="0" w:line="360" w:lineRule="auto"/>
        <w:ind w:firstLine="490"/>
        <w:jc w:val="both"/>
        <w:rPr>
          <w:rFonts w:ascii="Times New Roman" w:hAnsi="Times New Roman"/>
          <w:b w:val="0"/>
          <w:sz w:val="24"/>
          <w:szCs w:val="24"/>
        </w:rPr>
      </w:pPr>
      <w:r w:rsidRPr="007F3DC3">
        <w:rPr>
          <w:rFonts w:ascii="Times New Roman" w:hAnsi="Times New Roman"/>
          <w:b w:val="0"/>
          <w:sz w:val="24"/>
          <w:szCs w:val="24"/>
        </w:rPr>
        <w:t>Программа составлена</w:t>
      </w:r>
      <w:r w:rsidRPr="007F3DC3">
        <w:rPr>
          <w:rFonts w:ascii="Times New Roman" w:hAnsi="Times New Roman"/>
          <w:b w:val="0"/>
          <w:spacing w:val="3"/>
          <w:sz w:val="24"/>
          <w:szCs w:val="24"/>
        </w:rPr>
        <w:t xml:space="preserve"> для студентов очной формы обучения, </w:t>
      </w:r>
      <w:r w:rsidRPr="007F3DC3">
        <w:rPr>
          <w:rFonts w:ascii="Times New Roman" w:hAnsi="Times New Roman"/>
          <w:b w:val="0"/>
          <w:sz w:val="24"/>
          <w:szCs w:val="24"/>
        </w:rPr>
        <w:t>в соответствии с требованиями работодателя по специальности</w:t>
      </w:r>
      <w:r w:rsidR="00770404">
        <w:rPr>
          <w:rFonts w:ascii="Times New Roman" w:hAnsi="Times New Roman"/>
          <w:b w:val="0"/>
          <w:sz w:val="24"/>
          <w:szCs w:val="24"/>
        </w:rPr>
        <w:t xml:space="preserve"> </w:t>
      </w:r>
      <w:r w:rsidR="00DB37C0" w:rsidRPr="00DB37C0">
        <w:rPr>
          <w:rFonts w:ascii="Times New Roman" w:hAnsi="Times New Roman"/>
          <w:b w:val="0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b w:val="0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>Настоящая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программа рассчитана на </w:t>
      </w:r>
      <w:r w:rsidR="00236C57">
        <w:rPr>
          <w:rFonts w:ascii="Times New Roman" w:hAnsi="Times New Roman"/>
          <w:spacing w:val="3"/>
          <w:sz w:val="24"/>
          <w:szCs w:val="24"/>
        </w:rPr>
        <w:t>78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часов из них аудиторных – </w:t>
      </w:r>
      <w:r w:rsidR="00236C57">
        <w:rPr>
          <w:rFonts w:ascii="Times New Roman" w:hAnsi="Times New Roman"/>
          <w:spacing w:val="3"/>
          <w:sz w:val="24"/>
          <w:szCs w:val="24"/>
        </w:rPr>
        <w:t>66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. Программа </w:t>
      </w:r>
      <w:r w:rsidRPr="007F3DC3">
        <w:rPr>
          <w:rFonts w:ascii="Times New Roman" w:hAnsi="Times New Roman"/>
          <w:sz w:val="24"/>
          <w:szCs w:val="24"/>
        </w:rPr>
        <w:t xml:space="preserve">обеспечивает подготовку квалифицированных специалистов среднего звена. 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 xml:space="preserve">Автором разработана структура рабочей программы, последовательность изучения учебного материала, </w:t>
      </w:r>
      <w:proofErr w:type="gramStart"/>
      <w:r w:rsidRPr="007F3DC3">
        <w:rPr>
          <w:rFonts w:ascii="Times New Roman" w:hAnsi="Times New Roman"/>
          <w:sz w:val="24"/>
          <w:szCs w:val="24"/>
        </w:rPr>
        <w:t>представлены  требования</w:t>
      </w:r>
      <w:proofErr w:type="gramEnd"/>
      <w:r w:rsidRPr="007F3DC3">
        <w:rPr>
          <w:rFonts w:ascii="Times New Roman" w:hAnsi="Times New Roman"/>
          <w:sz w:val="24"/>
          <w:szCs w:val="24"/>
        </w:rPr>
        <w:t xml:space="preserve"> к результатам освоения дисциплины, предусмотрена самостоятельная работа, указаны её виды и объем. </w:t>
      </w:r>
    </w:p>
    <w:p w:rsid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pacing w:val="3"/>
          <w:sz w:val="24"/>
          <w:szCs w:val="24"/>
        </w:rPr>
        <w:t xml:space="preserve">Тематический план раскрывает содержание учебного материала и практических работ, самостоятельной работы обучающихся и время, отведенное на каждый вид работы. </w:t>
      </w:r>
      <w:proofErr w:type="gramStart"/>
      <w:r w:rsidRPr="007F3DC3">
        <w:rPr>
          <w:rFonts w:ascii="Times New Roman" w:hAnsi="Times New Roman"/>
          <w:sz w:val="24"/>
          <w:szCs w:val="24"/>
        </w:rPr>
        <w:t>Программа  может</w:t>
      </w:r>
      <w:proofErr w:type="gramEnd"/>
      <w:r w:rsidRPr="007F3DC3">
        <w:rPr>
          <w:rFonts w:ascii="Times New Roman" w:hAnsi="Times New Roman"/>
          <w:sz w:val="24"/>
          <w:szCs w:val="24"/>
        </w:rPr>
        <w:t xml:space="preserve">  быть использована в общеобразовательных учреждениях СПО для студентов очной и заочной форм обучения  специальности </w:t>
      </w:r>
      <w:r w:rsidR="00DB37C0" w:rsidRPr="00DB37C0">
        <w:rPr>
          <w:rFonts w:ascii="Times New Roman" w:hAnsi="Times New Roman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8"/>
          <w:szCs w:val="28"/>
        </w:rPr>
      </w:pPr>
      <w:r w:rsidRPr="007F3DC3">
        <w:rPr>
          <w:rFonts w:ascii="Times New Roman" w:hAnsi="Times New Roman"/>
        </w:rPr>
        <w:tab/>
      </w:r>
      <w:r w:rsidRPr="007F3DC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1790700"/>
            <wp:effectExtent l="19050" t="0" r="9525" b="0"/>
            <wp:docPr id="1" name="Рисунок 1" descr="печать Кадастровый цен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ечать Кадастровый центр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500E0" w:rsidRPr="00A20A8B" w:rsidRDefault="004500E0" w:rsidP="004500E0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4500E0" w:rsidRPr="00A20A8B" w:rsidRDefault="004500E0" w:rsidP="00450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Style w:val="a3"/>
        <w:tblW w:w="10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390"/>
        <w:gridCol w:w="2082"/>
      </w:tblGrid>
      <w:tr w:rsidR="004500E0" w:rsidRPr="00A20A8B" w:rsidTr="00DB37C0">
        <w:trPr>
          <w:trHeight w:val="575"/>
        </w:trPr>
        <w:tc>
          <w:tcPr>
            <w:tcW w:w="8390" w:type="dxa"/>
          </w:tcPr>
          <w:p w:rsidR="004500E0" w:rsidRPr="00A20A8B" w:rsidRDefault="004500E0" w:rsidP="00743D2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155F35" w:rsidRDefault="004500E0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500E0" w:rsidRPr="00A20A8B" w:rsidTr="00DB37C0">
        <w:trPr>
          <w:trHeight w:val="851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ПАСПОРТ </w:t>
            </w:r>
            <w:r w:rsidR="00C546EE">
              <w:rPr>
                <w:b/>
                <w:caps/>
              </w:rPr>
              <w:t xml:space="preserve">рабочей </w:t>
            </w:r>
            <w:r w:rsidRPr="00A20A8B">
              <w:rPr>
                <w:b/>
                <w:caps/>
              </w:rPr>
              <w:t>ПРОГРАММЫ УЧЕБНОЙ ДИСЦИПЛИНЫ</w:t>
            </w:r>
          </w:p>
          <w:p w:rsidR="004500E0" w:rsidRPr="00A20A8B" w:rsidRDefault="004500E0" w:rsidP="00770404"/>
        </w:tc>
        <w:tc>
          <w:tcPr>
            <w:tcW w:w="2082" w:type="dxa"/>
          </w:tcPr>
          <w:p w:rsidR="004500E0" w:rsidRPr="00155F35" w:rsidRDefault="00A36F73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и содержание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6437B5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500E0" w:rsidRPr="00A20A8B" w:rsidTr="00DB37C0">
        <w:trPr>
          <w:trHeight w:val="676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>
              <w:rPr>
                <w:b/>
                <w:caps/>
              </w:rPr>
              <w:t xml:space="preserve"> </w:t>
            </w:r>
            <w:proofErr w:type="gramStart"/>
            <w:r>
              <w:rPr>
                <w:b/>
                <w:caps/>
              </w:rPr>
              <w:t xml:space="preserve">реализации </w:t>
            </w:r>
            <w:r w:rsidR="0076365A">
              <w:rPr>
                <w:b/>
                <w:caps/>
              </w:rPr>
              <w:t xml:space="preserve"> рабочей</w:t>
            </w:r>
            <w:proofErr w:type="gramEnd"/>
            <w:r w:rsidR="0076365A">
              <w:rPr>
                <w:b/>
                <w:caps/>
              </w:rPr>
              <w:t xml:space="preserve"> программы </w:t>
            </w:r>
            <w:r w:rsidRPr="00A20A8B">
              <w:rPr>
                <w:b/>
                <w:caps/>
              </w:rPr>
              <w:t>учебной дисциплины</w:t>
            </w:r>
          </w:p>
          <w:p w:rsidR="004500E0" w:rsidRPr="00A20A8B" w:rsidRDefault="004500E0" w:rsidP="00770404">
            <w:pPr>
              <w:pStyle w:val="1"/>
              <w:tabs>
                <w:tab w:val="num" w:pos="0"/>
              </w:tabs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2A544F" w:rsidP="00F903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2A544F" w:rsidRDefault="002A544F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70404" w:rsidRPr="00A20A8B" w:rsidTr="00DB37C0">
        <w:trPr>
          <w:trHeight w:val="1347"/>
        </w:trPr>
        <w:tc>
          <w:tcPr>
            <w:tcW w:w="8390" w:type="dxa"/>
          </w:tcPr>
          <w:p w:rsidR="00770404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Контроль и оценка результатов Освоения </w:t>
            </w:r>
            <w:r>
              <w:rPr>
                <w:b/>
                <w:caps/>
              </w:rPr>
              <w:t xml:space="preserve">ОБУЧАЮЩИМИСЯ </w:t>
            </w:r>
            <w:r w:rsidRPr="00A20A8B">
              <w:rPr>
                <w:b/>
                <w:caps/>
              </w:rPr>
              <w:t>учебной дисциплины</w:t>
            </w:r>
            <w:r>
              <w:rPr>
                <w:b/>
                <w:caps/>
              </w:rPr>
              <w:t xml:space="preserve"> В ЧАСТИ ДОСТИЖЕНИЯ ЛИЧНОСТНЫХ РЕЗУЛЬТАТОВ</w:t>
            </w:r>
          </w:p>
          <w:p w:rsidR="00770404" w:rsidRPr="00770404" w:rsidRDefault="00770404" w:rsidP="00770404">
            <w:pPr>
              <w:rPr>
                <w:lang w:eastAsia="ru-RU"/>
              </w:rPr>
            </w:pP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70404" w:rsidRPr="00A20A8B" w:rsidTr="00DB37C0">
        <w:trPr>
          <w:trHeight w:val="1120"/>
        </w:trPr>
        <w:tc>
          <w:tcPr>
            <w:tcW w:w="8390" w:type="dxa"/>
          </w:tcPr>
          <w:p w:rsidR="00770404" w:rsidRPr="00A20A8B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B6B7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00E0" w:rsidRDefault="004500E0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02F0" w:rsidRDefault="006402F0" w:rsidP="00F77B16">
      <w:pPr>
        <w:jc w:val="both"/>
        <w:rPr>
          <w:rFonts w:ascii="Times New Roman" w:hAnsi="Times New Roman"/>
          <w:sz w:val="28"/>
          <w:szCs w:val="28"/>
        </w:rPr>
      </w:pPr>
    </w:p>
    <w:p w:rsidR="004500E0" w:rsidRPr="00877259" w:rsidRDefault="004500E0" w:rsidP="00877259">
      <w:pPr>
        <w:numPr>
          <w:ilvl w:val="0"/>
          <w:numId w:val="2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lastRenderedPageBreak/>
        <w:t xml:space="preserve">паспорт </w:t>
      </w:r>
      <w:r w:rsidR="0076365A" w:rsidRPr="00877259">
        <w:rPr>
          <w:rFonts w:ascii="Times New Roman" w:hAnsi="Times New Roman"/>
          <w:b/>
          <w:caps/>
          <w:sz w:val="28"/>
          <w:szCs w:val="28"/>
        </w:rPr>
        <w:t xml:space="preserve">рабочей </w:t>
      </w:r>
      <w:r w:rsidRPr="00877259">
        <w:rPr>
          <w:rFonts w:ascii="Times New Roman" w:hAnsi="Times New Roman"/>
          <w:b/>
          <w:caps/>
          <w:sz w:val="28"/>
          <w:szCs w:val="28"/>
        </w:rPr>
        <w:t>ПРОГРАММЫ УЧЕБНОЙ ДИСЦИПЛИНЫ</w:t>
      </w:r>
    </w:p>
    <w:p w:rsidR="004500E0" w:rsidRDefault="007F3DC3" w:rsidP="00877259">
      <w:pPr>
        <w:spacing w:after="0" w:line="240" w:lineRule="auto"/>
        <w:ind w:firstLine="567"/>
        <w:jc w:val="center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t>«</w:t>
      </w:r>
      <w:r w:rsidR="00CD3676" w:rsidRPr="00CD3676">
        <w:rPr>
          <w:rFonts w:ascii="Times New Roman" w:hAnsi="Times New Roman"/>
          <w:b/>
          <w:caps/>
          <w:sz w:val="28"/>
          <w:szCs w:val="28"/>
        </w:rPr>
        <w:t>Правовое обеспечение профессиональной деятельности</w:t>
      </w:r>
      <w:r w:rsidRPr="00877259">
        <w:rPr>
          <w:rFonts w:ascii="Times New Roman" w:hAnsi="Times New Roman"/>
          <w:b/>
          <w:caps/>
          <w:sz w:val="28"/>
          <w:szCs w:val="28"/>
        </w:rPr>
        <w:t>»</w:t>
      </w:r>
    </w:p>
    <w:p w:rsidR="00877259" w:rsidRPr="00877259" w:rsidRDefault="00877259" w:rsidP="0087725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C92535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основной образовательной программы подготовки специалистов среднего звена </w:t>
      </w:r>
      <w:r w:rsidR="00770404">
        <w:rPr>
          <w:rFonts w:ascii="Times New Roman" w:hAnsi="Times New Roman"/>
          <w:sz w:val="28"/>
          <w:szCs w:val="28"/>
        </w:rPr>
        <w:t>по специальности</w:t>
      </w:r>
      <w:r w:rsidR="007F3DC3" w:rsidRPr="00E80C7D">
        <w:rPr>
          <w:rFonts w:ascii="Times New Roman" w:hAnsi="Times New Roman"/>
          <w:sz w:val="28"/>
          <w:szCs w:val="28"/>
        </w:rPr>
        <w:t xml:space="preserve"> </w:t>
      </w:r>
      <w:r w:rsidR="00DB37C0" w:rsidRPr="00DB37C0">
        <w:rPr>
          <w:rFonts w:ascii="Times New Roman" w:hAnsi="Times New Roman"/>
          <w:sz w:val="28"/>
          <w:szCs w:val="28"/>
        </w:rPr>
        <w:t>21.02.19 Землеустройство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32D1" w:rsidRPr="00E80C7D" w:rsidRDefault="006432D1" w:rsidP="00E80C7D">
      <w:pPr>
        <w:pStyle w:val="ad"/>
        <w:numPr>
          <w:ilvl w:val="1"/>
          <w:numId w:val="2"/>
        </w:numPr>
        <w:tabs>
          <w:tab w:val="left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Место учебной дисциплины в структуре </w:t>
      </w:r>
      <w:r w:rsidR="007F3DC3" w:rsidRPr="00E80C7D">
        <w:rPr>
          <w:rFonts w:ascii="Times New Roman" w:hAnsi="Times New Roman"/>
          <w:b/>
          <w:sz w:val="28"/>
          <w:szCs w:val="28"/>
        </w:rPr>
        <w:t>программы</w:t>
      </w:r>
      <w:r w:rsidR="00770404">
        <w:rPr>
          <w:rFonts w:ascii="Times New Roman" w:hAnsi="Times New Roman"/>
          <w:b/>
          <w:sz w:val="28"/>
          <w:szCs w:val="28"/>
        </w:rPr>
        <w:t xml:space="preserve"> подготовки специалистов среднего звена</w:t>
      </w:r>
      <w:r w:rsidR="007F3DC3" w:rsidRPr="00E80C7D">
        <w:rPr>
          <w:rFonts w:ascii="Times New Roman" w:hAnsi="Times New Roman"/>
          <w:b/>
          <w:sz w:val="28"/>
          <w:szCs w:val="28"/>
        </w:rPr>
        <w:t>:</w:t>
      </w:r>
      <w:r w:rsidR="007F3DC3" w:rsidRPr="00E80C7D">
        <w:rPr>
          <w:rFonts w:ascii="Times New Roman" w:hAnsi="Times New Roman"/>
          <w:sz w:val="28"/>
          <w:szCs w:val="28"/>
        </w:rPr>
        <w:t xml:space="preserve"> дисциплина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входит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общепрофессиональный цик</w:t>
      </w:r>
      <w:r w:rsidR="00877259" w:rsidRPr="00E80C7D">
        <w:rPr>
          <w:rFonts w:ascii="Times New Roman" w:hAnsi="Times New Roman"/>
          <w:sz w:val="28"/>
          <w:szCs w:val="28"/>
        </w:rPr>
        <w:t>л (</w:t>
      </w:r>
      <w:r w:rsidR="004500E0" w:rsidRPr="00E80C7D">
        <w:rPr>
          <w:rFonts w:ascii="Times New Roman" w:hAnsi="Times New Roman"/>
          <w:sz w:val="28"/>
          <w:szCs w:val="28"/>
        </w:rPr>
        <w:t>ОП.</w:t>
      </w:r>
      <w:r w:rsidR="00CD3676">
        <w:rPr>
          <w:rFonts w:ascii="Times New Roman" w:hAnsi="Times New Roman"/>
          <w:sz w:val="28"/>
          <w:szCs w:val="28"/>
        </w:rPr>
        <w:t>07</w:t>
      </w:r>
      <w:r w:rsidR="00CD3676" w:rsidRPr="00CD3676">
        <w:rPr>
          <w:rFonts w:ascii="Times New Roman" w:hAnsi="Times New Roman"/>
          <w:sz w:val="24"/>
          <w:szCs w:val="24"/>
        </w:rPr>
        <w:t xml:space="preserve"> </w:t>
      </w:r>
      <w:r w:rsidR="00CD3676" w:rsidRPr="00CD3676">
        <w:rPr>
          <w:rFonts w:ascii="Times New Roman" w:hAnsi="Times New Roman"/>
          <w:sz w:val="28"/>
          <w:szCs w:val="28"/>
        </w:rPr>
        <w:t>Правовое обеспечение профессиональной деятельности</w:t>
      </w:r>
      <w:r w:rsidR="004500E0" w:rsidRPr="00E80C7D">
        <w:rPr>
          <w:rFonts w:ascii="Times New Roman" w:hAnsi="Times New Roman"/>
          <w:sz w:val="28"/>
          <w:szCs w:val="28"/>
        </w:rPr>
        <w:t>)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2AF4" w:rsidRDefault="006432D1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1.3</w:t>
      </w:r>
      <w:r w:rsidR="00877259" w:rsidRPr="00E80C7D">
        <w:rPr>
          <w:rFonts w:ascii="Times New Roman" w:hAnsi="Times New Roman"/>
          <w:b/>
          <w:sz w:val="28"/>
          <w:szCs w:val="28"/>
        </w:rPr>
        <w:t>.</w:t>
      </w:r>
      <w:r w:rsidRPr="00E80C7D">
        <w:rPr>
          <w:rFonts w:ascii="Times New Roman" w:hAnsi="Times New Roman"/>
          <w:b/>
          <w:sz w:val="28"/>
          <w:szCs w:val="28"/>
        </w:rPr>
        <w:t>Цели и задачи учебной дисциплины-требования к результатам освоения учебной дисциплины:</w:t>
      </w:r>
    </w:p>
    <w:p w:rsidR="00877259" w:rsidRDefault="00770404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404">
        <w:rPr>
          <w:rFonts w:ascii="Times New Roman" w:hAnsi="Times New Roman"/>
          <w:sz w:val="28"/>
          <w:szCs w:val="28"/>
        </w:rPr>
        <w:t>В рамках программы учебной дисциплины обучающимися осваиваются</w:t>
      </w:r>
      <w:r>
        <w:rPr>
          <w:rFonts w:ascii="Times New Roman" w:hAnsi="Times New Roman"/>
          <w:sz w:val="28"/>
          <w:szCs w:val="28"/>
        </w:rPr>
        <w:t xml:space="preserve"> умения и знания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4253"/>
        <w:gridCol w:w="4359"/>
      </w:tblGrid>
      <w:tr w:rsidR="00770404" w:rsidTr="00BB174B">
        <w:tc>
          <w:tcPr>
            <w:tcW w:w="1134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 ПК, ОК, ЛР</w:t>
            </w:r>
          </w:p>
        </w:tc>
        <w:tc>
          <w:tcPr>
            <w:tcW w:w="4253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4359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CD3676" w:rsidTr="00BB174B">
        <w:tc>
          <w:tcPr>
            <w:tcW w:w="1134" w:type="dxa"/>
          </w:tcPr>
          <w:p w:rsidR="00CD3676" w:rsidRPr="00CD3676" w:rsidRDefault="00CD3676" w:rsidP="00CD3676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3676">
              <w:rPr>
                <w:rFonts w:ascii="Times New Roman" w:hAnsi="Times New Roman"/>
                <w:sz w:val="28"/>
                <w:szCs w:val="28"/>
              </w:rPr>
              <w:t>ПК 1.1-1.6</w:t>
            </w:r>
          </w:p>
          <w:p w:rsidR="00CD3676" w:rsidRPr="00CD3676" w:rsidRDefault="00CD3676" w:rsidP="00CD3676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3676">
              <w:rPr>
                <w:rFonts w:ascii="Times New Roman" w:hAnsi="Times New Roman"/>
                <w:sz w:val="28"/>
                <w:szCs w:val="28"/>
              </w:rPr>
              <w:t>ПК 2.1-2.4</w:t>
            </w:r>
          </w:p>
          <w:p w:rsidR="00CD3676" w:rsidRPr="00CD3676" w:rsidRDefault="00CD3676" w:rsidP="00CD3676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3676">
              <w:rPr>
                <w:rFonts w:ascii="Times New Roman" w:hAnsi="Times New Roman"/>
                <w:sz w:val="28"/>
                <w:szCs w:val="28"/>
              </w:rPr>
              <w:t>ПК 3.1-3.4</w:t>
            </w:r>
          </w:p>
          <w:p w:rsidR="00CD3676" w:rsidRPr="00CD3676" w:rsidRDefault="00CD3676" w:rsidP="00CD3676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3676">
              <w:rPr>
                <w:rFonts w:ascii="Times New Roman" w:hAnsi="Times New Roman"/>
                <w:sz w:val="28"/>
                <w:szCs w:val="28"/>
              </w:rPr>
              <w:t>ПК 4.1-4.4</w:t>
            </w:r>
          </w:p>
          <w:p w:rsidR="00CD3676" w:rsidRDefault="00CD3676" w:rsidP="00CD3676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3676">
              <w:rPr>
                <w:rFonts w:ascii="Times New Roman" w:hAnsi="Times New Roman"/>
                <w:sz w:val="28"/>
                <w:szCs w:val="28"/>
              </w:rPr>
              <w:t>ОК 06</w:t>
            </w:r>
            <w:r w:rsidRPr="00DB37C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D3676" w:rsidRDefault="00CD3676" w:rsidP="00CD3676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2</w:t>
            </w:r>
          </w:p>
          <w:p w:rsidR="00CD3676" w:rsidRDefault="00CD3676" w:rsidP="00CD3676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ЛР 7 </w:t>
            </w:r>
          </w:p>
          <w:p w:rsidR="00CD3676" w:rsidRDefault="00CD3676" w:rsidP="00CD3676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14</w:t>
            </w:r>
          </w:p>
          <w:p w:rsidR="00CD3676" w:rsidRDefault="00CD3676" w:rsidP="00CD3676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CD3676" w:rsidRPr="00DD0A7F" w:rsidRDefault="00CD3676" w:rsidP="00CD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использование необходимых нормативно-правовых документов;</w:t>
            </w:r>
          </w:p>
          <w:p w:rsidR="00CD3676" w:rsidRPr="00DD0A7F" w:rsidRDefault="00CD3676" w:rsidP="00CD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защита прав в соответствии с гражданским, гражданско-процессуальным и трудовым законодательством;</w:t>
            </w:r>
          </w:p>
          <w:p w:rsidR="00CD3676" w:rsidRPr="00DD0A7F" w:rsidRDefault="00CD3676" w:rsidP="00CD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анализ и оценка результатов и последствий деятельности (действия/ бездействия) с правовой точки зрения</w:t>
            </w:r>
          </w:p>
        </w:tc>
        <w:tc>
          <w:tcPr>
            <w:tcW w:w="4359" w:type="dxa"/>
          </w:tcPr>
          <w:p w:rsidR="00CD3676" w:rsidRPr="00DD0A7F" w:rsidRDefault="00CD3676" w:rsidP="00CD36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– понятие права, правовой нормы и правоотношений;</w:t>
            </w:r>
          </w:p>
          <w:p w:rsidR="00CD3676" w:rsidRPr="00DD0A7F" w:rsidRDefault="00CD3676" w:rsidP="00CD36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D0A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основные положения Конституции Российской Федерации;</w:t>
            </w:r>
          </w:p>
          <w:p w:rsidR="00CD3676" w:rsidRPr="00DD0A7F" w:rsidRDefault="00CD3676" w:rsidP="00CD36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D0A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понятие правового регулирования в сфере профессиональной деятельности;</w:t>
            </w:r>
          </w:p>
          <w:p w:rsidR="00CD3676" w:rsidRPr="00DD0A7F" w:rsidRDefault="00CD3676" w:rsidP="00CD367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D0A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– правовое положение субъектов предпринимательской деятельности; – организационно-правовые формы юридических лиц; </w:t>
            </w:r>
          </w:p>
          <w:p w:rsidR="00CD3676" w:rsidRPr="00DD0A7F" w:rsidRDefault="00CD3676" w:rsidP="00CD367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D0A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сделки, обязательства и договоры в предпринимательской деятельности;</w:t>
            </w:r>
          </w:p>
          <w:p w:rsidR="00CD3676" w:rsidRPr="00DD0A7F" w:rsidRDefault="00CD3676" w:rsidP="00CD367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D0A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урегулирование споров между субъектами предпринимательской деятельности;</w:t>
            </w:r>
          </w:p>
          <w:p w:rsidR="00CD3676" w:rsidRPr="00DD0A7F" w:rsidRDefault="00CD3676" w:rsidP="00CD367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D0A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 понятие государственного регулирования в обеспечении занятости населения;</w:t>
            </w:r>
          </w:p>
          <w:p w:rsidR="00CD3676" w:rsidRPr="00DD0A7F" w:rsidRDefault="00CD3676" w:rsidP="00CD367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D0A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понятие трудового права и трудовых правоотношений;</w:t>
            </w:r>
          </w:p>
          <w:p w:rsidR="00CD3676" w:rsidRPr="00DD0A7F" w:rsidRDefault="00CD3676" w:rsidP="00CD367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D0A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права и обязанности работника и работодателя;</w:t>
            </w:r>
          </w:p>
          <w:p w:rsidR="00CD3676" w:rsidRPr="00DD0A7F" w:rsidRDefault="00CD3676" w:rsidP="00CD367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D0A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порядок заключения и расторжения трудового договора;</w:t>
            </w:r>
          </w:p>
          <w:p w:rsidR="00CD3676" w:rsidRPr="00DD0A7F" w:rsidRDefault="00CD3676" w:rsidP="00CD367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D0A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дисциплина труда;</w:t>
            </w:r>
          </w:p>
          <w:p w:rsidR="00CD3676" w:rsidRPr="00DD0A7F" w:rsidRDefault="00CD3676" w:rsidP="00CD367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D0A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материальная ответственность сторон трудового договора;</w:t>
            </w:r>
          </w:p>
          <w:p w:rsidR="00CD3676" w:rsidRPr="00DD0A7F" w:rsidRDefault="00CD3676" w:rsidP="00CD367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D0A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– понятие и виды трудовых споров;</w:t>
            </w:r>
          </w:p>
          <w:p w:rsidR="00CD3676" w:rsidRPr="00DD0A7F" w:rsidRDefault="00CD3676" w:rsidP="00CD367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D0A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– право социальной защиты граждан; </w:t>
            </w:r>
          </w:p>
          <w:p w:rsidR="00CD3676" w:rsidRPr="00DD0A7F" w:rsidRDefault="00CD3676" w:rsidP="00CD36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D0A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понятие административных правонарушений и административной ответственности.</w:t>
            </w:r>
          </w:p>
        </w:tc>
      </w:tr>
    </w:tbl>
    <w:p w:rsidR="007F3DC3" w:rsidRPr="00E80C7D" w:rsidRDefault="007F3DC3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54420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80C7D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1.4. </w:t>
      </w:r>
      <w:r w:rsidR="00E80C7D" w:rsidRPr="00E80C7D">
        <w:rPr>
          <w:rFonts w:ascii="Times New Roman" w:hAnsi="Times New Roman"/>
          <w:b/>
          <w:sz w:val="28"/>
          <w:szCs w:val="28"/>
        </w:rPr>
        <w:t xml:space="preserve">Количество часов на освоение </w:t>
      </w:r>
      <w:proofErr w:type="gramStart"/>
      <w:r w:rsidR="00E80C7D" w:rsidRPr="00E80C7D">
        <w:rPr>
          <w:rFonts w:ascii="Times New Roman" w:hAnsi="Times New Roman"/>
          <w:b/>
          <w:sz w:val="28"/>
          <w:szCs w:val="28"/>
        </w:rPr>
        <w:t>рабочей  программы</w:t>
      </w:r>
      <w:proofErr w:type="gramEnd"/>
      <w:r w:rsidR="00E80C7D" w:rsidRPr="00E80C7D">
        <w:rPr>
          <w:rFonts w:ascii="Times New Roman" w:hAnsi="Times New Roman"/>
          <w:b/>
          <w:sz w:val="28"/>
          <w:szCs w:val="28"/>
        </w:rPr>
        <w:t xml:space="preserve"> дисциплины: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0C7D">
        <w:rPr>
          <w:rFonts w:ascii="Times New Roman" w:hAnsi="Times New Roman"/>
          <w:sz w:val="28"/>
          <w:szCs w:val="28"/>
        </w:rPr>
        <w:t>максимальной</w:t>
      </w:r>
      <w:proofErr w:type="gramEnd"/>
      <w:r w:rsidRPr="00E80C7D">
        <w:rPr>
          <w:rFonts w:ascii="Times New Roman" w:hAnsi="Times New Roman"/>
          <w:sz w:val="28"/>
          <w:szCs w:val="28"/>
        </w:rPr>
        <w:t xml:space="preserve"> учебной нагрузки обучающегося </w:t>
      </w:r>
      <w:r w:rsidR="00CD3676">
        <w:rPr>
          <w:rFonts w:ascii="Times New Roman" w:hAnsi="Times New Roman"/>
          <w:sz w:val="28"/>
          <w:szCs w:val="28"/>
        </w:rPr>
        <w:t>78</w:t>
      </w:r>
      <w:r w:rsidRPr="00E80C7D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0C7D">
        <w:rPr>
          <w:rFonts w:ascii="Times New Roman" w:hAnsi="Times New Roman"/>
          <w:sz w:val="28"/>
          <w:szCs w:val="28"/>
        </w:rPr>
        <w:t>обязательной</w:t>
      </w:r>
      <w:proofErr w:type="gramEnd"/>
      <w:r w:rsidRPr="00E80C7D">
        <w:rPr>
          <w:rFonts w:ascii="Times New Roman" w:hAnsi="Times New Roman"/>
          <w:sz w:val="28"/>
          <w:szCs w:val="28"/>
        </w:rPr>
        <w:t xml:space="preserve"> аудиторной учебной нагрузки обучающегося  </w:t>
      </w:r>
      <w:r w:rsidR="00CD3676">
        <w:rPr>
          <w:rFonts w:ascii="Times New Roman" w:hAnsi="Times New Roman"/>
          <w:sz w:val="28"/>
          <w:szCs w:val="28"/>
        </w:rPr>
        <w:t>66</w:t>
      </w:r>
      <w:r w:rsidRPr="00E80C7D">
        <w:rPr>
          <w:rFonts w:ascii="Times New Roman" w:hAnsi="Times New Roman"/>
          <w:sz w:val="28"/>
          <w:szCs w:val="28"/>
        </w:rPr>
        <w:t xml:space="preserve"> часов;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0C7D">
        <w:rPr>
          <w:rFonts w:ascii="Times New Roman" w:hAnsi="Times New Roman"/>
          <w:sz w:val="28"/>
          <w:szCs w:val="28"/>
        </w:rPr>
        <w:t>часть</w:t>
      </w:r>
      <w:proofErr w:type="gramEnd"/>
      <w:r w:rsidRPr="00E80C7D">
        <w:rPr>
          <w:rFonts w:ascii="Times New Roman" w:hAnsi="Times New Roman"/>
          <w:sz w:val="28"/>
          <w:szCs w:val="28"/>
        </w:rPr>
        <w:t xml:space="preserve"> программы-</w:t>
      </w:r>
      <w:r w:rsidR="00CD3676">
        <w:rPr>
          <w:rFonts w:ascii="Times New Roman" w:hAnsi="Times New Roman"/>
          <w:sz w:val="28"/>
          <w:szCs w:val="28"/>
        </w:rPr>
        <w:t>44</w:t>
      </w:r>
      <w:r w:rsidRPr="00E80C7D">
        <w:rPr>
          <w:rFonts w:ascii="Times New Roman" w:hAnsi="Times New Roman"/>
          <w:sz w:val="28"/>
          <w:szCs w:val="28"/>
        </w:rPr>
        <w:t xml:space="preserve"> часов реализуется в форме практической подготовки и включает практических занятий -</w:t>
      </w:r>
      <w:r w:rsidR="00CD3676">
        <w:rPr>
          <w:rFonts w:ascii="Times New Roman" w:hAnsi="Times New Roman"/>
          <w:sz w:val="28"/>
          <w:szCs w:val="28"/>
        </w:rPr>
        <w:t>44</w:t>
      </w:r>
      <w:r w:rsidRPr="00E80C7D">
        <w:rPr>
          <w:rFonts w:ascii="Times New Roman" w:hAnsi="Times New Roman"/>
          <w:sz w:val="28"/>
          <w:szCs w:val="28"/>
        </w:rPr>
        <w:t>часа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0C7D">
        <w:rPr>
          <w:rFonts w:ascii="Times New Roman" w:hAnsi="Times New Roman"/>
          <w:sz w:val="28"/>
          <w:szCs w:val="28"/>
        </w:rPr>
        <w:t>самостоятельной</w:t>
      </w:r>
      <w:proofErr w:type="gramEnd"/>
      <w:r w:rsidRPr="00E80C7D">
        <w:rPr>
          <w:rFonts w:ascii="Times New Roman" w:hAnsi="Times New Roman"/>
          <w:sz w:val="28"/>
          <w:szCs w:val="28"/>
        </w:rPr>
        <w:t xml:space="preserve"> работы обучающегося </w:t>
      </w:r>
      <w:r w:rsidR="00DB37C0">
        <w:rPr>
          <w:rFonts w:ascii="Times New Roman" w:hAnsi="Times New Roman"/>
          <w:sz w:val="28"/>
          <w:szCs w:val="28"/>
        </w:rPr>
        <w:t>0</w:t>
      </w:r>
      <w:r w:rsidRPr="00E80C7D">
        <w:rPr>
          <w:rFonts w:ascii="Times New Roman" w:hAnsi="Times New Roman"/>
          <w:sz w:val="28"/>
          <w:szCs w:val="28"/>
        </w:rPr>
        <w:t xml:space="preserve"> час</w:t>
      </w:r>
      <w:r w:rsidR="00DB37C0">
        <w:rPr>
          <w:rFonts w:ascii="Times New Roman" w:hAnsi="Times New Roman"/>
          <w:sz w:val="28"/>
          <w:szCs w:val="28"/>
        </w:rPr>
        <w:t>ов</w:t>
      </w:r>
      <w:r w:rsidRPr="00E80C7D">
        <w:rPr>
          <w:rFonts w:ascii="Times New Roman" w:hAnsi="Times New Roman"/>
          <w:sz w:val="28"/>
          <w:szCs w:val="28"/>
        </w:rPr>
        <w:t>.</w:t>
      </w:r>
    </w:p>
    <w:p w:rsidR="00A40C0C" w:rsidRPr="00E80C7D" w:rsidRDefault="00A40C0C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2BA" w:rsidRPr="00E80C7D" w:rsidRDefault="00A362BA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C0C" w:rsidRDefault="00A40C0C" w:rsidP="00A362BA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6A5543" w:rsidRDefault="00A362BA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62BA">
        <w:rPr>
          <w:rFonts w:ascii="Times New Roman" w:hAnsi="Times New Roman"/>
          <w:b/>
          <w:sz w:val="28"/>
          <w:szCs w:val="28"/>
        </w:rPr>
        <w:t>2.Структура и содержание учебной дисциплины</w:t>
      </w:r>
    </w:p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2.1Объем учебной дисциплины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6"/>
        <w:gridCol w:w="1808"/>
      </w:tblGrid>
      <w:tr w:rsidR="006A5543" w:rsidRPr="00296354">
        <w:tc>
          <w:tcPr>
            <w:tcW w:w="8046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Вид  учебной</w:t>
            </w:r>
            <w:proofErr w:type="gramEnd"/>
            <w:r w:rsidRPr="00296354">
              <w:rPr>
                <w:rFonts w:ascii="Times New Roman" w:hAnsi="Times New Roman"/>
                <w:b/>
                <w:sz w:val="28"/>
                <w:szCs w:val="28"/>
              </w:rPr>
              <w:t xml:space="preserve"> работы</w:t>
            </w:r>
          </w:p>
        </w:tc>
        <w:tc>
          <w:tcPr>
            <w:tcW w:w="1808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Объем часов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CD3676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CD3676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80C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E80C7D">
              <w:rPr>
                <w:rFonts w:ascii="Times New Roman" w:hAnsi="Times New Roman"/>
                <w:sz w:val="28"/>
                <w:szCs w:val="28"/>
              </w:rPr>
              <w:t xml:space="preserve"> том числе:</w:t>
            </w:r>
          </w:p>
        </w:tc>
        <w:tc>
          <w:tcPr>
            <w:tcW w:w="1808" w:type="dxa"/>
          </w:tcPr>
          <w:p w:rsidR="006A5543" w:rsidRPr="00E80C7D" w:rsidRDefault="006A5543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4420" w:rsidRPr="00296354">
        <w:tc>
          <w:tcPr>
            <w:tcW w:w="8046" w:type="dxa"/>
          </w:tcPr>
          <w:p w:rsidR="00254420" w:rsidRPr="00796A81" w:rsidRDefault="00796A81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6A81">
              <w:rPr>
                <w:rFonts w:ascii="Times New Roman" w:hAnsi="Times New Roman"/>
                <w:b/>
                <w:sz w:val="28"/>
                <w:szCs w:val="28"/>
              </w:rPr>
              <w:t>Практической подготовки</w:t>
            </w:r>
          </w:p>
        </w:tc>
        <w:tc>
          <w:tcPr>
            <w:tcW w:w="1808" w:type="dxa"/>
          </w:tcPr>
          <w:p w:rsidR="00254420" w:rsidRPr="00E80C7D" w:rsidRDefault="00CD3676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E80C7D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406FF" w:rsidRPr="00E80C7D">
              <w:rPr>
                <w:rFonts w:ascii="Times New Roman" w:hAnsi="Times New Roman"/>
                <w:sz w:val="28"/>
                <w:szCs w:val="28"/>
              </w:rPr>
              <w:t>рактические</w:t>
            </w:r>
            <w:proofErr w:type="gramEnd"/>
            <w:r w:rsidR="00C406FF" w:rsidRPr="00E80C7D">
              <w:rPr>
                <w:rFonts w:ascii="Times New Roman" w:hAnsi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1808" w:type="dxa"/>
          </w:tcPr>
          <w:p w:rsidR="006A5543" w:rsidRPr="00E80C7D" w:rsidRDefault="00CD3676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80C7D">
              <w:rPr>
                <w:rFonts w:ascii="Times New Roman" w:hAnsi="Times New Roman"/>
                <w:sz w:val="28"/>
                <w:szCs w:val="28"/>
              </w:rPr>
              <w:t>контрольные</w:t>
            </w:r>
            <w:proofErr w:type="gramEnd"/>
            <w:r w:rsidRPr="00E80C7D">
              <w:rPr>
                <w:rFonts w:ascii="Times New Roman" w:hAnsi="Times New Roman"/>
                <w:sz w:val="28"/>
                <w:szCs w:val="28"/>
              </w:rPr>
              <w:t xml:space="preserve"> работы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80C7D">
              <w:rPr>
                <w:rFonts w:ascii="Times New Roman" w:hAnsi="Times New Roman"/>
                <w:sz w:val="28"/>
                <w:szCs w:val="28"/>
              </w:rPr>
              <w:t>курсовая</w:t>
            </w:r>
            <w:proofErr w:type="gramEnd"/>
            <w:r w:rsidRPr="00E80C7D">
              <w:rPr>
                <w:rFonts w:ascii="Times New Roman" w:hAnsi="Times New Roman"/>
                <w:sz w:val="28"/>
                <w:szCs w:val="28"/>
              </w:rPr>
              <w:t xml:space="preserve"> работа (проект)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296354" w:rsidRDefault="00E80C7D" w:rsidP="00CD5C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8" w:type="dxa"/>
          </w:tcPr>
          <w:p w:rsidR="00E80C7D" w:rsidRPr="00E80C7D" w:rsidRDefault="00DB37C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0C7D" w:rsidRPr="00296354" w:rsidTr="009462E8">
        <w:trPr>
          <w:trHeight w:val="654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E80C7D" w:rsidRPr="00296354" w:rsidRDefault="00E80C7D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0648">
              <w:rPr>
                <w:rFonts w:ascii="Times New Roman" w:hAnsi="Times New Roman"/>
                <w:b/>
                <w:sz w:val="28"/>
                <w:szCs w:val="28"/>
              </w:rPr>
              <w:t>Итоговая аттестация в форме экзамена</w:t>
            </w:r>
          </w:p>
        </w:tc>
      </w:tr>
    </w:tbl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21A4" w:rsidRDefault="008821A4" w:rsidP="00C406FF">
      <w:pPr>
        <w:tabs>
          <w:tab w:val="left" w:pos="0"/>
        </w:tabs>
        <w:spacing w:line="240" w:lineRule="auto"/>
        <w:rPr>
          <w:rFonts w:ascii="Times New Roman" w:hAnsi="Times New Roman"/>
          <w:b/>
          <w:sz w:val="28"/>
          <w:szCs w:val="28"/>
        </w:rPr>
        <w:sectPr w:rsidR="008821A4" w:rsidSect="002A544F">
          <w:footerReference w:type="default" r:id="rId10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D37DBB" w:rsidRDefault="00D37DBB" w:rsidP="001D5B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aps/>
          <w:sz w:val="28"/>
          <w:szCs w:val="28"/>
          <w:u w:val="single"/>
        </w:rPr>
      </w:pPr>
      <w:r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4C03DA">
        <w:rPr>
          <w:b/>
          <w:sz w:val="28"/>
          <w:szCs w:val="28"/>
        </w:rPr>
        <w:t>учебной дисциплины</w:t>
      </w:r>
      <w:r w:rsidR="007F3DC3">
        <w:rPr>
          <w:b/>
          <w:sz w:val="28"/>
          <w:szCs w:val="28"/>
        </w:rPr>
        <w:t xml:space="preserve"> </w:t>
      </w:r>
      <w:r w:rsidR="00CD3676" w:rsidRPr="00CD3676">
        <w:rPr>
          <w:b/>
          <w:caps/>
          <w:sz w:val="28"/>
          <w:szCs w:val="28"/>
          <w:u w:val="single"/>
        </w:rPr>
        <w:t>Правовое обеспечение профессиональной деятельности</w:t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72"/>
        <w:gridCol w:w="9175"/>
        <w:gridCol w:w="1310"/>
        <w:gridCol w:w="1930"/>
      </w:tblGrid>
      <w:tr w:rsidR="00CD3676" w:rsidRPr="00DD0A7F" w:rsidTr="00236C57">
        <w:trPr>
          <w:trHeight w:val="20"/>
        </w:trPr>
        <w:tc>
          <w:tcPr>
            <w:tcW w:w="858" w:type="pct"/>
          </w:tcPr>
          <w:p w:rsidR="00CD3676" w:rsidRPr="00DD0A7F" w:rsidRDefault="00CD3676" w:rsidP="00CD36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3061" w:type="pct"/>
          </w:tcPr>
          <w:p w:rsidR="00CD3676" w:rsidRPr="00DD0A7F" w:rsidRDefault="00CD3676" w:rsidP="00CD36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37" w:type="pct"/>
          </w:tcPr>
          <w:p w:rsidR="00CD3676" w:rsidRPr="00DD0A7F" w:rsidRDefault="00CD3676" w:rsidP="00CD36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Объем, </w:t>
            </w:r>
            <w:proofErr w:type="spellStart"/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ак</w:t>
            </w:r>
            <w:proofErr w:type="spellEnd"/>
            <w:proofErr w:type="gramStart"/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. ч</w:t>
            </w:r>
            <w:proofErr w:type="gramEnd"/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/ в том числе в форме практической подготовки, </w:t>
            </w:r>
            <w:proofErr w:type="spellStart"/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ак</w:t>
            </w:r>
            <w:proofErr w:type="spellEnd"/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. ч</w:t>
            </w:r>
          </w:p>
        </w:tc>
        <w:tc>
          <w:tcPr>
            <w:tcW w:w="644" w:type="pct"/>
            <w:vAlign w:val="center"/>
          </w:tcPr>
          <w:p w:rsidR="00CD3676" w:rsidRPr="00116801" w:rsidRDefault="00CD3676" w:rsidP="00CD3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Уровень освоения</w:t>
            </w: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</w:tcPr>
          <w:p w:rsidR="00CD3676" w:rsidRPr="00DD0A7F" w:rsidRDefault="00CD3676" w:rsidP="00CD36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3061" w:type="pct"/>
          </w:tcPr>
          <w:p w:rsidR="00CD3676" w:rsidRPr="00DD0A7F" w:rsidRDefault="00CD3676" w:rsidP="00CD36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437" w:type="pct"/>
          </w:tcPr>
          <w:p w:rsidR="00CD3676" w:rsidRPr="00DD0A7F" w:rsidRDefault="00CD3676" w:rsidP="00CD36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3</w:t>
            </w:r>
          </w:p>
        </w:tc>
        <w:tc>
          <w:tcPr>
            <w:tcW w:w="644" w:type="pct"/>
            <w:vAlign w:val="center"/>
          </w:tcPr>
          <w:p w:rsidR="00CD3676" w:rsidRPr="00116801" w:rsidRDefault="00CD3676" w:rsidP="00CD3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 w:val="restart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Тема 1.</w:t>
            </w:r>
          </w:p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Основы права</w:t>
            </w:r>
          </w:p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437" w:type="pct"/>
            <w:vMerge w:val="restart"/>
            <w:vAlign w:val="center"/>
          </w:tcPr>
          <w:p w:rsidR="00CD3676" w:rsidRPr="00DD0A7F" w:rsidRDefault="00CD3676" w:rsidP="00236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2</w:t>
            </w:r>
          </w:p>
        </w:tc>
        <w:tc>
          <w:tcPr>
            <w:tcW w:w="644" w:type="pct"/>
            <w:vMerge w:val="restart"/>
          </w:tcPr>
          <w:p w:rsidR="00CD3676" w:rsidRPr="00DD0A7F" w:rsidRDefault="00236C57" w:rsidP="00236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lang w:eastAsia="ru-RU"/>
              </w:rPr>
              <w:t>2</w:t>
            </w: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1. Понятие права, правовой нормы и правоотношений. Элементы правовой нормы.</w:t>
            </w:r>
          </w:p>
        </w:tc>
        <w:tc>
          <w:tcPr>
            <w:tcW w:w="437" w:type="pct"/>
            <w:vMerge/>
            <w:vAlign w:val="center"/>
          </w:tcPr>
          <w:p w:rsidR="00CD3676" w:rsidRPr="00DD0A7F" w:rsidRDefault="00CD3676" w:rsidP="00236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644" w:type="pct"/>
            <w:vMerge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2. Юридические факты</w:t>
            </w:r>
          </w:p>
        </w:tc>
        <w:tc>
          <w:tcPr>
            <w:tcW w:w="437" w:type="pct"/>
            <w:vMerge/>
            <w:vAlign w:val="center"/>
          </w:tcPr>
          <w:p w:rsidR="00CD3676" w:rsidRPr="00DD0A7F" w:rsidRDefault="00CD3676" w:rsidP="00236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644" w:type="pct"/>
            <w:vMerge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 w:val="restart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Тема 2.</w:t>
            </w:r>
          </w:p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hAnsi="Times New Roman"/>
                <w:b/>
                <w:bCs/>
                <w:color w:val="000000"/>
              </w:rPr>
              <w:t>Основные положения Конституции Российской Федерации</w:t>
            </w: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437" w:type="pct"/>
            <w:vMerge w:val="restart"/>
            <w:vAlign w:val="center"/>
          </w:tcPr>
          <w:p w:rsidR="00CD3676" w:rsidRPr="00DD0A7F" w:rsidRDefault="00CD3676" w:rsidP="00236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644" w:type="pct"/>
            <w:vMerge w:val="restart"/>
          </w:tcPr>
          <w:p w:rsidR="00CD3676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lang w:eastAsia="ru-RU"/>
              </w:rPr>
              <w:t>2</w:t>
            </w: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1. </w:t>
            </w:r>
            <w:r w:rsidRPr="00DD0A7F">
              <w:rPr>
                <w:rFonts w:ascii="Times New Roman" w:hAnsi="Times New Roman"/>
                <w:bCs/>
                <w:color w:val="000000"/>
              </w:rPr>
              <w:t>Основные положения Конституции Российской Федерации</w:t>
            </w:r>
          </w:p>
        </w:tc>
        <w:tc>
          <w:tcPr>
            <w:tcW w:w="437" w:type="pct"/>
            <w:vMerge/>
            <w:vAlign w:val="center"/>
          </w:tcPr>
          <w:p w:rsidR="00CD3676" w:rsidRPr="00DD0A7F" w:rsidRDefault="00CD3676" w:rsidP="00236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644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2. Права, свободы и обязанности граждан. Органы власти в РФ</w:t>
            </w:r>
          </w:p>
        </w:tc>
        <w:tc>
          <w:tcPr>
            <w:tcW w:w="437" w:type="pct"/>
            <w:vMerge/>
            <w:vAlign w:val="center"/>
          </w:tcPr>
          <w:p w:rsidR="00CD3676" w:rsidRPr="00DD0A7F" w:rsidRDefault="00CD3676" w:rsidP="00236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644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 w:val="restart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Тема 3.</w:t>
            </w:r>
          </w:p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hAnsi="Times New Roman"/>
                <w:b/>
                <w:bCs/>
                <w:color w:val="000000"/>
              </w:rPr>
              <w:t>Правовое регулирование профессиональной деятельности</w:t>
            </w:r>
          </w:p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437" w:type="pct"/>
            <w:vMerge w:val="restart"/>
            <w:vAlign w:val="center"/>
          </w:tcPr>
          <w:p w:rsidR="00CD3676" w:rsidRPr="00DD0A7F" w:rsidRDefault="00CD3676" w:rsidP="00236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644" w:type="pct"/>
            <w:vMerge w:val="restart"/>
          </w:tcPr>
          <w:p w:rsidR="00CD3676" w:rsidRPr="00DD0A7F" w:rsidRDefault="00236C57" w:rsidP="00236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lang w:eastAsia="ru-RU"/>
              </w:rPr>
              <w:t>2</w:t>
            </w: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1. </w:t>
            </w:r>
            <w:r w:rsidRPr="00DD0A7F">
              <w:rPr>
                <w:rFonts w:ascii="Times New Roman" w:hAnsi="Times New Roman"/>
                <w:bCs/>
                <w:color w:val="000000"/>
              </w:rPr>
              <w:t>Понятие правового регулирования в сфере профессиональной деятельности</w:t>
            </w:r>
          </w:p>
        </w:tc>
        <w:tc>
          <w:tcPr>
            <w:tcW w:w="437" w:type="pct"/>
            <w:vMerge/>
            <w:vAlign w:val="center"/>
          </w:tcPr>
          <w:p w:rsidR="00CD3676" w:rsidRPr="00DD0A7F" w:rsidRDefault="00CD3676" w:rsidP="00236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644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2. Понятие и виды нормативно-правовых актов </w:t>
            </w:r>
            <w:r w:rsidRPr="00DD0A7F">
              <w:rPr>
                <w:rFonts w:ascii="Times New Roman" w:hAnsi="Times New Roman"/>
                <w:bCs/>
                <w:color w:val="000000"/>
              </w:rPr>
              <w:t>других нормативных документов, регулирующих правоотношения в процессе профессиональной деятельности</w:t>
            </w:r>
          </w:p>
        </w:tc>
        <w:tc>
          <w:tcPr>
            <w:tcW w:w="437" w:type="pct"/>
            <w:vMerge/>
            <w:vAlign w:val="center"/>
          </w:tcPr>
          <w:p w:rsidR="00CD3676" w:rsidRPr="00DD0A7F" w:rsidRDefault="00CD3676" w:rsidP="00236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644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</w:tr>
      <w:tr w:rsidR="00CD3676" w:rsidRPr="00D2738B" w:rsidTr="00236C57">
        <w:trPr>
          <w:trHeight w:val="20"/>
        </w:trPr>
        <w:tc>
          <w:tcPr>
            <w:tcW w:w="858" w:type="pct"/>
            <w:vMerge w:val="restart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Тема 4.</w:t>
            </w:r>
          </w:p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hAnsi="Times New Roman"/>
                <w:b/>
                <w:bCs/>
                <w:color w:val="000000"/>
              </w:rPr>
              <w:t>Правовое положение субъектов предпринимательской деятельности</w:t>
            </w: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37" w:type="pct"/>
            <w:vMerge w:val="restart"/>
            <w:vAlign w:val="center"/>
          </w:tcPr>
          <w:p w:rsidR="00CD3676" w:rsidRPr="00D2738B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644" w:type="pct"/>
            <w:vMerge w:val="restart"/>
          </w:tcPr>
          <w:p w:rsidR="00CD3676" w:rsidRPr="00972D5E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lang w:eastAsia="ru-RU"/>
              </w:rPr>
              <w:t>2</w:t>
            </w: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972D5E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1.  </w:t>
            </w:r>
            <w:r w:rsidRPr="00DD0A7F">
              <w:rPr>
                <w:rFonts w:ascii="Times New Roman" w:hAnsi="Times New Roman"/>
                <w:bCs/>
                <w:color w:val="000000"/>
              </w:rPr>
              <w:t>Правовое положение субъектов предпринимательской деятельности</w:t>
            </w:r>
          </w:p>
        </w:tc>
        <w:tc>
          <w:tcPr>
            <w:tcW w:w="437" w:type="pct"/>
            <w:vMerge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644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2. Создание, реорганизация и ликвидация субъектов </w:t>
            </w:r>
            <w:r w:rsidRPr="00DD0A7F">
              <w:rPr>
                <w:rFonts w:ascii="Times New Roman" w:hAnsi="Times New Roman"/>
                <w:bCs/>
                <w:color w:val="000000"/>
              </w:rPr>
              <w:t>предпринимательской деятельности. Банкротство.</w:t>
            </w:r>
          </w:p>
        </w:tc>
        <w:tc>
          <w:tcPr>
            <w:tcW w:w="437" w:type="pct"/>
            <w:vMerge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644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3. </w:t>
            </w:r>
            <w:r w:rsidRPr="00DD0A7F">
              <w:rPr>
                <w:rFonts w:ascii="Times New Roman" w:hAnsi="Times New Roman"/>
                <w:bCs/>
                <w:color w:val="000000"/>
              </w:rPr>
              <w:t>Организационно-правовые формы юридических лиц</w:t>
            </w:r>
          </w:p>
        </w:tc>
        <w:tc>
          <w:tcPr>
            <w:tcW w:w="437" w:type="pct"/>
            <w:vMerge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644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 w:val="restart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Тема 5.</w:t>
            </w:r>
          </w:p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hAnsi="Times New Roman"/>
                <w:b/>
                <w:bCs/>
                <w:color w:val="000000"/>
              </w:rPr>
              <w:t xml:space="preserve">Сделки, обязательства и договоры в предпринимательской </w:t>
            </w:r>
            <w:r w:rsidRPr="00DD0A7F">
              <w:rPr>
                <w:rFonts w:ascii="Times New Roman" w:hAnsi="Times New Roman"/>
                <w:b/>
                <w:bCs/>
                <w:color w:val="000000"/>
              </w:rPr>
              <w:lastRenderedPageBreak/>
              <w:t>деятельности</w:t>
            </w: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37" w:type="pct"/>
            <w:vMerge w:val="restart"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6</w:t>
            </w:r>
          </w:p>
        </w:tc>
        <w:tc>
          <w:tcPr>
            <w:tcW w:w="644" w:type="pct"/>
            <w:vMerge w:val="restart"/>
          </w:tcPr>
          <w:p w:rsidR="00CD3676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1.  </w:t>
            </w:r>
            <w:r w:rsidRPr="00DD0A7F">
              <w:rPr>
                <w:rFonts w:ascii="Times New Roman" w:hAnsi="Times New Roman"/>
                <w:bCs/>
                <w:color w:val="000000"/>
              </w:rPr>
              <w:t>Сделки, обязательства и договоры в предпринимательской деятельности</w:t>
            </w:r>
          </w:p>
        </w:tc>
        <w:tc>
          <w:tcPr>
            <w:tcW w:w="437" w:type="pct"/>
            <w:vMerge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644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2. Понятие и виды сделок. Недействительность сделок</w:t>
            </w:r>
          </w:p>
        </w:tc>
        <w:tc>
          <w:tcPr>
            <w:tcW w:w="437" w:type="pct"/>
            <w:vMerge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644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3. Виды обязательств. Способы обеспечения исполнения обязательств.</w:t>
            </w:r>
          </w:p>
        </w:tc>
        <w:tc>
          <w:tcPr>
            <w:tcW w:w="437" w:type="pct"/>
            <w:vMerge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644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CD3676" w:rsidRPr="00DD0A7F" w:rsidTr="00236C57">
        <w:trPr>
          <w:trHeight w:val="662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4. Содержание договоров. Форма договоров. Порядок заключения, изменения, расторжения договоров.</w:t>
            </w:r>
          </w:p>
        </w:tc>
        <w:tc>
          <w:tcPr>
            <w:tcW w:w="437" w:type="pct"/>
            <w:vMerge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644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236C57" w:rsidRPr="00DD0A7F" w:rsidTr="00236C57">
        <w:tc>
          <w:tcPr>
            <w:tcW w:w="858" w:type="pct"/>
            <w:vMerge/>
          </w:tcPr>
          <w:p w:rsidR="00236C57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  <w:vMerge w:val="restart"/>
          </w:tcPr>
          <w:p w:rsidR="00236C57" w:rsidRPr="00116801" w:rsidRDefault="00236C57" w:rsidP="00236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37" w:type="pct"/>
            <w:vAlign w:val="center"/>
          </w:tcPr>
          <w:p w:rsidR="00236C57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644" w:type="pct"/>
            <w:vMerge/>
          </w:tcPr>
          <w:p w:rsidR="00236C57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236C57" w:rsidRPr="00DD0A7F" w:rsidTr="00236C57">
        <w:trPr>
          <w:trHeight w:val="240"/>
        </w:trPr>
        <w:tc>
          <w:tcPr>
            <w:tcW w:w="858" w:type="pct"/>
            <w:vMerge/>
          </w:tcPr>
          <w:p w:rsidR="00236C57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  <w:vMerge/>
          </w:tcPr>
          <w:p w:rsidR="00236C57" w:rsidRPr="00116801" w:rsidRDefault="00236C57" w:rsidP="00236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437" w:type="pct"/>
            <w:vAlign w:val="center"/>
          </w:tcPr>
          <w:p w:rsidR="00236C57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644" w:type="pct"/>
            <w:vMerge w:val="restart"/>
            <w:shd w:val="clear" w:color="auto" w:fill="BFBFBF" w:themeFill="background1" w:themeFillShade="BF"/>
          </w:tcPr>
          <w:p w:rsidR="00236C57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236C57" w:rsidRPr="00DD0A7F" w:rsidTr="00236C57">
        <w:trPr>
          <w:trHeight w:val="135"/>
        </w:trPr>
        <w:tc>
          <w:tcPr>
            <w:tcW w:w="858" w:type="pct"/>
            <w:vMerge/>
          </w:tcPr>
          <w:p w:rsidR="00236C57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236C57" w:rsidRPr="00116801" w:rsidRDefault="00236C57" w:rsidP="00236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437" w:type="pct"/>
            <w:vAlign w:val="center"/>
          </w:tcPr>
          <w:p w:rsidR="00236C57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644" w:type="pct"/>
            <w:vMerge/>
            <w:shd w:val="clear" w:color="auto" w:fill="BFBFBF" w:themeFill="background1" w:themeFillShade="BF"/>
          </w:tcPr>
          <w:p w:rsidR="00236C57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Практическое занятие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1 «Рассмотрение и разрешение ситуационных и </w:t>
            </w:r>
            <w:proofErr w:type="spellStart"/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практикоориентированных</w:t>
            </w:r>
            <w:proofErr w:type="spellEnd"/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 задач и заданий. </w:t>
            </w:r>
            <w:r w:rsidRPr="00DD0A7F">
              <w:rPr>
                <w:rFonts w:ascii="Times New Roman" w:hAnsi="Times New Roman"/>
              </w:rPr>
              <w:t>Использование необходимых нормативно-правовых документов».</w:t>
            </w:r>
          </w:p>
        </w:tc>
        <w:tc>
          <w:tcPr>
            <w:tcW w:w="437" w:type="pct"/>
            <w:vAlign w:val="center"/>
          </w:tcPr>
          <w:p w:rsidR="00CD3676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644" w:type="pct"/>
            <w:vMerge/>
            <w:shd w:val="clear" w:color="auto" w:fill="BFBFBF" w:themeFill="background1" w:themeFillShade="BF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 w:val="restart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Тема 6.</w:t>
            </w:r>
          </w:p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iCs/>
                <w:lang w:eastAsia="ru-RU"/>
              </w:rPr>
              <w:t>Защита прав субъектов производственных (экономических, предпринимательских) отношений</w:t>
            </w: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37" w:type="pct"/>
            <w:vMerge w:val="restart"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6</w:t>
            </w:r>
          </w:p>
        </w:tc>
        <w:tc>
          <w:tcPr>
            <w:tcW w:w="644" w:type="pct"/>
            <w:vMerge w:val="restart"/>
          </w:tcPr>
          <w:p w:rsidR="00CD3676" w:rsidRPr="00DD0A7F" w:rsidRDefault="00236C57" w:rsidP="00236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1.  </w:t>
            </w:r>
            <w:r w:rsidRPr="00DD0A7F">
              <w:rPr>
                <w:rFonts w:ascii="Times New Roman" w:hAnsi="Times New Roman"/>
                <w:bCs/>
                <w:color w:val="000000"/>
              </w:rPr>
              <w:t>Урегулирование споров между субъектами предпринимательской деятельности</w:t>
            </w:r>
          </w:p>
        </w:tc>
        <w:tc>
          <w:tcPr>
            <w:tcW w:w="437" w:type="pct"/>
            <w:vMerge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644" w:type="pct"/>
            <w:vMerge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2. Виды споров, порядок их разрешения. Инстанции разрешения производственных споров. </w:t>
            </w:r>
          </w:p>
        </w:tc>
        <w:tc>
          <w:tcPr>
            <w:tcW w:w="437" w:type="pct"/>
            <w:vMerge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644" w:type="pct"/>
            <w:vMerge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236C57" w:rsidRPr="00DD0A7F" w:rsidTr="00236C57">
        <w:trPr>
          <w:trHeight w:val="135"/>
        </w:trPr>
        <w:tc>
          <w:tcPr>
            <w:tcW w:w="858" w:type="pct"/>
            <w:vMerge/>
          </w:tcPr>
          <w:p w:rsidR="00236C57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236C57" w:rsidRPr="00116801" w:rsidRDefault="00236C57" w:rsidP="00236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37" w:type="pct"/>
            <w:vAlign w:val="center"/>
          </w:tcPr>
          <w:p w:rsidR="00236C57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644" w:type="pct"/>
            <w:vMerge w:val="restart"/>
            <w:shd w:val="clear" w:color="auto" w:fill="BFBFBF" w:themeFill="background1" w:themeFillShade="BF"/>
          </w:tcPr>
          <w:p w:rsidR="00236C57" w:rsidRPr="00DD0A7F" w:rsidRDefault="00236C57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236C57" w:rsidRPr="00DD0A7F" w:rsidTr="00236C57">
        <w:trPr>
          <w:trHeight w:val="103"/>
        </w:trPr>
        <w:tc>
          <w:tcPr>
            <w:tcW w:w="858" w:type="pct"/>
            <w:vMerge/>
          </w:tcPr>
          <w:p w:rsidR="00236C57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236C57" w:rsidRPr="00116801" w:rsidRDefault="00236C57" w:rsidP="00236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437" w:type="pct"/>
            <w:vAlign w:val="center"/>
          </w:tcPr>
          <w:p w:rsidR="00236C57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644" w:type="pct"/>
            <w:vMerge/>
            <w:shd w:val="clear" w:color="auto" w:fill="BFBFBF" w:themeFill="background1" w:themeFillShade="BF"/>
          </w:tcPr>
          <w:p w:rsidR="00236C57" w:rsidRPr="00DD0A7F" w:rsidRDefault="00236C57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Практическое занятие 2 «Рассмотрение и разрешение ситуационных и </w:t>
            </w:r>
            <w:proofErr w:type="spellStart"/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практикоориентированных</w:t>
            </w:r>
            <w:proofErr w:type="spellEnd"/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 задач и заданий. Защита прав в соответствии с гражданским, гражданско-процессуальным и трудовым законодательством».</w:t>
            </w:r>
          </w:p>
        </w:tc>
        <w:tc>
          <w:tcPr>
            <w:tcW w:w="437" w:type="pct"/>
            <w:vAlign w:val="center"/>
          </w:tcPr>
          <w:p w:rsidR="00CD3676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644" w:type="pct"/>
            <w:vMerge/>
            <w:shd w:val="clear" w:color="auto" w:fill="BFBFBF" w:themeFill="background1" w:themeFillShade="BF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 w:val="restart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Тема 7.</w:t>
            </w:r>
          </w:p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Правовое регулирование занятости населения в РФ</w:t>
            </w: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37" w:type="pct"/>
            <w:vMerge w:val="restart"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644" w:type="pct"/>
            <w:vMerge w:val="restart"/>
          </w:tcPr>
          <w:p w:rsidR="00CD3676" w:rsidRPr="00DD0A7F" w:rsidRDefault="00236C57" w:rsidP="00236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1.  </w:t>
            </w:r>
            <w:r w:rsidRPr="00DD0A7F">
              <w:rPr>
                <w:rFonts w:ascii="Times New Roman" w:hAnsi="Times New Roman"/>
                <w:bCs/>
                <w:color w:val="000000"/>
              </w:rPr>
              <w:t>Понятие государственного регулирования в обеспечении занятости населения;</w:t>
            </w:r>
          </w:p>
        </w:tc>
        <w:tc>
          <w:tcPr>
            <w:tcW w:w="437" w:type="pct"/>
            <w:vMerge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644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2. Безработица, правовое положение безработных</w:t>
            </w:r>
          </w:p>
        </w:tc>
        <w:tc>
          <w:tcPr>
            <w:tcW w:w="437" w:type="pct"/>
            <w:vMerge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644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 w:val="restart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Тема 8.</w:t>
            </w:r>
          </w:p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Трудовое право РФ</w:t>
            </w: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37" w:type="pct"/>
            <w:vMerge w:val="restart"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644" w:type="pct"/>
            <w:vMerge w:val="restart"/>
          </w:tcPr>
          <w:p w:rsidR="00CD3676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1.  </w:t>
            </w:r>
            <w:r w:rsidRPr="00DD0A7F">
              <w:rPr>
                <w:rFonts w:ascii="Times New Roman" w:hAnsi="Times New Roman"/>
                <w:bCs/>
                <w:color w:val="000000"/>
              </w:rPr>
              <w:t>Понятие трудового права и трудовых правоотношений; Права и обязанности работника и работодателя</w:t>
            </w:r>
          </w:p>
        </w:tc>
        <w:tc>
          <w:tcPr>
            <w:tcW w:w="437" w:type="pct"/>
            <w:vMerge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644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2 Понятие трудового договора, виды трудовых </w:t>
            </w:r>
            <w:proofErr w:type="gramStart"/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договоров.</w:t>
            </w:r>
            <w:r w:rsidRPr="00DD0A7F">
              <w:rPr>
                <w:rFonts w:ascii="Times New Roman" w:hAnsi="Times New Roman"/>
                <w:bCs/>
                <w:color w:val="000000"/>
              </w:rPr>
              <w:t>;</w:t>
            </w:r>
            <w:proofErr w:type="gramEnd"/>
            <w:r w:rsidRPr="00DD0A7F">
              <w:rPr>
                <w:rFonts w:ascii="Times New Roman" w:hAnsi="Times New Roman"/>
                <w:bCs/>
                <w:color w:val="000000"/>
              </w:rPr>
              <w:t xml:space="preserve"> Порядок заключения и расторжения трудового договора</w:t>
            </w:r>
          </w:p>
        </w:tc>
        <w:tc>
          <w:tcPr>
            <w:tcW w:w="437" w:type="pct"/>
            <w:vMerge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644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3.</w:t>
            </w:r>
            <w:r w:rsidRPr="00DD0A7F">
              <w:rPr>
                <w:rFonts w:ascii="Times New Roman" w:hAnsi="Times New Roman"/>
                <w:bCs/>
                <w:color w:val="000000"/>
              </w:rPr>
              <w:t xml:space="preserve"> Рабочее время и время отдыха. </w:t>
            </w: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Виды рабочего времени и времени отдыха</w:t>
            </w:r>
          </w:p>
        </w:tc>
        <w:tc>
          <w:tcPr>
            <w:tcW w:w="437" w:type="pct"/>
            <w:vMerge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644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 w:val="restart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Тема 9.</w:t>
            </w:r>
          </w:p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hAnsi="Times New Roman"/>
                <w:b/>
                <w:bCs/>
                <w:color w:val="000000"/>
              </w:rPr>
              <w:t>Оплата труда</w:t>
            </w: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37" w:type="pct"/>
            <w:vMerge w:val="restart"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2</w:t>
            </w:r>
          </w:p>
        </w:tc>
        <w:tc>
          <w:tcPr>
            <w:tcW w:w="644" w:type="pct"/>
            <w:vMerge w:val="restart"/>
          </w:tcPr>
          <w:p w:rsidR="00CD3676" w:rsidRPr="00DD0A7F" w:rsidRDefault="00236C57" w:rsidP="00236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1.  </w:t>
            </w:r>
            <w:r w:rsidRPr="00DD0A7F">
              <w:rPr>
                <w:rFonts w:ascii="Times New Roman" w:hAnsi="Times New Roman"/>
                <w:bCs/>
                <w:color w:val="000000"/>
              </w:rPr>
              <w:t xml:space="preserve">Оплата труда. Заработная плата. </w:t>
            </w: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Гарантии и компенсации</w:t>
            </w:r>
          </w:p>
        </w:tc>
        <w:tc>
          <w:tcPr>
            <w:tcW w:w="437" w:type="pct"/>
            <w:vMerge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644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2. </w:t>
            </w:r>
            <w:r w:rsidRPr="00DD0A7F">
              <w:rPr>
                <w:rFonts w:ascii="Times New Roman" w:hAnsi="Times New Roman"/>
                <w:bCs/>
                <w:color w:val="000000"/>
              </w:rPr>
              <w:t>Дисциплина труда.</w:t>
            </w: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 Дисциплинарная ответственность сторон трудового договора</w:t>
            </w:r>
          </w:p>
        </w:tc>
        <w:tc>
          <w:tcPr>
            <w:tcW w:w="437" w:type="pct"/>
            <w:vMerge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644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236C57" w:rsidRPr="00DD0A7F" w:rsidTr="00236C57">
        <w:trPr>
          <w:trHeight w:val="135"/>
        </w:trPr>
        <w:tc>
          <w:tcPr>
            <w:tcW w:w="858" w:type="pct"/>
            <w:vMerge/>
          </w:tcPr>
          <w:p w:rsidR="00236C57" w:rsidRPr="00DD0A7F" w:rsidRDefault="00236C57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236C57" w:rsidRPr="00116801" w:rsidRDefault="00236C57" w:rsidP="00236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37" w:type="pct"/>
            <w:vAlign w:val="center"/>
          </w:tcPr>
          <w:p w:rsidR="00236C57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644" w:type="pct"/>
            <w:vMerge w:val="restart"/>
            <w:shd w:val="clear" w:color="auto" w:fill="BFBFBF" w:themeFill="background1" w:themeFillShade="BF"/>
          </w:tcPr>
          <w:p w:rsidR="00236C57" w:rsidRPr="00DD0A7F" w:rsidRDefault="00236C57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236C57" w:rsidRPr="00DD0A7F" w:rsidTr="00236C57">
        <w:trPr>
          <w:trHeight w:val="105"/>
        </w:trPr>
        <w:tc>
          <w:tcPr>
            <w:tcW w:w="858" w:type="pct"/>
            <w:vMerge/>
          </w:tcPr>
          <w:p w:rsidR="00236C57" w:rsidRPr="00DD0A7F" w:rsidRDefault="00236C57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236C57" w:rsidRPr="00116801" w:rsidRDefault="00236C57" w:rsidP="00236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437" w:type="pct"/>
            <w:vAlign w:val="center"/>
          </w:tcPr>
          <w:p w:rsidR="00236C57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644" w:type="pct"/>
            <w:vMerge/>
            <w:shd w:val="clear" w:color="auto" w:fill="BFBFBF" w:themeFill="background1" w:themeFillShade="BF"/>
          </w:tcPr>
          <w:p w:rsidR="00236C57" w:rsidRPr="00DD0A7F" w:rsidRDefault="00236C57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Практическое занятие 3 «Рассмотрение и разрешение ситуационных и </w:t>
            </w:r>
            <w:proofErr w:type="spellStart"/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практикоориентированных</w:t>
            </w:r>
            <w:proofErr w:type="spellEnd"/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 задач и заданий. </w:t>
            </w:r>
            <w:r w:rsidRPr="00DD0A7F">
              <w:rPr>
                <w:rFonts w:ascii="Times New Roman" w:hAnsi="Times New Roman"/>
              </w:rPr>
              <w:t>Использование необходимых нормативно-</w:t>
            </w:r>
            <w:r w:rsidRPr="00DD0A7F">
              <w:rPr>
                <w:rFonts w:ascii="Times New Roman" w:hAnsi="Times New Roman"/>
              </w:rPr>
              <w:lastRenderedPageBreak/>
              <w:t>правовых документов»</w:t>
            </w:r>
          </w:p>
        </w:tc>
        <w:tc>
          <w:tcPr>
            <w:tcW w:w="437" w:type="pct"/>
            <w:vAlign w:val="center"/>
          </w:tcPr>
          <w:p w:rsidR="00CD3676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644" w:type="pct"/>
            <w:vMerge/>
            <w:shd w:val="clear" w:color="auto" w:fill="BFBFBF" w:themeFill="background1" w:themeFillShade="BF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 w:val="restart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Тема 10.</w:t>
            </w:r>
          </w:p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D0A7F">
              <w:rPr>
                <w:rFonts w:ascii="Times New Roman" w:hAnsi="Times New Roman"/>
                <w:b/>
                <w:bCs/>
                <w:color w:val="000000"/>
              </w:rPr>
              <w:t>Материальная ответственность сторон трудового договора</w:t>
            </w:r>
          </w:p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37" w:type="pct"/>
            <w:vMerge w:val="restart"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2</w:t>
            </w:r>
          </w:p>
        </w:tc>
        <w:tc>
          <w:tcPr>
            <w:tcW w:w="644" w:type="pct"/>
            <w:vMerge w:val="restart"/>
          </w:tcPr>
          <w:p w:rsidR="00CD3676" w:rsidRPr="00DD0A7F" w:rsidRDefault="00236C57" w:rsidP="00236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1.  </w:t>
            </w:r>
            <w:r w:rsidRPr="00DD0A7F">
              <w:rPr>
                <w:rFonts w:ascii="Times New Roman" w:hAnsi="Times New Roman"/>
                <w:bCs/>
                <w:color w:val="000000"/>
              </w:rPr>
              <w:t>Материальная ответственность сторон трудового договора</w:t>
            </w:r>
          </w:p>
        </w:tc>
        <w:tc>
          <w:tcPr>
            <w:tcW w:w="437" w:type="pct"/>
            <w:vMerge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644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 w:val="restart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Тема 11.</w:t>
            </w:r>
          </w:p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Трудовые споры</w:t>
            </w: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37" w:type="pct"/>
            <w:vMerge w:val="restart"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2</w:t>
            </w:r>
          </w:p>
        </w:tc>
        <w:tc>
          <w:tcPr>
            <w:tcW w:w="644" w:type="pct"/>
            <w:vMerge w:val="restart"/>
          </w:tcPr>
          <w:p w:rsidR="00CD3676" w:rsidRPr="00DD0A7F" w:rsidRDefault="00236C57" w:rsidP="00236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1.  </w:t>
            </w:r>
            <w:r w:rsidRPr="00DD0A7F">
              <w:rPr>
                <w:rFonts w:ascii="Times New Roman" w:hAnsi="Times New Roman"/>
                <w:bCs/>
                <w:color w:val="000000"/>
              </w:rPr>
              <w:t>Понятие и виды трудовых споров. Порядок рассмотрения трудовых споров.</w:t>
            </w:r>
          </w:p>
        </w:tc>
        <w:tc>
          <w:tcPr>
            <w:tcW w:w="437" w:type="pct"/>
            <w:vMerge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644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2. Органы рассмотрения трудовых споров. Забастовка.</w:t>
            </w:r>
          </w:p>
        </w:tc>
        <w:tc>
          <w:tcPr>
            <w:tcW w:w="437" w:type="pct"/>
            <w:vMerge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644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236C57" w:rsidRPr="00DD0A7F" w:rsidTr="00236C57">
        <w:trPr>
          <w:trHeight w:val="135"/>
        </w:trPr>
        <w:tc>
          <w:tcPr>
            <w:tcW w:w="858" w:type="pct"/>
            <w:vMerge/>
          </w:tcPr>
          <w:p w:rsidR="00236C57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236C57" w:rsidRPr="00116801" w:rsidRDefault="00236C57" w:rsidP="00236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37" w:type="pct"/>
            <w:vAlign w:val="center"/>
          </w:tcPr>
          <w:p w:rsidR="00236C57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2</w:t>
            </w:r>
          </w:p>
        </w:tc>
        <w:tc>
          <w:tcPr>
            <w:tcW w:w="644" w:type="pct"/>
            <w:vMerge w:val="restart"/>
            <w:shd w:val="clear" w:color="auto" w:fill="BFBFBF" w:themeFill="background1" w:themeFillShade="BF"/>
          </w:tcPr>
          <w:p w:rsidR="00236C57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236C57" w:rsidRPr="00DD0A7F" w:rsidTr="00236C57">
        <w:trPr>
          <w:trHeight w:val="103"/>
        </w:trPr>
        <w:tc>
          <w:tcPr>
            <w:tcW w:w="858" w:type="pct"/>
            <w:vMerge/>
          </w:tcPr>
          <w:p w:rsidR="00236C57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236C57" w:rsidRPr="00116801" w:rsidRDefault="00236C57" w:rsidP="00236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437" w:type="pct"/>
            <w:vAlign w:val="center"/>
          </w:tcPr>
          <w:p w:rsidR="00236C57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2</w:t>
            </w:r>
          </w:p>
        </w:tc>
        <w:tc>
          <w:tcPr>
            <w:tcW w:w="644" w:type="pct"/>
            <w:vMerge/>
            <w:shd w:val="clear" w:color="auto" w:fill="BFBFBF" w:themeFill="background1" w:themeFillShade="BF"/>
          </w:tcPr>
          <w:p w:rsidR="00236C57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Практическое занятие 4 «Рассмотрение и разрешение ситуационных и </w:t>
            </w:r>
            <w:proofErr w:type="spellStart"/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практикоориентированных</w:t>
            </w:r>
            <w:proofErr w:type="spellEnd"/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 задач и заданий. Защита прав в соответствии с гражданским, гражданско-процессуальным и трудовым законодательством. </w:t>
            </w:r>
            <w:r w:rsidRPr="00DD0A7F">
              <w:rPr>
                <w:rFonts w:ascii="Times New Roman" w:hAnsi="Times New Roman"/>
              </w:rPr>
              <w:t>Анализ и оценка результатов и последствий деятельности (действия/ бездействия) с правовой точки зрения».</w:t>
            </w:r>
          </w:p>
        </w:tc>
        <w:tc>
          <w:tcPr>
            <w:tcW w:w="437" w:type="pct"/>
            <w:vAlign w:val="center"/>
          </w:tcPr>
          <w:p w:rsidR="00CD3676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2</w:t>
            </w:r>
          </w:p>
        </w:tc>
        <w:tc>
          <w:tcPr>
            <w:tcW w:w="644" w:type="pct"/>
            <w:vMerge/>
            <w:shd w:val="clear" w:color="auto" w:fill="BFBFBF" w:themeFill="background1" w:themeFillShade="BF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 w:val="restart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Тема 12</w:t>
            </w:r>
          </w:p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hAnsi="Times New Roman"/>
                <w:b/>
                <w:bCs/>
                <w:color w:val="000000"/>
              </w:rPr>
              <w:t>Право социальной защиты граждан</w:t>
            </w:r>
          </w:p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37" w:type="pct"/>
            <w:vMerge w:val="restart"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2</w:t>
            </w:r>
          </w:p>
        </w:tc>
        <w:tc>
          <w:tcPr>
            <w:tcW w:w="644" w:type="pct"/>
            <w:vMerge w:val="restart"/>
          </w:tcPr>
          <w:p w:rsidR="00CD3676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1.  </w:t>
            </w:r>
            <w:r w:rsidRPr="00DD0A7F">
              <w:rPr>
                <w:rFonts w:ascii="Times New Roman" w:hAnsi="Times New Roman"/>
                <w:bCs/>
                <w:color w:val="000000"/>
              </w:rPr>
              <w:t>Право социальной защиты граждан. Социальное обеспечение.</w:t>
            </w:r>
          </w:p>
        </w:tc>
        <w:tc>
          <w:tcPr>
            <w:tcW w:w="437" w:type="pct"/>
            <w:vMerge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644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2. Пенсионное обеспечение граждан</w:t>
            </w:r>
          </w:p>
        </w:tc>
        <w:tc>
          <w:tcPr>
            <w:tcW w:w="437" w:type="pct"/>
            <w:vMerge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644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236C57" w:rsidRPr="00DD0A7F" w:rsidTr="00236C57">
        <w:trPr>
          <w:trHeight w:val="120"/>
        </w:trPr>
        <w:tc>
          <w:tcPr>
            <w:tcW w:w="858" w:type="pct"/>
            <w:vMerge/>
          </w:tcPr>
          <w:p w:rsidR="00236C57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236C57" w:rsidRPr="00116801" w:rsidRDefault="00236C57" w:rsidP="00236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37" w:type="pct"/>
            <w:vAlign w:val="center"/>
          </w:tcPr>
          <w:p w:rsidR="00236C57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644" w:type="pct"/>
            <w:vMerge w:val="restart"/>
            <w:shd w:val="clear" w:color="auto" w:fill="BFBFBF" w:themeFill="background1" w:themeFillShade="BF"/>
          </w:tcPr>
          <w:p w:rsidR="00236C57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236C57" w:rsidRPr="00DD0A7F" w:rsidTr="00236C57">
        <w:trPr>
          <w:trHeight w:val="120"/>
        </w:trPr>
        <w:tc>
          <w:tcPr>
            <w:tcW w:w="858" w:type="pct"/>
            <w:vMerge/>
          </w:tcPr>
          <w:p w:rsidR="00236C57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236C57" w:rsidRPr="00116801" w:rsidRDefault="00236C57" w:rsidP="00236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437" w:type="pct"/>
            <w:vAlign w:val="center"/>
          </w:tcPr>
          <w:p w:rsidR="00236C57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644" w:type="pct"/>
            <w:vMerge/>
            <w:shd w:val="clear" w:color="auto" w:fill="BFBFBF" w:themeFill="background1" w:themeFillShade="BF"/>
          </w:tcPr>
          <w:p w:rsidR="00236C57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Практическое занятие 5 «Рассмотрение и разрешение ситуацио</w:t>
            </w:r>
            <w:bookmarkStart w:id="0" w:name="_GoBack"/>
            <w:bookmarkEnd w:id="0"/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нных и </w:t>
            </w:r>
            <w:proofErr w:type="spellStart"/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практикоориентированных</w:t>
            </w:r>
            <w:proofErr w:type="spellEnd"/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 задач и заданий. </w:t>
            </w:r>
            <w:r w:rsidRPr="00DD0A7F">
              <w:rPr>
                <w:rFonts w:ascii="Times New Roman" w:hAnsi="Times New Roman"/>
              </w:rPr>
              <w:t>Анализ и оценка результатов и последствий деятельности (действия/ бездействия) с правовой точки зрения».</w:t>
            </w:r>
          </w:p>
        </w:tc>
        <w:tc>
          <w:tcPr>
            <w:tcW w:w="437" w:type="pct"/>
            <w:vAlign w:val="center"/>
          </w:tcPr>
          <w:p w:rsidR="00CD3676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644" w:type="pct"/>
            <w:vMerge/>
            <w:shd w:val="clear" w:color="auto" w:fill="BFBFBF" w:themeFill="background1" w:themeFillShade="BF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 w:val="restart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Тема 13.</w:t>
            </w:r>
          </w:p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Административное право РФ</w:t>
            </w: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37" w:type="pct"/>
            <w:vMerge w:val="restart"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2</w:t>
            </w:r>
          </w:p>
        </w:tc>
        <w:tc>
          <w:tcPr>
            <w:tcW w:w="644" w:type="pct"/>
            <w:vMerge w:val="restart"/>
          </w:tcPr>
          <w:p w:rsidR="00CD3676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1.  </w:t>
            </w:r>
            <w:r w:rsidRPr="00DD0A7F">
              <w:rPr>
                <w:rFonts w:ascii="Times New Roman" w:hAnsi="Times New Roman"/>
                <w:bCs/>
                <w:color w:val="000000"/>
              </w:rPr>
              <w:t>Понятие административных правонарушений и административной ответственности</w:t>
            </w:r>
          </w:p>
        </w:tc>
        <w:tc>
          <w:tcPr>
            <w:tcW w:w="437" w:type="pct"/>
            <w:vMerge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644" w:type="pct"/>
            <w:vMerge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2. Виды административных наказаний</w:t>
            </w:r>
          </w:p>
        </w:tc>
        <w:tc>
          <w:tcPr>
            <w:tcW w:w="437" w:type="pct"/>
            <w:vMerge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644" w:type="pct"/>
            <w:vMerge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236C57" w:rsidRPr="00DD0A7F" w:rsidTr="00236C57">
        <w:trPr>
          <w:trHeight w:val="135"/>
        </w:trPr>
        <w:tc>
          <w:tcPr>
            <w:tcW w:w="858" w:type="pct"/>
            <w:vMerge/>
          </w:tcPr>
          <w:p w:rsidR="00236C57" w:rsidRPr="00DD0A7F" w:rsidRDefault="00236C57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236C57" w:rsidRPr="00116801" w:rsidRDefault="00236C57" w:rsidP="00236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37" w:type="pct"/>
            <w:vAlign w:val="center"/>
          </w:tcPr>
          <w:p w:rsidR="00236C57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644" w:type="pct"/>
            <w:vMerge w:val="restart"/>
            <w:shd w:val="clear" w:color="auto" w:fill="BFBFBF" w:themeFill="background1" w:themeFillShade="BF"/>
          </w:tcPr>
          <w:p w:rsidR="00236C57" w:rsidRPr="00DD0A7F" w:rsidRDefault="00236C57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236C57" w:rsidRPr="00DD0A7F" w:rsidTr="00236C57">
        <w:trPr>
          <w:trHeight w:val="103"/>
        </w:trPr>
        <w:tc>
          <w:tcPr>
            <w:tcW w:w="858" w:type="pct"/>
            <w:vMerge/>
          </w:tcPr>
          <w:p w:rsidR="00236C57" w:rsidRPr="00DD0A7F" w:rsidRDefault="00236C57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236C57" w:rsidRPr="00116801" w:rsidRDefault="00236C57" w:rsidP="00236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437" w:type="pct"/>
            <w:vAlign w:val="center"/>
          </w:tcPr>
          <w:p w:rsidR="00236C57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644" w:type="pct"/>
            <w:vMerge/>
            <w:shd w:val="clear" w:color="auto" w:fill="BFBFBF" w:themeFill="background1" w:themeFillShade="BF"/>
          </w:tcPr>
          <w:p w:rsidR="00236C57" w:rsidRPr="00DD0A7F" w:rsidRDefault="00236C57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858" w:type="pct"/>
            <w:vMerge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61" w:type="pct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Практическое занятие 6 «Рассмотрение и разрешение ситуационных и </w:t>
            </w:r>
            <w:proofErr w:type="spellStart"/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практикоориентированных</w:t>
            </w:r>
            <w:proofErr w:type="spellEnd"/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 задач и заданий. </w:t>
            </w:r>
            <w:r w:rsidRPr="00DD0A7F">
              <w:rPr>
                <w:rFonts w:ascii="Times New Roman" w:hAnsi="Times New Roman"/>
              </w:rPr>
              <w:t>Анализ и оценка результатов и последствий деятельности (действия/ бездействия) с правовой точки зрения».</w:t>
            </w:r>
          </w:p>
        </w:tc>
        <w:tc>
          <w:tcPr>
            <w:tcW w:w="437" w:type="pct"/>
            <w:vAlign w:val="center"/>
          </w:tcPr>
          <w:p w:rsidR="00CD3676" w:rsidRPr="00DD0A7F" w:rsidRDefault="00236C5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644" w:type="pct"/>
            <w:vMerge/>
            <w:shd w:val="clear" w:color="auto" w:fill="BFBFBF" w:themeFill="background1" w:themeFillShade="BF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3919" w:type="pct"/>
            <w:gridSpan w:val="2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Промежуточная аттестация</w:t>
            </w:r>
          </w:p>
        </w:tc>
        <w:tc>
          <w:tcPr>
            <w:tcW w:w="437" w:type="pct"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6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</w:tr>
      <w:tr w:rsidR="00CD3676" w:rsidRPr="00DD0A7F" w:rsidTr="00236C57">
        <w:trPr>
          <w:trHeight w:val="20"/>
        </w:trPr>
        <w:tc>
          <w:tcPr>
            <w:tcW w:w="3919" w:type="pct"/>
            <w:gridSpan w:val="2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437" w:type="pct"/>
            <w:vAlign w:val="center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78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:rsidR="00CD3676" w:rsidRPr="00DD0A7F" w:rsidRDefault="00CD3676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</w:tr>
    </w:tbl>
    <w:p w:rsidR="003A73F2" w:rsidRDefault="003A73F2" w:rsidP="00C406FF">
      <w:pPr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  <w:sectPr w:rsidR="003A73F2" w:rsidSect="001D5B05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3A73F2" w:rsidRDefault="009F67BB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3A73F2">
        <w:rPr>
          <w:rFonts w:ascii="Times New Roman" w:hAnsi="Times New Roman"/>
          <w:b/>
          <w:sz w:val="28"/>
          <w:szCs w:val="28"/>
        </w:rPr>
        <w:lastRenderedPageBreak/>
        <w:t xml:space="preserve">3. УСЛОВИЯ </w:t>
      </w:r>
      <w:proofErr w:type="gramStart"/>
      <w:r w:rsidRPr="003A73F2">
        <w:rPr>
          <w:rFonts w:ascii="Times New Roman" w:hAnsi="Times New Roman"/>
          <w:b/>
          <w:sz w:val="28"/>
          <w:szCs w:val="28"/>
        </w:rPr>
        <w:t xml:space="preserve">РЕАЛИЗАЦИИ </w:t>
      </w:r>
      <w:r>
        <w:rPr>
          <w:rFonts w:ascii="Times New Roman" w:hAnsi="Times New Roman"/>
          <w:b/>
          <w:sz w:val="28"/>
          <w:szCs w:val="28"/>
        </w:rPr>
        <w:t xml:space="preserve"> РАБОЧЕЙ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3A73F2">
        <w:rPr>
          <w:rFonts w:ascii="Times New Roman" w:hAnsi="Times New Roman"/>
          <w:b/>
          <w:sz w:val="28"/>
          <w:szCs w:val="28"/>
        </w:rPr>
        <w:t xml:space="preserve">ПРОГРАММЫ </w:t>
      </w:r>
      <w:r>
        <w:rPr>
          <w:rFonts w:ascii="Times New Roman" w:hAnsi="Times New Roman"/>
          <w:b/>
          <w:sz w:val="28"/>
          <w:szCs w:val="28"/>
        </w:rPr>
        <w:t xml:space="preserve"> УЧЕБНОЙ </w:t>
      </w:r>
      <w:r w:rsidRPr="003A73F2">
        <w:rPr>
          <w:rFonts w:ascii="Times New Roman" w:hAnsi="Times New Roman"/>
          <w:b/>
          <w:sz w:val="28"/>
          <w:szCs w:val="28"/>
        </w:rPr>
        <w:t>ДИСЦИПЛИНЫ</w:t>
      </w:r>
      <w:r>
        <w:rPr>
          <w:rFonts w:ascii="Times New Roman" w:hAnsi="Times New Roman"/>
          <w:b/>
          <w:sz w:val="28"/>
          <w:szCs w:val="28"/>
        </w:rPr>
        <w:t xml:space="preserve"> :</w:t>
      </w:r>
    </w:p>
    <w:p w:rsidR="003A73F2" w:rsidRPr="00BE5474" w:rsidRDefault="003A73F2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3.1.</w:t>
      </w:r>
      <w:r w:rsidR="00116801">
        <w:rPr>
          <w:rFonts w:ascii="Times New Roman" w:hAnsi="Times New Roman"/>
          <w:b/>
          <w:sz w:val="28"/>
          <w:szCs w:val="28"/>
        </w:rPr>
        <w:t xml:space="preserve"> М</w:t>
      </w:r>
      <w:r w:rsidR="007F3DC3">
        <w:rPr>
          <w:rFonts w:ascii="Times New Roman" w:hAnsi="Times New Roman"/>
          <w:b/>
          <w:sz w:val="28"/>
          <w:szCs w:val="28"/>
        </w:rPr>
        <w:t>атериально-техническое</w:t>
      </w:r>
      <w:r w:rsidRPr="00BE5474">
        <w:rPr>
          <w:rFonts w:ascii="Times New Roman" w:hAnsi="Times New Roman"/>
          <w:b/>
          <w:sz w:val="28"/>
          <w:szCs w:val="28"/>
        </w:rPr>
        <w:t xml:space="preserve"> </w:t>
      </w:r>
      <w:r w:rsidR="007F3DC3">
        <w:rPr>
          <w:rFonts w:ascii="Times New Roman" w:hAnsi="Times New Roman"/>
          <w:b/>
          <w:sz w:val="28"/>
          <w:szCs w:val="28"/>
        </w:rPr>
        <w:t>обеспечение</w:t>
      </w:r>
      <w:r w:rsidR="009F67BB">
        <w:rPr>
          <w:rFonts w:ascii="Times New Roman" w:hAnsi="Times New Roman"/>
          <w:b/>
          <w:sz w:val="28"/>
          <w:szCs w:val="28"/>
        </w:rPr>
        <w:t>:</w:t>
      </w:r>
    </w:p>
    <w:p w:rsidR="0052327E" w:rsidRPr="000608DF" w:rsidRDefault="0052327E" w:rsidP="0052327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Кабинет</w:t>
      </w:r>
      <w:r w:rsidRPr="000608D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CD3676" w:rsidRPr="00CD3676">
        <w:rPr>
          <w:rFonts w:ascii="Times New Roman" w:eastAsia="Times New Roman" w:hAnsi="Times New Roman"/>
          <w:bCs/>
          <w:sz w:val="24"/>
          <w:szCs w:val="24"/>
          <w:lang w:eastAsia="ru-RU"/>
        </w:rPr>
        <w:t>Правовое обеспечение профессиональной деятельности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0608DF">
        <w:rPr>
          <w:rFonts w:ascii="Times New Roman" w:eastAsia="Times New Roman" w:hAnsi="Times New Roman"/>
          <w:sz w:val="24"/>
          <w:szCs w:val="24"/>
        </w:rPr>
        <w:t>,</w:t>
      </w:r>
      <w:r w:rsidRPr="000608DF">
        <w:rPr>
          <w:rFonts w:ascii="Times New Roman" w:eastAsia="Times New Roman" w:hAnsi="Times New Roman"/>
          <w:i/>
          <w:sz w:val="24"/>
          <w:szCs w:val="24"/>
          <w:vertAlign w:val="superscript"/>
        </w:rPr>
        <w:t xml:space="preserve"> </w:t>
      </w:r>
      <w:r w:rsidRPr="000608DF">
        <w:rPr>
          <w:rFonts w:ascii="Times New Roman" w:eastAsia="Times New Roman" w:hAnsi="Times New Roman"/>
          <w:sz w:val="24"/>
          <w:szCs w:val="24"/>
        </w:rPr>
        <w:t>оснащенный о</w:t>
      </w:r>
      <w:r w:rsidRPr="000608DF">
        <w:rPr>
          <w:rFonts w:ascii="Times New Roman" w:eastAsia="Times New Roman" w:hAnsi="Times New Roman"/>
          <w:bCs/>
          <w:sz w:val="24"/>
          <w:szCs w:val="24"/>
        </w:rPr>
        <w:t xml:space="preserve">борудованием: </w:t>
      </w:r>
    </w:p>
    <w:p w:rsidR="00CD3676" w:rsidRPr="00D2738B" w:rsidRDefault="00CD3676" w:rsidP="00CD3676">
      <w:pPr>
        <w:pStyle w:val="ad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2738B">
        <w:rPr>
          <w:rFonts w:ascii="Times New Roman" w:eastAsia="Calibri" w:hAnsi="Times New Roman"/>
          <w:bCs/>
          <w:sz w:val="24"/>
          <w:szCs w:val="24"/>
        </w:rPr>
        <w:t>рабочее</w:t>
      </w:r>
      <w:proofErr w:type="gramEnd"/>
      <w:r w:rsidRPr="00D2738B">
        <w:rPr>
          <w:rFonts w:ascii="Times New Roman" w:eastAsia="Calibri" w:hAnsi="Times New Roman"/>
          <w:bCs/>
          <w:sz w:val="24"/>
          <w:szCs w:val="24"/>
        </w:rPr>
        <w:t xml:space="preserve"> место преподавателя</w:t>
      </w:r>
    </w:p>
    <w:p w:rsidR="00CD3676" w:rsidRPr="00D2738B" w:rsidRDefault="00CD3676" w:rsidP="00CD3676">
      <w:pPr>
        <w:pStyle w:val="ad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2738B">
        <w:rPr>
          <w:rFonts w:ascii="Times New Roman" w:hAnsi="Times New Roman"/>
          <w:bCs/>
          <w:sz w:val="24"/>
          <w:szCs w:val="24"/>
        </w:rPr>
        <w:t>к</w:t>
      </w:r>
      <w:r w:rsidRPr="00D2738B">
        <w:rPr>
          <w:rFonts w:ascii="Times New Roman" w:hAnsi="Times New Roman"/>
          <w:sz w:val="24"/>
          <w:szCs w:val="24"/>
        </w:rPr>
        <w:t>омплект</w:t>
      </w:r>
      <w:proofErr w:type="gramEnd"/>
      <w:r w:rsidRPr="00D2738B">
        <w:rPr>
          <w:rFonts w:ascii="Times New Roman" w:hAnsi="Times New Roman"/>
          <w:sz w:val="24"/>
          <w:szCs w:val="24"/>
        </w:rPr>
        <w:t xml:space="preserve"> учебной мебели на 25 посадочных мест,</w:t>
      </w:r>
    </w:p>
    <w:p w:rsidR="00CD3676" w:rsidRPr="00D2738B" w:rsidRDefault="00CD3676" w:rsidP="00CD3676">
      <w:pPr>
        <w:pStyle w:val="ad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D2738B">
        <w:rPr>
          <w:rFonts w:ascii="Times New Roman" w:hAnsi="Times New Roman"/>
        </w:rPr>
        <w:t>классная</w:t>
      </w:r>
      <w:proofErr w:type="gramEnd"/>
      <w:r w:rsidRPr="00D2738B">
        <w:rPr>
          <w:rFonts w:ascii="Times New Roman" w:hAnsi="Times New Roman"/>
        </w:rPr>
        <w:t xml:space="preserve"> доска</w:t>
      </w:r>
      <w:r w:rsidRPr="00D2738B">
        <w:t>,</w:t>
      </w:r>
    </w:p>
    <w:p w:rsidR="00CD3676" w:rsidRPr="00DD0A7F" w:rsidRDefault="00CD3676" w:rsidP="00CD367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DD0A7F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DD0A7F">
        <w:rPr>
          <w:rFonts w:ascii="Times New Roman" w:eastAsia="Times New Roman" w:hAnsi="Times New Roman"/>
          <w:bCs/>
          <w:sz w:val="24"/>
          <w:szCs w:val="24"/>
          <w:lang w:eastAsia="ru-RU"/>
        </w:rPr>
        <w:t>ехническими</w:t>
      </w:r>
      <w:proofErr w:type="gramEnd"/>
      <w:r w:rsidRPr="00DD0A7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средствами обучения:</w:t>
      </w:r>
    </w:p>
    <w:p w:rsidR="00CD3676" w:rsidRPr="00D2738B" w:rsidRDefault="00CD3676" w:rsidP="00CD3676">
      <w:pPr>
        <w:pStyle w:val="ad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D2738B">
        <w:rPr>
          <w:rFonts w:ascii="Times New Roman" w:hAnsi="Times New Roman"/>
          <w:color w:val="000000"/>
          <w:sz w:val="24"/>
          <w:szCs w:val="24"/>
        </w:rPr>
        <w:t>персональный</w:t>
      </w:r>
      <w:proofErr w:type="gramEnd"/>
      <w:r w:rsidRPr="00D2738B">
        <w:rPr>
          <w:rFonts w:ascii="Times New Roman" w:hAnsi="Times New Roman"/>
          <w:color w:val="000000"/>
          <w:sz w:val="24"/>
          <w:szCs w:val="24"/>
        </w:rPr>
        <w:t xml:space="preserve"> компьютер,</w:t>
      </w:r>
    </w:p>
    <w:p w:rsidR="00CD3676" w:rsidRPr="00D2738B" w:rsidRDefault="00CD3676" w:rsidP="00CD3676">
      <w:pPr>
        <w:pStyle w:val="ad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D2738B">
        <w:rPr>
          <w:rFonts w:ascii="Times New Roman" w:hAnsi="Times New Roman"/>
          <w:color w:val="000000"/>
          <w:sz w:val="24"/>
          <w:szCs w:val="24"/>
        </w:rPr>
        <w:t>презентационное</w:t>
      </w:r>
      <w:proofErr w:type="gramEnd"/>
      <w:r w:rsidRPr="00D2738B">
        <w:rPr>
          <w:rFonts w:ascii="Times New Roman" w:hAnsi="Times New Roman"/>
          <w:color w:val="000000"/>
          <w:sz w:val="24"/>
          <w:szCs w:val="24"/>
        </w:rPr>
        <w:t xml:space="preserve"> оборудование (экран, мультимедиа проектор.)</w:t>
      </w:r>
    </w:p>
    <w:p w:rsidR="00CD3676" w:rsidRPr="00D2738B" w:rsidRDefault="00CD3676" w:rsidP="00CD3676">
      <w:pPr>
        <w:pStyle w:val="ad"/>
        <w:numPr>
          <w:ilvl w:val="0"/>
          <w:numId w:val="21"/>
        </w:numPr>
        <w:shd w:val="clear" w:color="auto" w:fill="FFFFFF"/>
        <w:tabs>
          <w:tab w:val="left" w:pos="1134"/>
        </w:tabs>
        <w:spacing w:after="0" w:line="23" w:lineRule="atLeast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D2738B">
        <w:rPr>
          <w:rFonts w:ascii="Times New Roman" w:hAnsi="Times New Roman"/>
          <w:sz w:val="24"/>
          <w:szCs w:val="24"/>
        </w:rPr>
        <w:t>комплект</w:t>
      </w:r>
      <w:proofErr w:type="gramEnd"/>
      <w:r w:rsidRPr="00D2738B">
        <w:rPr>
          <w:rFonts w:ascii="Times New Roman" w:hAnsi="Times New Roman"/>
          <w:sz w:val="24"/>
          <w:szCs w:val="24"/>
        </w:rPr>
        <w:t xml:space="preserve"> учебно-наглядных пособий.</w:t>
      </w:r>
    </w:p>
    <w:p w:rsidR="00AA7380" w:rsidRDefault="00AA7380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50A32" w:rsidRPr="00BE5474" w:rsidRDefault="00D50A32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3.2 Информационное обеспечение обучения</w:t>
      </w:r>
    </w:p>
    <w:p w:rsidR="00D50A32" w:rsidRPr="00BE5474" w:rsidRDefault="009F67BB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Перечень </w:t>
      </w:r>
      <w:r w:rsidR="00D50A32" w:rsidRPr="00BE5474">
        <w:rPr>
          <w:rFonts w:ascii="Times New Roman" w:hAnsi="Times New Roman"/>
          <w:b/>
          <w:sz w:val="28"/>
          <w:szCs w:val="28"/>
        </w:rPr>
        <w:t xml:space="preserve"> учебных</w:t>
      </w:r>
      <w:proofErr w:type="gramEnd"/>
      <w:r w:rsidR="00D50A32" w:rsidRPr="00BE5474">
        <w:rPr>
          <w:rFonts w:ascii="Times New Roman" w:hAnsi="Times New Roman"/>
          <w:b/>
          <w:sz w:val="28"/>
          <w:szCs w:val="28"/>
        </w:rPr>
        <w:t xml:space="preserve"> изданий, Интернет ресурсов, дополнительной литературы:</w:t>
      </w:r>
    </w:p>
    <w:p w:rsidR="00C30648" w:rsidRPr="00F90318" w:rsidRDefault="00C30648" w:rsidP="00F90318">
      <w:pPr>
        <w:tabs>
          <w:tab w:val="left" w:pos="0"/>
          <w:tab w:val="left" w:pos="1276"/>
          <w:tab w:val="left" w:pos="170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90318">
        <w:rPr>
          <w:rFonts w:ascii="Times New Roman" w:hAnsi="Times New Roman"/>
          <w:sz w:val="28"/>
          <w:szCs w:val="28"/>
        </w:rPr>
        <w:t>Основные источники:</w:t>
      </w:r>
    </w:p>
    <w:p w:rsidR="00CD3676" w:rsidRPr="00DD0A7F" w:rsidRDefault="00CD3676" w:rsidP="00CD3676">
      <w:pPr>
        <w:numPr>
          <w:ilvl w:val="0"/>
          <w:numId w:val="22"/>
        </w:num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DD0A7F">
        <w:rPr>
          <w:rFonts w:ascii="Times New Roman" w:eastAsia="Times New Roman" w:hAnsi="Times New Roman"/>
          <w:iCs/>
          <w:color w:val="000000"/>
          <w:sz w:val="24"/>
          <w:szCs w:val="24"/>
          <w:shd w:val="clear" w:color="auto" w:fill="FFFFFF"/>
          <w:lang w:eastAsia="ru-RU"/>
        </w:rPr>
        <w:t>Боголюбов, С. А</w:t>
      </w:r>
      <w:r w:rsidRPr="00DD0A7F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. </w:t>
      </w:r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 Правовое обеспечение профессиональной деятельности в области сельского, лесного и рыбного </w:t>
      </w:r>
      <w:proofErr w:type="gramStart"/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хозяйства :</w:t>
      </w:r>
      <w:proofErr w:type="gramEnd"/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учебник и практикум для среднего профессионального образования / С. А. Боголюбов, Е. А. Позднякова. — 4-е изд., </w:t>
      </w:r>
      <w:proofErr w:type="spellStart"/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перераб</w:t>
      </w:r>
      <w:proofErr w:type="spellEnd"/>
      <w:proofErr w:type="gramStart"/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 и</w:t>
      </w:r>
      <w:proofErr w:type="gramEnd"/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доп. — Москва : Издательство </w:t>
      </w:r>
      <w:proofErr w:type="spellStart"/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, 2021. — 452 с. — (Профессиональное образование). — ISBN 978-5-534-15101-5.</w:t>
      </w:r>
    </w:p>
    <w:p w:rsidR="00CD3676" w:rsidRPr="00DD0A7F" w:rsidRDefault="00CD3676" w:rsidP="00CD3676">
      <w:pPr>
        <w:numPr>
          <w:ilvl w:val="0"/>
          <w:numId w:val="22"/>
        </w:num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DD0A7F">
        <w:rPr>
          <w:rFonts w:ascii="Times New Roman" w:eastAsia="Times New Roman" w:hAnsi="Times New Roman"/>
          <w:iCs/>
          <w:color w:val="000000"/>
          <w:sz w:val="24"/>
          <w:szCs w:val="24"/>
          <w:shd w:val="clear" w:color="auto" w:fill="FFFFFF"/>
          <w:lang w:eastAsia="ru-RU"/>
        </w:rPr>
        <w:t>Волков, А. М.</w:t>
      </w:r>
      <w:r w:rsidRPr="00DD0A7F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 Правовое обеспечение профессиональной </w:t>
      </w:r>
      <w:proofErr w:type="gramStart"/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деятельности :</w:t>
      </w:r>
      <w:proofErr w:type="gramEnd"/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учебник для среднего профессионального образования / А. М. Волков, Е. А. </w:t>
      </w:r>
      <w:proofErr w:type="spellStart"/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Лютягина</w:t>
      </w:r>
      <w:proofErr w:type="spellEnd"/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 ; под общей редакцией А. М. Волкова. — 3-е изд., </w:t>
      </w:r>
      <w:proofErr w:type="spellStart"/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перераб</w:t>
      </w:r>
      <w:proofErr w:type="spellEnd"/>
      <w:proofErr w:type="gramStart"/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 и</w:t>
      </w:r>
      <w:proofErr w:type="gramEnd"/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доп. — Москва : Издательство </w:t>
      </w:r>
      <w:proofErr w:type="spellStart"/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, 2021. — 279 с. — (Профессиональное образование). — ISBN 978-5-534-15088-9.</w:t>
      </w:r>
    </w:p>
    <w:p w:rsidR="00CD3676" w:rsidRPr="00DD0A7F" w:rsidRDefault="00CD3676" w:rsidP="00CD3676">
      <w:pPr>
        <w:numPr>
          <w:ilvl w:val="0"/>
          <w:numId w:val="22"/>
        </w:num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DD0A7F">
        <w:rPr>
          <w:rFonts w:ascii="Times New Roman" w:eastAsia="Times New Roman" w:hAnsi="Times New Roman"/>
          <w:iCs/>
          <w:color w:val="000000"/>
          <w:sz w:val="24"/>
          <w:szCs w:val="24"/>
          <w:shd w:val="clear" w:color="auto" w:fill="FFFFFF"/>
          <w:lang w:eastAsia="ru-RU"/>
        </w:rPr>
        <w:t>Николюкин, С. В.</w:t>
      </w:r>
      <w:r w:rsidRPr="00DD0A7F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 Правовое обеспечение профессиональной </w:t>
      </w:r>
      <w:proofErr w:type="gramStart"/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деятельности :</w:t>
      </w:r>
      <w:proofErr w:type="gramEnd"/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учебник и практикум для среднего профессионального образования / С. В. Николюкин. — </w:t>
      </w:r>
      <w:proofErr w:type="gramStart"/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Москва :</w:t>
      </w:r>
      <w:proofErr w:type="gramEnd"/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Издательство </w:t>
      </w:r>
      <w:proofErr w:type="spellStart"/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, 2021. — 248 с. — (Профессиональное образование). — ISBN 978-5-534-14511-3.</w:t>
      </w:r>
    </w:p>
    <w:p w:rsidR="00CD3676" w:rsidRPr="00DD0A7F" w:rsidRDefault="00CD3676" w:rsidP="00CD3676">
      <w:pPr>
        <w:numPr>
          <w:ilvl w:val="0"/>
          <w:numId w:val="22"/>
        </w:numPr>
        <w:tabs>
          <w:tab w:val="left" w:pos="1134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DD0A7F">
        <w:rPr>
          <w:rFonts w:ascii="Times New Roman" w:eastAsia="Times New Roman" w:hAnsi="Times New Roman"/>
          <w:iCs/>
          <w:color w:val="000000"/>
          <w:sz w:val="24"/>
          <w:szCs w:val="24"/>
          <w:shd w:val="clear" w:color="auto" w:fill="FFFFFF"/>
          <w:lang w:eastAsia="ru-RU"/>
        </w:rPr>
        <w:t>Стрекозов</w:t>
      </w:r>
      <w:proofErr w:type="spellEnd"/>
      <w:r w:rsidRPr="00DD0A7F">
        <w:rPr>
          <w:rFonts w:ascii="Times New Roman" w:eastAsia="Times New Roman" w:hAnsi="Times New Roman"/>
          <w:iCs/>
          <w:color w:val="000000"/>
          <w:sz w:val="24"/>
          <w:szCs w:val="24"/>
          <w:shd w:val="clear" w:color="auto" w:fill="FFFFFF"/>
          <w:lang w:eastAsia="ru-RU"/>
        </w:rPr>
        <w:t>, В. Г.</w:t>
      </w:r>
      <w:r w:rsidRPr="00DD0A7F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 Конституционное </w:t>
      </w:r>
      <w:proofErr w:type="gramStart"/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право :</w:t>
      </w:r>
      <w:proofErr w:type="gramEnd"/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учебник для среднего профессионального образования / В. Г. </w:t>
      </w:r>
      <w:proofErr w:type="spellStart"/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Стрекозов</w:t>
      </w:r>
      <w:proofErr w:type="spellEnd"/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. — 8-е изд., </w:t>
      </w:r>
      <w:proofErr w:type="spellStart"/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перераб</w:t>
      </w:r>
      <w:proofErr w:type="spellEnd"/>
      <w:proofErr w:type="gramStart"/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 и</w:t>
      </w:r>
      <w:proofErr w:type="gramEnd"/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доп. — Москва : Издательство </w:t>
      </w:r>
      <w:proofErr w:type="spellStart"/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, 2021. — 279 с. — (Профессиональное образование). — ISBN 978-5-534-15103-9.</w:t>
      </w:r>
    </w:p>
    <w:p w:rsidR="00F90318" w:rsidRPr="009B2952" w:rsidRDefault="00F90318" w:rsidP="00116801">
      <w:p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Default="00C30648" w:rsidP="00116801">
      <w:pPr>
        <w:tabs>
          <w:tab w:val="left" w:pos="0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Default="00C30648" w:rsidP="00116801">
      <w:pPr>
        <w:tabs>
          <w:tab w:val="left" w:pos="0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4D32">
        <w:rPr>
          <w:rFonts w:ascii="Times New Roman" w:hAnsi="Times New Roman"/>
          <w:sz w:val="28"/>
          <w:szCs w:val="28"/>
        </w:rPr>
        <w:t>Дополнительные источники:</w:t>
      </w:r>
    </w:p>
    <w:p w:rsidR="00CD3676" w:rsidRPr="00DD0A7F" w:rsidRDefault="00CD3676" w:rsidP="00CD3676">
      <w:pPr>
        <w:numPr>
          <w:ilvl w:val="0"/>
          <w:numId w:val="23"/>
        </w:numPr>
        <w:tabs>
          <w:tab w:val="left" w:pos="1134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A7F">
        <w:rPr>
          <w:rFonts w:ascii="Times New Roman" w:eastAsia="Times New Roman" w:hAnsi="Times New Roman"/>
          <w:sz w:val="24"/>
          <w:szCs w:val="24"/>
          <w:lang w:eastAsia="ru-RU"/>
        </w:rPr>
        <w:t xml:space="preserve">Кухаренко, Т. А. Правовое обеспечение профессиональной </w:t>
      </w:r>
      <w:proofErr w:type="gramStart"/>
      <w:r w:rsidRPr="00DD0A7F">
        <w:rPr>
          <w:rFonts w:ascii="Times New Roman" w:eastAsia="Times New Roman" w:hAnsi="Times New Roman"/>
          <w:sz w:val="24"/>
          <w:szCs w:val="24"/>
          <w:lang w:eastAsia="ru-RU"/>
        </w:rPr>
        <w:t>деятельности :</w:t>
      </w:r>
      <w:proofErr w:type="gramEnd"/>
      <w:r w:rsidRPr="00DD0A7F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учебник для СПО / Т. А. Кухаренко. — </w:t>
      </w:r>
      <w:proofErr w:type="gramStart"/>
      <w:r w:rsidRPr="00DD0A7F">
        <w:rPr>
          <w:rFonts w:ascii="Times New Roman" w:eastAsia="Times New Roman" w:hAnsi="Times New Roman"/>
          <w:sz w:val="24"/>
          <w:szCs w:val="24"/>
          <w:lang w:eastAsia="ru-RU"/>
        </w:rPr>
        <w:t>Саратов :</w:t>
      </w:r>
      <w:proofErr w:type="gramEnd"/>
      <w:r w:rsidRPr="00DD0A7F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Профобразование, 2021. — 199 c. — ISBN 978-5-4488-1017-6. — </w:t>
      </w:r>
      <w:proofErr w:type="gramStart"/>
      <w:r w:rsidRPr="00DD0A7F">
        <w:rPr>
          <w:rFonts w:ascii="Times New Roman" w:eastAsia="Times New Roman" w:hAnsi="Times New Roman"/>
          <w:sz w:val="24"/>
          <w:szCs w:val="24"/>
          <w:lang w:eastAsia="ru-RU"/>
        </w:rPr>
        <w:t>Текст :</w:t>
      </w:r>
      <w:proofErr w:type="gramEnd"/>
      <w:r w:rsidRPr="00DD0A7F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электронный // Электронный ресурс цифровой </w:t>
      </w:r>
      <w:r w:rsidRPr="00DD0A7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образовательной среды СПО </w:t>
      </w:r>
      <w:proofErr w:type="spellStart"/>
      <w:r w:rsidRPr="00DD0A7F">
        <w:rPr>
          <w:rFonts w:ascii="Times New Roman" w:eastAsia="Times New Roman" w:hAnsi="Times New Roman"/>
          <w:sz w:val="24"/>
          <w:szCs w:val="24"/>
          <w:lang w:eastAsia="ru-RU"/>
        </w:rPr>
        <w:t>PROFобразование</w:t>
      </w:r>
      <w:proofErr w:type="spellEnd"/>
      <w:r w:rsidRPr="00DD0A7F">
        <w:rPr>
          <w:rFonts w:ascii="Times New Roman" w:eastAsia="Times New Roman" w:hAnsi="Times New Roman"/>
          <w:sz w:val="24"/>
          <w:szCs w:val="24"/>
          <w:lang w:eastAsia="ru-RU"/>
        </w:rPr>
        <w:t xml:space="preserve"> : [сайт]. — URL: https://profspo.ru/books/102330 (дата обращения: 28.03.2021). — Режим доступа: для </w:t>
      </w:r>
      <w:proofErr w:type="spellStart"/>
      <w:r w:rsidRPr="00DD0A7F">
        <w:rPr>
          <w:rFonts w:ascii="Times New Roman" w:eastAsia="Times New Roman" w:hAnsi="Times New Roman"/>
          <w:sz w:val="24"/>
          <w:szCs w:val="24"/>
          <w:lang w:eastAsia="ru-RU"/>
        </w:rPr>
        <w:t>авторизир</w:t>
      </w:r>
      <w:proofErr w:type="spellEnd"/>
      <w:proofErr w:type="gramStart"/>
      <w:r w:rsidRPr="00DD0A7F">
        <w:rPr>
          <w:rFonts w:ascii="Times New Roman" w:eastAsia="Times New Roman" w:hAnsi="Times New Roman"/>
          <w:sz w:val="24"/>
          <w:szCs w:val="24"/>
          <w:lang w:eastAsia="ru-RU"/>
        </w:rPr>
        <w:t>. пользователей</w:t>
      </w:r>
      <w:proofErr w:type="gramEnd"/>
      <w:r w:rsidRPr="00DD0A7F">
        <w:rPr>
          <w:rFonts w:ascii="Times New Roman" w:eastAsia="Times New Roman" w:hAnsi="Times New Roman"/>
          <w:sz w:val="24"/>
          <w:szCs w:val="24"/>
          <w:lang w:eastAsia="ru-RU"/>
        </w:rPr>
        <w:t xml:space="preserve">. - DOI: </w:t>
      </w:r>
      <w:hyperlink r:id="rId11" w:history="1">
        <w:r w:rsidRPr="00DD0A7F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https://doi.org/10.23682/102330</w:t>
        </w:r>
      </w:hyperlink>
    </w:p>
    <w:p w:rsidR="00CD3676" w:rsidRPr="00CD3676" w:rsidRDefault="00CD3676" w:rsidP="00CD3676">
      <w:pPr>
        <w:numPr>
          <w:ilvl w:val="0"/>
          <w:numId w:val="23"/>
        </w:num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D0A7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Правовое обеспечение профессиональной </w:t>
      </w:r>
      <w:proofErr w:type="gramStart"/>
      <w:r w:rsidRPr="00DD0A7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деятельности :</w:t>
      </w:r>
      <w:proofErr w:type="gramEnd"/>
      <w:r w:rsidRPr="00DD0A7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учебник и практикум для среднего профессионального образования / А. П. Анисимов, А. Я. Рыженков, А. Ю. </w:t>
      </w:r>
      <w:proofErr w:type="spellStart"/>
      <w:r w:rsidRPr="00DD0A7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Чикильдина</w:t>
      </w:r>
      <w:proofErr w:type="spellEnd"/>
      <w:r w:rsidRPr="00DD0A7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, О. В. Попова ; под редакцией А. Я. </w:t>
      </w:r>
      <w:proofErr w:type="spellStart"/>
      <w:r w:rsidRPr="00DD0A7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Рыженкова</w:t>
      </w:r>
      <w:proofErr w:type="spellEnd"/>
      <w:r w:rsidRPr="00DD0A7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. — 5-е изд., </w:t>
      </w:r>
      <w:proofErr w:type="spellStart"/>
      <w:r w:rsidRPr="00DD0A7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перераб</w:t>
      </w:r>
      <w:proofErr w:type="spellEnd"/>
      <w:proofErr w:type="gramStart"/>
      <w:r w:rsidRPr="00DD0A7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и</w:t>
      </w:r>
      <w:proofErr w:type="gramEnd"/>
      <w:r w:rsidRPr="00DD0A7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доп. — Москва : Издательство </w:t>
      </w:r>
      <w:proofErr w:type="spellStart"/>
      <w:r w:rsidRPr="00DD0A7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DD0A7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, 2021. — 339 с. — (Профессиональное образование). — ISBN 978-5-534-15069-8. — </w:t>
      </w:r>
      <w:proofErr w:type="gramStart"/>
      <w:r w:rsidRPr="00DD0A7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Текст :</w:t>
      </w:r>
      <w:proofErr w:type="gramEnd"/>
      <w:r w:rsidRPr="00DD0A7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электронный // ЭБС </w:t>
      </w:r>
      <w:proofErr w:type="spellStart"/>
      <w:r w:rsidRPr="00DD0A7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DD0A7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[сайт]. — URL: </w:t>
      </w:r>
      <w:hyperlink r:id="rId12" w:tgtFrame="_blank" w:history="1">
        <w:r w:rsidRPr="00DD0A7F">
          <w:rPr>
            <w:rFonts w:ascii="Times New Roman" w:eastAsia="Times New Roman" w:hAnsi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https://urait.ru/bcode/487096</w:t>
        </w:r>
      </w:hyperlink>
      <w:r w:rsidRPr="00DD0A7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 (дата обращения: 14.08.2021).</w:t>
      </w:r>
    </w:p>
    <w:p w:rsidR="00CD3676" w:rsidRPr="00DD0A7F" w:rsidRDefault="00CD3676" w:rsidP="00CD3676">
      <w:pPr>
        <w:numPr>
          <w:ilvl w:val="0"/>
          <w:numId w:val="23"/>
        </w:num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DD0A7F">
        <w:rPr>
          <w:rFonts w:ascii="Times New Roman" w:hAnsi="Times New Roman"/>
          <w:sz w:val="24"/>
          <w:szCs w:val="24"/>
          <w:lang w:eastAsia="ar-SA"/>
        </w:rPr>
        <w:t>Базовые документы, регулирующие правовые основы российской законодательной системы [Электронный ресурс</w:t>
      </w:r>
      <w:proofErr w:type="gramStart"/>
      <w:r w:rsidRPr="00DD0A7F">
        <w:rPr>
          <w:rFonts w:ascii="Times New Roman" w:hAnsi="Times New Roman"/>
          <w:sz w:val="24"/>
          <w:szCs w:val="24"/>
          <w:lang w:eastAsia="ar-SA"/>
        </w:rPr>
        <w:t>].-</w:t>
      </w:r>
      <w:proofErr w:type="gramEnd"/>
      <w:r w:rsidRPr="00DD0A7F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DD0A7F">
        <w:rPr>
          <w:rFonts w:ascii="Times New Roman" w:hAnsi="Times New Roman"/>
          <w:sz w:val="24"/>
          <w:szCs w:val="24"/>
          <w:lang w:val="en-US" w:eastAsia="ar-SA"/>
        </w:rPr>
        <w:t>URL</w:t>
      </w:r>
      <w:r w:rsidRPr="00DD0A7F">
        <w:rPr>
          <w:rFonts w:ascii="Times New Roman" w:hAnsi="Times New Roman"/>
          <w:sz w:val="24"/>
          <w:szCs w:val="24"/>
          <w:lang w:eastAsia="ar-SA"/>
        </w:rPr>
        <w:t xml:space="preserve">: </w:t>
      </w:r>
      <w:hyperlink r:id="rId13" w:history="1">
        <w:r w:rsidRPr="00DD0A7F">
          <w:rPr>
            <w:rFonts w:ascii="Times New Roman" w:hAnsi="Times New Roman"/>
            <w:sz w:val="24"/>
            <w:szCs w:val="24"/>
            <w:u w:val="single"/>
            <w:lang w:eastAsia="ar-SA"/>
          </w:rPr>
          <w:t>http://</w:t>
        </w:r>
        <w:r w:rsidRPr="00DD0A7F">
          <w:rPr>
            <w:rFonts w:ascii="Times New Roman" w:hAnsi="Times New Roman"/>
            <w:sz w:val="24"/>
            <w:szCs w:val="24"/>
            <w:u w:val="single"/>
          </w:rPr>
          <w:t>www.consultant.ru</w:t>
        </w:r>
      </w:hyperlink>
    </w:p>
    <w:p w:rsidR="00CD3676" w:rsidRPr="00DD0A7F" w:rsidRDefault="00CD3676" w:rsidP="00CD3676">
      <w:pPr>
        <w:numPr>
          <w:ilvl w:val="0"/>
          <w:numId w:val="23"/>
        </w:numPr>
        <w:tabs>
          <w:tab w:val="left" w:pos="660"/>
          <w:tab w:val="left" w:pos="1134"/>
        </w:tabs>
        <w:spacing w:after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DD0A7F">
        <w:rPr>
          <w:rFonts w:ascii="Times New Roman" w:hAnsi="Times New Roman"/>
          <w:sz w:val="24"/>
          <w:szCs w:val="24"/>
        </w:rPr>
        <w:t xml:space="preserve">Информационно-правовой портал </w:t>
      </w:r>
      <w:r w:rsidRPr="00DD0A7F">
        <w:rPr>
          <w:rFonts w:ascii="Times New Roman" w:hAnsi="Times New Roman"/>
          <w:sz w:val="24"/>
          <w:szCs w:val="24"/>
          <w:lang w:eastAsia="ar-SA"/>
        </w:rPr>
        <w:t xml:space="preserve">[Электронный ресурс]. - </w:t>
      </w:r>
      <w:r w:rsidRPr="00DD0A7F">
        <w:rPr>
          <w:rFonts w:ascii="Times New Roman" w:hAnsi="Times New Roman"/>
          <w:sz w:val="24"/>
          <w:szCs w:val="24"/>
          <w:lang w:val="en-US" w:eastAsia="ar-SA"/>
        </w:rPr>
        <w:t>URL</w:t>
      </w:r>
      <w:r w:rsidRPr="00DD0A7F">
        <w:rPr>
          <w:rFonts w:ascii="Times New Roman" w:hAnsi="Times New Roman"/>
          <w:sz w:val="24"/>
          <w:szCs w:val="24"/>
          <w:lang w:eastAsia="ar-SA"/>
        </w:rPr>
        <w:t>: http://</w:t>
      </w:r>
      <w:r w:rsidRPr="00DD0A7F">
        <w:rPr>
          <w:rFonts w:ascii="Times New Roman" w:hAnsi="Times New Roman"/>
          <w:sz w:val="24"/>
          <w:szCs w:val="24"/>
        </w:rPr>
        <w:t xml:space="preserve"> </w:t>
      </w:r>
      <w:hyperlink r:id="rId14" w:history="1">
        <w:r w:rsidRPr="00DD0A7F">
          <w:rPr>
            <w:rFonts w:ascii="Times New Roman" w:hAnsi="Times New Roman"/>
            <w:sz w:val="24"/>
            <w:szCs w:val="24"/>
            <w:u w:val="single"/>
          </w:rPr>
          <w:t>www.garant.ru</w:t>
        </w:r>
      </w:hyperlink>
    </w:p>
    <w:p w:rsidR="00CD3676" w:rsidRDefault="00CD3676" w:rsidP="00CD3676">
      <w:pPr>
        <w:numPr>
          <w:ilvl w:val="0"/>
          <w:numId w:val="23"/>
        </w:numPr>
        <w:tabs>
          <w:tab w:val="left" w:pos="1134"/>
        </w:tabs>
        <w:spacing w:after="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0A7F">
        <w:rPr>
          <w:rFonts w:ascii="Times New Roman" w:hAnsi="Times New Roman"/>
          <w:sz w:val="24"/>
          <w:szCs w:val="24"/>
        </w:rPr>
        <w:t>Федеральные нормативные правовые акты, законодательные документы РФ</w:t>
      </w:r>
      <w:proofErr w:type="gramStart"/>
      <w:r w:rsidRPr="00DD0A7F">
        <w:rPr>
          <w:rFonts w:ascii="Times New Roman" w:hAnsi="Times New Roman"/>
          <w:sz w:val="24"/>
          <w:szCs w:val="24"/>
        </w:rPr>
        <w:t xml:space="preserve">   </w:t>
      </w:r>
      <w:r w:rsidRPr="00DD0A7F">
        <w:rPr>
          <w:rFonts w:ascii="Times New Roman" w:hAnsi="Times New Roman"/>
          <w:sz w:val="24"/>
          <w:szCs w:val="24"/>
          <w:lang w:eastAsia="ar-SA"/>
        </w:rPr>
        <w:t>[</w:t>
      </w:r>
      <w:proofErr w:type="gramEnd"/>
      <w:r w:rsidRPr="00DD0A7F">
        <w:rPr>
          <w:rFonts w:ascii="Times New Roman" w:hAnsi="Times New Roman"/>
          <w:sz w:val="24"/>
          <w:szCs w:val="24"/>
          <w:lang w:eastAsia="ar-SA"/>
        </w:rPr>
        <w:t xml:space="preserve">Электронный ресурс]. - </w:t>
      </w:r>
      <w:r w:rsidRPr="00DD0A7F">
        <w:rPr>
          <w:rFonts w:ascii="Times New Roman" w:hAnsi="Times New Roman"/>
          <w:sz w:val="24"/>
          <w:szCs w:val="24"/>
          <w:lang w:val="en-US" w:eastAsia="ar-SA"/>
        </w:rPr>
        <w:t>URL</w:t>
      </w:r>
      <w:r w:rsidRPr="00DD0A7F">
        <w:rPr>
          <w:rFonts w:ascii="Times New Roman" w:hAnsi="Times New Roman"/>
          <w:sz w:val="24"/>
          <w:szCs w:val="24"/>
          <w:lang w:eastAsia="ar-SA"/>
        </w:rPr>
        <w:t>:</w:t>
      </w:r>
      <w:r w:rsidRPr="00DD0A7F">
        <w:rPr>
          <w:rFonts w:ascii="Times New Roman" w:hAnsi="Times New Roman"/>
          <w:sz w:val="24"/>
          <w:szCs w:val="24"/>
        </w:rPr>
        <w:t xml:space="preserve"> </w:t>
      </w:r>
      <w:hyperlink r:id="rId15" w:history="1">
        <w:r w:rsidRPr="00DD0A7F">
          <w:rPr>
            <w:rFonts w:ascii="Times New Roman" w:hAnsi="Times New Roman"/>
            <w:sz w:val="24"/>
            <w:szCs w:val="24"/>
            <w:u w:val="single"/>
          </w:rPr>
          <w:t>http://www.kodeks.ru/</w:t>
        </w:r>
      </w:hyperlink>
    </w:p>
    <w:p w:rsidR="00CD3676" w:rsidRPr="00D2738B" w:rsidRDefault="00CD3676" w:rsidP="00CD3676">
      <w:pPr>
        <w:numPr>
          <w:ilvl w:val="0"/>
          <w:numId w:val="23"/>
        </w:numPr>
        <w:tabs>
          <w:tab w:val="left" w:pos="1134"/>
        </w:tabs>
        <w:spacing w:after="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2738B">
        <w:rPr>
          <w:rFonts w:ascii="Times New Roman" w:hAnsi="Times New Roman"/>
          <w:sz w:val="24"/>
          <w:szCs w:val="24"/>
        </w:rPr>
        <w:t xml:space="preserve">Электронно-библиотечная система BOOK.ru (Режим доступа): URL: </w:t>
      </w:r>
      <w:hyperlink r:id="rId16" w:history="1">
        <w:r w:rsidRPr="00A11014">
          <w:rPr>
            <w:rStyle w:val="ab"/>
          </w:rPr>
          <w:t>https://vk.com/away.php?to=http%3A%2F%2FBOOK.RU&amp;el=snippet</w:t>
        </w:r>
      </w:hyperlink>
    </w:p>
    <w:p w:rsidR="00CD3676" w:rsidRPr="00DD0A7F" w:rsidRDefault="00CD3676" w:rsidP="00CD3676">
      <w:pPr>
        <w:numPr>
          <w:ilvl w:val="0"/>
          <w:numId w:val="23"/>
        </w:num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30648" w:rsidRPr="00B41C85" w:rsidRDefault="00C30648" w:rsidP="00116801">
      <w:pPr>
        <w:tabs>
          <w:tab w:val="left" w:pos="0"/>
          <w:tab w:val="left" w:pos="916"/>
          <w:tab w:val="left" w:pos="127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Pr="00164293" w:rsidRDefault="00C30648" w:rsidP="00116801">
      <w:pPr>
        <w:tabs>
          <w:tab w:val="left" w:pos="0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E4E5A" w:rsidRDefault="00EE4E5A" w:rsidP="009F67BB">
      <w:pPr>
        <w:pStyle w:val="1"/>
        <w:tabs>
          <w:tab w:val="left" w:pos="0"/>
          <w:tab w:val="left" w:pos="91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caps/>
          <w:sz w:val="28"/>
          <w:szCs w:val="28"/>
        </w:rPr>
      </w:pPr>
    </w:p>
    <w:p w:rsidR="00C30648" w:rsidRPr="00594575" w:rsidRDefault="00C30648" w:rsidP="00594575">
      <w:pPr>
        <w:rPr>
          <w:lang w:eastAsia="ru-RU"/>
        </w:rPr>
      </w:pPr>
    </w:p>
    <w:p w:rsidR="00B41C85" w:rsidRPr="00A20A8B" w:rsidRDefault="00B41C85" w:rsidP="00B41C8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B41C85" w:rsidRPr="00906751" w:rsidRDefault="00B41C85" w:rsidP="00B41C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</w:rPr>
      </w:pPr>
      <w:r w:rsidRPr="00906751">
        <w:rPr>
          <w:rFonts w:ascii="Times New Roman" w:hAnsi="Times New Roman"/>
          <w:b/>
          <w:sz w:val="28"/>
          <w:szCs w:val="28"/>
        </w:rPr>
        <w:t>Контроль</w:t>
      </w:r>
      <w:r w:rsidR="007F3DC3">
        <w:rPr>
          <w:rFonts w:ascii="Times New Roman" w:hAnsi="Times New Roman"/>
          <w:b/>
          <w:sz w:val="28"/>
          <w:szCs w:val="28"/>
        </w:rPr>
        <w:t xml:space="preserve"> </w:t>
      </w:r>
      <w:r w:rsidRPr="00906751">
        <w:rPr>
          <w:rFonts w:ascii="Times New Roman" w:hAnsi="Times New Roman"/>
          <w:b/>
          <w:sz w:val="28"/>
          <w:szCs w:val="28"/>
        </w:rPr>
        <w:t>и оценка</w:t>
      </w:r>
      <w:r w:rsidRPr="00906751">
        <w:rPr>
          <w:rFonts w:ascii="Times New Roman" w:hAnsi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</w:t>
      </w:r>
      <w:r w:rsidR="00906751" w:rsidRPr="00906751">
        <w:rPr>
          <w:rFonts w:ascii="Times New Roman" w:hAnsi="Times New Roman"/>
          <w:sz w:val="28"/>
          <w:szCs w:val="28"/>
        </w:rPr>
        <w:t>.</w:t>
      </w:r>
    </w:p>
    <w:tbl>
      <w:tblPr>
        <w:tblW w:w="521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4"/>
        <w:gridCol w:w="3602"/>
        <w:gridCol w:w="2994"/>
      </w:tblGrid>
      <w:tr w:rsidR="00CD3676" w:rsidRPr="00DD0A7F" w:rsidTr="00236C57">
        <w:tc>
          <w:tcPr>
            <w:tcW w:w="1792" w:type="pct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Результаты обучения</w:t>
            </w:r>
          </w:p>
        </w:tc>
        <w:tc>
          <w:tcPr>
            <w:tcW w:w="1752" w:type="pct"/>
          </w:tcPr>
          <w:p w:rsidR="00CD3676" w:rsidRPr="00DD0A7F" w:rsidRDefault="00CD3676" w:rsidP="00236C5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Критерии оценки</w:t>
            </w:r>
          </w:p>
        </w:tc>
        <w:tc>
          <w:tcPr>
            <w:tcW w:w="1456" w:type="pct"/>
          </w:tcPr>
          <w:p w:rsidR="00CD3676" w:rsidRPr="00DD0A7F" w:rsidRDefault="00CD3676" w:rsidP="00236C5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Методы оценки</w:t>
            </w:r>
          </w:p>
        </w:tc>
      </w:tr>
      <w:tr w:rsidR="00CD3676" w:rsidRPr="00DD0A7F" w:rsidTr="00236C57">
        <w:tc>
          <w:tcPr>
            <w:tcW w:w="5000" w:type="pct"/>
            <w:gridSpan w:val="3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Перечень знаний, осваиваемых в рамках дисциплины:</w:t>
            </w:r>
          </w:p>
        </w:tc>
      </w:tr>
      <w:tr w:rsidR="00CD3676" w:rsidRPr="00DD0A7F" w:rsidTr="00236C57">
        <w:trPr>
          <w:trHeight w:val="556"/>
        </w:trPr>
        <w:tc>
          <w:tcPr>
            <w:tcW w:w="1792" w:type="pct"/>
          </w:tcPr>
          <w:p w:rsidR="00CD3676" w:rsidRPr="00DD0A7F" w:rsidRDefault="00CD3676" w:rsidP="00236C57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– понятие права, правовой нормы и правоотношений</w:t>
            </w:r>
          </w:p>
          <w:p w:rsidR="00CD3676" w:rsidRPr="00DD0A7F" w:rsidRDefault="00CD3676" w:rsidP="00236C57">
            <w:pPr>
              <w:spacing w:after="0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DD0A7F">
              <w:rPr>
                <w:rFonts w:ascii="Times New Roman" w:hAnsi="Times New Roman"/>
                <w:bCs/>
                <w:color w:val="000000"/>
              </w:rPr>
              <w:t>– основные положения Конституции Российской Федерации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DD0A7F">
              <w:rPr>
                <w:rFonts w:ascii="Times New Roman" w:hAnsi="Times New Roman"/>
                <w:bCs/>
                <w:color w:val="000000"/>
              </w:rPr>
              <w:t>– понятие правового регулирования в сфере профессиональной деятельности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DD0A7F">
              <w:rPr>
                <w:rFonts w:ascii="Times New Roman" w:hAnsi="Times New Roman"/>
                <w:bCs/>
                <w:color w:val="000000"/>
              </w:rPr>
              <w:t>– правовое положение субъектов предпринимательской деятельности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DD0A7F">
              <w:rPr>
                <w:rFonts w:ascii="Times New Roman" w:hAnsi="Times New Roman"/>
                <w:bCs/>
                <w:color w:val="000000"/>
              </w:rPr>
              <w:t>–</w:t>
            </w:r>
            <w:r w:rsidRPr="00DD0A7F">
              <w:rPr>
                <w:lang w:eastAsia="ru-RU"/>
              </w:rPr>
              <w:t xml:space="preserve"> </w:t>
            </w:r>
            <w:r w:rsidRPr="00DD0A7F">
              <w:rPr>
                <w:rFonts w:ascii="Times New Roman" w:hAnsi="Times New Roman"/>
                <w:bCs/>
                <w:color w:val="000000"/>
              </w:rPr>
              <w:t>организационно-правовые формы юридических лиц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proofErr w:type="gramStart"/>
            <w:r w:rsidRPr="00DD0A7F">
              <w:rPr>
                <w:rFonts w:ascii="Times New Roman" w:hAnsi="Times New Roman"/>
                <w:bCs/>
                <w:color w:val="000000"/>
              </w:rPr>
              <w:t>сделки</w:t>
            </w:r>
            <w:proofErr w:type="gramEnd"/>
            <w:r w:rsidRPr="00DD0A7F">
              <w:rPr>
                <w:rFonts w:ascii="Times New Roman" w:hAnsi="Times New Roman"/>
                <w:bCs/>
                <w:color w:val="000000"/>
              </w:rPr>
              <w:t>, обязательства и договоры в предпринимательской деятельности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DD0A7F">
              <w:rPr>
                <w:rFonts w:ascii="Times New Roman" w:hAnsi="Times New Roman"/>
                <w:bCs/>
                <w:color w:val="000000"/>
              </w:rPr>
              <w:t xml:space="preserve">– понятие государственного </w:t>
            </w:r>
            <w:r w:rsidRPr="00DD0A7F">
              <w:rPr>
                <w:rFonts w:ascii="Times New Roman" w:hAnsi="Times New Roman"/>
                <w:bCs/>
                <w:color w:val="000000"/>
              </w:rPr>
              <w:lastRenderedPageBreak/>
              <w:t>регулирования в обеспечении занятости населения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proofErr w:type="gramStart"/>
            <w:r w:rsidRPr="00DD0A7F">
              <w:rPr>
                <w:rFonts w:ascii="Times New Roman" w:hAnsi="Times New Roman"/>
                <w:bCs/>
                <w:color w:val="000000"/>
              </w:rPr>
              <w:t>понятие</w:t>
            </w:r>
            <w:proofErr w:type="gramEnd"/>
            <w:r w:rsidRPr="00DD0A7F">
              <w:rPr>
                <w:rFonts w:ascii="Times New Roman" w:hAnsi="Times New Roman"/>
                <w:bCs/>
                <w:color w:val="000000"/>
              </w:rPr>
              <w:t xml:space="preserve"> трудового права и трудовых правоотношений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DD0A7F">
              <w:rPr>
                <w:rFonts w:ascii="Times New Roman" w:hAnsi="Times New Roman"/>
                <w:bCs/>
                <w:color w:val="000000"/>
              </w:rPr>
              <w:t>– права и обязанности работника и работодателя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DD0A7F">
              <w:rPr>
                <w:rFonts w:ascii="Times New Roman" w:hAnsi="Times New Roman"/>
                <w:bCs/>
                <w:color w:val="000000"/>
              </w:rPr>
              <w:t>– порядок заключения и расторжения трудового договора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DD0A7F">
              <w:rPr>
                <w:rFonts w:ascii="Times New Roman" w:hAnsi="Times New Roman"/>
                <w:bCs/>
                <w:color w:val="000000"/>
              </w:rPr>
              <w:t>– рабочее время и время отдыха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DD0A7F">
              <w:rPr>
                <w:rFonts w:ascii="Times New Roman" w:hAnsi="Times New Roman"/>
                <w:bCs/>
                <w:color w:val="000000"/>
              </w:rPr>
              <w:t>– оплата труда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DD0A7F">
              <w:rPr>
                <w:rFonts w:ascii="Times New Roman" w:hAnsi="Times New Roman"/>
                <w:bCs/>
                <w:color w:val="000000"/>
              </w:rPr>
              <w:t>– дисциплина труда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DD0A7F">
              <w:rPr>
                <w:rFonts w:ascii="Times New Roman" w:hAnsi="Times New Roman"/>
                <w:bCs/>
                <w:color w:val="000000"/>
              </w:rPr>
              <w:t>– материальная ответственность сторон трудового договора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DD0A7F">
              <w:rPr>
                <w:rFonts w:ascii="Times New Roman" w:hAnsi="Times New Roman"/>
                <w:bCs/>
                <w:color w:val="000000"/>
              </w:rPr>
              <w:t>– понятие и виды трудовых споров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proofErr w:type="gramStart"/>
            <w:r w:rsidRPr="00DD0A7F">
              <w:rPr>
                <w:rFonts w:ascii="Times New Roman" w:hAnsi="Times New Roman"/>
                <w:bCs/>
                <w:color w:val="000000"/>
              </w:rPr>
              <w:t>право</w:t>
            </w:r>
            <w:proofErr w:type="gramEnd"/>
            <w:r w:rsidRPr="00DD0A7F">
              <w:rPr>
                <w:rFonts w:ascii="Times New Roman" w:hAnsi="Times New Roman"/>
                <w:bCs/>
                <w:color w:val="000000"/>
              </w:rPr>
              <w:t xml:space="preserve"> социальной защиты граждан</w:t>
            </w:r>
          </w:p>
          <w:p w:rsidR="00CD3676" w:rsidRPr="00DD0A7F" w:rsidRDefault="00CD3676" w:rsidP="00236C57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hAnsi="Times New Roman"/>
                <w:bCs/>
                <w:color w:val="000000"/>
              </w:rPr>
              <w:t>– понятие административных правонарушений и административной ответственности</w:t>
            </w:r>
          </w:p>
        </w:tc>
        <w:tc>
          <w:tcPr>
            <w:tcW w:w="1752" w:type="pct"/>
          </w:tcPr>
          <w:p w:rsidR="00CD3676" w:rsidRPr="00DD0A7F" w:rsidRDefault="00CD3676" w:rsidP="00236C57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–знание профессиональной терминологии;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– знание основных положений изученной дисциплины, </w:t>
            </w:r>
            <w:r w:rsidRPr="00DD0A7F">
              <w:rPr>
                <w:rFonts w:ascii="Times New Roman" w:hAnsi="Times New Roman"/>
              </w:rPr>
              <w:t>понимание закономерностей, взаимосвязей изучаемой дисциплины с другими предметами и областями;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</w:rPr>
            </w:pPr>
            <w:r w:rsidRPr="00DD0A7F">
              <w:rPr>
                <w:rFonts w:ascii="Times New Roman" w:hAnsi="Times New Roman"/>
              </w:rPr>
              <w:t>– владение междисциплинарным, комплексным знанием;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– осмысление изучаемого материала (студенты </w:t>
            </w:r>
            <w:r w:rsidRPr="00DD0A7F">
              <w:rPr>
                <w:rFonts w:ascii="Times New Roman" w:hAnsi="Times New Roman"/>
                <w:color w:val="000000"/>
                <w:lang w:eastAsia="ru-RU" w:bidi="ru-RU"/>
              </w:rPr>
              <w:t>мо</w:t>
            </w:r>
            <w:r w:rsidRPr="00DD0A7F">
              <w:rPr>
                <w:rFonts w:ascii="Times New Roman" w:hAnsi="Times New Roman"/>
                <w:color w:val="000000"/>
                <w:lang w:eastAsia="ru-RU" w:bidi="ru-RU"/>
              </w:rPr>
              <w:softHyphen/>
              <w:t>гут высказать вербально, четко и ясно, или конструи</w:t>
            </w:r>
            <w:r w:rsidRPr="00DD0A7F">
              <w:rPr>
                <w:rFonts w:ascii="Times New Roman" w:hAnsi="Times New Roman"/>
                <w:color w:val="000000"/>
                <w:lang w:eastAsia="ru-RU" w:bidi="ru-RU"/>
              </w:rPr>
              <w:softHyphen/>
              <w:t>ровать новый смысл, новую позицию);</w:t>
            </w:r>
          </w:p>
          <w:p w:rsidR="00CD3676" w:rsidRPr="00DD0A7F" w:rsidRDefault="00CD3676" w:rsidP="00236C57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– способность объяснить изученный материал как с использованием профессиональной терминологии, так и в простой форме (полнота/глубина материала, изложение собственных мыслей, умение пользоваться нормативными источниками, объяснять их содержание)</w:t>
            </w:r>
          </w:p>
          <w:p w:rsidR="00CD3676" w:rsidRPr="00DD0A7F" w:rsidRDefault="00CD3676" w:rsidP="00236C57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– владение </w:t>
            </w:r>
            <w:r w:rsidRPr="00DD0A7F">
              <w:rPr>
                <w:rFonts w:ascii="Times New Roman" w:hAnsi="Times New Roman"/>
              </w:rPr>
              <w:t>речевой культуры (стиль изложения, ясность, четкость, лаконичность, доходчивость, пункту</w:t>
            </w:r>
            <w:r w:rsidRPr="00DD0A7F">
              <w:rPr>
                <w:rFonts w:ascii="Times New Roman" w:hAnsi="Times New Roman"/>
              </w:rPr>
              <w:softHyphen/>
              <w:t>альность, невербальное сопровождение, оживление речи приме</w:t>
            </w:r>
            <w:r w:rsidRPr="00DD0A7F">
              <w:rPr>
                <w:rFonts w:ascii="Times New Roman" w:hAnsi="Times New Roman"/>
              </w:rPr>
              <w:softHyphen/>
              <w:t>рами, и т.д.);</w:t>
            </w:r>
          </w:p>
          <w:p w:rsidR="00CD3676" w:rsidRPr="00DD0A7F" w:rsidRDefault="00CD3676" w:rsidP="00236C57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hAnsi="Times New Roman"/>
              </w:rPr>
              <w:t>– аргументированность, четкость, полнота, структурированность и ло</w:t>
            </w:r>
            <w:r w:rsidRPr="00DD0A7F">
              <w:rPr>
                <w:rFonts w:ascii="Times New Roman" w:hAnsi="Times New Roman"/>
              </w:rPr>
              <w:softHyphen/>
              <w:t>гичность ответов на вопросы.</w:t>
            </w:r>
          </w:p>
        </w:tc>
        <w:tc>
          <w:tcPr>
            <w:tcW w:w="1456" w:type="pct"/>
          </w:tcPr>
          <w:p w:rsidR="00CD3676" w:rsidRPr="00DD0A7F" w:rsidRDefault="00CD3676" w:rsidP="00236C57">
            <w:pPr>
              <w:spacing w:after="0"/>
              <w:jc w:val="both"/>
              <w:rPr>
                <w:rFonts w:ascii="Times New Roman" w:hAnsi="Times New Roman"/>
              </w:rPr>
            </w:pPr>
            <w:r w:rsidRPr="00DD0A7F">
              <w:rPr>
                <w:rFonts w:ascii="Times New Roman" w:hAnsi="Times New Roman"/>
              </w:rPr>
              <w:lastRenderedPageBreak/>
              <w:t>– специальная беседа (собеседование) преподавателя с обучающимся на темы, связанные с изучаемой дисциплиной, и рассчитанное на выяснение объема знаний обучающегося по определенной теме, проблеме;</w:t>
            </w:r>
          </w:p>
          <w:p w:rsidR="00CD3676" w:rsidRPr="00DD0A7F" w:rsidRDefault="00CD3676" w:rsidP="00236C57">
            <w:pPr>
              <w:spacing w:after="0"/>
              <w:jc w:val="both"/>
              <w:rPr>
                <w:rFonts w:ascii="Times New Roman" w:hAnsi="Times New Roman"/>
              </w:rPr>
            </w:pPr>
            <w:r w:rsidRPr="00DD0A7F">
              <w:rPr>
                <w:rFonts w:ascii="Times New Roman" w:hAnsi="Times New Roman"/>
              </w:rPr>
              <w:t xml:space="preserve">– средство контроля в виде стандартизированных заданий, результат </w:t>
            </w:r>
            <w:r w:rsidRPr="00DD0A7F">
              <w:rPr>
                <w:rFonts w:ascii="Times New Roman" w:hAnsi="Times New Roman"/>
              </w:rPr>
              <w:lastRenderedPageBreak/>
              <w:t>выполнения которых позволяет измерить знания;</w:t>
            </w:r>
          </w:p>
          <w:p w:rsidR="00CD3676" w:rsidRPr="00DD0A7F" w:rsidRDefault="00CD3676" w:rsidP="00236C57">
            <w:pPr>
              <w:spacing w:after="0"/>
              <w:jc w:val="both"/>
              <w:rPr>
                <w:rFonts w:ascii="Times New Roman" w:hAnsi="Times New Roman"/>
              </w:rPr>
            </w:pPr>
            <w:r w:rsidRPr="00DD0A7F">
              <w:rPr>
                <w:rFonts w:ascii="Times New Roman" w:hAnsi="Times New Roman"/>
              </w:rPr>
              <w:t>– терминологический диктант;</w:t>
            </w:r>
          </w:p>
          <w:p w:rsidR="00CD3676" w:rsidRPr="00DD0A7F" w:rsidRDefault="00CD3676" w:rsidP="00236C57">
            <w:pPr>
              <w:spacing w:after="0"/>
              <w:jc w:val="both"/>
              <w:rPr>
                <w:rFonts w:ascii="Times New Roman" w:hAnsi="Times New Roman"/>
              </w:rPr>
            </w:pPr>
            <w:r w:rsidRPr="00DD0A7F">
              <w:rPr>
                <w:rFonts w:ascii="Times New Roman" w:hAnsi="Times New Roman"/>
              </w:rPr>
              <w:t>– опрос (устный/письменный);</w:t>
            </w:r>
          </w:p>
          <w:p w:rsidR="00CD3676" w:rsidRPr="00DD0A7F" w:rsidRDefault="00CD3676" w:rsidP="00236C57">
            <w:pPr>
              <w:spacing w:after="0"/>
              <w:jc w:val="both"/>
              <w:rPr>
                <w:rFonts w:ascii="Times New Roman" w:hAnsi="Times New Roman"/>
              </w:rPr>
            </w:pPr>
            <w:r w:rsidRPr="00DD0A7F">
              <w:rPr>
                <w:rFonts w:ascii="Times New Roman" w:hAnsi="Times New Roman"/>
              </w:rPr>
              <w:t>– оценочные средства, позволяющие включить обучающихся в процесс обсуждения спорного вопроса (дискуссия), проблемы и оценить их умение аргументировать собственную точку зрения</w:t>
            </w:r>
          </w:p>
          <w:p w:rsidR="00CD3676" w:rsidRPr="00DD0A7F" w:rsidRDefault="00CD3676" w:rsidP="00236C57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CD3676" w:rsidRPr="00DD0A7F" w:rsidRDefault="00CD3676" w:rsidP="00236C57">
            <w:pPr>
              <w:spacing w:after="0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CD3676" w:rsidRPr="00DD0A7F" w:rsidTr="00236C57">
        <w:tc>
          <w:tcPr>
            <w:tcW w:w="5000" w:type="pct"/>
            <w:gridSpan w:val="3"/>
          </w:tcPr>
          <w:p w:rsidR="00CD3676" w:rsidRPr="00DD0A7F" w:rsidRDefault="00CD3676" w:rsidP="00236C57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Перечень умений, осваиваемых в рамках дисциплины:</w:t>
            </w:r>
          </w:p>
        </w:tc>
      </w:tr>
      <w:tr w:rsidR="00CD3676" w:rsidRPr="00DD0A7F" w:rsidTr="00236C57">
        <w:trPr>
          <w:trHeight w:val="5037"/>
        </w:trPr>
        <w:tc>
          <w:tcPr>
            <w:tcW w:w="1792" w:type="pct"/>
          </w:tcPr>
          <w:p w:rsidR="00CD3676" w:rsidRPr="00DD0A7F" w:rsidRDefault="00CD3676" w:rsidP="00236C5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lang w:eastAsia="ru-RU"/>
              </w:rPr>
              <w:t>– использование необходимых нормативно-правовых документов</w:t>
            </w:r>
          </w:p>
          <w:p w:rsidR="00CD3676" w:rsidRPr="00DD0A7F" w:rsidRDefault="00CD3676" w:rsidP="00236C5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lang w:eastAsia="ru-RU"/>
              </w:rPr>
              <w:t>– защита прав в соответствии с гражданским, гражданско-процессуальным и трудовым законодательством</w:t>
            </w:r>
          </w:p>
          <w:p w:rsidR="00CD3676" w:rsidRPr="00DD0A7F" w:rsidRDefault="00CD3676" w:rsidP="00236C57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DD0A7F">
              <w:rPr>
                <w:rFonts w:ascii="Times New Roman" w:hAnsi="Times New Roman"/>
              </w:rPr>
              <w:t>– анализ и оценка результатов и последствий деятельности (действия/ бездействия) с правовой точки зрения</w:t>
            </w:r>
          </w:p>
        </w:tc>
        <w:tc>
          <w:tcPr>
            <w:tcW w:w="1752" w:type="pct"/>
          </w:tcPr>
          <w:p w:rsidR="00CD3676" w:rsidRPr="00DD0A7F" w:rsidRDefault="00CD3676" w:rsidP="00236C57">
            <w:pPr>
              <w:spacing w:after="0"/>
              <w:rPr>
                <w:rFonts w:ascii="Times New Roman" w:hAnsi="Times New Roman"/>
              </w:rPr>
            </w:pPr>
            <w:r w:rsidRPr="00DD0A7F">
              <w:rPr>
                <w:rFonts w:ascii="Times New Roman" w:hAnsi="Times New Roman"/>
              </w:rPr>
              <w:t>– умение использовать нормативные документы при рассмотрении/ разрешении проблемных ситуаций;</w:t>
            </w:r>
          </w:p>
          <w:p w:rsidR="00CD3676" w:rsidRPr="00DD0A7F" w:rsidRDefault="00CD3676" w:rsidP="00236C57">
            <w:pPr>
              <w:spacing w:after="0"/>
              <w:ind w:left="-34"/>
              <w:jc w:val="both"/>
              <w:rPr>
                <w:rFonts w:ascii="Times New Roman" w:hAnsi="Times New Roman"/>
              </w:rPr>
            </w:pPr>
            <w:r w:rsidRPr="00DD0A7F">
              <w:rPr>
                <w:rFonts w:ascii="Times New Roman" w:hAnsi="Times New Roman"/>
              </w:rPr>
              <w:t>– умение синтезировать, анализировать, обобщать материал, применять полученные знания для решения задач определенного типа по теме или разделу с формулированием конкретных выводов, установлением причинно-следственных связей, а также позволяющие оценивать и диагностировать умения интегрировать знания из различных областей, аргументировать собственную точку зрения.</w:t>
            </w:r>
          </w:p>
        </w:tc>
        <w:tc>
          <w:tcPr>
            <w:tcW w:w="1456" w:type="pct"/>
          </w:tcPr>
          <w:p w:rsidR="00CD3676" w:rsidRPr="00DD0A7F" w:rsidRDefault="00CD3676" w:rsidP="00236C57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– оценка результатов выполнения практических работ, решения </w:t>
            </w:r>
            <w:proofErr w:type="spellStart"/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практикоориентированных</w:t>
            </w:r>
            <w:proofErr w:type="spellEnd"/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 задач/заданий, рассмотрения проблемных ситуаций</w:t>
            </w:r>
          </w:p>
        </w:tc>
      </w:tr>
    </w:tbl>
    <w:p w:rsidR="00B41C85" w:rsidRPr="00B41C85" w:rsidRDefault="00B41C85" w:rsidP="00B41C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B41C85" w:rsidRPr="00B41C85" w:rsidRDefault="00B41C85" w:rsidP="00B4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1C85" w:rsidRPr="00B41C85" w:rsidRDefault="00B41C85" w:rsidP="00B4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D8A" w:rsidRDefault="00AC0D8A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F90318">
      <w:pPr>
        <w:pStyle w:val="1"/>
        <w:jc w:val="center"/>
        <w:rPr>
          <w:b/>
          <w:caps/>
        </w:rPr>
      </w:pPr>
      <w:r>
        <w:rPr>
          <w:b/>
          <w:caps/>
        </w:rPr>
        <w:t xml:space="preserve">5. </w:t>
      </w:r>
      <w:r w:rsidRPr="00A20A8B">
        <w:rPr>
          <w:b/>
          <w:caps/>
        </w:rPr>
        <w:t xml:space="preserve">Контроль и оценка результатов Освоения </w:t>
      </w:r>
      <w:r>
        <w:rPr>
          <w:b/>
          <w:caps/>
        </w:rPr>
        <w:t xml:space="preserve">ОБУЧАЮЩИМИСЯ </w:t>
      </w:r>
      <w:r w:rsidRPr="00A20A8B">
        <w:rPr>
          <w:b/>
          <w:caps/>
        </w:rPr>
        <w:t>учебной дисциплины</w:t>
      </w:r>
      <w:r>
        <w:rPr>
          <w:b/>
          <w:caps/>
        </w:rPr>
        <w:t xml:space="preserve"> В ЧАСТИ ДОСТИЖЕНИЯ ЛИЧНОСТНЫХ РЕЗУЛЬТАТОВ</w:t>
      </w:r>
    </w:p>
    <w:p w:rsidR="00F90318" w:rsidRDefault="00F90318" w:rsidP="00F90318">
      <w:pPr>
        <w:pStyle w:val="1"/>
        <w:jc w:val="center"/>
        <w:rPr>
          <w:b/>
          <w:cap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9"/>
        <w:gridCol w:w="2375"/>
      </w:tblGrid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092FF8">
              <w:rPr>
                <w:rFonts w:ascii="Times New Roman" w:hAnsi="Times New Roman"/>
                <w:b/>
                <w:bCs/>
              </w:rPr>
              <w:t>реализации</w:t>
            </w:r>
            <w:proofErr w:type="gramEnd"/>
            <w:r w:rsidRPr="00092FF8">
              <w:rPr>
                <w:rFonts w:ascii="Times New Roman" w:hAnsi="Times New Roman"/>
                <w:b/>
                <w:bCs/>
              </w:rPr>
              <w:t xml:space="preserve"> программы воспитания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i/>
                <w:iCs/>
              </w:rPr>
              <w:t>(</w:t>
            </w:r>
            <w:proofErr w:type="gramStart"/>
            <w:r w:rsidRPr="00092FF8">
              <w:rPr>
                <w:rFonts w:ascii="Times New Roman" w:hAnsi="Times New Roman"/>
                <w:i/>
                <w:iCs/>
              </w:rPr>
              <w:t>дескрипторы</w:t>
            </w:r>
            <w:proofErr w:type="gramEnd"/>
            <w:r w:rsidRPr="00092FF8">
              <w:rPr>
                <w:rFonts w:ascii="Times New Roman" w:hAnsi="Times New Roman"/>
                <w:i/>
                <w:iCs/>
              </w:rPr>
              <w:t>)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Код личностных результатов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реализации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программы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воспитания</w:t>
            </w:r>
          </w:p>
        </w:tc>
      </w:tr>
      <w:tr w:rsidR="005B6B77" w:rsidRPr="00092FF8" w:rsidTr="004D519B">
        <w:tc>
          <w:tcPr>
            <w:tcW w:w="7479" w:type="dxa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>ЛР 2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96D8F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375" w:type="dxa"/>
          </w:tcPr>
          <w:p w:rsidR="005B6B77" w:rsidRPr="00092FF8" w:rsidRDefault="005B6B77" w:rsidP="00596D8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 xml:space="preserve">ЛР </w:t>
            </w:r>
            <w:r w:rsidR="00596D8F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</w:tr>
      <w:tr w:rsidR="005B6B77" w:rsidRPr="00092FF8" w:rsidTr="004D519B">
        <w:tc>
          <w:tcPr>
            <w:tcW w:w="9854" w:type="dxa"/>
            <w:gridSpan w:val="2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реализации программы воспитания,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92FF8">
              <w:rPr>
                <w:rFonts w:ascii="Times New Roman" w:hAnsi="Times New Roman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375" w:type="dxa"/>
          </w:tcPr>
          <w:p w:rsidR="005B6B77" w:rsidRPr="00092FF8" w:rsidRDefault="005B6B77" w:rsidP="005B6B7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>ЛР 14</w:t>
            </w:r>
          </w:p>
        </w:tc>
      </w:tr>
    </w:tbl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Комплекс примерных критериев оценки личностных результатов обучающихся: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оценка</w:t>
      </w:r>
      <w:proofErr w:type="gramEnd"/>
      <w:r w:rsidRPr="00092FF8">
        <w:rPr>
          <w:rFonts w:ascii="Times New Roman" w:hAnsi="Times New Roman"/>
        </w:rPr>
        <w:t xml:space="preserve"> собственного продвижения, личностного развития;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положительная</w:t>
      </w:r>
      <w:proofErr w:type="gramEnd"/>
      <w:r w:rsidRPr="00092FF8">
        <w:rPr>
          <w:rFonts w:ascii="Times New Roman" w:hAnsi="Times New Roman"/>
        </w:rPr>
        <w:t xml:space="preserve">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ответственность</w:t>
      </w:r>
      <w:proofErr w:type="gramEnd"/>
      <w:r w:rsidRPr="00092FF8">
        <w:rPr>
          <w:rFonts w:ascii="Times New Roman" w:hAnsi="Times New Roman"/>
        </w:rPr>
        <w:t xml:space="preserve"> за результат учебной деятельности и подготовки к профессиональной деятельности;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проявление</w:t>
      </w:r>
      <w:proofErr w:type="gramEnd"/>
      <w:r w:rsidRPr="00092FF8">
        <w:rPr>
          <w:rFonts w:ascii="Times New Roman" w:hAnsi="Times New Roman"/>
        </w:rPr>
        <w:t xml:space="preserve"> высокопрофессиональной трудовой активности;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участие</w:t>
      </w:r>
      <w:proofErr w:type="gramEnd"/>
      <w:r w:rsidRPr="00092FF8">
        <w:rPr>
          <w:rFonts w:ascii="Times New Roman" w:hAnsi="Times New Roman"/>
        </w:rPr>
        <w:t xml:space="preserve"> в исследовательской и проектной работе;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участие</w:t>
      </w:r>
      <w:proofErr w:type="gramEnd"/>
      <w:r w:rsidRPr="00092FF8">
        <w:rPr>
          <w:rFonts w:ascii="Times New Roman" w:hAnsi="Times New Roman"/>
        </w:rPr>
        <w:t xml:space="preserve"> в конкурсах профессионального мастерства, олимпиадах по профессии, викторинах, в предметных неделях;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lastRenderedPageBreak/>
        <w:t>конструктивное</w:t>
      </w:r>
      <w:proofErr w:type="gramEnd"/>
      <w:r w:rsidRPr="00092FF8">
        <w:rPr>
          <w:rFonts w:ascii="Times New Roman" w:hAnsi="Times New Roman"/>
        </w:rPr>
        <w:t xml:space="preserve"> взаимодействие в учебном коллективе/бригаде; 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092FF8">
        <w:rPr>
          <w:rFonts w:ascii="Times New Roman" w:hAnsi="Times New Roman"/>
        </w:rPr>
        <w:t>демонстрация</w:t>
      </w:r>
      <w:proofErr w:type="gramEnd"/>
      <w:r w:rsidRPr="00092FF8">
        <w:rPr>
          <w:rFonts w:ascii="Times New Roman" w:hAnsi="Times New Roman"/>
        </w:rPr>
        <w:t xml:space="preserve"> умений и навыков разумного природопользования, нетерпимого отношения к действиям, приносящим вред экологии;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  <w:bCs/>
          <w:kern w:val="32"/>
        </w:rPr>
      </w:pPr>
      <w:proofErr w:type="gramStart"/>
      <w:r w:rsidRPr="00092FF8">
        <w:rPr>
          <w:rFonts w:ascii="Times New Roman" w:hAnsi="Times New Roman"/>
        </w:rPr>
        <w:t>участие</w:t>
      </w:r>
      <w:proofErr w:type="gramEnd"/>
      <w:r w:rsidRPr="00092FF8">
        <w:rPr>
          <w:rFonts w:ascii="Times New Roman" w:hAnsi="Times New Roman"/>
        </w:rPr>
        <w:t xml:space="preserve"> в конкурсах профессионального мастерства и в командных проектах; 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</w:rPr>
      </w:pPr>
      <w:proofErr w:type="gramStart"/>
      <w:r w:rsidRPr="00092FF8">
        <w:rPr>
          <w:rFonts w:ascii="Times New Roman" w:hAnsi="Times New Roman"/>
        </w:rPr>
        <w:t>проявление</w:t>
      </w:r>
      <w:proofErr w:type="gramEnd"/>
      <w:r w:rsidRPr="00092FF8">
        <w:rPr>
          <w:rFonts w:ascii="Times New Roman" w:hAnsi="Times New Roman"/>
        </w:rPr>
        <w:t xml:space="preserve">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</w:t>
      </w:r>
    </w:p>
    <w:p w:rsidR="00F90318" w:rsidRDefault="00F90318" w:rsidP="00F90318">
      <w:pPr>
        <w:rPr>
          <w:lang w:eastAsia="ru-RU"/>
        </w:rPr>
      </w:pPr>
    </w:p>
    <w:p w:rsidR="00F90318" w:rsidRDefault="00F90318" w:rsidP="00F90318">
      <w:pPr>
        <w:rPr>
          <w:lang w:eastAsia="ru-RU"/>
        </w:rPr>
      </w:pPr>
    </w:p>
    <w:p w:rsidR="00596D8F" w:rsidRPr="00F90318" w:rsidRDefault="00596D8F" w:rsidP="00F90318">
      <w:pPr>
        <w:rPr>
          <w:lang w:eastAsia="ru-RU"/>
        </w:rPr>
      </w:pPr>
    </w:p>
    <w:p w:rsidR="00F90318" w:rsidRPr="00A20A8B" w:rsidRDefault="005B6B77" w:rsidP="00F90318">
      <w:pPr>
        <w:pStyle w:val="1"/>
        <w:jc w:val="center"/>
        <w:rPr>
          <w:b/>
          <w:caps/>
        </w:rPr>
      </w:pPr>
      <w:r>
        <w:rPr>
          <w:b/>
          <w:caps/>
        </w:rPr>
        <w:t xml:space="preserve">6. </w:t>
      </w:r>
      <w:r w:rsidR="00F90318">
        <w:rPr>
          <w:b/>
          <w:caps/>
        </w:rPr>
        <w:t>МЕРОПРИЯТИЯ, ЗАПЛАНИРОВАННЫЕ НА ПЕРИОД РЕАЛИЗАЦИИ УЧЕБНОЙ ДИСЦИПЛИНЫ СОГЛАСНО КАЛЕНДАРНОМУ ПЛАНУ ВОСПИТАТЕЛЬНОЙ РАБОТЫ</w:t>
      </w:r>
    </w:p>
    <w:p w:rsidR="00F90318" w:rsidRDefault="00F90318" w:rsidP="005B6B77">
      <w:pPr>
        <w:spacing w:after="0" w:line="36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722"/>
        <w:gridCol w:w="1786"/>
        <w:gridCol w:w="1275"/>
        <w:gridCol w:w="2142"/>
        <w:gridCol w:w="800"/>
      </w:tblGrid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Дата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Содержание и формы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деятельности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Участники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t>(</w:t>
            </w:r>
            <w:proofErr w:type="gramStart"/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t>курс</w:t>
            </w:r>
            <w:proofErr w:type="gramEnd"/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t>, группа, члены кружка, секции, проектная команда и т.п.)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Место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проведения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Ответственные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Коды ЛР  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  <w:proofErr w:type="gramEnd"/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 xml:space="preserve">Участие </w:t>
            </w:r>
            <w:proofErr w:type="gramStart"/>
            <w:r w:rsidRPr="00092FF8">
              <w:rPr>
                <w:rFonts w:ascii="Times New Roman" w:hAnsi="Times New Roman"/>
              </w:rPr>
              <w:t>в  областной</w:t>
            </w:r>
            <w:proofErr w:type="gramEnd"/>
            <w:r w:rsidRPr="00092FF8">
              <w:rPr>
                <w:rFonts w:ascii="Times New Roman" w:hAnsi="Times New Roman"/>
              </w:rPr>
              <w:t xml:space="preserve"> студенческой НТК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  <w:proofErr w:type="gramEnd"/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  <w:proofErr w:type="gramEnd"/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Участие в мероприятиях недели финансовой грамотности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</w:t>
            </w:r>
            <w:proofErr w:type="gramEnd"/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куратор</w:t>
            </w:r>
            <w:proofErr w:type="gramEnd"/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 группы,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  <w:proofErr w:type="gramEnd"/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  <w:proofErr w:type="gramEnd"/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92FF8">
              <w:rPr>
                <w:rFonts w:ascii="Times New Roman" w:hAnsi="Times New Roman"/>
              </w:rPr>
              <w:t>подготовка</w:t>
            </w:r>
            <w:proofErr w:type="gramEnd"/>
            <w:r w:rsidRPr="00092FF8">
              <w:rPr>
                <w:rFonts w:ascii="Times New Roman" w:hAnsi="Times New Roman"/>
              </w:rPr>
              <w:t xml:space="preserve"> и проведение </w:t>
            </w:r>
            <w:proofErr w:type="spellStart"/>
            <w:r w:rsidRPr="00092FF8">
              <w:rPr>
                <w:rFonts w:ascii="Times New Roman" w:hAnsi="Times New Roman"/>
              </w:rPr>
              <w:t>колледжного</w:t>
            </w:r>
            <w:proofErr w:type="spellEnd"/>
            <w:r w:rsidRPr="00092FF8">
              <w:rPr>
                <w:rFonts w:ascii="Times New Roman" w:hAnsi="Times New Roman"/>
              </w:rPr>
              <w:t xml:space="preserve"> этапа областной олимпиады профессионального мастерства по специальности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</w:t>
            </w:r>
            <w:proofErr w:type="gramEnd"/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  <w:proofErr w:type="gramEnd"/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1,2 семестр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Проведение встреч с представителями образовательных организаций ВПО и работодателями с целью планирования дальнейшего развития профессиональной карьеры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92FF8">
              <w:rPr>
                <w:rFonts w:ascii="Times New Roman" w:hAnsi="Times New Roman"/>
              </w:rPr>
              <w:t>куратор</w:t>
            </w:r>
            <w:proofErr w:type="gramEnd"/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</w:rPr>
              <w:t>группы</w:t>
            </w:r>
            <w:proofErr w:type="gramEnd"/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январь</w:t>
            </w:r>
            <w:proofErr w:type="gramEnd"/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 xml:space="preserve">Проведение мероприятий в рамках недели специальностей </w:t>
            </w:r>
            <w:proofErr w:type="spellStart"/>
            <w:r w:rsidRPr="00092FF8">
              <w:rPr>
                <w:rFonts w:ascii="Times New Roman" w:hAnsi="Times New Roman"/>
              </w:rPr>
              <w:t>ОЭиИ</w:t>
            </w:r>
            <w:proofErr w:type="spell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92FF8">
              <w:rPr>
                <w:rFonts w:ascii="Times New Roman" w:hAnsi="Times New Roman"/>
              </w:rPr>
              <w:t>куратор</w:t>
            </w:r>
            <w:proofErr w:type="gramEnd"/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proofErr w:type="gramStart"/>
            <w:r w:rsidRPr="00092FF8">
              <w:rPr>
                <w:rFonts w:ascii="Times New Roman" w:hAnsi="Times New Roman"/>
              </w:rPr>
              <w:t>группы</w:t>
            </w:r>
            <w:proofErr w:type="gramEnd"/>
            <w:r w:rsidRPr="00092FF8">
              <w:rPr>
                <w:rFonts w:ascii="Times New Roman" w:hAnsi="Times New Roman"/>
              </w:rPr>
              <w:t>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2022 – 2026гг.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1A2AB1">
              <w:rPr>
                <w:rFonts w:ascii="Times New Roman" w:hAnsi="Times New Roman"/>
              </w:rPr>
              <w:t>организация</w:t>
            </w:r>
            <w:proofErr w:type="gramEnd"/>
            <w:r w:rsidRPr="001A2AB1">
              <w:rPr>
                <w:rFonts w:ascii="Times New Roman" w:hAnsi="Times New Roman"/>
              </w:rPr>
              <w:t xml:space="preserve"> и проведение недели финансовой грамотности,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- подготовка участников и </w:t>
            </w:r>
            <w:r w:rsidRPr="001A2AB1">
              <w:rPr>
                <w:rFonts w:ascii="Times New Roman" w:hAnsi="Times New Roman"/>
              </w:rPr>
              <w:lastRenderedPageBreak/>
              <w:t xml:space="preserve">организация участия студентов в олимпиадах, конкурсах, «Финансовых» боях» и иных мероприятиях областного, всероссийского уровней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lastRenderedPageBreak/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A2AB1">
              <w:rPr>
                <w:rFonts w:ascii="Times New Roman" w:hAnsi="Times New Roman"/>
              </w:rPr>
              <w:t>зам.директора</w:t>
            </w:r>
            <w:proofErr w:type="spellEnd"/>
            <w:r w:rsidRPr="001A2AB1">
              <w:rPr>
                <w:rFonts w:ascii="Times New Roman" w:hAnsi="Times New Roman"/>
              </w:rPr>
              <w:t xml:space="preserve"> по УМР, лидер проекта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A2AB1">
              <w:rPr>
                <w:rFonts w:ascii="Times New Roman" w:hAnsi="Times New Roman"/>
              </w:rPr>
              <w:t>команда</w:t>
            </w:r>
            <w:proofErr w:type="gramEnd"/>
            <w:r w:rsidRPr="001A2AB1">
              <w:rPr>
                <w:rFonts w:ascii="Times New Roman" w:hAnsi="Times New Roman"/>
              </w:rPr>
              <w:t xml:space="preserve"> проекта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lastRenderedPageBreak/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1A2AB1">
              <w:rPr>
                <w:rFonts w:ascii="Times New Roman" w:hAnsi="Times New Roman"/>
              </w:rPr>
              <w:lastRenderedPageBreak/>
              <w:t>ежегодно</w:t>
            </w:r>
            <w:proofErr w:type="gramEnd"/>
            <w:r w:rsidRPr="001A2AB1">
              <w:rPr>
                <w:rFonts w:ascii="Times New Roman" w:hAnsi="Times New Roman"/>
              </w:rPr>
              <w:t xml:space="preserve">, март 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A2AB1">
              <w:rPr>
                <w:rFonts w:ascii="Times New Roman" w:hAnsi="Times New Roman"/>
              </w:rPr>
              <w:t>ежегодно</w:t>
            </w:r>
            <w:proofErr w:type="gramEnd"/>
            <w:r w:rsidRPr="001A2AB1">
              <w:rPr>
                <w:rFonts w:ascii="Times New Roman" w:hAnsi="Times New Roman"/>
              </w:rPr>
              <w:t>, май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Проведение </w:t>
            </w:r>
            <w:proofErr w:type="spellStart"/>
            <w:r w:rsidRPr="001A2AB1">
              <w:rPr>
                <w:rFonts w:ascii="Times New Roman" w:hAnsi="Times New Roman"/>
              </w:rPr>
              <w:t>колледжного</w:t>
            </w:r>
            <w:proofErr w:type="spellEnd"/>
            <w:r w:rsidRPr="001A2AB1">
              <w:rPr>
                <w:rFonts w:ascii="Times New Roman" w:hAnsi="Times New Roman"/>
              </w:rPr>
              <w:t xml:space="preserve"> конкурса на лучший бизнес-проект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Подготовка участников и организация участия в областном конкурсе на лучший предпринимательский проект «Свое дело»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A2AB1">
              <w:rPr>
                <w:rFonts w:ascii="Times New Roman" w:hAnsi="Times New Roman"/>
              </w:rPr>
              <w:t>зам.директора</w:t>
            </w:r>
            <w:proofErr w:type="spellEnd"/>
            <w:r w:rsidRPr="001A2AB1">
              <w:rPr>
                <w:rFonts w:ascii="Times New Roman" w:hAnsi="Times New Roman"/>
              </w:rPr>
              <w:t xml:space="preserve"> по УПР, преподаватели</w:t>
            </w:r>
          </w:p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1A2AB1">
              <w:rPr>
                <w:rFonts w:ascii="Times New Roman" w:hAnsi="Times New Roman"/>
              </w:rPr>
              <w:t>зам.директора</w:t>
            </w:r>
            <w:proofErr w:type="spellEnd"/>
            <w:r w:rsidRPr="001A2AB1">
              <w:rPr>
                <w:rFonts w:ascii="Times New Roman" w:hAnsi="Times New Roman"/>
              </w:rPr>
              <w:t xml:space="preserve"> по УПР,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2022 – 2026гг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Обучение по бизнес планированию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Презентация студенческих бизнес проектов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 xml:space="preserve">ГБПОУ </w:t>
            </w:r>
            <w:proofErr w:type="spellStart"/>
            <w:r w:rsidRPr="00092FF8">
              <w:rPr>
                <w:rFonts w:ascii="Times New Roman" w:hAnsi="Times New Roman"/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A2AB1">
              <w:rPr>
                <w:rFonts w:ascii="Times New Roman" w:hAnsi="Times New Roman"/>
              </w:rPr>
              <w:t>зам.директора</w:t>
            </w:r>
            <w:proofErr w:type="spellEnd"/>
            <w:r w:rsidRPr="001A2AB1">
              <w:rPr>
                <w:rFonts w:ascii="Times New Roman" w:hAnsi="Times New Roman"/>
              </w:rPr>
              <w:t xml:space="preserve"> по УМР, зав. УМЦ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B6B77" w:rsidRPr="00BE5474" w:rsidRDefault="001A2AB1" w:rsidP="001A2AB1">
      <w:pPr>
        <w:tabs>
          <w:tab w:val="left" w:pos="7365"/>
        </w:tabs>
        <w:spacing w:after="0" w:line="360" w:lineRule="auto"/>
      </w:pPr>
      <w:r>
        <w:tab/>
      </w:r>
    </w:p>
    <w:sectPr w:rsidR="005B6B77" w:rsidRPr="00BE5474" w:rsidSect="0011680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D56" w:rsidRDefault="00D71D56" w:rsidP="004500E0">
      <w:pPr>
        <w:spacing w:after="0" w:line="240" w:lineRule="auto"/>
      </w:pPr>
      <w:r>
        <w:separator/>
      </w:r>
    </w:p>
  </w:endnote>
  <w:endnote w:type="continuationSeparator" w:id="0">
    <w:p w:rsidR="00D71D56" w:rsidRDefault="00D71D56" w:rsidP="00450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C57" w:rsidRDefault="00236C57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E2936">
      <w:rPr>
        <w:noProof/>
      </w:rPr>
      <w:t>15</w:t>
    </w:r>
    <w:r>
      <w:rPr>
        <w:noProof/>
      </w:rPr>
      <w:fldChar w:fldCharType="end"/>
    </w:r>
  </w:p>
  <w:p w:rsidR="00236C57" w:rsidRDefault="00236C5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D56" w:rsidRDefault="00D71D56" w:rsidP="004500E0">
      <w:pPr>
        <w:spacing w:after="0" w:line="240" w:lineRule="auto"/>
      </w:pPr>
      <w:r>
        <w:separator/>
      </w:r>
    </w:p>
  </w:footnote>
  <w:footnote w:type="continuationSeparator" w:id="0">
    <w:p w:rsidR="00D71D56" w:rsidRDefault="00D71D56" w:rsidP="00450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87195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3172757"/>
    <w:multiLevelType w:val="hybridMultilevel"/>
    <w:tmpl w:val="8A067B8A"/>
    <w:lvl w:ilvl="0" w:tplc="B0A07BC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4D760D3"/>
    <w:multiLevelType w:val="hybridMultilevel"/>
    <w:tmpl w:val="75BC11DA"/>
    <w:lvl w:ilvl="0" w:tplc="6512CF94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F595D51"/>
    <w:multiLevelType w:val="hybridMultilevel"/>
    <w:tmpl w:val="4EB26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AD3597"/>
    <w:multiLevelType w:val="multilevel"/>
    <w:tmpl w:val="60308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3174643E"/>
    <w:multiLevelType w:val="hybridMultilevel"/>
    <w:tmpl w:val="BFD8315E"/>
    <w:lvl w:ilvl="0" w:tplc="65C834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95393"/>
    <w:multiLevelType w:val="hybridMultilevel"/>
    <w:tmpl w:val="0284BCC4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CD267A"/>
    <w:multiLevelType w:val="hybridMultilevel"/>
    <w:tmpl w:val="805A6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655F50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A94C23"/>
    <w:multiLevelType w:val="hybridMultilevel"/>
    <w:tmpl w:val="58A06B38"/>
    <w:lvl w:ilvl="0" w:tplc="AF10A2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0B583C"/>
    <w:multiLevelType w:val="hybridMultilevel"/>
    <w:tmpl w:val="41F02806"/>
    <w:lvl w:ilvl="0" w:tplc="E0CEFBE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35491B"/>
    <w:multiLevelType w:val="hybridMultilevel"/>
    <w:tmpl w:val="90BAAC16"/>
    <w:lvl w:ilvl="0" w:tplc="E3BC3B8C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92F1C4C"/>
    <w:multiLevelType w:val="hybridMultilevel"/>
    <w:tmpl w:val="817A9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E830857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243F68"/>
    <w:multiLevelType w:val="hybridMultilevel"/>
    <w:tmpl w:val="6D1C4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8A2704"/>
    <w:multiLevelType w:val="hybridMultilevel"/>
    <w:tmpl w:val="178A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2A1956"/>
    <w:multiLevelType w:val="hybridMultilevel"/>
    <w:tmpl w:val="72D83354"/>
    <w:lvl w:ilvl="0" w:tplc="AF0E4B36">
      <w:start w:val="1"/>
      <w:numFmt w:val="bullet"/>
      <w:lvlText w:val="‒"/>
      <w:lvlJc w:val="left"/>
      <w:pPr>
        <w:ind w:left="1287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ACD7A7C"/>
    <w:multiLevelType w:val="hybridMultilevel"/>
    <w:tmpl w:val="8466B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5D0B77"/>
    <w:multiLevelType w:val="multilevel"/>
    <w:tmpl w:val="65C844C4"/>
    <w:lvl w:ilvl="0">
      <w:start w:val="1"/>
      <w:numFmt w:val="decimal"/>
      <w:lvlText w:val="%1."/>
      <w:lvlJc w:val="left"/>
      <w:pPr>
        <w:ind w:left="1467" w:hanging="90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52" w:hanging="585"/>
      </w:pPr>
    </w:lvl>
    <w:lvl w:ilvl="2">
      <w:start w:val="2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21">
    <w:nsid w:val="720E5B7A"/>
    <w:multiLevelType w:val="hybridMultilevel"/>
    <w:tmpl w:val="5E48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DA7BAD"/>
    <w:multiLevelType w:val="multilevel"/>
    <w:tmpl w:val="4D425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932" w:hanging="13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9" w:hanging="136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46" w:hanging="136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53" w:hanging="1365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  <w:b/>
      </w:rPr>
    </w:lvl>
  </w:abstractNum>
  <w:abstractNum w:abstractNumId="23">
    <w:nsid w:val="7FBD41B5"/>
    <w:multiLevelType w:val="hybridMultilevel"/>
    <w:tmpl w:val="0C628DD0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8"/>
  </w:num>
  <w:num w:numId="4">
    <w:abstractNumId w:val="1"/>
  </w:num>
  <w:num w:numId="5">
    <w:abstractNumId w:val="2"/>
  </w:num>
  <w:num w:numId="6">
    <w:abstractNumId w:val="7"/>
  </w:num>
  <w:num w:numId="7">
    <w:abstractNumId w:val="10"/>
  </w:num>
  <w:num w:numId="8">
    <w:abstractNumId w:val="23"/>
  </w:num>
  <w:num w:numId="9">
    <w:abstractNumId w:val="18"/>
  </w:num>
  <w:num w:numId="10">
    <w:abstractNumId w:val="0"/>
  </w:num>
  <w:num w:numId="11">
    <w:abstractNumId w:val="15"/>
  </w:num>
  <w:num w:numId="12">
    <w:abstractNumId w:val="12"/>
  </w:num>
  <w:num w:numId="13">
    <w:abstractNumId w:val="9"/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3"/>
  </w:num>
  <w:num w:numId="17">
    <w:abstractNumId w:val="21"/>
  </w:num>
  <w:num w:numId="18">
    <w:abstractNumId w:val="19"/>
  </w:num>
  <w:num w:numId="19">
    <w:abstractNumId w:val="20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6"/>
  </w:num>
  <w:num w:numId="22">
    <w:abstractNumId w:val="11"/>
  </w:num>
  <w:num w:numId="23">
    <w:abstractNumId w:val="17"/>
  </w:num>
  <w:num w:numId="24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2C9E"/>
    <w:rsid w:val="00001394"/>
    <w:rsid w:val="00007917"/>
    <w:rsid w:val="00007AB7"/>
    <w:rsid w:val="0001479F"/>
    <w:rsid w:val="00015B0B"/>
    <w:rsid w:val="00016346"/>
    <w:rsid w:val="0002607A"/>
    <w:rsid w:val="00027363"/>
    <w:rsid w:val="000472D6"/>
    <w:rsid w:val="00064D32"/>
    <w:rsid w:val="00092FF8"/>
    <w:rsid w:val="000B4B46"/>
    <w:rsid w:val="000C6269"/>
    <w:rsid w:val="000C6326"/>
    <w:rsid w:val="000C7BB5"/>
    <w:rsid w:val="000D3DB3"/>
    <w:rsid w:val="001046FF"/>
    <w:rsid w:val="001109C3"/>
    <w:rsid w:val="00114AAA"/>
    <w:rsid w:val="0011678C"/>
    <w:rsid w:val="00116801"/>
    <w:rsid w:val="0013529A"/>
    <w:rsid w:val="001432EA"/>
    <w:rsid w:val="001525FD"/>
    <w:rsid w:val="00154660"/>
    <w:rsid w:val="00155F35"/>
    <w:rsid w:val="00156639"/>
    <w:rsid w:val="001647C2"/>
    <w:rsid w:val="001751D9"/>
    <w:rsid w:val="00193A28"/>
    <w:rsid w:val="001940A4"/>
    <w:rsid w:val="001A086A"/>
    <w:rsid w:val="001A2AB1"/>
    <w:rsid w:val="001B783A"/>
    <w:rsid w:val="001D2D9A"/>
    <w:rsid w:val="001D5B05"/>
    <w:rsid w:val="001E3D84"/>
    <w:rsid w:val="001F5C2C"/>
    <w:rsid w:val="001F6FB6"/>
    <w:rsid w:val="00210CD6"/>
    <w:rsid w:val="00222D4B"/>
    <w:rsid w:val="00236C57"/>
    <w:rsid w:val="00254420"/>
    <w:rsid w:val="002630BF"/>
    <w:rsid w:val="00280A4C"/>
    <w:rsid w:val="00296354"/>
    <w:rsid w:val="00296411"/>
    <w:rsid w:val="002A544F"/>
    <w:rsid w:val="002B382C"/>
    <w:rsid w:val="002B433D"/>
    <w:rsid w:val="002B4F30"/>
    <w:rsid w:val="002E0C32"/>
    <w:rsid w:val="002E64CE"/>
    <w:rsid w:val="00310D02"/>
    <w:rsid w:val="00311B67"/>
    <w:rsid w:val="00314F40"/>
    <w:rsid w:val="003150B0"/>
    <w:rsid w:val="0033281B"/>
    <w:rsid w:val="003341DB"/>
    <w:rsid w:val="00347717"/>
    <w:rsid w:val="00353A79"/>
    <w:rsid w:val="00376ECF"/>
    <w:rsid w:val="00383F6D"/>
    <w:rsid w:val="003A73F2"/>
    <w:rsid w:val="003C2244"/>
    <w:rsid w:val="003C5FA0"/>
    <w:rsid w:val="003D24B2"/>
    <w:rsid w:val="003D4DE9"/>
    <w:rsid w:val="003E3524"/>
    <w:rsid w:val="00403261"/>
    <w:rsid w:val="00411FC8"/>
    <w:rsid w:val="00415EAE"/>
    <w:rsid w:val="00425CA9"/>
    <w:rsid w:val="004500E0"/>
    <w:rsid w:val="0045171D"/>
    <w:rsid w:val="00455ECF"/>
    <w:rsid w:val="00463D9C"/>
    <w:rsid w:val="004714EE"/>
    <w:rsid w:val="00471BBB"/>
    <w:rsid w:val="00471E79"/>
    <w:rsid w:val="00472DB8"/>
    <w:rsid w:val="00484C02"/>
    <w:rsid w:val="004B3BA5"/>
    <w:rsid w:val="004B7D5D"/>
    <w:rsid w:val="004C03DA"/>
    <w:rsid w:val="004D519B"/>
    <w:rsid w:val="004E0D3E"/>
    <w:rsid w:val="004E62B7"/>
    <w:rsid w:val="004F5683"/>
    <w:rsid w:val="00502B4F"/>
    <w:rsid w:val="0052327E"/>
    <w:rsid w:val="00551A82"/>
    <w:rsid w:val="00594575"/>
    <w:rsid w:val="00596D8F"/>
    <w:rsid w:val="005B6B77"/>
    <w:rsid w:val="005E6E7C"/>
    <w:rsid w:val="005E7BB3"/>
    <w:rsid w:val="006179C2"/>
    <w:rsid w:val="00635132"/>
    <w:rsid w:val="006402F0"/>
    <w:rsid w:val="006432D1"/>
    <w:rsid w:val="006437B5"/>
    <w:rsid w:val="00676B88"/>
    <w:rsid w:val="006A5543"/>
    <w:rsid w:val="006B2A58"/>
    <w:rsid w:val="006D6C1D"/>
    <w:rsid w:val="006E2AF4"/>
    <w:rsid w:val="00715D84"/>
    <w:rsid w:val="00717CAF"/>
    <w:rsid w:val="00721FC0"/>
    <w:rsid w:val="007226DC"/>
    <w:rsid w:val="007233DF"/>
    <w:rsid w:val="00724006"/>
    <w:rsid w:val="00737BCC"/>
    <w:rsid w:val="00740320"/>
    <w:rsid w:val="00743D22"/>
    <w:rsid w:val="00747568"/>
    <w:rsid w:val="0076365A"/>
    <w:rsid w:val="00765C5E"/>
    <w:rsid w:val="00770404"/>
    <w:rsid w:val="00771EF4"/>
    <w:rsid w:val="00773753"/>
    <w:rsid w:val="00774C78"/>
    <w:rsid w:val="007937FB"/>
    <w:rsid w:val="00795DB0"/>
    <w:rsid w:val="00796A81"/>
    <w:rsid w:val="00796C4A"/>
    <w:rsid w:val="007B14C9"/>
    <w:rsid w:val="007B4773"/>
    <w:rsid w:val="007C7E7E"/>
    <w:rsid w:val="007D6015"/>
    <w:rsid w:val="007F3DC3"/>
    <w:rsid w:val="007F7A8D"/>
    <w:rsid w:val="007F7D95"/>
    <w:rsid w:val="0080419B"/>
    <w:rsid w:val="008061C0"/>
    <w:rsid w:val="008135F7"/>
    <w:rsid w:val="0081473E"/>
    <w:rsid w:val="008210A6"/>
    <w:rsid w:val="00846745"/>
    <w:rsid w:val="00857C78"/>
    <w:rsid w:val="008622F3"/>
    <w:rsid w:val="00877259"/>
    <w:rsid w:val="00880DB5"/>
    <w:rsid w:val="008821A4"/>
    <w:rsid w:val="00883315"/>
    <w:rsid w:val="00885F00"/>
    <w:rsid w:val="008904D0"/>
    <w:rsid w:val="0089174F"/>
    <w:rsid w:val="00894E06"/>
    <w:rsid w:val="008A2DBB"/>
    <w:rsid w:val="008A5E26"/>
    <w:rsid w:val="008B322E"/>
    <w:rsid w:val="008B38D7"/>
    <w:rsid w:val="008C2BA9"/>
    <w:rsid w:val="008C6BFA"/>
    <w:rsid w:val="008E2936"/>
    <w:rsid w:val="00905D40"/>
    <w:rsid w:val="00906751"/>
    <w:rsid w:val="009128D1"/>
    <w:rsid w:val="009220AB"/>
    <w:rsid w:val="00922B29"/>
    <w:rsid w:val="0092348C"/>
    <w:rsid w:val="0094457B"/>
    <w:rsid w:val="009462E8"/>
    <w:rsid w:val="00982478"/>
    <w:rsid w:val="0099090E"/>
    <w:rsid w:val="009A1C58"/>
    <w:rsid w:val="009A6DCD"/>
    <w:rsid w:val="009B2952"/>
    <w:rsid w:val="009B7F14"/>
    <w:rsid w:val="009C386C"/>
    <w:rsid w:val="009E1B30"/>
    <w:rsid w:val="009E352A"/>
    <w:rsid w:val="009E61F9"/>
    <w:rsid w:val="009E7D59"/>
    <w:rsid w:val="009F1810"/>
    <w:rsid w:val="009F522D"/>
    <w:rsid w:val="009F67BB"/>
    <w:rsid w:val="00A17CF6"/>
    <w:rsid w:val="00A34BF0"/>
    <w:rsid w:val="00A362BA"/>
    <w:rsid w:val="00A36F73"/>
    <w:rsid w:val="00A40051"/>
    <w:rsid w:val="00A40C0C"/>
    <w:rsid w:val="00A42ED4"/>
    <w:rsid w:val="00A46F6F"/>
    <w:rsid w:val="00A50AD4"/>
    <w:rsid w:val="00A545D8"/>
    <w:rsid w:val="00A63585"/>
    <w:rsid w:val="00A8073F"/>
    <w:rsid w:val="00A8665F"/>
    <w:rsid w:val="00A933DE"/>
    <w:rsid w:val="00AA7380"/>
    <w:rsid w:val="00AA7E59"/>
    <w:rsid w:val="00AC0D8A"/>
    <w:rsid w:val="00AD6D9D"/>
    <w:rsid w:val="00AE15B4"/>
    <w:rsid w:val="00AE2076"/>
    <w:rsid w:val="00AF6A2F"/>
    <w:rsid w:val="00B01C1D"/>
    <w:rsid w:val="00B033C9"/>
    <w:rsid w:val="00B0785C"/>
    <w:rsid w:val="00B24B49"/>
    <w:rsid w:val="00B24EA4"/>
    <w:rsid w:val="00B371C2"/>
    <w:rsid w:val="00B37519"/>
    <w:rsid w:val="00B41C85"/>
    <w:rsid w:val="00B44F60"/>
    <w:rsid w:val="00B47F7E"/>
    <w:rsid w:val="00B728A9"/>
    <w:rsid w:val="00B835BE"/>
    <w:rsid w:val="00B8659E"/>
    <w:rsid w:val="00B903B6"/>
    <w:rsid w:val="00BB0D02"/>
    <w:rsid w:val="00BB174B"/>
    <w:rsid w:val="00BB178E"/>
    <w:rsid w:val="00BB19F8"/>
    <w:rsid w:val="00BC0061"/>
    <w:rsid w:val="00BD2C9E"/>
    <w:rsid w:val="00BE39D2"/>
    <w:rsid w:val="00BE5474"/>
    <w:rsid w:val="00BF2C59"/>
    <w:rsid w:val="00BF460E"/>
    <w:rsid w:val="00BF594B"/>
    <w:rsid w:val="00C11C2C"/>
    <w:rsid w:val="00C260E0"/>
    <w:rsid w:val="00C30648"/>
    <w:rsid w:val="00C309F5"/>
    <w:rsid w:val="00C32B15"/>
    <w:rsid w:val="00C406FF"/>
    <w:rsid w:val="00C42579"/>
    <w:rsid w:val="00C520C8"/>
    <w:rsid w:val="00C546EE"/>
    <w:rsid w:val="00C66F74"/>
    <w:rsid w:val="00C76BCA"/>
    <w:rsid w:val="00C76CE8"/>
    <w:rsid w:val="00C86F2E"/>
    <w:rsid w:val="00C92535"/>
    <w:rsid w:val="00C92AA1"/>
    <w:rsid w:val="00C96BF9"/>
    <w:rsid w:val="00CA5823"/>
    <w:rsid w:val="00CB4E68"/>
    <w:rsid w:val="00CB70A1"/>
    <w:rsid w:val="00CD16BD"/>
    <w:rsid w:val="00CD3676"/>
    <w:rsid w:val="00CD5C17"/>
    <w:rsid w:val="00CE2143"/>
    <w:rsid w:val="00CF277E"/>
    <w:rsid w:val="00D008FF"/>
    <w:rsid w:val="00D009E0"/>
    <w:rsid w:val="00D05C5F"/>
    <w:rsid w:val="00D07EB2"/>
    <w:rsid w:val="00D37DBB"/>
    <w:rsid w:val="00D4079C"/>
    <w:rsid w:val="00D477C5"/>
    <w:rsid w:val="00D50A32"/>
    <w:rsid w:val="00D53DD6"/>
    <w:rsid w:val="00D67FDD"/>
    <w:rsid w:val="00D71D56"/>
    <w:rsid w:val="00D7725E"/>
    <w:rsid w:val="00D8195B"/>
    <w:rsid w:val="00D8418E"/>
    <w:rsid w:val="00D87A02"/>
    <w:rsid w:val="00D9514F"/>
    <w:rsid w:val="00D97656"/>
    <w:rsid w:val="00DA6672"/>
    <w:rsid w:val="00DB2138"/>
    <w:rsid w:val="00DB37C0"/>
    <w:rsid w:val="00DB7E46"/>
    <w:rsid w:val="00DE7A03"/>
    <w:rsid w:val="00DF4A65"/>
    <w:rsid w:val="00DF5A9F"/>
    <w:rsid w:val="00E2191C"/>
    <w:rsid w:val="00E24A59"/>
    <w:rsid w:val="00E275ED"/>
    <w:rsid w:val="00E50FC0"/>
    <w:rsid w:val="00E538B0"/>
    <w:rsid w:val="00E57954"/>
    <w:rsid w:val="00E65EC7"/>
    <w:rsid w:val="00E80C7D"/>
    <w:rsid w:val="00E937C4"/>
    <w:rsid w:val="00EA2362"/>
    <w:rsid w:val="00EC5580"/>
    <w:rsid w:val="00ED2E55"/>
    <w:rsid w:val="00EE2A7B"/>
    <w:rsid w:val="00EE4E5A"/>
    <w:rsid w:val="00F03583"/>
    <w:rsid w:val="00F122E3"/>
    <w:rsid w:val="00F313F4"/>
    <w:rsid w:val="00F31EE4"/>
    <w:rsid w:val="00F5126C"/>
    <w:rsid w:val="00F54325"/>
    <w:rsid w:val="00F77B16"/>
    <w:rsid w:val="00F83750"/>
    <w:rsid w:val="00F8726A"/>
    <w:rsid w:val="00F90318"/>
    <w:rsid w:val="00FA73BF"/>
    <w:rsid w:val="00FA79DD"/>
    <w:rsid w:val="00FB131A"/>
    <w:rsid w:val="00FB3EBF"/>
    <w:rsid w:val="00FC3AF8"/>
    <w:rsid w:val="00FE235D"/>
    <w:rsid w:val="00FE2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03D7CE-0542-4BB0-A823-B7232736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4C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500E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500E0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500E0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F40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F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4500E0"/>
    <w:pPr>
      <w:spacing w:before="240" w:after="60" w:line="240" w:lineRule="auto"/>
      <w:outlineLvl w:val="8"/>
    </w:pPr>
    <w:rPr>
      <w:rFonts w:ascii="Cambria" w:eastAsia="Times New Roman" w:hAnsi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5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54660"/>
    <w:pPr>
      <w:spacing w:after="0" w:line="240" w:lineRule="auto"/>
      <w:ind w:right="-54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54660"/>
    <w:rPr>
      <w:sz w:val="24"/>
      <w:szCs w:val="24"/>
      <w:lang w:val="ru-RU" w:eastAsia="ru-RU" w:bidi="ar-SA"/>
    </w:rPr>
  </w:style>
  <w:style w:type="paragraph" w:customStyle="1" w:styleId="a6">
    <w:name w:val="Содержимое таблицы"/>
    <w:basedOn w:val="a"/>
    <w:rsid w:val="00F31EE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4500E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500E0"/>
    <w:rPr>
      <w:rFonts w:ascii="Cambria" w:eastAsia="Times New Roman" w:hAnsi="Cambria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rsid w:val="004500E0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4500E0"/>
    <w:rPr>
      <w:rFonts w:ascii="Cambria" w:eastAsia="Times New Roman" w:hAnsi="Cambria"/>
      <w:sz w:val="22"/>
      <w:szCs w:val="22"/>
    </w:rPr>
  </w:style>
  <w:style w:type="paragraph" w:styleId="a7">
    <w:name w:val="header"/>
    <w:basedOn w:val="a"/>
    <w:link w:val="a8"/>
    <w:uiPriority w:val="99"/>
    <w:rsid w:val="004500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500E0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500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00E0"/>
    <w:rPr>
      <w:sz w:val="22"/>
      <w:szCs w:val="22"/>
      <w:lang w:eastAsia="en-US"/>
    </w:rPr>
  </w:style>
  <w:style w:type="character" w:styleId="ab">
    <w:name w:val="Hyperlink"/>
    <w:basedOn w:val="a0"/>
    <w:rsid w:val="00B01C1D"/>
    <w:rPr>
      <w:color w:val="0000FF"/>
      <w:u w:val="single"/>
    </w:rPr>
  </w:style>
  <w:style w:type="paragraph" w:customStyle="1" w:styleId="Default">
    <w:name w:val="Default"/>
    <w:rsid w:val="006437B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c">
    <w:name w:val="No Spacing"/>
    <w:uiPriority w:val="1"/>
    <w:qFormat/>
    <w:rsid w:val="0092348C"/>
    <w:rPr>
      <w:rFonts w:eastAsia="Times New Roman"/>
      <w:sz w:val="22"/>
      <w:szCs w:val="22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14F4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314F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21">
    <w:name w:val="Body Text Indent 2"/>
    <w:basedOn w:val="a"/>
    <w:link w:val="22"/>
    <w:rsid w:val="00AA738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A7380"/>
    <w:rPr>
      <w:rFonts w:ascii="Times New Roman" w:eastAsia="Times New Roman" w:hAnsi="Times New Roman"/>
      <w:sz w:val="24"/>
      <w:szCs w:val="24"/>
    </w:rPr>
  </w:style>
  <w:style w:type="paragraph" w:styleId="ad">
    <w:name w:val="List Paragraph"/>
    <w:aliases w:val="Содержание. 2 уровень,List Paragraph"/>
    <w:basedOn w:val="a"/>
    <w:link w:val="ae"/>
    <w:qFormat/>
    <w:rsid w:val="009462E8"/>
    <w:pPr>
      <w:ind w:left="720"/>
      <w:contextualSpacing/>
    </w:pPr>
    <w:rPr>
      <w:rFonts w:eastAsia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22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2B29"/>
    <w:rPr>
      <w:rFonts w:ascii="Tahoma" w:hAnsi="Tahoma" w:cs="Tahoma"/>
      <w:sz w:val="16"/>
      <w:szCs w:val="16"/>
      <w:lang w:eastAsia="en-US"/>
    </w:rPr>
  </w:style>
  <w:style w:type="paragraph" w:styleId="af1">
    <w:name w:val="Normal (Web)"/>
    <w:aliases w:val="Обычный (Web),Обычный (веб)1"/>
    <w:basedOn w:val="a"/>
    <w:qFormat/>
    <w:rsid w:val="00F90318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character" w:customStyle="1" w:styleId="ae">
    <w:name w:val="Абзац списка Знак"/>
    <w:aliases w:val="Содержание. 2 уровень Знак,List Paragraph Знак"/>
    <w:link w:val="ad"/>
    <w:qFormat/>
    <w:locked/>
    <w:rsid w:val="0052327E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7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onsultant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87096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vk.com/away.php?to=http%3A%2F%2FBOOK.RU&amp;el=snippe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23682/10233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kodeks.ru/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7FE21-93CD-4C15-9367-035F3BE5D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15</Pages>
  <Words>3220</Words>
  <Characters>18357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учебной дисциплины</vt:lpstr>
    </vt:vector>
  </TitlesOfParts>
  <Company>Assembly colledge</Company>
  <LinksUpToDate>false</LinksUpToDate>
  <CharactersWithSpaces>21534</CharactersWithSpaces>
  <SharedDoc>false</SharedDoc>
  <HLinks>
    <vt:vector size="12" baseType="variant">
      <vt:variant>
        <vt:i4>524315</vt:i4>
      </vt:variant>
      <vt:variant>
        <vt:i4>3</vt:i4>
      </vt:variant>
      <vt:variant>
        <vt:i4>0</vt:i4>
      </vt:variant>
      <vt:variant>
        <vt:i4>5</vt:i4>
      </vt:variant>
      <vt:variant>
        <vt:lpwstr>http://economy-bases.ru/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http://www.aup.ru/books/i000.htm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учебной дисциплины</dc:title>
  <dc:creator>Якушева</dc:creator>
  <cp:lastModifiedBy>Mary</cp:lastModifiedBy>
  <cp:revision>6</cp:revision>
  <cp:lastPrinted>2013-12-17T10:16:00Z</cp:lastPrinted>
  <dcterms:created xsi:type="dcterms:W3CDTF">2022-10-17T04:41:00Z</dcterms:created>
  <dcterms:modified xsi:type="dcterms:W3CDTF">2023-09-03T16:08:00Z</dcterms:modified>
</cp:coreProperties>
</file>