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DB37C0" w:rsidRPr="000608DF" w:rsidRDefault="00DB37C0" w:rsidP="00DB37C0">
      <w:pPr>
        <w:spacing w:after="0" w:line="360" w:lineRule="auto"/>
        <w:jc w:val="center"/>
        <w:rPr>
          <w:rFonts w:ascii="Times New Roman" w:eastAsia="Times New Roman" w:hAnsi="Times New Roman"/>
          <w:b/>
          <w:iCs/>
          <w:sz w:val="24"/>
          <w:lang w:eastAsia="ru-RU"/>
        </w:rPr>
      </w:pPr>
      <w:r w:rsidRPr="000608DF">
        <w:rPr>
          <w:rFonts w:ascii="Times New Roman" w:eastAsia="Times New Roman" w:hAnsi="Times New Roman"/>
          <w:b/>
          <w:iCs/>
          <w:sz w:val="24"/>
          <w:lang w:eastAsia="ru-RU"/>
        </w:rPr>
        <w:t>ОП.01 МАТЕМАТИЧЕСКИЕ МЕТОДЫ РЕШЕНИЯ ПРИКЛАДНЫХ ПРОФЕССИОНАЛЬНЫХ ЗАДАЧ</w:t>
      </w:r>
    </w:p>
    <w:p w:rsidR="007F3DC3" w:rsidRPr="007F3DC3" w:rsidRDefault="007F3DC3" w:rsidP="007F3DC3">
      <w:pPr>
        <w:rPr>
          <w:lang w:eastAsia="ru-RU"/>
        </w:rPr>
      </w:pPr>
    </w:p>
    <w:p w:rsidR="00DB37C0" w:rsidRPr="00221C37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DB37C0">
        <w:rPr>
          <w:rFonts w:ascii="Times New Roman" w:hAnsi="Times New Roman"/>
          <w:sz w:val="28"/>
          <w:szCs w:val="28"/>
        </w:rPr>
        <w:t>3</w:t>
      </w:r>
    </w:p>
    <w:tbl>
      <w:tblPr>
        <w:tblpPr w:leftFromText="180" w:rightFromText="180" w:vertAnchor="text" w:horzAnchor="margin" w:tblpXSpec="center" w:tblpY="-27"/>
        <w:tblW w:w="9690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203"/>
      </w:tblGrid>
      <w:tr w:rsidR="00DB37C0" w:rsidRPr="00221C37" w:rsidTr="00DB37C0">
        <w:tc>
          <w:tcPr>
            <w:tcW w:w="3085" w:type="dxa"/>
          </w:tcPr>
          <w:p w:rsidR="00DB37C0" w:rsidRPr="00221C37" w:rsidRDefault="00DB37C0" w:rsidP="00DB37C0">
            <w:pPr>
              <w:spacing w:before="240" w:after="60" w:line="240" w:lineRule="auto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br w:type="page"/>
            </w:r>
            <w:r w:rsidRPr="00221C3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br w:type="page"/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Рабочая программа составлена в соответствии с ФГОС для специальности 21.02.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Землеустройство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рег.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утв. Министерством образования России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мая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</w:p>
          <w:p w:rsidR="00DB37C0" w:rsidRPr="00221C37" w:rsidRDefault="00DB37C0" w:rsidP="00DB3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>ОДОБРЕНО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Предметной (цикловой) </w:t>
            </w:r>
          </w:p>
          <w:p w:rsidR="00DB37C0" w:rsidRPr="00221C37" w:rsidRDefault="00DB37C0" w:rsidP="00DB3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комиссией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9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«2» 06 2023 г.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9822EF2" wp14:editId="324FC25F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85725</wp:posOffset>
                  </wp:positionV>
                  <wp:extent cx="742315" cy="647700"/>
                  <wp:effectExtent l="0" t="0" r="63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ПЦК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</w:rPr>
              <w:t xml:space="preserve">__________М.В. Малахова </w:t>
            </w:r>
          </w:p>
          <w:p w:rsidR="00DB37C0" w:rsidRPr="00221C37" w:rsidRDefault="00DB37C0" w:rsidP="00DB37C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3" w:type="dxa"/>
          </w:tcPr>
          <w:p w:rsidR="00DB37C0" w:rsidRPr="00221C37" w:rsidRDefault="00DB37C0" w:rsidP="00DB37C0">
            <w:pPr>
              <w:spacing w:before="240" w:after="6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директора по УМР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________Крашакова Т.Ю.</w:t>
            </w:r>
          </w:p>
          <w:p w:rsidR="00DB37C0" w:rsidRPr="00221C37" w:rsidRDefault="00DB37C0" w:rsidP="00DB3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37C0" w:rsidRPr="00221C37" w:rsidRDefault="00DB37C0" w:rsidP="00DB37C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1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 __________2023г.</w:t>
            </w:r>
          </w:p>
        </w:tc>
      </w:tr>
    </w:tbl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Pr="009D09CE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4E5A" w:rsidRDefault="00EE4E5A" w:rsidP="00EE4E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37C0" w:rsidRPr="00221C37" w:rsidRDefault="00DB37C0" w:rsidP="00DB37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221C37">
        <w:rPr>
          <w:rFonts w:ascii="Times New Roman" w:eastAsia="Times New Roman" w:hAnsi="Times New Roman"/>
          <w:b/>
          <w:sz w:val="28"/>
          <w:szCs w:val="28"/>
        </w:rPr>
        <w:t xml:space="preserve">Авторы: </w:t>
      </w:r>
      <w:r w:rsidRPr="00221C37">
        <w:rPr>
          <w:rFonts w:ascii="Times New Roman" w:eastAsia="Times New Roman" w:hAnsi="Times New Roman"/>
          <w:sz w:val="26"/>
          <w:szCs w:val="26"/>
        </w:rPr>
        <w:t>Малахова М.В., Якушева Л.В. преподаватели ГБПОУ ЮУрГТК</w:t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22B29" w:rsidRDefault="00922B29" w:rsidP="00922B29">
      <w:pPr>
        <w:rPr>
          <w:rFonts w:ascii="Times New Roman" w:eastAsia="Times New Roman" w:hAnsi="Times New Roman"/>
          <w:lang w:eastAsia="ru-RU"/>
        </w:rPr>
      </w:pPr>
      <w:r>
        <w:br w:type="page"/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9070F7" w:rsidRPr="009070F7">
        <w:rPr>
          <w:rFonts w:ascii="Times New Roman" w:hAnsi="Times New Roman"/>
          <w:b/>
          <w:bCs/>
          <w:spacing w:val="3"/>
          <w:sz w:val="24"/>
          <w:szCs w:val="24"/>
        </w:rPr>
        <w:t>МАТЕМАТИЧЕСКИЕ МЕТОДЫ РЕШЕНИЯ ПРИКЛАДНЫХ ПРОФЕССИОНАЛЬНЫХ ЗАДАЧ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770404">
        <w:rPr>
          <w:rFonts w:ascii="Times New Roman" w:hAnsi="Times New Roman"/>
          <w:b w:val="0"/>
          <w:sz w:val="24"/>
          <w:szCs w:val="24"/>
        </w:rPr>
        <w:t xml:space="preserve"> 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9070F7">
        <w:rPr>
          <w:rFonts w:ascii="Times New Roman" w:hAnsi="Times New Roman"/>
          <w:spacing w:val="3"/>
          <w:sz w:val="24"/>
          <w:szCs w:val="24"/>
        </w:rPr>
        <w:t>93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9070F7">
        <w:rPr>
          <w:rFonts w:ascii="Times New Roman" w:hAnsi="Times New Roman"/>
          <w:spacing w:val="3"/>
          <w:sz w:val="24"/>
          <w:szCs w:val="24"/>
        </w:rPr>
        <w:t>81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r w:rsidRPr="007F3DC3">
        <w:rPr>
          <w:rFonts w:ascii="Times New Roman" w:hAnsi="Times New Roman"/>
          <w:sz w:val="24"/>
          <w:szCs w:val="24"/>
        </w:rPr>
        <w:t xml:space="preserve">Программа  может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 реализации </w:t>
            </w:r>
            <w:r w:rsidR="0076365A">
              <w:rPr>
                <w:b/>
                <w:caps/>
              </w:rPr>
              <w:t xml:space="preserve"> рабочей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9070F7" w:rsidRPr="009070F7">
        <w:rPr>
          <w:rFonts w:ascii="Times New Roman" w:hAnsi="Times New Roman"/>
          <w:b/>
          <w:caps/>
          <w:sz w:val="28"/>
          <w:szCs w:val="28"/>
        </w:rPr>
        <w:t>МАТЕМАТИЧЕСКИЕ МЕТОДЫ РЕШЕНИЯ ПРИКЛАДНЫХ ПРОФЕССИОНАЛЬНЫХ ЗАДАЧ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7F3DC3" w:rsidRPr="00E80C7D">
        <w:rPr>
          <w:rFonts w:ascii="Times New Roman" w:hAnsi="Times New Roman"/>
          <w:sz w:val="28"/>
          <w:szCs w:val="28"/>
        </w:rPr>
        <w:t xml:space="preserve"> 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E80C7D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254420" w:rsidRPr="00E80C7D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общепрофессиональный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4500E0" w:rsidRPr="00E80C7D">
        <w:rPr>
          <w:rFonts w:ascii="Times New Roman" w:hAnsi="Times New Roman"/>
          <w:sz w:val="28"/>
          <w:szCs w:val="28"/>
        </w:rPr>
        <w:t>ОП.0</w:t>
      </w:r>
      <w:r w:rsidR="00DB37C0">
        <w:rPr>
          <w:rFonts w:ascii="Times New Roman" w:hAnsi="Times New Roman"/>
          <w:sz w:val="28"/>
          <w:szCs w:val="28"/>
        </w:rPr>
        <w:t>1</w:t>
      </w:r>
      <w:r w:rsidR="00594575" w:rsidRPr="00E80C7D">
        <w:rPr>
          <w:rFonts w:ascii="Times New Roman" w:hAnsi="Times New Roman"/>
          <w:sz w:val="28"/>
          <w:szCs w:val="28"/>
        </w:rPr>
        <w:t xml:space="preserve"> </w:t>
      </w:r>
      <w:r w:rsidR="00DB37C0" w:rsidRPr="00DB37C0">
        <w:rPr>
          <w:rFonts w:ascii="Times New Roman" w:hAnsi="Times New Roman"/>
          <w:sz w:val="28"/>
          <w:szCs w:val="28"/>
        </w:rPr>
        <w:t>Математические методы решения прикладных профессиональных задач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770404" w:rsidTr="00BB174B">
        <w:tc>
          <w:tcPr>
            <w:tcW w:w="1134" w:type="dxa"/>
          </w:tcPr>
          <w:p w:rsidR="00DB37C0" w:rsidRPr="00DB37C0" w:rsidRDefault="00DB37C0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7C0">
              <w:rPr>
                <w:rFonts w:ascii="Times New Roman" w:hAnsi="Times New Roman"/>
                <w:sz w:val="28"/>
                <w:szCs w:val="28"/>
              </w:rPr>
              <w:t>ПК 1.1. – 1.6, ПК 2.1. – 2.4., ПК 3.1. – 3.4., ПК 4.1. – 4.4.</w:t>
            </w:r>
          </w:p>
          <w:p w:rsidR="00DB37C0" w:rsidRPr="00DB37C0" w:rsidRDefault="00DB37C0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7C0">
              <w:rPr>
                <w:rFonts w:ascii="Times New Roman" w:hAnsi="Times New Roman"/>
                <w:sz w:val="28"/>
                <w:szCs w:val="28"/>
              </w:rPr>
              <w:t>ОК 01, ОК 02,</w:t>
            </w:r>
          </w:p>
          <w:p w:rsidR="00DB37C0" w:rsidRDefault="00DB37C0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7C0">
              <w:rPr>
                <w:rFonts w:ascii="Times New Roman" w:hAnsi="Times New Roman"/>
                <w:sz w:val="28"/>
                <w:szCs w:val="28"/>
              </w:rPr>
              <w:t>ОК 03,</w:t>
            </w:r>
          </w:p>
          <w:p w:rsidR="00BB174B" w:rsidRDefault="00BB174B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BB174B" w:rsidRDefault="00BB174B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</w:t>
            </w:r>
            <w:r w:rsidR="00596D8F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2327E" w:rsidRDefault="0052327E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BB174B" w:rsidRDefault="00BB174B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70404" w:rsidRPr="00796A81" w:rsidRDefault="00DB37C0" w:rsidP="00DB37C0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7C0">
              <w:rPr>
                <w:rFonts w:ascii="Times New Roman" w:hAnsi="Times New Roman"/>
                <w:sz w:val="28"/>
                <w:szCs w:val="28"/>
              </w:rPr>
              <w:t>решать прикладные задачи в области профессиональной деятельности.</w:t>
            </w:r>
          </w:p>
        </w:tc>
        <w:tc>
          <w:tcPr>
            <w:tcW w:w="4359" w:type="dxa"/>
          </w:tcPr>
          <w:p w:rsidR="00DB37C0" w:rsidRPr="00DB37C0" w:rsidRDefault="00DB37C0" w:rsidP="00DB37C0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3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значение математики в профессиональной деятельности; </w:t>
            </w:r>
          </w:p>
          <w:p w:rsidR="00DB37C0" w:rsidRPr="00DB37C0" w:rsidRDefault="00DB37C0" w:rsidP="00DB37C0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3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основные математические методы решения прикладных задач в области профессиональной деятельности;</w:t>
            </w:r>
          </w:p>
          <w:p w:rsidR="00DB37C0" w:rsidRPr="00DB37C0" w:rsidRDefault="00DB37C0" w:rsidP="00DB37C0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3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      </w:r>
          </w:p>
          <w:p w:rsidR="00DB37C0" w:rsidRPr="00DB37C0" w:rsidRDefault="00DB37C0" w:rsidP="00DB37C0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3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интегрального и дифференциального исчисления.</w:t>
            </w:r>
          </w:p>
          <w:p w:rsidR="00770404" w:rsidRPr="00796A81" w:rsidRDefault="00770404" w:rsidP="00DB37C0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>Количество часов на освоение рабочей  программы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DB37C0">
        <w:rPr>
          <w:rFonts w:ascii="Times New Roman" w:hAnsi="Times New Roman"/>
          <w:sz w:val="28"/>
          <w:szCs w:val="28"/>
        </w:rPr>
        <w:t>93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 </w:t>
      </w:r>
      <w:r w:rsidR="00DB37C0">
        <w:rPr>
          <w:rFonts w:ascii="Times New Roman" w:hAnsi="Times New Roman"/>
          <w:sz w:val="28"/>
          <w:szCs w:val="28"/>
        </w:rPr>
        <w:t>81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lastRenderedPageBreak/>
        <w:t>часть программы-</w:t>
      </w:r>
      <w:r w:rsidR="00DB37C0">
        <w:rPr>
          <w:rFonts w:ascii="Times New Roman" w:hAnsi="Times New Roman"/>
          <w:sz w:val="28"/>
          <w:szCs w:val="28"/>
        </w:rPr>
        <w:t>37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DB37C0">
        <w:rPr>
          <w:rFonts w:ascii="Times New Roman" w:hAnsi="Times New Roman"/>
          <w:sz w:val="28"/>
          <w:szCs w:val="28"/>
        </w:rPr>
        <w:t>37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1808" w:type="dxa"/>
          </w:tcPr>
          <w:p w:rsidR="006A5543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Pr="00296354" w:rsidRDefault="00E80C7D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>Итоговая аттестация в форме экзамена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10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7F3DC3">
        <w:rPr>
          <w:b/>
          <w:sz w:val="28"/>
          <w:szCs w:val="28"/>
        </w:rPr>
        <w:t xml:space="preserve"> </w:t>
      </w:r>
      <w:r w:rsidR="00DB37C0" w:rsidRPr="00DB37C0">
        <w:rPr>
          <w:b/>
          <w:caps/>
          <w:sz w:val="28"/>
          <w:szCs w:val="28"/>
          <w:u w:val="single"/>
        </w:rPr>
        <w:t>Математические методы решения прикладных профессиональных задач</w:t>
      </w:r>
      <w:r>
        <w:rPr>
          <w:bCs/>
          <w:i/>
          <w:sz w:val="20"/>
          <w:szCs w:val="20"/>
        </w:rPr>
        <w:tab/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25"/>
        <w:gridCol w:w="8193"/>
        <w:gridCol w:w="2296"/>
        <w:gridCol w:w="1956"/>
      </w:tblGrid>
      <w:tr w:rsidR="00DB37C0" w:rsidRPr="000608DF" w:rsidTr="00DB37C0">
        <w:trPr>
          <w:trHeight w:val="20"/>
        </w:trPr>
        <w:tc>
          <w:tcPr>
            <w:tcW w:w="2122" w:type="dxa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96" w:type="dxa"/>
            <w:shd w:val="clear" w:color="auto" w:fill="auto"/>
          </w:tcPr>
          <w:p w:rsidR="00DB37C0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Объем, ак. ч /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в форме практической подготовки, ак. ч</w:t>
            </w:r>
          </w:p>
        </w:tc>
        <w:tc>
          <w:tcPr>
            <w:tcW w:w="1956" w:type="dxa"/>
            <w:vAlign w:val="center"/>
          </w:tcPr>
          <w:p w:rsidR="00DB37C0" w:rsidRPr="00116801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DB37C0" w:rsidRPr="000608DF" w:rsidTr="00DB37C0">
        <w:trPr>
          <w:trHeight w:val="20"/>
        </w:trPr>
        <w:tc>
          <w:tcPr>
            <w:tcW w:w="2122" w:type="dxa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1956" w:type="dxa"/>
            <w:vAlign w:val="center"/>
          </w:tcPr>
          <w:p w:rsidR="00DB37C0" w:rsidRPr="00116801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DB37C0" w:rsidRPr="000608DF" w:rsidTr="00DB37C0">
        <w:trPr>
          <w:trHeight w:val="20"/>
        </w:trPr>
        <w:tc>
          <w:tcPr>
            <w:tcW w:w="14992" w:type="dxa"/>
            <w:gridSpan w:val="5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1. Основы линейной алгебры                                                                                                                                                             </w:t>
            </w:r>
          </w:p>
        </w:tc>
      </w:tr>
      <w:tr w:rsidR="00DB37C0" w:rsidRPr="000608DF" w:rsidTr="00DB37C0">
        <w:trPr>
          <w:trHeight w:val="20"/>
        </w:trPr>
        <w:tc>
          <w:tcPr>
            <w:tcW w:w="2122" w:type="dxa"/>
            <w:vMerge w:val="restart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1.1.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lang w:eastAsia="ru-RU"/>
              </w:rPr>
              <w:t>Роль математики в современном мире. Матрицы и действия над ними</w:t>
            </w: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DB37C0" w:rsidRPr="000608DF" w:rsidRDefault="009070F7" w:rsidP="00DB37C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DB37C0" w:rsidRPr="000608DF" w:rsidTr="00DB37C0">
        <w:trPr>
          <w:trHeight w:val="204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numPr>
                <w:ilvl w:val="0"/>
                <w:numId w:val="15"/>
              </w:numPr>
              <w:tabs>
                <w:tab w:val="left" w:pos="288"/>
              </w:tabs>
              <w:spacing w:after="0"/>
              <w:ind w:left="5"/>
              <w:contextualSpacing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Матрица, виды матриц, их свойства. Основные операции над матрицами (сложение, вычитание, умножение, транспонирование)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9070F7" w:rsidRPr="000608DF" w:rsidTr="009070F7">
        <w:trPr>
          <w:trHeight w:val="284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 w:val="restart"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9070F7" w:rsidRPr="000608DF" w:rsidTr="009070F7">
        <w:trPr>
          <w:trHeight w:val="284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9070F7">
        <w:trPr>
          <w:trHeight w:val="284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1 «Действия над матрицами»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DB37C0">
        <w:trPr>
          <w:trHeight w:val="247"/>
        </w:trPr>
        <w:tc>
          <w:tcPr>
            <w:tcW w:w="2122" w:type="dxa"/>
            <w:vMerge w:val="restart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1.2.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lang w:eastAsia="ru-RU"/>
              </w:rPr>
              <w:t>Определители 2-го и 3-го порядков, их свойства</w:t>
            </w: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DB37C0" w:rsidRPr="000608DF" w:rsidRDefault="009070F7" w:rsidP="00DB37C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DB37C0" w:rsidRPr="000608DF" w:rsidTr="00DB37C0">
        <w:trPr>
          <w:trHeight w:val="186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1.Определители, их свойства. Способы вычисления определителей 2-ого, 3-его, 4-ого порядка. Нахождение матрицы, обратной данной. </w:t>
            </w: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Деление матриц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DB37C0">
        <w:trPr>
          <w:trHeight w:val="308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 xml:space="preserve">2. «Вычисление определителей 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>2, 3 и 4 порядков</w:t>
            </w: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»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DB37C0">
        <w:trPr>
          <w:trHeight w:val="308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pacing w:after="0"/>
              <w:jc w:val="both"/>
              <w:rPr>
                <w:rFonts w:ascii="Times New Roman" w:hAnsi="Times New Roman"/>
              </w:rPr>
            </w:pPr>
            <w:r w:rsidRPr="000608DF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-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DB37C0">
        <w:trPr>
          <w:trHeight w:val="135"/>
        </w:trPr>
        <w:tc>
          <w:tcPr>
            <w:tcW w:w="2122" w:type="dxa"/>
            <w:vMerge w:val="restart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1.3.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Решение систем линейных уравнений.</w:t>
            </w: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52327E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8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DB37C0" w:rsidRPr="000608DF" w:rsidRDefault="009070F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DB37C0" w:rsidRPr="000608DF" w:rsidTr="00DB37C0">
        <w:trPr>
          <w:trHeight w:val="216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>1.Системы линейных уравнений, методы решения.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52327E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9070F7" w:rsidRPr="000608DF" w:rsidTr="009070F7">
        <w:trPr>
          <w:trHeight w:val="215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 w:val="restart"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9070F7" w:rsidRPr="000608DF" w:rsidTr="009070F7">
        <w:trPr>
          <w:trHeight w:val="215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DB37C0" w:rsidRPr="000608DF" w:rsidTr="009070F7">
        <w:trPr>
          <w:trHeight w:val="215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2   «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Решение систем уравнений методами Крамера, Гаусса, </w:t>
            </w: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методом обратной матрицы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DB37C0" w:rsidRPr="000608DF" w:rsidTr="00DB37C0">
        <w:trPr>
          <w:trHeight w:val="165"/>
        </w:trPr>
        <w:tc>
          <w:tcPr>
            <w:tcW w:w="14992" w:type="dxa"/>
            <w:gridSpan w:val="5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2. Основы аналитической геометрии                                                                                                                                              </w:t>
            </w:r>
          </w:p>
        </w:tc>
      </w:tr>
      <w:tr w:rsidR="00DB37C0" w:rsidRPr="000608DF" w:rsidTr="00DB37C0">
        <w:trPr>
          <w:trHeight w:val="165"/>
        </w:trPr>
        <w:tc>
          <w:tcPr>
            <w:tcW w:w="2122" w:type="dxa"/>
            <w:vMerge w:val="restart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Тема 2.1. 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Векторы. Прямоугольная и </w:t>
            </w: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полярная системы координат.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52327E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DB37C0" w:rsidRPr="000608DF" w:rsidRDefault="009070F7" w:rsidP="00DB37C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iCs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FF0000"/>
                <w:lang w:eastAsia="ru-RU"/>
              </w:rPr>
              <w:t>2</w:t>
            </w:r>
          </w:p>
        </w:tc>
      </w:tr>
      <w:tr w:rsidR="00DB37C0" w:rsidRPr="000608DF" w:rsidTr="00DB37C0">
        <w:trPr>
          <w:trHeight w:val="340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 xml:space="preserve">1.Системы координат на плоскости и в пространстве (прямоугольная декартовая, полярная). Формулы перехода из одной системы координат в другую. </w:t>
            </w:r>
          </w:p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2.Определение вектора, действия с векторами, координаты вектора, нахождение угла между векторами.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52327E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lastRenderedPageBreak/>
              <w:t>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DB37C0">
        <w:trPr>
          <w:trHeight w:val="240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pacing w:after="0"/>
              <w:jc w:val="both"/>
              <w:rPr>
                <w:rFonts w:ascii="Times New Roman" w:hAnsi="Times New Roman"/>
              </w:rPr>
            </w:pPr>
            <w:r w:rsidRPr="000608DF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-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DB37C0">
        <w:trPr>
          <w:trHeight w:val="215"/>
        </w:trPr>
        <w:tc>
          <w:tcPr>
            <w:tcW w:w="2122" w:type="dxa"/>
            <w:vMerge w:val="restart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2.2.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Уравнения прямой на плоскости и в пространстве</w:t>
            </w: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DB37C0" w:rsidRPr="000608DF" w:rsidRDefault="009070F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DB37C0" w:rsidRPr="000608DF" w:rsidTr="00DB37C0">
        <w:trPr>
          <w:trHeight w:val="292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Общее уравнение плоскости. Взаимное расположение плоскостей и прямых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9070F7" w:rsidRPr="000608DF" w:rsidTr="009070F7">
        <w:trPr>
          <w:trHeight w:val="190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 w:val="restart"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9070F7" w:rsidRPr="000608DF" w:rsidTr="009070F7">
        <w:trPr>
          <w:trHeight w:val="190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9070F7">
        <w:trPr>
          <w:trHeight w:val="359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3 «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>Задачи на составление уравнений и построение прямых и плоскостей»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DB37C0">
        <w:trPr>
          <w:trHeight w:val="350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DB37C0" w:rsidRPr="000608DF" w:rsidRDefault="009070F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DB37C0" w:rsidRPr="000608DF" w:rsidTr="00DB37C0">
        <w:trPr>
          <w:trHeight w:val="350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25" w:type="dxa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</w:p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</w:p>
        </w:tc>
        <w:tc>
          <w:tcPr>
            <w:tcW w:w="8193" w:type="dxa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Уравнение линий второго порядка на плоскости (окружность, эллипс, гипербола и парабола).</w:t>
            </w:r>
          </w:p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Поверхности второго порядка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9070F7" w:rsidRPr="000608DF" w:rsidTr="009070F7">
        <w:trPr>
          <w:trHeight w:val="233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 w:val="restart"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9070F7" w:rsidRPr="000608DF" w:rsidTr="009070F7">
        <w:trPr>
          <w:trHeight w:val="233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9070F7">
        <w:trPr>
          <w:trHeight w:val="233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4 «Нахождение параметров кривых второго порядка. Построение кривых второго порядка»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DB37C0">
        <w:trPr>
          <w:trHeight w:val="232"/>
        </w:trPr>
        <w:tc>
          <w:tcPr>
            <w:tcW w:w="14992" w:type="dxa"/>
            <w:gridSpan w:val="5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iCs/>
                <w:color w:val="FF0000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 xml:space="preserve">Раздел 3. Теория комплексных чисел                                                                                                                                                           </w:t>
            </w:r>
          </w:p>
        </w:tc>
      </w:tr>
      <w:tr w:rsidR="00DB37C0" w:rsidRPr="000608DF" w:rsidTr="00DB37C0">
        <w:trPr>
          <w:trHeight w:val="201"/>
        </w:trPr>
        <w:tc>
          <w:tcPr>
            <w:tcW w:w="2122" w:type="dxa"/>
            <w:vMerge w:val="restart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3.1.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Формы комплексного числа. Решение уравнений.</w:t>
            </w: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8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DB37C0" w:rsidRPr="000608DF" w:rsidRDefault="009070F7" w:rsidP="00DB37C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iCs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2</w:t>
            </w:r>
            <w:r w:rsidR="00DB37C0" w:rsidRPr="000608DF"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</w:p>
        </w:tc>
      </w:tr>
      <w:tr w:rsidR="00DB37C0" w:rsidRPr="000608DF" w:rsidTr="00DB37C0">
        <w:trPr>
          <w:trHeight w:val="198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 Понятие комплексного числа, его г</w:t>
            </w: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еометрическая интерпретация.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 Формы комплексного числа.</w:t>
            </w:r>
          </w:p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 Арифметические операции над комплексными числами, заданными в различных формах.</w:t>
            </w:r>
          </w:p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3.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 Решение квадратных уравнений с отрицательным дискриминантом.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52327E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9070F7" w:rsidRPr="000608DF" w:rsidTr="009070F7">
        <w:trPr>
          <w:trHeight w:val="251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 w:val="restart"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9070F7" w:rsidRPr="000608DF" w:rsidTr="009070F7">
        <w:trPr>
          <w:trHeight w:val="251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DB37C0" w:rsidRPr="000608DF" w:rsidTr="009070F7">
        <w:trPr>
          <w:trHeight w:val="251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5 «Действия с комплексными числами, записанными в различных формах. Решение уравнений»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52327E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DB37C0" w:rsidRPr="000608DF" w:rsidTr="00DB37C0">
        <w:trPr>
          <w:trHeight w:val="262"/>
        </w:trPr>
        <w:tc>
          <w:tcPr>
            <w:tcW w:w="14992" w:type="dxa"/>
            <w:gridSpan w:val="5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i/>
                <w:color w:val="FF0000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4. </w:t>
            </w:r>
            <w:r w:rsidRPr="000608DF">
              <w:rPr>
                <w:rFonts w:ascii="Times New Roman" w:eastAsia="Times New Roman" w:hAnsi="Times New Roman"/>
                <w:b/>
                <w:lang w:eastAsia="ru-RU"/>
              </w:rPr>
              <w:t xml:space="preserve">Основы математического анализа                                                                                                                                                 </w:t>
            </w:r>
          </w:p>
        </w:tc>
      </w:tr>
      <w:tr w:rsidR="00DB37C0" w:rsidRPr="000608DF" w:rsidTr="00DB37C0">
        <w:trPr>
          <w:trHeight w:val="262"/>
        </w:trPr>
        <w:tc>
          <w:tcPr>
            <w:tcW w:w="2122" w:type="dxa"/>
            <w:vMerge w:val="restart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4.1.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Функция. Предел функции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52327E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DB37C0" w:rsidRPr="009070F7" w:rsidRDefault="009070F7" w:rsidP="00DB37C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9070F7"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DB37C0" w:rsidRPr="000608DF" w:rsidTr="00DB37C0">
        <w:trPr>
          <w:trHeight w:val="438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 Понятие функции, ее свойства, способы задания.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>Определение предела функции; теоремы о пределах. Непрерывность функции.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9070F7" w:rsidRPr="000608DF" w:rsidTr="009070F7">
        <w:trPr>
          <w:trHeight w:val="6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  <w:vMerge w:val="restart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9070F7" w:rsidRPr="000608DF" w:rsidTr="009070F7">
        <w:trPr>
          <w:trHeight w:val="270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  <w:vMerge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9070F7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1956" w:type="dxa"/>
            <w:vMerge w:val="restart"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9070F7" w:rsidRPr="000608DF" w:rsidTr="009070F7">
        <w:trPr>
          <w:trHeight w:val="142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9070F7">
        <w:trPr>
          <w:trHeight w:val="142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6 «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>Раскрытие неопределенностей»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52327E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DB37C0">
        <w:trPr>
          <w:trHeight w:val="299"/>
        </w:trPr>
        <w:tc>
          <w:tcPr>
            <w:tcW w:w="2122" w:type="dxa"/>
            <w:vMerge w:val="restart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4.2.</w:t>
            </w:r>
          </w:p>
          <w:p w:rsidR="00DB37C0" w:rsidRPr="000608DF" w:rsidRDefault="00DB37C0" w:rsidP="00DB37C0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lang w:eastAsia="ru-RU"/>
              </w:rPr>
              <w:t>Дифференциальное исчисление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52327E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8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DB37C0" w:rsidRPr="000608DF" w:rsidRDefault="009070F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DB37C0" w:rsidRPr="000608DF" w:rsidTr="00DB37C0">
        <w:trPr>
          <w:trHeight w:val="559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>1.Определение производной, её геометрический и механический смысл, правила нахождения производной.</w:t>
            </w:r>
          </w:p>
          <w:p w:rsidR="00DB37C0" w:rsidRPr="000608DF" w:rsidRDefault="00DB37C0" w:rsidP="00DB37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2.Производные основных и сложных функций. </w:t>
            </w: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Раскрытие неопределенностей с помощью правила Лапиталя.</w:t>
            </w:r>
          </w:p>
          <w:p w:rsidR="00DB37C0" w:rsidRPr="000608DF" w:rsidRDefault="00DB37C0" w:rsidP="00DB37C0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3.Монотонность функции. Нахождение экстремумов по производной первого порядка.  </w:t>
            </w:r>
          </w:p>
          <w:p w:rsidR="00DB37C0" w:rsidRPr="000608DF" w:rsidRDefault="00DB37C0" w:rsidP="00DB37C0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>4.Выпуклость, вогнутость функции. Нахождение точек перегиба по производной второго порядка.</w:t>
            </w:r>
          </w:p>
          <w:p w:rsidR="00DB37C0" w:rsidRPr="000608DF" w:rsidRDefault="00DB37C0" w:rsidP="00DB37C0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>5.Функции нескольких переменных. Понятие частной производной.</w:t>
            </w:r>
          </w:p>
          <w:p w:rsidR="00DB37C0" w:rsidRPr="000608DF" w:rsidRDefault="00DB37C0" w:rsidP="00DB37C0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>6.Наибольшее, наименьшее значение функции на промежутке.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9070F7" w:rsidRPr="000608DF" w:rsidTr="009070F7">
        <w:trPr>
          <w:trHeight w:val="345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 w:val="restart"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9070F7" w:rsidRPr="000608DF" w:rsidTr="009070F7">
        <w:trPr>
          <w:trHeight w:val="345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DB37C0" w:rsidRPr="000608DF" w:rsidTr="009070F7">
        <w:trPr>
          <w:trHeight w:val="345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 xml:space="preserve">Практическое занятие 7 «Вычисление производных, 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>исследование функции</w:t>
            </w: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52327E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DB37C0" w:rsidRPr="000608DF" w:rsidTr="00DB37C0">
        <w:trPr>
          <w:trHeight w:val="100"/>
        </w:trPr>
        <w:tc>
          <w:tcPr>
            <w:tcW w:w="2122" w:type="dxa"/>
            <w:vMerge w:val="restart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4.3.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Дифференциал функции. </w:t>
            </w: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52327E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 w:val="restart"/>
            <w:shd w:val="clear" w:color="auto" w:fill="auto"/>
          </w:tcPr>
          <w:p w:rsidR="00DB37C0" w:rsidRPr="000608DF" w:rsidRDefault="009070F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DB37C0" w:rsidRPr="000608DF" w:rsidTr="00DB37C0">
        <w:trPr>
          <w:trHeight w:val="327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1.Определение дифференциала и применение его к различным приближённым вычислениям.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9070F7" w:rsidRPr="000608DF" w:rsidTr="009070F7">
        <w:trPr>
          <w:trHeight w:val="274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 w:val="restart"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9070F7" w:rsidRPr="000608DF" w:rsidTr="009070F7">
        <w:trPr>
          <w:trHeight w:val="274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9070F7">
        <w:trPr>
          <w:trHeight w:val="274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8 «Вычисление приближенных значений функции. Оценка погрешности»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52327E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DB37C0">
        <w:trPr>
          <w:trHeight w:val="20"/>
        </w:trPr>
        <w:tc>
          <w:tcPr>
            <w:tcW w:w="2122" w:type="dxa"/>
            <w:vMerge w:val="restart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4.4.</w:t>
            </w:r>
          </w:p>
          <w:p w:rsidR="00DB37C0" w:rsidRPr="000608DF" w:rsidRDefault="00DB37C0" w:rsidP="00DB37C0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lang w:eastAsia="ru-RU"/>
              </w:rPr>
              <w:t>Интегральное исчисление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функции одной переменной</w:t>
            </w: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52327E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DB37C0" w:rsidRPr="000608DF" w:rsidRDefault="009070F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DB37C0" w:rsidRPr="000608DF" w:rsidTr="00DB37C0">
        <w:trPr>
          <w:trHeight w:val="296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>Неопределённый интеграл, его свойства. Вычисление неопределённого интеграла методами непосредственного интегрирования и подстановки.</w:t>
            </w:r>
          </w:p>
          <w:p w:rsidR="00DB37C0" w:rsidRPr="000608DF" w:rsidRDefault="00DB37C0" w:rsidP="00DB37C0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2.Определённый интеграл. Основная формула интегрального исчисления. </w:t>
            </w:r>
          </w:p>
          <w:p w:rsidR="00DB37C0" w:rsidRPr="000608DF" w:rsidRDefault="00DB37C0" w:rsidP="00DB37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>3.Приложения определённого интеграла в геометрии (площадь криволинейной трапеции, объём тел вращения, длина дуги)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9070F7" w:rsidRPr="000608DF" w:rsidTr="009070F7"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  <w:vMerge w:val="restart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9070F7" w:rsidRPr="000608DF" w:rsidTr="009070F7">
        <w:trPr>
          <w:trHeight w:val="285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  <w:vMerge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9070F7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1956" w:type="dxa"/>
            <w:vMerge w:val="restart"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9070F7" w:rsidRPr="000608DF" w:rsidTr="009070F7">
        <w:trPr>
          <w:trHeight w:val="296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DB37C0" w:rsidRPr="000608DF" w:rsidTr="009070F7">
        <w:trPr>
          <w:trHeight w:val="296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9 «Приложения определенного интеграла»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52327E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DB37C0" w:rsidRPr="000608DF" w:rsidTr="00DB37C0">
        <w:trPr>
          <w:trHeight w:val="253"/>
        </w:trPr>
        <w:tc>
          <w:tcPr>
            <w:tcW w:w="14992" w:type="dxa"/>
            <w:gridSpan w:val="5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5. </w:t>
            </w:r>
            <w:r w:rsidRPr="000608DF">
              <w:rPr>
                <w:rFonts w:ascii="Times New Roman" w:eastAsia="Times New Roman" w:hAnsi="Times New Roman"/>
                <w:b/>
                <w:lang w:eastAsia="ru-RU"/>
              </w:rPr>
              <w:t xml:space="preserve">Основы теории вероятностей и математической статистики                                                                                                </w:t>
            </w:r>
          </w:p>
        </w:tc>
      </w:tr>
      <w:tr w:rsidR="00DB37C0" w:rsidRPr="000608DF" w:rsidTr="00DB37C0">
        <w:trPr>
          <w:trHeight w:val="274"/>
        </w:trPr>
        <w:tc>
          <w:tcPr>
            <w:tcW w:w="2122" w:type="dxa"/>
            <w:vMerge w:val="restart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5.1.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События, комбинаторика, вероятность</w:t>
            </w: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8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:rsidR="00DB37C0" w:rsidRPr="000608DF" w:rsidRDefault="009070F7" w:rsidP="00DB37C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</w:tr>
      <w:tr w:rsidR="00DB37C0" w:rsidRPr="000608DF" w:rsidTr="00DB37C0">
        <w:trPr>
          <w:trHeight w:val="637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Понятие случайного события. Виды случайных событий. </w:t>
            </w:r>
          </w:p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>2.Основные теоремы комбинаторики.</w:t>
            </w:r>
          </w:p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>3.Основные теоремы и правила теории вероятностей.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9070F7" w:rsidRPr="000608DF" w:rsidTr="009070F7">
        <w:trPr>
          <w:trHeight w:val="318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 w:val="restart"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9070F7" w:rsidRPr="000608DF" w:rsidTr="009070F7">
        <w:trPr>
          <w:trHeight w:val="318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9070F7">
        <w:trPr>
          <w:trHeight w:val="318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10 «Вычисление вероятностей случайных событий»</w:t>
            </w:r>
          </w:p>
        </w:tc>
        <w:tc>
          <w:tcPr>
            <w:tcW w:w="2296" w:type="dxa"/>
            <w:shd w:val="clear" w:color="auto" w:fill="auto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DB37C0" w:rsidRPr="000608DF" w:rsidTr="00DB37C0">
        <w:trPr>
          <w:trHeight w:val="20"/>
        </w:trPr>
        <w:tc>
          <w:tcPr>
            <w:tcW w:w="2122" w:type="dxa"/>
            <w:vMerge w:val="restart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5.2.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Основные понятия мат. статистики. Выборочные ряды распределения.</w:t>
            </w: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5232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1</w:t>
            </w:r>
            <w:r w:rsidR="0052327E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1</w:t>
            </w:r>
          </w:p>
        </w:tc>
        <w:tc>
          <w:tcPr>
            <w:tcW w:w="1956" w:type="dxa"/>
            <w:vMerge w:val="restart"/>
            <w:shd w:val="clear" w:color="auto" w:fill="auto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9070F7" w:rsidRPr="000608DF" w:rsidTr="009070F7">
        <w:trPr>
          <w:trHeight w:val="840"/>
        </w:trPr>
        <w:tc>
          <w:tcPr>
            <w:tcW w:w="2122" w:type="dxa"/>
            <w:vMerge/>
          </w:tcPr>
          <w:p w:rsidR="009070F7" w:rsidRPr="000608DF" w:rsidRDefault="009070F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  <w:vMerge w:val="restart"/>
          </w:tcPr>
          <w:p w:rsidR="009070F7" w:rsidRPr="000608DF" w:rsidRDefault="009070F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1.Предмет мат. статистики, ее основные понятия. Числовые характеристики выборки.</w:t>
            </w:r>
          </w:p>
          <w:p w:rsidR="009070F7" w:rsidRPr="000608DF" w:rsidRDefault="009070F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2.Геометрическая интерпретация статистического распределения выборки (полигон и гистограмма)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Pr="000608DF" w:rsidRDefault="009070F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9070F7" w:rsidRPr="000608DF" w:rsidRDefault="009070F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9070F7" w:rsidRPr="000608DF" w:rsidTr="009070F7">
        <w:trPr>
          <w:trHeight w:val="18"/>
        </w:trPr>
        <w:tc>
          <w:tcPr>
            <w:tcW w:w="2122" w:type="dxa"/>
            <w:vMerge/>
          </w:tcPr>
          <w:p w:rsidR="009070F7" w:rsidRPr="000608DF" w:rsidRDefault="009070F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  <w:vMerge/>
          </w:tcPr>
          <w:p w:rsidR="009070F7" w:rsidRPr="000608DF" w:rsidRDefault="009070F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9070F7" w:rsidRDefault="009070F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 w:val="restart"/>
            <w:shd w:val="clear" w:color="auto" w:fill="BFBFBF" w:themeFill="background1" w:themeFillShade="BF"/>
            <w:vAlign w:val="center"/>
          </w:tcPr>
          <w:p w:rsidR="009070F7" w:rsidRPr="000608DF" w:rsidRDefault="009070F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9070F7" w:rsidRPr="000608DF" w:rsidTr="009070F7">
        <w:trPr>
          <w:trHeight w:val="342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5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9070F7" w:rsidRPr="000608DF" w:rsidTr="009070F7">
        <w:trPr>
          <w:trHeight w:val="342"/>
        </w:trPr>
        <w:tc>
          <w:tcPr>
            <w:tcW w:w="2122" w:type="dxa"/>
            <w:vMerge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9070F7" w:rsidRPr="00116801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070F7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5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9070F7" w:rsidRPr="000608DF" w:rsidRDefault="009070F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DB37C0" w:rsidRPr="000608DF" w:rsidTr="009070F7">
        <w:trPr>
          <w:trHeight w:val="479"/>
        </w:trPr>
        <w:tc>
          <w:tcPr>
            <w:tcW w:w="2122" w:type="dxa"/>
            <w:vMerge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11 «Анализ, обработка и графическое предоставление данных»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52327E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5</w:t>
            </w: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DB37C0" w:rsidRPr="000608DF" w:rsidTr="009070F7">
        <w:trPr>
          <w:trHeight w:val="20"/>
        </w:trPr>
        <w:tc>
          <w:tcPr>
            <w:tcW w:w="10740" w:type="dxa"/>
            <w:gridSpan w:val="3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Промежуточная аттестация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shd w:val="clear" w:color="auto" w:fill="BFBFBF" w:themeFill="background1" w:themeFillShade="BF"/>
            <w:vAlign w:val="bottom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DB37C0" w:rsidRPr="000608DF" w:rsidTr="009070F7">
        <w:trPr>
          <w:trHeight w:val="20"/>
        </w:trPr>
        <w:tc>
          <w:tcPr>
            <w:tcW w:w="10740" w:type="dxa"/>
            <w:gridSpan w:val="3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DB37C0" w:rsidRPr="000608DF" w:rsidRDefault="0052327E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93</w:t>
            </w:r>
          </w:p>
        </w:tc>
        <w:tc>
          <w:tcPr>
            <w:tcW w:w="1956" w:type="dxa"/>
            <w:shd w:val="clear" w:color="auto" w:fill="BFBFBF" w:themeFill="background1" w:themeFillShade="BF"/>
            <w:vAlign w:val="bottom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</w:tbl>
    <w:p w:rsidR="00DB37C0" w:rsidRDefault="00DB37C0" w:rsidP="00DB37C0">
      <w:pPr>
        <w:rPr>
          <w:lang w:eastAsia="ru-RU"/>
        </w:rPr>
      </w:pPr>
    </w:p>
    <w:p w:rsidR="00DB37C0" w:rsidRPr="00DB37C0" w:rsidRDefault="00DB37C0" w:rsidP="00DB37C0">
      <w:pPr>
        <w:rPr>
          <w:lang w:eastAsia="ru-RU"/>
        </w:rPr>
      </w:pPr>
    </w:p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Pr="00BE5474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52327E" w:rsidRPr="000608DF" w:rsidRDefault="0052327E" w:rsidP="0052327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</w:t>
      </w:r>
      <w:r w:rsidRPr="000608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«Математические методы решения прикладных профессиональных задач»</w:t>
      </w:r>
      <w:r w:rsidRPr="000608DF">
        <w:rPr>
          <w:rFonts w:ascii="Times New Roman" w:eastAsia="Times New Roman" w:hAnsi="Times New Roman"/>
          <w:sz w:val="24"/>
          <w:szCs w:val="24"/>
        </w:rPr>
        <w:t>,</w:t>
      </w:r>
      <w:r w:rsidRPr="000608DF">
        <w:rPr>
          <w:rFonts w:ascii="Times New Roman" w:eastAsia="Times New Roman" w:hAnsi="Times New Roman"/>
          <w:i/>
          <w:sz w:val="24"/>
          <w:szCs w:val="24"/>
          <w:vertAlign w:val="superscript"/>
        </w:rPr>
        <w:t xml:space="preserve"> </w:t>
      </w:r>
      <w:r w:rsidRPr="000608DF">
        <w:rPr>
          <w:rFonts w:ascii="Times New Roman" w:eastAsia="Times New Roman" w:hAnsi="Times New Roman"/>
          <w:sz w:val="24"/>
          <w:szCs w:val="24"/>
        </w:rPr>
        <w:t>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F1A">
        <w:rPr>
          <w:rFonts w:ascii="Times New Roman" w:eastAsia="Calibri" w:hAnsi="Times New Roman"/>
          <w:bCs/>
          <w:sz w:val="24"/>
          <w:szCs w:val="24"/>
        </w:rPr>
        <w:t>рабочее место преподавателя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F1A">
        <w:rPr>
          <w:rFonts w:ascii="Times New Roman" w:hAnsi="Times New Roman"/>
          <w:bCs/>
          <w:sz w:val="24"/>
          <w:szCs w:val="24"/>
        </w:rPr>
        <w:t>к</w:t>
      </w:r>
      <w:r w:rsidRPr="003F6F1A">
        <w:rPr>
          <w:rFonts w:ascii="Times New Roman" w:hAnsi="Times New Roman"/>
          <w:sz w:val="24"/>
          <w:szCs w:val="24"/>
        </w:rPr>
        <w:t xml:space="preserve">омплект учебной мебели на 25 посадочных мест,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r w:rsidRPr="003F6F1A">
        <w:rPr>
          <w:rFonts w:ascii="Times New Roman" w:hAnsi="Times New Roman"/>
        </w:rPr>
        <w:t>классная доска</w:t>
      </w:r>
      <w:r w:rsidRPr="003F6F1A">
        <w:t xml:space="preserve">, </w:t>
      </w:r>
    </w:p>
    <w:p w:rsidR="0052327E" w:rsidRPr="000608DF" w:rsidRDefault="0052327E" w:rsidP="0052327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ехническими средствами обучения: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6F1A">
        <w:rPr>
          <w:rFonts w:ascii="Times New Roman" w:hAnsi="Times New Roman"/>
          <w:color w:val="000000"/>
          <w:sz w:val="24"/>
          <w:szCs w:val="24"/>
        </w:rPr>
        <w:t>персональный компьютер,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6F1A">
        <w:rPr>
          <w:rFonts w:ascii="Times New Roman" w:hAnsi="Times New Roman"/>
          <w:color w:val="000000"/>
          <w:sz w:val="24"/>
          <w:szCs w:val="24"/>
        </w:rPr>
        <w:t>презентационное оборудование (экран, мультимедиа проектор.)</w:t>
      </w:r>
    </w:p>
    <w:p w:rsidR="0052327E" w:rsidRPr="003F6F1A" w:rsidRDefault="0052327E" w:rsidP="0052327E">
      <w:pPr>
        <w:pStyle w:val="ad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F6F1A">
        <w:rPr>
          <w:rFonts w:ascii="Times New Roman" w:hAnsi="Times New Roman"/>
          <w:bCs/>
          <w:sz w:val="24"/>
          <w:szCs w:val="24"/>
        </w:rPr>
        <w:t>настенные обучающие стенды: таблицы, плакаты с формулами, макеты геометрических тел, чертежные принадлежности</w:t>
      </w:r>
      <w:r w:rsidRPr="003F6F1A">
        <w:rPr>
          <w:rFonts w:ascii="Times New Roman" w:hAnsi="Times New Roman"/>
          <w:sz w:val="24"/>
          <w:szCs w:val="24"/>
        </w:rPr>
        <w:t>;</w:t>
      </w:r>
    </w:p>
    <w:p w:rsidR="00AA7380" w:rsidRDefault="00AA7380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0A32" w:rsidRPr="00BE5474" w:rsidRDefault="00D50A3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BE5474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BE5474">
        <w:rPr>
          <w:rFonts w:ascii="Times New Roman" w:hAnsi="Times New Roman"/>
          <w:b/>
          <w:sz w:val="28"/>
          <w:szCs w:val="28"/>
        </w:rPr>
        <w:t xml:space="preserve"> учебных изданий, Интернет ресурсов, дополнительной литературы:</w:t>
      </w:r>
    </w:p>
    <w:p w:rsidR="00C30648" w:rsidRPr="00F90318" w:rsidRDefault="00C30648" w:rsidP="00F90318">
      <w:pPr>
        <w:tabs>
          <w:tab w:val="left" w:pos="0"/>
          <w:tab w:val="left" w:pos="1276"/>
          <w:tab w:val="left" w:pos="170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90318">
        <w:rPr>
          <w:rFonts w:ascii="Times New Roman" w:hAnsi="Times New Roman"/>
          <w:sz w:val="28"/>
          <w:szCs w:val="28"/>
        </w:rPr>
        <w:t>Основные источники:</w:t>
      </w:r>
    </w:p>
    <w:p w:rsidR="0052327E" w:rsidRPr="000608DF" w:rsidRDefault="0052327E" w:rsidP="0052327E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8DF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Баврин, И. И.</w:t>
      </w:r>
      <w:r w:rsidRPr="000608DF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  <w:lang w:eastAsia="ru-RU"/>
        </w:rPr>
        <w:t> </w:t>
      </w:r>
      <w:r w:rsidRPr="000608D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Математика для технических колледжей и техникумов : учебник и практикум для среднего профессионального образования / И. И. Баврин. — 2-е изд., испр. и доп. — Москва : Издательство Юрайт, 2021. — 397 с. — (Профессиональное образование). — ISBN 978-5-534-08026-1. — Текст : электронный // ЭБС Юрайт [сайт]. — URL: </w:t>
      </w:r>
      <w:hyperlink r:id="rId11" w:tgtFrame="_blank" w:history="1">
        <w:r w:rsidRPr="000608DF">
          <w:rPr>
            <w:rFonts w:ascii="Times New Roman" w:eastAsia="Times New Roman" w:hAnsi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https://urait.ru/bcode/470393</w:t>
        </w:r>
      </w:hyperlink>
      <w:r w:rsidRPr="000608D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(дата обращения: 12.08.2021).</w:t>
      </w:r>
    </w:p>
    <w:p w:rsidR="0052327E" w:rsidRPr="000608DF" w:rsidRDefault="0052327E" w:rsidP="0052327E">
      <w:pPr>
        <w:numPr>
          <w:ilvl w:val="0"/>
          <w:numId w:val="18"/>
        </w:numPr>
        <w:tabs>
          <w:tab w:val="left" w:pos="-142"/>
          <w:tab w:val="left" w:pos="426"/>
          <w:tab w:val="left" w:pos="993"/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608DF">
        <w:rPr>
          <w:rFonts w:ascii="Times New Roman" w:hAnsi="Times New Roman"/>
          <w:sz w:val="24"/>
          <w:szCs w:val="24"/>
        </w:rPr>
        <w:t xml:space="preserve">Богомолов, Н. В.  Практические занятия по математике в 2 ч. Часть 1 : учебное пособие для среднего профессионального образования / Н. В. Богомолов. — 11-е изд., перераб. и доп. — Москва : Издательство Юрайт, 2022. — 326 с.  </w:t>
      </w:r>
    </w:p>
    <w:p w:rsidR="0052327E" w:rsidRPr="000608DF" w:rsidRDefault="0052327E" w:rsidP="0052327E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8DF">
        <w:rPr>
          <w:rFonts w:ascii="Times New Roman" w:hAnsi="Times New Roman"/>
          <w:sz w:val="24"/>
          <w:szCs w:val="24"/>
        </w:rPr>
        <w:t xml:space="preserve">Богомолов, Н. В.  Практические занятия по математике в 2 ч. Часть 2 : учебное пособие для среднего профессионального образования / Н. В. Богомолов. — 11-е изд., перераб. и доп. — Москва : Издательство Юрайт, 2022. — 251 с.  </w:t>
      </w:r>
    </w:p>
    <w:p w:rsidR="0052327E" w:rsidRPr="000608DF" w:rsidRDefault="0052327E" w:rsidP="0052327E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8DF">
        <w:rPr>
          <w:rFonts w:ascii="Times New Roman" w:eastAsia="Times New Roman" w:hAnsi="Times New Roman"/>
          <w:iCs/>
          <w:sz w:val="24"/>
          <w:szCs w:val="24"/>
          <w:lang w:eastAsia="ru-RU"/>
        </w:rPr>
        <w:t>Далингер, В. А.</w:t>
      </w:r>
      <w:r w:rsidRPr="000608D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</w:t>
      </w:r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> Математика: обратные тригонометрические функции. Решение задач : учебное пособие для среднего профессионального образования / В. А. Далингер. — 2-е изд., испр. и доп. — Москва : Издательство Юрайт, 2021. — 147 с. — (Профессиональное образование). — ISBN 978-5-534-08452-8. — Текст : электронный // ЭБС Юрайт [сайт]. — URL: </w:t>
      </w:r>
      <w:hyperlink r:id="rId12" w:tgtFrame="_blank" w:history="1">
        <w:r w:rsidRPr="000608DF">
          <w:rPr>
            <w:rFonts w:ascii="Times New Roman" w:eastAsia="Times New Roman" w:hAnsi="Times New Roman"/>
            <w:sz w:val="24"/>
            <w:szCs w:val="24"/>
            <w:lang w:eastAsia="ru-RU"/>
          </w:rPr>
          <w:t>https://urait.ru/bcode/472771</w:t>
        </w:r>
      </w:hyperlink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> (дата обращения: 12.08.2021).</w:t>
      </w:r>
    </w:p>
    <w:p w:rsidR="0052327E" w:rsidRPr="000608DF" w:rsidRDefault="0052327E" w:rsidP="0052327E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8DF">
        <w:rPr>
          <w:rFonts w:ascii="Times New Roman" w:eastAsia="Times New Roman" w:hAnsi="Times New Roman"/>
          <w:iCs/>
          <w:sz w:val="24"/>
          <w:szCs w:val="24"/>
          <w:lang w:eastAsia="ru-RU"/>
        </w:rPr>
        <w:t>Далингер, В. А.</w:t>
      </w:r>
      <w:r w:rsidRPr="000608D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</w:t>
      </w:r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 xml:space="preserve"> Математика: тригонометрические уравнения и неравенства : учебное пособие для среднего профессионального образования / В. А. Далингер. — 2-е изд., испр. и доп. — Москва : Издательство Юрайт, 2021. — 136 с. — (Профессиональное образование). — ISBN 978-5-534-08453-5. — Текст : </w:t>
      </w:r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электронный // ЭБС Юрайт [сайт]. — URL: </w:t>
      </w:r>
      <w:hyperlink r:id="rId13" w:tgtFrame="_blank" w:history="1">
        <w:r w:rsidRPr="000608DF">
          <w:rPr>
            <w:rFonts w:ascii="Times New Roman" w:eastAsia="Times New Roman" w:hAnsi="Times New Roman"/>
            <w:sz w:val="24"/>
            <w:szCs w:val="24"/>
            <w:lang w:eastAsia="ru-RU"/>
          </w:rPr>
          <w:t>https://urait.ru/bcode/472965</w:t>
        </w:r>
      </w:hyperlink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> (дата обращения: 12.08.2021).</w:t>
      </w:r>
    </w:p>
    <w:p w:rsidR="00F90318" w:rsidRPr="009B2952" w:rsidRDefault="00F90318" w:rsidP="00116801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32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52327E" w:rsidRPr="003F6F1A" w:rsidRDefault="0052327E" w:rsidP="0052327E">
      <w:pPr>
        <w:pStyle w:val="ad"/>
        <w:numPr>
          <w:ilvl w:val="0"/>
          <w:numId w:val="19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F6F1A">
        <w:rPr>
          <w:rFonts w:ascii="Times New Roman" w:hAnsi="Times New Roman"/>
          <w:sz w:val="24"/>
          <w:szCs w:val="24"/>
        </w:rPr>
        <w:t>Электронно-библиотечная система BOOK.ru (Режим доступа): URL: https://vk.com/away.php?to=http%3A%2F%2FBOOK.RU&amp;el=snippet</w:t>
      </w:r>
    </w:p>
    <w:p w:rsidR="00C30648" w:rsidRPr="00B41C85" w:rsidRDefault="00C30648" w:rsidP="00116801">
      <w:pPr>
        <w:tabs>
          <w:tab w:val="left" w:pos="0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Pr="00164293" w:rsidRDefault="00C30648" w:rsidP="00116801">
      <w:pPr>
        <w:tabs>
          <w:tab w:val="left" w:pos="0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4E5A" w:rsidRDefault="00EE4E5A" w:rsidP="009F67BB">
      <w:pPr>
        <w:pStyle w:val="1"/>
        <w:tabs>
          <w:tab w:val="left" w:pos="0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  <w:sz w:val="28"/>
          <w:szCs w:val="28"/>
        </w:rPr>
      </w:pPr>
    </w:p>
    <w:p w:rsidR="00C30648" w:rsidRPr="00594575" w:rsidRDefault="00C30648" w:rsidP="00594575">
      <w:pPr>
        <w:rPr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</w:t>
      </w:r>
      <w:r w:rsidR="007F3DC3">
        <w:rPr>
          <w:rFonts w:ascii="Times New Roman" w:hAnsi="Times New Roman"/>
          <w:b/>
          <w:sz w:val="28"/>
          <w:szCs w:val="28"/>
        </w:rPr>
        <w:t xml:space="preserve"> </w:t>
      </w:r>
      <w:r w:rsidRPr="00906751">
        <w:rPr>
          <w:rFonts w:ascii="Times New Roman" w:hAnsi="Times New Roman"/>
          <w:b/>
          <w:sz w:val="28"/>
          <w:szCs w:val="28"/>
        </w:rPr>
        <w:t>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2"/>
        <w:gridCol w:w="3736"/>
        <w:gridCol w:w="2920"/>
      </w:tblGrid>
      <w:tr w:rsidR="0052327E" w:rsidRPr="000608DF" w:rsidTr="00C034CF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7E" w:rsidRPr="000608DF" w:rsidRDefault="0052327E" w:rsidP="00C034C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 xml:space="preserve">Результаты обучения 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7E" w:rsidRPr="000608DF" w:rsidRDefault="0052327E" w:rsidP="00C034C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7E" w:rsidRPr="000608DF" w:rsidRDefault="0052327E" w:rsidP="00C034C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52327E" w:rsidRPr="000608DF" w:rsidTr="00C034C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7E" w:rsidRPr="000608DF" w:rsidRDefault="0052327E" w:rsidP="00C03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hAnsi="Times New Roman"/>
                <w:bCs/>
              </w:rPr>
              <w:t>Перечень знаний, осваиваемых в рамках дисциплины:</w:t>
            </w:r>
          </w:p>
        </w:tc>
      </w:tr>
      <w:tr w:rsidR="0052327E" w:rsidRPr="000608DF" w:rsidTr="00C034CF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7E" w:rsidRPr="000608DF" w:rsidRDefault="0052327E" w:rsidP="00C03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0608DF">
              <w:rPr>
                <w:rFonts w:ascii="Times New Roman" w:hAnsi="Times New Roman"/>
              </w:rPr>
              <w:t>- значение математики в профессиональной деятельности и при освоении ППССЗ;</w:t>
            </w:r>
          </w:p>
          <w:p w:rsidR="0052327E" w:rsidRPr="000608DF" w:rsidRDefault="0052327E" w:rsidP="00C03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0608DF">
              <w:rPr>
                <w:rFonts w:ascii="Times New Roman" w:hAnsi="Times New Roman"/>
              </w:rPr>
              <w:t>- основные математические методы решения прикладных задач в области профессиональной деятельности;</w:t>
            </w:r>
          </w:p>
          <w:p w:rsidR="0052327E" w:rsidRPr="000608DF" w:rsidRDefault="0052327E" w:rsidP="00C03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0608DF">
              <w:rPr>
                <w:rFonts w:ascii="Times New Roman" w:hAnsi="Times New Roman"/>
              </w:rPr>
              <w:t>- 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      </w:r>
          </w:p>
          <w:p w:rsidR="0052327E" w:rsidRPr="000608DF" w:rsidRDefault="0052327E" w:rsidP="00C034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hAnsi="Times New Roman"/>
              </w:rPr>
              <w:t>- основы интегрального и дифференциального исчисления.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7E" w:rsidRPr="000608DF" w:rsidRDefault="0052327E" w:rsidP="00C034CF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0608DF">
              <w:rPr>
                <w:rFonts w:ascii="Times New Roman" w:hAnsi="Times New Roman"/>
                <w:lang w:eastAsia="ru-RU"/>
              </w:rPr>
              <w:t xml:space="preserve">- обосновывает </w:t>
            </w:r>
            <w:r w:rsidRPr="000608DF">
              <w:rPr>
                <w:rFonts w:ascii="Times New Roman" w:hAnsi="Times New Roman"/>
              </w:rPr>
              <w:t>значение математики в профессиональной деятельности и при освоении ППССЗ;</w:t>
            </w:r>
          </w:p>
          <w:p w:rsidR="0052327E" w:rsidRPr="000608DF" w:rsidRDefault="0052327E" w:rsidP="00C034CF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0608DF">
              <w:rPr>
                <w:rFonts w:ascii="Times New Roman" w:hAnsi="Times New Roman"/>
                <w:lang w:eastAsia="ru-RU"/>
              </w:rPr>
              <w:t xml:space="preserve">- демонстрирует знания основных методов решения задач; </w:t>
            </w:r>
          </w:p>
          <w:p w:rsidR="0052327E" w:rsidRPr="000608DF" w:rsidRDefault="0052327E" w:rsidP="00C034CF">
            <w:pPr>
              <w:spacing w:after="0"/>
              <w:rPr>
                <w:rFonts w:ascii="Times New Roman" w:hAnsi="Times New Roman"/>
              </w:rPr>
            </w:pPr>
            <w:r w:rsidRPr="000608DF">
              <w:rPr>
                <w:rFonts w:ascii="Times New Roman" w:hAnsi="Times New Roman"/>
                <w:lang w:eastAsia="ru-RU"/>
              </w:rPr>
              <w:t>- демонстрирует знания основных понятий и методов математического анализа,</w:t>
            </w:r>
            <w:r w:rsidRPr="000608DF">
              <w:rPr>
                <w:rFonts w:ascii="Times New Roman" w:hAnsi="Times New Roman"/>
              </w:rPr>
              <w:t xml:space="preserve"> линейной алгебры, теории комплексных чисел, теории вероятностей и математической статистики;</w:t>
            </w:r>
          </w:p>
          <w:p w:rsidR="0052327E" w:rsidRPr="000608DF" w:rsidRDefault="0052327E" w:rsidP="00C034CF">
            <w:pPr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hAnsi="Times New Roman"/>
              </w:rPr>
              <w:t xml:space="preserve">- </w:t>
            </w:r>
            <w:r w:rsidRPr="000608DF">
              <w:rPr>
                <w:rFonts w:ascii="Times New Roman" w:hAnsi="Times New Roman"/>
                <w:lang w:eastAsia="ru-RU"/>
              </w:rPr>
              <w:t>демонстрирует знания</w:t>
            </w:r>
            <w:r w:rsidRPr="000608DF">
              <w:rPr>
                <w:rFonts w:ascii="Times New Roman" w:hAnsi="Times New Roman"/>
              </w:rPr>
              <w:t xml:space="preserve"> основ интегрального и дифференциального исчисления.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7E" w:rsidRPr="000608DF" w:rsidRDefault="0052327E" w:rsidP="00C034CF">
            <w:pPr>
              <w:tabs>
                <w:tab w:val="left" w:pos="11"/>
                <w:tab w:val="left" w:pos="152"/>
                <w:tab w:val="left" w:pos="9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/>
              <w:contextualSpacing/>
              <w:jc w:val="both"/>
              <w:rPr>
                <w:rFonts w:ascii="Times New Roman" w:hAnsi="Times New Roman"/>
                <w:bCs/>
              </w:rPr>
            </w:pPr>
            <w:r w:rsidRPr="000608DF">
              <w:rPr>
                <w:rFonts w:ascii="Times New Roman" w:hAnsi="Times New Roman"/>
                <w:bCs/>
              </w:rPr>
              <w:t xml:space="preserve">- оценка качества знаний при выполнении студентами практических работ; </w:t>
            </w:r>
          </w:p>
          <w:p w:rsidR="0052327E" w:rsidRPr="000608DF" w:rsidRDefault="0052327E" w:rsidP="00C034CF">
            <w:pPr>
              <w:tabs>
                <w:tab w:val="left" w:pos="11"/>
                <w:tab w:val="left" w:pos="152"/>
                <w:tab w:val="left" w:pos="9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/>
              <w:contextualSpacing/>
              <w:jc w:val="both"/>
              <w:rPr>
                <w:rFonts w:ascii="Times New Roman" w:hAnsi="Times New Roman"/>
                <w:bCs/>
              </w:rPr>
            </w:pPr>
            <w:r w:rsidRPr="000608DF">
              <w:rPr>
                <w:rFonts w:ascii="Times New Roman" w:hAnsi="Times New Roman"/>
                <w:bCs/>
              </w:rPr>
              <w:t>- анализ выполнения домашних заданий;</w:t>
            </w:r>
          </w:p>
          <w:p w:rsidR="0052327E" w:rsidRPr="000608DF" w:rsidRDefault="0052327E" w:rsidP="00C034CF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608DF">
              <w:rPr>
                <w:rFonts w:ascii="Times New Roman" w:hAnsi="Times New Roman"/>
                <w:bCs/>
              </w:rPr>
              <w:t>- наблюдение и анализ деятельности студентов в процессе выполнения аудиторных и внеаудиторных заданий;</w:t>
            </w:r>
          </w:p>
          <w:p w:rsidR="0052327E" w:rsidRPr="000608DF" w:rsidRDefault="0052327E" w:rsidP="00C034CF">
            <w:pPr>
              <w:tabs>
                <w:tab w:val="left" w:pos="33"/>
                <w:tab w:val="left" w:pos="15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/>
              <w:contextualSpacing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hAnsi="Times New Roman"/>
                <w:bCs/>
              </w:rPr>
              <w:t>- оценка качества знаний при сдаче зачета.</w:t>
            </w:r>
          </w:p>
        </w:tc>
      </w:tr>
      <w:tr w:rsidR="0052327E" w:rsidRPr="000608DF" w:rsidTr="00C034CF">
        <w:tc>
          <w:tcPr>
            <w:tcW w:w="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7E" w:rsidRPr="000608DF" w:rsidRDefault="0052327E" w:rsidP="00C034C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0608DF">
              <w:rPr>
                <w:rFonts w:ascii="Times New Roman" w:hAnsi="Times New Roman"/>
                <w:bCs/>
              </w:rPr>
              <w:t>Перечень умений, осваиваемых в рамках дисциплины:</w:t>
            </w:r>
          </w:p>
        </w:tc>
      </w:tr>
      <w:tr w:rsidR="0052327E" w:rsidRPr="000608DF" w:rsidTr="00C034CF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7E" w:rsidRPr="000608DF" w:rsidRDefault="0052327E" w:rsidP="00C034CF"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0608DF">
              <w:rPr>
                <w:rFonts w:ascii="Times New Roman" w:hAnsi="Times New Roman"/>
              </w:rPr>
              <w:t>- решать прикладные задачи в области профессиональной деятельности.</w:t>
            </w:r>
          </w:p>
          <w:p w:rsidR="0052327E" w:rsidRPr="000608DF" w:rsidRDefault="0052327E" w:rsidP="00C034CF">
            <w:pPr>
              <w:spacing w:after="0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7E" w:rsidRPr="000608DF" w:rsidRDefault="0052327E" w:rsidP="00C034CF">
            <w:pPr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hAnsi="Times New Roman"/>
              </w:rPr>
              <w:t>- умеет решать прикладные задачи в области профессиональной деятельности.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7E" w:rsidRPr="000608DF" w:rsidRDefault="0052327E" w:rsidP="00C034CF">
            <w:pPr>
              <w:tabs>
                <w:tab w:val="left" w:pos="11"/>
                <w:tab w:val="left" w:pos="152"/>
                <w:tab w:val="left" w:pos="9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/>
              <w:contextualSpacing/>
              <w:jc w:val="both"/>
              <w:rPr>
                <w:rFonts w:ascii="Times New Roman" w:hAnsi="Times New Roman"/>
                <w:bCs/>
              </w:rPr>
            </w:pPr>
            <w:r w:rsidRPr="000608DF">
              <w:rPr>
                <w:rFonts w:ascii="Times New Roman" w:hAnsi="Times New Roman"/>
                <w:bCs/>
              </w:rPr>
              <w:t xml:space="preserve">- оценка качества знаний при выполнении студентами практических работ; </w:t>
            </w:r>
          </w:p>
          <w:p w:rsidR="0052327E" w:rsidRPr="000608DF" w:rsidRDefault="0052327E" w:rsidP="00C034CF">
            <w:pPr>
              <w:tabs>
                <w:tab w:val="left" w:pos="11"/>
                <w:tab w:val="left" w:pos="152"/>
                <w:tab w:val="left" w:pos="9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/>
              <w:contextualSpacing/>
              <w:jc w:val="both"/>
              <w:rPr>
                <w:rFonts w:ascii="Times New Roman" w:hAnsi="Times New Roman"/>
                <w:bCs/>
              </w:rPr>
            </w:pPr>
            <w:r w:rsidRPr="000608DF">
              <w:rPr>
                <w:rFonts w:ascii="Times New Roman" w:hAnsi="Times New Roman"/>
                <w:bCs/>
              </w:rPr>
              <w:t>- анализ выполнения домашних заданий;</w:t>
            </w:r>
          </w:p>
          <w:p w:rsidR="0052327E" w:rsidRPr="000608DF" w:rsidRDefault="0052327E" w:rsidP="00C034CF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608DF">
              <w:rPr>
                <w:rFonts w:ascii="Times New Roman" w:hAnsi="Times New Roman"/>
                <w:bCs/>
              </w:rPr>
              <w:lastRenderedPageBreak/>
              <w:t>- наблюдение и анализ деятельности студентов в процессе выполнения аудиторных заданий;</w:t>
            </w:r>
          </w:p>
          <w:p w:rsidR="0052327E" w:rsidRPr="000608DF" w:rsidRDefault="0052327E" w:rsidP="00C034CF">
            <w:pPr>
              <w:tabs>
                <w:tab w:val="left" w:pos="11"/>
                <w:tab w:val="left" w:pos="152"/>
                <w:tab w:val="left" w:pos="9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hAnsi="Times New Roman"/>
                <w:bCs/>
              </w:rPr>
              <w:t>- оценка качества знаний при сдаче зачета.</w:t>
            </w: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8A" w:rsidRDefault="00AC0D8A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lastRenderedPageBreak/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оценка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ответственность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проявление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конструктивное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r w:rsidRPr="00092FF8">
        <w:rPr>
          <w:rFonts w:ascii="Times New Roman" w:hAnsi="Times New Roman"/>
        </w:rPr>
        <w:t xml:space="preserve">участие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r w:rsidRPr="00092FF8">
        <w:rPr>
          <w:rFonts w:ascii="Times New Roman" w:hAnsi="Times New Roman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 областной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 xml:space="preserve">подготовка и проведение колледжного этапа областной олимпиады профессионального мастерства по </w:t>
            </w:r>
            <w:r w:rsidRPr="00092FF8">
              <w:rPr>
                <w:rFonts w:ascii="Times New Roman" w:hAnsi="Times New Roman"/>
              </w:rPr>
              <w:lastRenderedPageBreak/>
              <w:t>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lastRenderedPageBreak/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мероприятий в рамках недели специальностей ОЭиИ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организация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команда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ежегодно,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ежегодно,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Проведение колледжного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Подготовка участников и организация участия в областном конкурсе на лучший 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690" w:rsidRDefault="00F36690" w:rsidP="004500E0">
      <w:pPr>
        <w:spacing w:after="0" w:line="240" w:lineRule="auto"/>
      </w:pPr>
      <w:r>
        <w:separator/>
      </w:r>
    </w:p>
  </w:endnote>
  <w:endnote w:type="continuationSeparator" w:id="0">
    <w:p w:rsidR="00F36690" w:rsidRDefault="00F36690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7C0" w:rsidRDefault="00DB37C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70F7">
      <w:rPr>
        <w:noProof/>
      </w:rPr>
      <w:t>12</w:t>
    </w:r>
    <w:r>
      <w:rPr>
        <w:noProof/>
      </w:rPr>
      <w:fldChar w:fldCharType="end"/>
    </w:r>
  </w:p>
  <w:p w:rsidR="00DB37C0" w:rsidRDefault="00DB37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690" w:rsidRDefault="00F36690" w:rsidP="004500E0">
      <w:pPr>
        <w:spacing w:after="0" w:line="240" w:lineRule="auto"/>
      </w:pPr>
      <w:r>
        <w:separator/>
      </w:r>
    </w:p>
  </w:footnote>
  <w:footnote w:type="continuationSeparator" w:id="0">
    <w:p w:rsidR="00F36690" w:rsidRDefault="00F36690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6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18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8"/>
  </w:num>
  <w:num w:numId="8">
    <w:abstractNumId w:val="18"/>
  </w:num>
  <w:num w:numId="9">
    <w:abstractNumId w:val="13"/>
  </w:num>
  <w:num w:numId="10">
    <w:abstractNumId w:val="0"/>
  </w:num>
  <w:num w:numId="11">
    <w:abstractNumId w:val="12"/>
  </w:num>
  <w:num w:numId="12">
    <w:abstractNumId w:val="9"/>
  </w:num>
  <w:num w:numId="13">
    <w:abstractNumId w:val="7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0"/>
  </w:num>
  <w:num w:numId="17">
    <w:abstractNumId w:val="16"/>
  </w:num>
  <w:num w:numId="18">
    <w:abstractNumId w:val="14"/>
  </w:num>
  <w:num w:numId="19">
    <w:abstractNumId w:val="15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472D6"/>
    <w:rsid w:val="00064D32"/>
    <w:rsid w:val="00092FF8"/>
    <w:rsid w:val="000B4B46"/>
    <w:rsid w:val="000C6269"/>
    <w:rsid w:val="000C6326"/>
    <w:rsid w:val="000C7BB5"/>
    <w:rsid w:val="000D3DB3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3A28"/>
    <w:rsid w:val="001940A4"/>
    <w:rsid w:val="001A086A"/>
    <w:rsid w:val="001A2AB1"/>
    <w:rsid w:val="001B783A"/>
    <w:rsid w:val="001D2D9A"/>
    <w:rsid w:val="001D5B05"/>
    <w:rsid w:val="001E3D84"/>
    <w:rsid w:val="001F5C2C"/>
    <w:rsid w:val="001F6FB6"/>
    <w:rsid w:val="00210CD6"/>
    <w:rsid w:val="00222D4B"/>
    <w:rsid w:val="00254420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310D02"/>
    <w:rsid w:val="00311B67"/>
    <w:rsid w:val="00314F40"/>
    <w:rsid w:val="003150B0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3524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D519B"/>
    <w:rsid w:val="004E0D3E"/>
    <w:rsid w:val="004E62B7"/>
    <w:rsid w:val="004F5683"/>
    <w:rsid w:val="00502B4F"/>
    <w:rsid w:val="0052327E"/>
    <w:rsid w:val="00551A82"/>
    <w:rsid w:val="00594575"/>
    <w:rsid w:val="00596D8F"/>
    <w:rsid w:val="005B6B77"/>
    <w:rsid w:val="005E6E7C"/>
    <w:rsid w:val="005E7BB3"/>
    <w:rsid w:val="006179C2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7C78"/>
    <w:rsid w:val="008622F3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905D40"/>
    <w:rsid w:val="00906751"/>
    <w:rsid w:val="009070F7"/>
    <w:rsid w:val="009128D1"/>
    <w:rsid w:val="009220AB"/>
    <w:rsid w:val="00922B29"/>
    <w:rsid w:val="0092348C"/>
    <w:rsid w:val="0094457B"/>
    <w:rsid w:val="009462E8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E39D2"/>
    <w:rsid w:val="00BE5474"/>
    <w:rsid w:val="00BF2C59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D16BD"/>
    <w:rsid w:val="00CD5C17"/>
    <w:rsid w:val="00CE2143"/>
    <w:rsid w:val="00CF277E"/>
    <w:rsid w:val="00D008FF"/>
    <w:rsid w:val="00D009E0"/>
    <w:rsid w:val="00D05C5F"/>
    <w:rsid w:val="00D07EB2"/>
    <w:rsid w:val="00D37DBB"/>
    <w:rsid w:val="00D4079C"/>
    <w:rsid w:val="00D477C5"/>
    <w:rsid w:val="00D50A32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EE4"/>
    <w:rsid w:val="00F36690"/>
    <w:rsid w:val="00F5126C"/>
    <w:rsid w:val="00F54325"/>
    <w:rsid w:val="00F77B16"/>
    <w:rsid w:val="00F83750"/>
    <w:rsid w:val="00F8726A"/>
    <w:rsid w:val="00F90318"/>
    <w:rsid w:val="00FA73BF"/>
    <w:rsid w:val="00FA79DD"/>
    <w:rsid w:val="00FB131A"/>
    <w:rsid w:val="00FB3EBF"/>
    <w:rsid w:val="00FC3AF8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03D7CE-0542-4BB0-A823-B7232736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7296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7277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039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934C0-6C3A-4B6F-8362-DA119225A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2925</Words>
  <Characters>16673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19559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Mary</cp:lastModifiedBy>
  <cp:revision>5</cp:revision>
  <cp:lastPrinted>2013-12-17T10:16:00Z</cp:lastPrinted>
  <dcterms:created xsi:type="dcterms:W3CDTF">2022-10-17T04:41:00Z</dcterms:created>
  <dcterms:modified xsi:type="dcterms:W3CDTF">2023-09-03T16:26:00Z</dcterms:modified>
</cp:coreProperties>
</file>