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366D2"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colFirst="0" w:colLast="0"/>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4A1C703D"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400AA801"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73DC120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5CAC139F"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5079917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18"/>
          <w:szCs w:val="18"/>
        </w:rPr>
      </w:pPr>
    </w:p>
    <w:p w14:paraId="62CDEF0C"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1588C62"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0D0E4A18"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83D40EC"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0F0A581"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0B0A24CD"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F328545"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02F75C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7C5C7E7"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b/>
          <w:color w:val="000000"/>
          <w:sz w:val="24"/>
          <w:szCs w:val="24"/>
        </w:rPr>
        <w:t xml:space="preserve">РАБОЧАЯ ПРОГРАММА </w:t>
      </w:r>
      <w:r w:rsidR="00001CA8">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2992D1BF"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sz w:val="24"/>
          <w:szCs w:val="24"/>
        </w:rPr>
      </w:pPr>
      <w:r w:rsidRPr="00C03D2F">
        <w:rPr>
          <w:rFonts w:ascii="Times New Roman" w:eastAsia="Times New Roman" w:hAnsi="Times New Roman" w:cs="Times New Roman"/>
          <w:b/>
          <w:sz w:val="24"/>
          <w:szCs w:val="24"/>
        </w:rPr>
        <w:t>ООД</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 xml:space="preserve"> 01 </w:t>
      </w:r>
      <w:r w:rsidR="008E49C7">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Русский язык</w:t>
      </w:r>
      <w:r w:rsidR="00B40BFA">
        <w:rPr>
          <w:rFonts w:ascii="Times New Roman" w:eastAsia="Times New Roman" w:hAnsi="Times New Roman" w:cs="Times New Roman"/>
          <w:b/>
          <w:sz w:val="24"/>
          <w:szCs w:val="24"/>
        </w:rPr>
        <w:t>»</w:t>
      </w:r>
    </w:p>
    <w:p w14:paraId="0085444A"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Pr>
          <w:rFonts w:ascii="Times New Roman" w:eastAsia="Times New Roman" w:hAnsi="Times New Roman" w:cs="Times New Roman"/>
          <w:b/>
          <w:color w:val="000000"/>
          <w:sz w:val="24"/>
          <w:szCs w:val="24"/>
        </w:rPr>
        <w:t>08.02.01 Строительство и эксплуатация зданий и сооружений</w:t>
      </w:r>
    </w:p>
    <w:p w14:paraId="13996B54"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7FB741F1" w14:textId="77777777" w:rsidR="00EC4493" w:rsidRDefault="00EC4493" w:rsidP="00EC4493">
      <w:pPr>
        <w:pBdr>
          <w:top w:val="nil"/>
          <w:left w:val="nil"/>
          <w:bottom w:val="nil"/>
          <w:right w:val="nil"/>
          <w:between w:val="nil"/>
        </w:pBd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3469AA62"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54BA3C27"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07A29A1C"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03FED3E8"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2141371"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73ABDAD"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38B77B4"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87C16C5"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4B82705D"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61D6FBB"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25451DF"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47D591EE" w14:textId="77777777" w:rsidR="00EC4493" w:rsidRDefault="002B760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sectPr w:rsidR="00EC4493">
          <w:footerReference w:type="default" r:id="rId8"/>
          <w:pgSz w:w="11907" w:h="16840"/>
          <w:pgMar w:top="1134" w:right="851" w:bottom="992" w:left="1418" w:header="709" w:footer="709" w:gutter="0"/>
          <w:pgNumType w:start="1"/>
          <w:cols w:space="720"/>
          <w:titlePg/>
        </w:sectPr>
      </w:pPr>
      <w:r>
        <w:rPr>
          <w:rFonts w:ascii="Times New Roman" w:eastAsia="Times New Roman" w:hAnsi="Times New Roman" w:cs="Times New Roman"/>
          <w:b/>
          <w:color w:val="000000"/>
          <w:sz w:val="24"/>
          <w:szCs w:val="24"/>
        </w:rPr>
        <w:t>Челябинск, 2024</w:t>
      </w:r>
      <w:r w:rsidR="00EC4493">
        <w:rPr>
          <w:rFonts w:ascii="Times New Roman" w:eastAsia="Times New Roman" w:hAnsi="Times New Roman" w:cs="Times New Roman"/>
          <w:b/>
          <w:color w:val="000000"/>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8773B1" w:rsidRPr="005B1D17" w14:paraId="7A6E636C" w14:textId="77777777" w:rsidTr="00077524">
        <w:tc>
          <w:tcPr>
            <w:tcW w:w="3525" w:type="dxa"/>
          </w:tcPr>
          <w:p w14:paraId="674C40F5" w14:textId="2446DE29" w:rsidR="008773B1" w:rsidRPr="005B1D17" w:rsidRDefault="008773B1" w:rsidP="005D3BC8">
            <w:pPr>
              <w:rPr>
                <w:rFonts w:ascii="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br w:type="page"/>
            </w:r>
            <w:r w:rsidRPr="005B1D17">
              <w:rPr>
                <w:rFonts w:ascii="Times New Roman" w:hAnsi="Times New Roman" w:cs="Times New Roman"/>
                <w:color w:val="000000"/>
                <w:sz w:val="24"/>
                <w:szCs w:val="24"/>
              </w:rPr>
              <w:t xml:space="preserve">Рабочая программа составлена </w:t>
            </w:r>
            <w:r w:rsidR="002B7603">
              <w:rPr>
                <w:rFonts w:ascii="Times New Roman" w:hAnsi="Times New Roman" w:cs="Times New Roman"/>
                <w:sz w:val="24"/>
                <w:szCs w:val="24"/>
              </w:rPr>
              <w:t>на основе требований</w:t>
            </w:r>
            <w:r w:rsidR="00D52533">
              <w:rPr>
                <w:rFonts w:ascii="Times New Roman" w:hAnsi="Times New Roman" w:cs="Times New Roman"/>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sidR="00D52533">
              <w:rPr>
                <w:rFonts w:ascii="Times New Roman" w:eastAsia="Times New Roman" w:hAnsi="Times New Roman" w:cs="Times New Roman"/>
                <w:sz w:val="24"/>
                <w:szCs w:val="24"/>
                <w:lang w:eastAsia="en-US"/>
              </w:rPr>
              <w:t xml:space="preserve"> </w:t>
            </w:r>
            <w:r w:rsidR="00FC1198" w:rsidRPr="00FC1198">
              <w:rPr>
                <w:rFonts w:ascii="Times New Roman" w:eastAsia="Times New Roman" w:hAnsi="Times New Roman" w:cs="Times New Roman"/>
                <w:sz w:val="24"/>
                <w:szCs w:val="24"/>
                <w:lang w:eastAsia="en-US"/>
              </w:rPr>
              <w:t>08.02.01 Строительство и эксплуатация зданий и сооружений</w:t>
            </w:r>
          </w:p>
        </w:tc>
        <w:tc>
          <w:tcPr>
            <w:tcW w:w="3132" w:type="dxa"/>
          </w:tcPr>
          <w:p w14:paraId="7364ED9D" w14:textId="77777777" w:rsidR="008773B1" w:rsidRPr="005B1D17" w:rsidRDefault="008773B1" w:rsidP="00077524">
            <w:pPr>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01FC8E7C" w14:textId="77777777" w:rsidR="008773B1" w:rsidRPr="005B1D17" w:rsidRDefault="008773B1" w:rsidP="00077524">
            <w:pPr>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50F2D4A2" w14:textId="77777777" w:rsidR="002B7603" w:rsidRDefault="002B7603" w:rsidP="002B7603">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0ED41D6E" w14:textId="77777777" w:rsidR="002B7603" w:rsidRDefault="002B7603" w:rsidP="002B7603">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7A79AF84" w14:textId="77777777" w:rsidR="002B7603" w:rsidRDefault="002B7603" w:rsidP="002B7603">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294F61C0" w14:textId="77777777" w:rsidR="002B7603" w:rsidRDefault="002B7603" w:rsidP="002B7603">
            <w:pPr>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4B175DCF" wp14:editId="5A76A677">
                  <wp:extent cx="762000" cy="213360"/>
                  <wp:effectExtent l="19050" t="0" r="0" b="0"/>
                  <wp:docPr id="3"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6565D3E5" w14:textId="77777777" w:rsidR="000C6303" w:rsidRPr="005B1D17" w:rsidRDefault="000C6303" w:rsidP="000C6303">
            <w:pPr>
              <w:jc w:val="both"/>
              <w:rPr>
                <w:rFonts w:ascii="Times New Roman" w:hAnsi="Times New Roman" w:cs="Times New Roman"/>
                <w:color w:val="000000"/>
                <w:sz w:val="24"/>
                <w:szCs w:val="24"/>
              </w:rPr>
            </w:pPr>
          </w:p>
          <w:p w14:paraId="0E7EED88" w14:textId="77777777" w:rsidR="008773B1" w:rsidRPr="005B1D17" w:rsidRDefault="008773B1" w:rsidP="00077524">
            <w:pPr>
              <w:jc w:val="both"/>
              <w:rPr>
                <w:rFonts w:ascii="Times New Roman" w:hAnsi="Times New Roman" w:cs="Times New Roman"/>
                <w:color w:val="000000"/>
                <w:sz w:val="24"/>
                <w:szCs w:val="24"/>
              </w:rPr>
            </w:pPr>
          </w:p>
        </w:tc>
        <w:tc>
          <w:tcPr>
            <w:tcW w:w="3118" w:type="dxa"/>
          </w:tcPr>
          <w:p w14:paraId="366B3F1E" w14:textId="77777777" w:rsidR="008773B1" w:rsidRPr="000E02E6" w:rsidRDefault="008773B1" w:rsidP="00077524">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4B612B07" w14:textId="77777777" w:rsidR="008773B1" w:rsidRPr="005B1D17" w:rsidRDefault="008773B1" w:rsidP="00077524">
            <w:pPr>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69BC902B" w14:textId="77777777" w:rsidR="008773B1" w:rsidRDefault="008773B1" w:rsidP="00077524">
            <w:pPr>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01F3BFA8" w14:textId="77777777" w:rsidR="002B7603" w:rsidRPr="005B1D17" w:rsidRDefault="002B7603" w:rsidP="00077524">
            <w:pPr>
              <w:jc w:val="both"/>
              <w:rPr>
                <w:rFonts w:ascii="Times New Roman" w:hAnsi="Times New Roman" w:cs="Times New Roman"/>
                <w:color w:val="000000"/>
                <w:sz w:val="24"/>
                <w:szCs w:val="24"/>
              </w:rPr>
            </w:pPr>
          </w:p>
          <w:p w14:paraId="7F0C3112" w14:textId="77777777" w:rsidR="008773B1" w:rsidRPr="005B1D17" w:rsidRDefault="008773B1" w:rsidP="00077524">
            <w:pPr>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w:t>
            </w:r>
            <w:r w:rsidR="002B7603">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 xml:space="preserve">__Т.Ю. </w:t>
            </w:r>
            <w:proofErr w:type="spellStart"/>
            <w:r w:rsidRPr="005B1D17">
              <w:rPr>
                <w:rFonts w:ascii="Times New Roman" w:hAnsi="Times New Roman" w:cs="Times New Roman"/>
                <w:color w:val="000000"/>
                <w:sz w:val="24"/>
                <w:szCs w:val="24"/>
              </w:rPr>
              <w:t>Крашакова</w:t>
            </w:r>
            <w:proofErr w:type="spellEnd"/>
          </w:p>
          <w:p w14:paraId="11C383B8" w14:textId="77777777" w:rsidR="008773B1" w:rsidRPr="005B1D17" w:rsidRDefault="008773B1" w:rsidP="00077524">
            <w:pPr>
              <w:jc w:val="both"/>
              <w:rPr>
                <w:rFonts w:ascii="Times New Roman" w:hAnsi="Times New Roman" w:cs="Times New Roman"/>
                <w:color w:val="000000"/>
                <w:sz w:val="24"/>
                <w:szCs w:val="24"/>
              </w:rPr>
            </w:pPr>
          </w:p>
          <w:p w14:paraId="14A0DDEC" w14:textId="0DBED80D" w:rsidR="008773B1" w:rsidRPr="005B1D17" w:rsidRDefault="002B7603" w:rsidP="00077524">
            <w:pPr>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t>
            </w:r>
            <w:r w:rsidR="00D61269">
              <w:rPr>
                <w:rFonts w:ascii="Times New Roman" w:hAnsi="Times New Roman" w:cs="Times New Roman"/>
                <w:color w:val="000000"/>
                <w:sz w:val="24"/>
                <w:szCs w:val="24"/>
              </w:rPr>
              <w:t xml:space="preserve"> </w:t>
            </w:r>
            <w:r w:rsidR="00D61269" w:rsidRPr="00D61269">
              <w:rPr>
                <w:rFonts w:ascii="Times New Roman" w:hAnsi="Times New Roman" w:cs="Times New Roman"/>
                <w:color w:val="000000"/>
                <w:sz w:val="24"/>
                <w:szCs w:val="24"/>
              </w:rPr>
              <w:t>17</w:t>
            </w:r>
            <w:proofErr w:type="gramEnd"/>
            <w:r w:rsidR="00D612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00D61269">
              <w:rPr>
                <w:rFonts w:ascii="Times New Roman" w:hAnsi="Times New Roman" w:cs="Times New Roman"/>
                <w:color w:val="000000"/>
                <w:sz w:val="24"/>
                <w:szCs w:val="24"/>
              </w:rPr>
              <w:t xml:space="preserve"> сентября </w:t>
            </w:r>
            <w:r>
              <w:rPr>
                <w:rFonts w:ascii="Times New Roman" w:hAnsi="Times New Roman" w:cs="Times New Roman"/>
                <w:color w:val="000000"/>
                <w:sz w:val="24"/>
                <w:szCs w:val="24"/>
              </w:rPr>
              <w:t>2024</w:t>
            </w:r>
            <w:r w:rsidR="008773B1" w:rsidRPr="005B1D17">
              <w:rPr>
                <w:rFonts w:ascii="Times New Roman" w:hAnsi="Times New Roman" w:cs="Times New Roman"/>
                <w:color w:val="000000"/>
                <w:sz w:val="24"/>
                <w:szCs w:val="24"/>
              </w:rPr>
              <w:t>г.</w:t>
            </w:r>
          </w:p>
        </w:tc>
      </w:tr>
    </w:tbl>
    <w:p w14:paraId="77E92B61" w14:textId="77777777" w:rsidR="008773B1" w:rsidRPr="0084762F" w:rsidRDefault="008773B1" w:rsidP="008773B1">
      <w:pPr>
        <w:pStyle w:val="af2"/>
        <w:ind w:right="-426"/>
        <w:rPr>
          <w:color w:val="000000"/>
          <w:sz w:val="28"/>
          <w:szCs w:val="28"/>
        </w:rPr>
      </w:pPr>
    </w:p>
    <w:p w14:paraId="47321FE6" w14:textId="77777777" w:rsidR="008773B1" w:rsidRPr="0084762F" w:rsidRDefault="008773B1" w:rsidP="008773B1">
      <w:pPr>
        <w:pStyle w:val="af2"/>
        <w:ind w:right="-426"/>
        <w:rPr>
          <w:color w:val="000000"/>
          <w:sz w:val="28"/>
          <w:szCs w:val="28"/>
        </w:rPr>
      </w:pPr>
    </w:p>
    <w:p w14:paraId="68FE978A" w14:textId="77777777" w:rsidR="008773B1" w:rsidRPr="0084762F" w:rsidRDefault="008773B1" w:rsidP="008773B1">
      <w:pPr>
        <w:pStyle w:val="af2"/>
        <w:ind w:right="-426"/>
        <w:rPr>
          <w:color w:val="000000"/>
          <w:sz w:val="28"/>
          <w:szCs w:val="28"/>
        </w:rPr>
      </w:pPr>
    </w:p>
    <w:p w14:paraId="0A0872EF" w14:textId="77777777" w:rsidR="008773B1" w:rsidRPr="0084762F" w:rsidRDefault="008773B1" w:rsidP="008773B1">
      <w:pPr>
        <w:pStyle w:val="af2"/>
        <w:ind w:right="-426"/>
        <w:rPr>
          <w:color w:val="000000"/>
          <w:sz w:val="28"/>
          <w:szCs w:val="28"/>
        </w:rPr>
      </w:pPr>
    </w:p>
    <w:p w14:paraId="012E0096" w14:textId="77777777" w:rsidR="008773B1" w:rsidRPr="0084762F" w:rsidRDefault="008773B1" w:rsidP="008773B1">
      <w:pPr>
        <w:rPr>
          <w:rFonts w:ascii="Times New Roman" w:hAnsi="Times New Roman" w:cs="Times New Roman"/>
          <w:color w:val="000000"/>
          <w:sz w:val="28"/>
          <w:szCs w:val="28"/>
        </w:rPr>
      </w:pPr>
    </w:p>
    <w:p w14:paraId="5CD93216" w14:textId="77777777" w:rsidR="008773B1" w:rsidRDefault="008773B1" w:rsidP="008773B1">
      <w:pPr>
        <w:rPr>
          <w:rFonts w:ascii="Times New Roman" w:hAnsi="Times New Roman" w:cs="Times New Roman"/>
          <w:color w:val="000000"/>
          <w:sz w:val="28"/>
          <w:szCs w:val="28"/>
        </w:rPr>
      </w:pPr>
    </w:p>
    <w:p w14:paraId="13636DA8" w14:textId="77777777" w:rsidR="008773B1" w:rsidRDefault="008773B1" w:rsidP="008773B1">
      <w:pPr>
        <w:rPr>
          <w:rFonts w:ascii="Times New Roman" w:hAnsi="Times New Roman" w:cs="Times New Roman"/>
          <w:color w:val="000000"/>
          <w:sz w:val="28"/>
          <w:szCs w:val="28"/>
        </w:rPr>
      </w:pPr>
    </w:p>
    <w:p w14:paraId="6872880A" w14:textId="77777777" w:rsidR="008773B1" w:rsidRDefault="008773B1" w:rsidP="008773B1">
      <w:pPr>
        <w:rPr>
          <w:rFonts w:ascii="Times New Roman" w:hAnsi="Times New Roman" w:cs="Times New Roman"/>
          <w:color w:val="000000"/>
          <w:sz w:val="28"/>
          <w:szCs w:val="28"/>
        </w:rPr>
      </w:pPr>
    </w:p>
    <w:p w14:paraId="0CD9E8D0" w14:textId="77777777" w:rsidR="008773B1" w:rsidRPr="0084762F" w:rsidRDefault="008773B1" w:rsidP="008773B1">
      <w:pPr>
        <w:rPr>
          <w:rFonts w:ascii="Times New Roman" w:hAnsi="Times New Roman" w:cs="Times New Roman"/>
          <w:color w:val="000000"/>
          <w:sz w:val="28"/>
          <w:szCs w:val="28"/>
        </w:rPr>
      </w:pPr>
    </w:p>
    <w:p w14:paraId="1EC52CBC" w14:textId="77777777" w:rsidR="008773B1" w:rsidRPr="0084762F" w:rsidRDefault="008773B1" w:rsidP="008773B1">
      <w:pPr>
        <w:rPr>
          <w:rFonts w:ascii="Times New Roman" w:hAnsi="Times New Roman" w:cs="Times New Roman"/>
          <w:color w:val="000000"/>
          <w:sz w:val="28"/>
          <w:szCs w:val="28"/>
        </w:rPr>
      </w:pPr>
    </w:p>
    <w:p w14:paraId="0D51F27B" w14:textId="77777777" w:rsidR="008773B1" w:rsidRDefault="008773B1" w:rsidP="008773B1">
      <w:pPr>
        <w:pStyle w:val="2"/>
        <w:tabs>
          <w:tab w:val="left" w:pos="-142"/>
        </w:tabs>
        <w:rPr>
          <w:rFonts w:ascii="Times New Roman" w:hAnsi="Times New Roman"/>
          <w:b w:val="0"/>
          <w:color w:val="000000"/>
          <w:sz w:val="24"/>
          <w:szCs w:val="24"/>
        </w:rPr>
      </w:pPr>
      <w:r w:rsidRPr="00A375A7">
        <w:rPr>
          <w:rFonts w:ascii="Times New Roman" w:hAnsi="Times New Roman"/>
          <w:color w:val="000000"/>
          <w:sz w:val="24"/>
          <w:szCs w:val="24"/>
        </w:rPr>
        <w:t>Составитель</w:t>
      </w:r>
      <w:r w:rsidRPr="00A375A7">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Суюндукова</w:t>
      </w:r>
      <w:proofErr w:type="spellEnd"/>
      <w:r>
        <w:rPr>
          <w:rFonts w:ascii="Times New Roman" w:hAnsi="Times New Roman"/>
          <w:b w:val="0"/>
          <w:color w:val="000000"/>
          <w:sz w:val="24"/>
          <w:szCs w:val="24"/>
        </w:rPr>
        <w:t xml:space="preserve"> И.Г.</w:t>
      </w:r>
      <w:r w:rsidRPr="00A375A7">
        <w:rPr>
          <w:rFonts w:ascii="Times New Roman" w:hAnsi="Times New Roman"/>
          <w:b w:val="0"/>
          <w:color w:val="000000"/>
          <w:sz w:val="24"/>
          <w:szCs w:val="24"/>
        </w:rPr>
        <w:t>, преподаватель ГБПОУ «</w:t>
      </w:r>
      <w:proofErr w:type="spellStart"/>
      <w:r w:rsidRPr="00A375A7">
        <w:rPr>
          <w:rFonts w:ascii="Times New Roman" w:hAnsi="Times New Roman"/>
          <w:b w:val="0"/>
          <w:color w:val="000000"/>
          <w:sz w:val="24"/>
          <w:szCs w:val="24"/>
        </w:rPr>
        <w:t>ЮУрГТК</w:t>
      </w:r>
      <w:proofErr w:type="spellEnd"/>
      <w:r w:rsidRPr="00A375A7">
        <w:rPr>
          <w:rFonts w:ascii="Times New Roman" w:hAnsi="Times New Roman"/>
          <w:b w:val="0"/>
          <w:color w:val="000000"/>
          <w:sz w:val="24"/>
          <w:szCs w:val="24"/>
        </w:rPr>
        <w:t>»</w:t>
      </w:r>
    </w:p>
    <w:p w14:paraId="1BD0056B" w14:textId="77777777" w:rsidR="000C6303" w:rsidRPr="00EC0C6A" w:rsidRDefault="000C6303" w:rsidP="000C6303">
      <w:pPr>
        <w:rPr>
          <w:rFonts w:ascii="Calibri" w:hAnsi="Calibri"/>
        </w:rPr>
        <w:sectPr w:rsidR="000C6303" w:rsidRPr="00EC0C6A" w:rsidSect="00077524">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2B7603">
        <w:rPr>
          <w:rFonts w:ascii="Times New Roman" w:hAnsi="Times New Roman"/>
          <w:color w:val="000000"/>
          <w:sz w:val="24"/>
          <w:szCs w:val="24"/>
        </w:rPr>
        <w:t>Ахмадеева Н.В</w:t>
      </w:r>
      <w:r w:rsidR="002B7603" w:rsidRPr="004A627A">
        <w:rPr>
          <w:rFonts w:ascii="Times New Roman" w:hAnsi="Times New Roman"/>
          <w:color w:val="000000"/>
          <w:sz w:val="24"/>
          <w:szCs w:val="24"/>
        </w:rPr>
        <w:t xml:space="preserve">., </w:t>
      </w:r>
      <w:proofErr w:type="spellStart"/>
      <w:r w:rsidR="002B7603">
        <w:rPr>
          <w:rFonts w:ascii="Times New Roman" w:hAnsi="Times New Roman"/>
          <w:color w:val="000000"/>
          <w:sz w:val="24"/>
          <w:szCs w:val="24"/>
        </w:rPr>
        <w:t>методист</w:t>
      </w:r>
      <w:r w:rsidRPr="004A627A">
        <w:rPr>
          <w:rFonts w:ascii="Times New Roman" w:hAnsi="Times New Roman"/>
          <w:color w:val="000000"/>
          <w:sz w:val="24"/>
          <w:szCs w:val="24"/>
        </w:rPr>
        <w:t>ГБПОУ</w:t>
      </w:r>
      <w:proofErr w:type="spellEnd"/>
      <w:r w:rsidRPr="004A627A">
        <w:rPr>
          <w:rFonts w:ascii="Times New Roman" w:hAnsi="Times New Roman"/>
          <w:color w:val="000000"/>
          <w:sz w:val="24"/>
          <w:szCs w:val="24"/>
        </w:rPr>
        <w:t xml:space="preserve"> «</w:t>
      </w:r>
      <w:proofErr w:type="spellStart"/>
      <w:r w:rsidRPr="004A627A">
        <w:rPr>
          <w:rFonts w:ascii="Times New Roman" w:hAnsi="Times New Roman"/>
          <w:color w:val="000000"/>
          <w:sz w:val="24"/>
          <w:szCs w:val="24"/>
        </w:rPr>
        <w:t>ЮУрГТК</w:t>
      </w:r>
      <w:proofErr w:type="spellEnd"/>
      <w:r w:rsidRPr="004A627A">
        <w:rPr>
          <w:rFonts w:ascii="Times New Roman" w:hAnsi="Times New Roman"/>
          <w:color w:val="000000"/>
          <w:sz w:val="24"/>
          <w:szCs w:val="24"/>
        </w:rPr>
        <w:t>»</w:t>
      </w:r>
    </w:p>
    <w:p w14:paraId="166C9E35" w14:textId="77777777" w:rsidR="00F80F58" w:rsidRDefault="00F80F58" w:rsidP="00F80F58">
      <w:pPr>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5FFE23E7" w14:textId="77777777" w:rsidR="00F80F58" w:rsidRPr="001D4591" w:rsidRDefault="00F80F58" w:rsidP="00F80F58">
      <w:pPr>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Pr="00F80F58">
        <w:rPr>
          <w:rFonts w:ascii="Times New Roman" w:hAnsi="Times New Roman" w:cs="Times New Roman"/>
          <w:b/>
          <w:bCs/>
          <w:spacing w:val="3"/>
          <w:sz w:val="24"/>
          <w:szCs w:val="24"/>
        </w:rPr>
        <w:t>Русский язык</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Pr>
          <w:rFonts w:ascii="Times New Roman" w:hAnsi="Times New Roman" w:cs="Times New Roman"/>
          <w:b/>
          <w:sz w:val="24"/>
          <w:szCs w:val="24"/>
        </w:rPr>
        <w:t xml:space="preserve">08.02.01 Строительство и эксплуатация зданий и сооружений </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33B44E27"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272703F6"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proofErr w:type="spellStart"/>
      <w:r>
        <w:rPr>
          <w:rFonts w:ascii="Times New Roman" w:hAnsi="Times New Roman" w:cs="Times New Roman"/>
          <w:b/>
          <w:bCs/>
          <w:sz w:val="24"/>
          <w:szCs w:val="24"/>
        </w:rPr>
        <w:t>Суюндуковой</w:t>
      </w:r>
      <w:proofErr w:type="spellEnd"/>
      <w:r>
        <w:rPr>
          <w:rFonts w:ascii="Times New Roman" w:hAnsi="Times New Roman" w:cs="Times New Roman"/>
          <w:b/>
          <w:bCs/>
          <w:sz w:val="24"/>
          <w:szCs w:val="24"/>
        </w:rPr>
        <w:t xml:space="preserve"> И.Г.</w:t>
      </w:r>
    </w:p>
    <w:p w14:paraId="1ECFCD62" w14:textId="77777777" w:rsidR="00F80F58" w:rsidRPr="00F80F58" w:rsidRDefault="00F80F58" w:rsidP="00F80F58">
      <w:pPr>
        <w:shd w:val="clear" w:color="auto" w:fill="FFFFFF"/>
        <w:ind w:left="5" w:right="5" w:firstLine="485"/>
        <w:jc w:val="both"/>
        <w:rPr>
          <w:rFonts w:ascii="Times New Roman" w:hAnsi="Times New Roman" w:cs="Times New Roman"/>
          <w:sz w:val="24"/>
          <w:szCs w:val="24"/>
        </w:rPr>
      </w:pPr>
    </w:p>
    <w:p w14:paraId="2506FA5A" w14:textId="77777777" w:rsidR="00F80F58" w:rsidRPr="00510D48" w:rsidRDefault="00F80F58" w:rsidP="00F80F58">
      <w:pPr>
        <w:shd w:val="clear" w:color="auto" w:fill="FFFFFF"/>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w:t>
      </w:r>
      <w:r>
        <w:rPr>
          <w:rFonts w:ascii="Times New Roman" w:hAnsi="Times New Roman" w:cs="Times New Roman"/>
          <w:spacing w:val="3"/>
          <w:sz w:val="24"/>
          <w:szCs w:val="24"/>
        </w:rPr>
        <w:t>Русский язык</w:t>
      </w:r>
      <w:r w:rsidRPr="00F8512E">
        <w:rPr>
          <w:rFonts w:ascii="Times New Roman" w:hAnsi="Times New Roman" w:cs="Times New Roman"/>
          <w:spacing w:val="3"/>
          <w:sz w:val="24"/>
          <w:szCs w:val="24"/>
        </w:rPr>
        <w:t>»</w:t>
      </w:r>
      <w:r w:rsidRPr="001D4591">
        <w:rPr>
          <w:rFonts w:ascii="Times New Roman" w:hAnsi="Times New Roman" w:cs="Times New Roman"/>
          <w:sz w:val="24"/>
          <w:szCs w:val="24"/>
        </w:rPr>
        <w:t xml:space="preserve">составлена </w:t>
      </w:r>
      <w:r w:rsidR="002B7603">
        <w:rPr>
          <w:rFonts w:ascii="Times New Roman" w:hAnsi="Times New Roman" w:cs="Times New Roman"/>
          <w:sz w:val="24"/>
          <w:szCs w:val="24"/>
        </w:rPr>
        <w:t>на основе 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Pr>
          <w:rFonts w:ascii="Times New Roman" w:eastAsia="Times New Roman" w:hAnsi="Times New Roman" w:cs="Times New Roman"/>
          <w:sz w:val="24"/>
          <w:szCs w:val="24"/>
          <w:lang w:eastAsia="en-US"/>
        </w:rPr>
        <w:t xml:space="preserve"> 08.02.01</w:t>
      </w:r>
      <w:r w:rsidRPr="005E1EB4">
        <w:rPr>
          <w:rFonts w:ascii="Times New Roman" w:eastAsia="Times New Roman" w:hAnsi="Times New Roman" w:cs="Times New Roman"/>
          <w:sz w:val="24"/>
          <w:szCs w:val="24"/>
          <w:lang w:eastAsia="en-US"/>
        </w:rPr>
        <w:t>Строительство и эксплуатация зданий и сооружений</w:t>
      </w:r>
      <w:r w:rsidRPr="00510D48">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17BF08B1"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16BD3868" w14:textId="77777777" w:rsidR="00F80F58" w:rsidRPr="00F80F58" w:rsidRDefault="00F80F58" w:rsidP="00F80F58">
      <w:pPr>
        <w:shd w:val="clear" w:color="auto" w:fill="FFFFFF"/>
        <w:ind w:left="5" w:right="5" w:firstLine="846"/>
        <w:jc w:val="both"/>
        <w:rPr>
          <w:rFonts w:ascii="Times New Roman" w:hAnsi="Times New Roman" w:cs="Times New Roman"/>
          <w:sz w:val="24"/>
          <w:szCs w:val="24"/>
        </w:rPr>
      </w:pPr>
      <w:r w:rsidRPr="00F80F58">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w:t>
      </w:r>
      <w:r w:rsidRPr="00F80F58">
        <w:rPr>
          <w:rFonts w:ascii="Times New Roman" w:hAnsi="Times New Roman" w:cs="Times New Roman"/>
          <w:color w:val="000000"/>
          <w:spacing w:val="3"/>
          <w:sz w:val="24"/>
          <w:szCs w:val="24"/>
        </w:rPr>
        <w:t xml:space="preserve"> учебных часов и</w:t>
      </w:r>
      <w:r>
        <w:rPr>
          <w:rFonts w:ascii="Times New Roman" w:hAnsi="Times New Roman" w:cs="Times New Roman"/>
          <w:sz w:val="24"/>
          <w:szCs w:val="24"/>
        </w:rPr>
        <w:t xml:space="preserve"> её содержание включает в себя 6</w:t>
      </w:r>
      <w:r w:rsidRPr="00F80F58">
        <w:rPr>
          <w:rFonts w:ascii="Times New Roman" w:hAnsi="Times New Roman" w:cs="Times New Roman"/>
          <w:sz w:val="24"/>
          <w:szCs w:val="24"/>
        </w:rPr>
        <w:t xml:space="preserve"> основных разделов, обеспечивающих подготовку квалифицированных специалистов средне</w:t>
      </w:r>
      <w:r>
        <w:rPr>
          <w:rFonts w:ascii="Times New Roman" w:hAnsi="Times New Roman" w:cs="Times New Roman"/>
          <w:sz w:val="24"/>
          <w:szCs w:val="24"/>
        </w:rPr>
        <w:t>го звена по специальностям технологи</w:t>
      </w:r>
      <w:r w:rsidRPr="00F80F58">
        <w:rPr>
          <w:rFonts w:ascii="Times New Roman" w:hAnsi="Times New Roman" w:cs="Times New Roman"/>
          <w:sz w:val="24"/>
          <w:szCs w:val="24"/>
        </w:rPr>
        <w:t xml:space="preserve">ческого профиля. </w:t>
      </w:r>
    </w:p>
    <w:p w14:paraId="7429B9E8" w14:textId="77777777" w:rsidR="00F80F58" w:rsidRPr="00F80F58" w:rsidRDefault="00F80F58" w:rsidP="00F80F58">
      <w:pPr>
        <w:shd w:val="clear" w:color="auto" w:fill="FFFFFF"/>
        <w:ind w:left="5" w:right="5" w:firstLine="846"/>
        <w:jc w:val="both"/>
        <w:rPr>
          <w:rFonts w:ascii="Times New Roman" w:hAnsi="Times New Roman" w:cs="Times New Roman"/>
          <w:color w:val="000000"/>
          <w:spacing w:val="3"/>
          <w:sz w:val="24"/>
          <w:szCs w:val="24"/>
        </w:rPr>
      </w:pPr>
      <w:r w:rsidRPr="00F80F5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Pr>
          <w:rFonts w:ascii="Times New Roman" w:hAnsi="Times New Roman" w:cs="Times New Roman"/>
          <w:sz w:val="24"/>
          <w:szCs w:val="24"/>
        </w:rPr>
        <w:t>общеобразовательной</w:t>
      </w:r>
      <w:r w:rsidRPr="00F80F58">
        <w:rPr>
          <w:rFonts w:ascii="Times New Roman" w:hAnsi="Times New Roman" w:cs="Times New Roman"/>
          <w:sz w:val="24"/>
          <w:szCs w:val="24"/>
        </w:rPr>
        <w:t xml:space="preserve"> дисциплины.</w:t>
      </w:r>
    </w:p>
    <w:p w14:paraId="7FCDE819" w14:textId="77777777" w:rsidR="00F80F58" w:rsidRPr="00F80F58" w:rsidRDefault="00F80F58" w:rsidP="00F80F58">
      <w:pPr>
        <w:shd w:val="clear" w:color="auto" w:fill="FFFFFF"/>
        <w:ind w:left="14" w:right="10" w:firstLine="846"/>
        <w:jc w:val="both"/>
        <w:rPr>
          <w:rFonts w:ascii="Times New Roman" w:hAnsi="Times New Roman" w:cs="Times New Roman"/>
          <w:sz w:val="24"/>
          <w:szCs w:val="24"/>
        </w:rPr>
      </w:pPr>
      <w:r w:rsidRPr="00F80F58">
        <w:rPr>
          <w:rFonts w:ascii="Times New Roman" w:hAnsi="Times New Roman" w:cs="Times New Roman"/>
          <w:color w:val="000000"/>
          <w:spacing w:val="3"/>
          <w:sz w:val="24"/>
          <w:szCs w:val="24"/>
        </w:rPr>
        <w:t xml:space="preserve">Тематический план раскрывает содержание учебного материала, практических работ, отведенных на каждый вид </w:t>
      </w:r>
      <w:proofErr w:type="spellStart"/>
      <w:proofErr w:type="gramStart"/>
      <w:r w:rsidRPr="00F80F58">
        <w:rPr>
          <w:rFonts w:ascii="Times New Roman" w:hAnsi="Times New Roman" w:cs="Times New Roman"/>
          <w:color w:val="000000"/>
          <w:spacing w:val="3"/>
          <w:sz w:val="24"/>
          <w:szCs w:val="24"/>
        </w:rPr>
        <w:t>работы.</w:t>
      </w:r>
      <w:r w:rsidRPr="00F80F58">
        <w:rPr>
          <w:rFonts w:ascii="Times New Roman" w:hAnsi="Times New Roman" w:cs="Times New Roman"/>
          <w:sz w:val="24"/>
          <w:szCs w:val="24"/>
        </w:rPr>
        <w:t>Контроль</w:t>
      </w:r>
      <w:proofErr w:type="spellEnd"/>
      <w:proofErr w:type="gramEnd"/>
      <w:r w:rsidRPr="00F80F58">
        <w:rPr>
          <w:rFonts w:ascii="Times New Roman" w:hAnsi="Times New Roman" w:cs="Times New Roman"/>
          <w:sz w:val="24"/>
          <w:szCs w:val="24"/>
        </w:rPr>
        <w:t xml:space="preserve"> и оценка результатов освоения общеобразовательной дисциплины «Русский язык» осуществляется различными формами и методами.</w:t>
      </w:r>
    </w:p>
    <w:p w14:paraId="194DF9CD" w14:textId="77777777" w:rsidR="00F80F58" w:rsidRPr="00F80F58" w:rsidRDefault="00F80F58" w:rsidP="00F80F58">
      <w:pPr>
        <w:shd w:val="clear" w:color="auto" w:fill="FFFFFF"/>
        <w:ind w:left="14" w:right="5" w:firstLine="846"/>
        <w:jc w:val="both"/>
        <w:rPr>
          <w:rFonts w:ascii="Times New Roman" w:hAnsi="Times New Roman" w:cs="Times New Roman"/>
          <w:sz w:val="24"/>
          <w:szCs w:val="24"/>
        </w:rPr>
      </w:pPr>
      <w:r w:rsidRPr="00F80F58">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w:t>
      </w:r>
      <w:r>
        <w:rPr>
          <w:rFonts w:ascii="Times New Roman" w:hAnsi="Times New Roman" w:cs="Times New Roman"/>
          <w:sz w:val="24"/>
          <w:szCs w:val="24"/>
        </w:rPr>
        <w:t xml:space="preserve"> на 1 курсе специальностей технологи</w:t>
      </w:r>
      <w:r w:rsidRPr="00F80F58">
        <w:rPr>
          <w:rFonts w:ascii="Times New Roman" w:hAnsi="Times New Roman" w:cs="Times New Roman"/>
          <w:sz w:val="24"/>
          <w:szCs w:val="24"/>
        </w:rPr>
        <w:t>ческого профиля.</w:t>
      </w:r>
    </w:p>
    <w:p w14:paraId="5F74E48B" w14:textId="77777777" w:rsidR="00F80F58" w:rsidRDefault="00F80F58" w:rsidP="00F80F58"/>
    <w:p w14:paraId="227095BE" w14:textId="77777777" w:rsidR="008773B1" w:rsidRDefault="00F80F58">
      <w:pPr>
        <w:rPr>
          <w:rFonts w:ascii="Times New Roman" w:eastAsia="Times New Roman" w:hAnsi="Times New Roman" w:cs="Times New Roman"/>
          <w:b/>
          <w:i/>
          <w:color w:val="000000"/>
          <w:sz w:val="24"/>
          <w:szCs w:val="24"/>
        </w:rPr>
      </w:pPr>
      <w:r>
        <w:rPr>
          <w:rFonts w:ascii="Times New Roman" w:eastAsia="Times New Roman" w:hAnsi="Times New Roman" w:cs="Times New Roman"/>
          <w:b/>
          <w:i/>
          <w:noProof/>
          <w:color w:val="000000"/>
          <w:sz w:val="24"/>
          <w:szCs w:val="24"/>
        </w:rPr>
        <w:drawing>
          <wp:anchor distT="0" distB="0" distL="0" distR="0" simplePos="0" relativeHeight="251660288" behindDoc="0" locked="0" layoutInCell="1" allowOverlap="1" wp14:anchorId="14DCFC06" wp14:editId="7CBD2F05">
            <wp:simplePos x="0" y="0"/>
            <wp:positionH relativeFrom="column">
              <wp:posOffset>394335</wp:posOffset>
            </wp:positionH>
            <wp:positionV relativeFrom="paragraph">
              <wp:posOffset>203200</wp:posOffset>
            </wp:positionV>
            <wp:extent cx="3826510" cy="1438275"/>
            <wp:effectExtent l="19050" t="0" r="254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826510" cy="1438275"/>
                    </a:xfrm>
                    <a:prstGeom prst="rect">
                      <a:avLst/>
                    </a:prstGeom>
                    <a:solidFill>
                      <a:srgbClr val="FFFFFF"/>
                    </a:solidFill>
                    <a:ln w="9525">
                      <a:noFill/>
                      <a:miter lim="800000"/>
                      <a:headEnd/>
                      <a:tailEnd/>
                    </a:ln>
                  </pic:spPr>
                </pic:pic>
              </a:graphicData>
            </a:graphic>
          </wp:anchor>
        </w:drawing>
      </w:r>
    </w:p>
    <w:p w14:paraId="542D6D6B" w14:textId="77777777" w:rsidR="008773B1" w:rsidRDefault="008773B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6DCB821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334A1BCC"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tbl>
      <w:tblPr>
        <w:tblStyle w:val="8"/>
        <w:tblW w:w="9355" w:type="dxa"/>
        <w:tblInd w:w="0" w:type="dxa"/>
        <w:tblLayout w:type="fixed"/>
        <w:tblLook w:val="0000" w:firstRow="0" w:lastRow="0" w:firstColumn="0" w:lastColumn="0" w:noHBand="0" w:noVBand="0"/>
      </w:tblPr>
      <w:tblGrid>
        <w:gridCol w:w="7501"/>
        <w:gridCol w:w="1854"/>
      </w:tblGrid>
      <w:tr w:rsidR="00EC4493" w14:paraId="25A8748A" w14:textId="77777777" w:rsidTr="00D73B92">
        <w:tc>
          <w:tcPr>
            <w:tcW w:w="7501" w:type="dxa"/>
          </w:tcPr>
          <w:p w14:paraId="3D19358E"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ОБЩАЯ ХАРАКТЕРИСТИКА РАБОЧЕЙ ПРОГРАММЫ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0B285744" w14:textId="77777777" w:rsidR="00EC4493" w:rsidRDefault="00E84D37"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r>
      <w:tr w:rsidR="00EC4493" w14:paraId="5C692AB4" w14:textId="77777777" w:rsidTr="00D73B92">
        <w:tc>
          <w:tcPr>
            <w:tcW w:w="7501" w:type="dxa"/>
          </w:tcPr>
          <w:p w14:paraId="4A8BABBF"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СТРУКТУРА И СОДЕРЖАНИЕ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6B48A184"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sidR="007C112B">
              <w:rPr>
                <w:rFonts w:ascii="Times New Roman" w:eastAsia="Times New Roman" w:hAnsi="Times New Roman" w:cs="Times New Roman"/>
                <w:b/>
                <w:color w:val="000000"/>
                <w:sz w:val="24"/>
                <w:szCs w:val="24"/>
              </w:rPr>
              <w:t>9</w:t>
            </w:r>
          </w:p>
        </w:tc>
      </w:tr>
      <w:tr w:rsidR="00EC4493" w14:paraId="128D1197" w14:textId="77777777" w:rsidTr="00D73B92">
        <w:tc>
          <w:tcPr>
            <w:tcW w:w="7501" w:type="dxa"/>
          </w:tcPr>
          <w:p w14:paraId="49982F01"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УСЛОВИЯ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6E501D9D"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7C112B">
              <w:rPr>
                <w:rFonts w:ascii="Times New Roman" w:eastAsia="Times New Roman" w:hAnsi="Times New Roman" w:cs="Times New Roman"/>
                <w:b/>
                <w:color w:val="000000"/>
                <w:sz w:val="24"/>
                <w:szCs w:val="24"/>
              </w:rPr>
              <w:t>4</w:t>
            </w:r>
          </w:p>
        </w:tc>
      </w:tr>
      <w:tr w:rsidR="00EC4493" w14:paraId="4F894255" w14:textId="77777777" w:rsidTr="00D73B92">
        <w:tc>
          <w:tcPr>
            <w:tcW w:w="7501" w:type="dxa"/>
          </w:tcPr>
          <w:p w14:paraId="48E88394"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1B0CA7AC"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BC7BC9">
              <w:rPr>
                <w:rFonts w:ascii="Times New Roman" w:eastAsia="Times New Roman" w:hAnsi="Times New Roman" w:cs="Times New Roman"/>
                <w:b/>
                <w:color w:val="000000"/>
                <w:sz w:val="24"/>
                <w:szCs w:val="24"/>
              </w:rPr>
              <w:t>5</w:t>
            </w:r>
          </w:p>
        </w:tc>
      </w:tr>
      <w:tr w:rsidR="00EC4493" w14:paraId="0D343E2F" w14:textId="77777777" w:rsidTr="00D73B92">
        <w:tc>
          <w:tcPr>
            <w:tcW w:w="7501" w:type="dxa"/>
          </w:tcPr>
          <w:p w14:paraId="5FC29057" w14:textId="77777777" w:rsidR="00EC4493" w:rsidRDefault="00EC4493" w:rsidP="00EC4493">
            <w:pPr>
              <w:numPr>
                <w:ilvl w:val="0"/>
                <w:numId w:val="4"/>
              </w:numPr>
              <w:pBdr>
                <w:top w:val="nil"/>
                <w:left w:val="nil"/>
                <w:bottom w:val="nil"/>
                <w:right w:val="nil"/>
                <w:between w:val="nil"/>
              </w:pBdr>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ОБУЧАЮЩИМИСЯ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В ЧАСТИ ДОСТИЖЕНИЯ ЛИЧНОСТНЫХ РЕЗУЛЬТАТОВ</w:t>
            </w:r>
          </w:p>
          <w:p w14:paraId="4628552A" w14:textId="77777777" w:rsidR="00EC4493" w:rsidRDefault="00EC4493" w:rsidP="00D73B92">
            <w:pPr>
              <w:pBdr>
                <w:top w:val="nil"/>
                <w:left w:val="nil"/>
                <w:bottom w:val="nil"/>
                <w:right w:val="nil"/>
                <w:between w:val="nil"/>
              </w:pBdr>
              <w:ind w:left="644"/>
              <w:jc w:val="both"/>
              <w:rPr>
                <w:rFonts w:ascii="Times New Roman" w:eastAsia="Times New Roman" w:hAnsi="Times New Roman" w:cs="Times New Roman"/>
                <w:color w:val="000000"/>
                <w:sz w:val="24"/>
                <w:szCs w:val="24"/>
              </w:rPr>
            </w:pPr>
          </w:p>
        </w:tc>
        <w:tc>
          <w:tcPr>
            <w:tcW w:w="1854" w:type="dxa"/>
          </w:tcPr>
          <w:p w14:paraId="1457F3E4"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BC7BC9">
              <w:rPr>
                <w:rFonts w:ascii="Times New Roman" w:eastAsia="Times New Roman" w:hAnsi="Times New Roman" w:cs="Times New Roman"/>
                <w:b/>
                <w:color w:val="000000"/>
                <w:sz w:val="24"/>
                <w:szCs w:val="24"/>
              </w:rPr>
              <w:t>6</w:t>
            </w:r>
          </w:p>
        </w:tc>
      </w:tr>
      <w:tr w:rsidR="00EC4493" w14:paraId="0398E972" w14:textId="77777777" w:rsidTr="00D73B92">
        <w:tc>
          <w:tcPr>
            <w:tcW w:w="7501" w:type="dxa"/>
          </w:tcPr>
          <w:p w14:paraId="28424813" w14:textId="77777777" w:rsidR="00EC4493" w:rsidRDefault="00EC4493" w:rsidP="00D73B92">
            <w:pPr>
              <w:numPr>
                <w:ilvl w:val="0"/>
                <w:numId w:val="3"/>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МЕРОПРИЯТИЯ, ЗАПЛАНИРОВАННЫЕ НА ПЕРИОД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СОГЛАСНО КАЛЕНДАРНОМУ ПЛАНУ ВОСПИТАТЕЛЬНОЙ РАБОТЫ</w:t>
            </w:r>
          </w:p>
        </w:tc>
        <w:tc>
          <w:tcPr>
            <w:tcW w:w="1854" w:type="dxa"/>
          </w:tcPr>
          <w:p w14:paraId="11D3C0D2"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BC7BC9">
              <w:rPr>
                <w:rFonts w:ascii="Times New Roman" w:eastAsia="Times New Roman" w:hAnsi="Times New Roman" w:cs="Times New Roman"/>
                <w:b/>
                <w:color w:val="000000"/>
                <w:sz w:val="24"/>
                <w:szCs w:val="24"/>
              </w:rPr>
              <w:t>9</w:t>
            </w:r>
          </w:p>
        </w:tc>
      </w:tr>
    </w:tbl>
    <w:p w14:paraId="1C4073E3" w14:textId="77777777" w:rsidR="009E7570" w:rsidRDefault="009E7570"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6FAA8B27" w14:textId="77777777" w:rsidR="00EC4493" w:rsidRDefault="00EC4493"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7CA94024" w14:textId="77777777" w:rsidR="00EC4493" w:rsidRPr="009C7C1E" w:rsidRDefault="00D62EE1" w:rsidP="00077524">
      <w:pPr>
        <w:numPr>
          <w:ilvl w:val="0"/>
          <w:numId w:val="6"/>
        </w:numPr>
        <w:pBdr>
          <w:top w:val="nil"/>
          <w:left w:val="nil"/>
          <w:bottom w:val="nil"/>
          <w:right w:val="nil"/>
          <w:between w:val="nil"/>
        </w:pBdr>
        <w:ind w:left="0" w:firstLine="0"/>
        <w:jc w:val="center"/>
        <w:rPr>
          <w:rFonts w:ascii="Times New Roman" w:eastAsia="Times New Roman" w:hAnsi="Times New Roman" w:cs="Times New Roman"/>
          <w:color w:val="000000"/>
          <w:sz w:val="24"/>
          <w:szCs w:val="24"/>
        </w:rPr>
      </w:pPr>
      <w:bookmarkStart w:id="2" w:name="_3znysh7" w:colFirst="0" w:colLast="0"/>
      <w:bookmarkEnd w:id="2"/>
      <w:r>
        <w:br w:type="page"/>
      </w:r>
      <w:r w:rsidR="00EC4493">
        <w:rPr>
          <w:rFonts w:ascii="Times New Roman" w:eastAsia="Times New Roman" w:hAnsi="Times New Roman" w:cs="Times New Roman"/>
          <w:b/>
          <w:color w:val="000000"/>
          <w:sz w:val="24"/>
          <w:szCs w:val="24"/>
        </w:rPr>
        <w:lastRenderedPageBreak/>
        <w:t xml:space="preserve">ОБЩАЯ ХАРАКТЕРИСТИКА РАБОЧЕЙ ПРОГРАММЫ </w:t>
      </w:r>
      <w:r w:rsidR="00001CA8">
        <w:rPr>
          <w:rFonts w:ascii="Times New Roman" w:eastAsia="Times New Roman" w:hAnsi="Times New Roman" w:cs="Times New Roman"/>
          <w:b/>
          <w:color w:val="000000"/>
          <w:sz w:val="24"/>
          <w:szCs w:val="24"/>
        </w:rPr>
        <w:t>ОБЩЕОБРАЗОВАТЕЛЬНОЙ</w:t>
      </w:r>
      <w:r w:rsidR="00EC4493">
        <w:rPr>
          <w:rFonts w:ascii="Times New Roman" w:eastAsia="Times New Roman" w:hAnsi="Times New Roman" w:cs="Times New Roman"/>
          <w:b/>
          <w:color w:val="000000"/>
          <w:sz w:val="24"/>
          <w:szCs w:val="24"/>
        </w:rPr>
        <w:t xml:space="preserve"> ДИСЦИПЛИНЫ</w:t>
      </w:r>
    </w:p>
    <w:p w14:paraId="040E915A" w14:textId="77777777" w:rsidR="00EC4493" w:rsidRPr="008B31AA" w:rsidRDefault="00B40BFA" w:rsidP="00077524">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00EC4493" w:rsidRPr="008B31AA">
        <w:rPr>
          <w:rFonts w:ascii="Times New Roman" w:eastAsia="Times New Roman" w:hAnsi="Times New Roman" w:cs="Times New Roman"/>
          <w:b/>
          <w:sz w:val="24"/>
          <w:szCs w:val="24"/>
        </w:rPr>
        <w:t>01</w:t>
      </w:r>
      <w:r w:rsidR="008E49C7">
        <w:rPr>
          <w:rFonts w:ascii="Times New Roman" w:eastAsia="Times New Roman" w:hAnsi="Times New Roman" w:cs="Times New Roman"/>
          <w:b/>
          <w:sz w:val="24"/>
          <w:szCs w:val="24"/>
        </w:rPr>
        <w:t xml:space="preserve"> «</w:t>
      </w:r>
      <w:r w:rsidR="00EC4493" w:rsidRPr="008B31AA">
        <w:rPr>
          <w:rFonts w:ascii="Times New Roman" w:eastAsia="Times New Roman" w:hAnsi="Times New Roman" w:cs="Times New Roman"/>
          <w:b/>
          <w:sz w:val="24"/>
          <w:szCs w:val="24"/>
        </w:rPr>
        <w:t>Русский язык»</w:t>
      </w:r>
    </w:p>
    <w:p w14:paraId="3DEAEF4E" w14:textId="77777777" w:rsidR="00EC4493" w:rsidRDefault="00EC4493" w:rsidP="00077524">
      <w:pPr>
        <w:pBdr>
          <w:top w:val="nil"/>
          <w:left w:val="nil"/>
          <w:bottom w:val="nil"/>
          <w:right w:val="nil"/>
          <w:between w:val="nil"/>
        </w:pBdr>
        <w:ind w:firstLine="709"/>
        <w:jc w:val="center"/>
        <w:rPr>
          <w:rFonts w:ascii="Times New Roman" w:eastAsia="Times New Roman" w:hAnsi="Times New Roman" w:cs="Times New Roman"/>
          <w:color w:val="000000"/>
          <w:sz w:val="24"/>
          <w:szCs w:val="24"/>
          <w:vertAlign w:val="superscript"/>
        </w:rPr>
      </w:pPr>
    </w:p>
    <w:p w14:paraId="78EB535B" w14:textId="77777777" w:rsidR="00EC4493" w:rsidRDefault="00EC4493" w:rsidP="0007752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76E9C9F5" w14:textId="77777777" w:rsidR="00EC4493" w:rsidRDefault="00001CA8" w:rsidP="00077524">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w:t>
      </w:r>
      <w:r w:rsidR="00EC4493" w:rsidRPr="008B31AA">
        <w:rPr>
          <w:rFonts w:ascii="Times New Roman" w:eastAsia="Times New Roman" w:hAnsi="Times New Roman" w:cs="Times New Roman"/>
          <w:color w:val="000000"/>
          <w:sz w:val="24"/>
          <w:szCs w:val="24"/>
        </w:rPr>
        <w:t xml:space="preserve">дисциплина </w:t>
      </w:r>
      <w:r w:rsidR="008773B1">
        <w:rPr>
          <w:rFonts w:ascii="Times New Roman" w:eastAsia="Times New Roman" w:hAnsi="Times New Roman" w:cs="Times New Roman"/>
          <w:color w:val="000000"/>
          <w:sz w:val="24"/>
          <w:szCs w:val="24"/>
        </w:rPr>
        <w:t>«</w:t>
      </w:r>
      <w:r w:rsidR="00EC4493" w:rsidRPr="008B31AA">
        <w:rPr>
          <w:rFonts w:ascii="Times New Roman" w:eastAsia="Times New Roman" w:hAnsi="Times New Roman" w:cs="Times New Roman"/>
          <w:color w:val="000000"/>
          <w:sz w:val="24"/>
          <w:szCs w:val="24"/>
        </w:rPr>
        <w:t>Русский язык</w:t>
      </w:r>
      <w:r w:rsidR="008773B1">
        <w:rPr>
          <w:rFonts w:ascii="Times New Roman" w:eastAsia="Times New Roman" w:hAnsi="Times New Roman" w:cs="Times New Roman"/>
          <w:color w:val="000000"/>
          <w:sz w:val="24"/>
          <w:szCs w:val="24"/>
        </w:rPr>
        <w:t>»</w:t>
      </w:r>
      <w:r w:rsidR="00EC4493">
        <w:rPr>
          <w:rFonts w:ascii="Times New Roman" w:eastAsia="Times New Roman" w:hAnsi="Times New Roman" w:cs="Times New Roman"/>
          <w:color w:val="000000"/>
          <w:sz w:val="24"/>
          <w:szCs w:val="24"/>
        </w:rPr>
        <w:t xml:space="preserve"> является обязательной частью общеобразовательного </w:t>
      </w:r>
      <w:r w:rsidR="008773B1">
        <w:rPr>
          <w:rFonts w:ascii="Times New Roman" w:eastAsia="Times New Roman" w:hAnsi="Times New Roman" w:cs="Times New Roman"/>
          <w:color w:val="000000"/>
          <w:sz w:val="24"/>
          <w:szCs w:val="24"/>
        </w:rPr>
        <w:t xml:space="preserve">блока </w:t>
      </w:r>
      <w:r w:rsidR="00EC4493">
        <w:rPr>
          <w:rFonts w:ascii="Times New Roman" w:eastAsia="Times New Roman" w:hAnsi="Times New Roman" w:cs="Times New Roman"/>
          <w:color w:val="000000"/>
          <w:sz w:val="24"/>
          <w:szCs w:val="24"/>
        </w:rPr>
        <w:t xml:space="preserve">ОП-П </w:t>
      </w:r>
      <w:r w:rsidR="004F7620">
        <w:rPr>
          <w:rFonts w:ascii="Times New Roman" w:eastAsia="Times New Roman" w:hAnsi="Times New Roman" w:cs="Times New Roman"/>
          <w:color w:val="000000"/>
          <w:sz w:val="24"/>
          <w:szCs w:val="24"/>
        </w:rPr>
        <w:t>на основе</w:t>
      </w:r>
      <w:r w:rsidR="00EC4493">
        <w:rPr>
          <w:rFonts w:ascii="Times New Roman" w:eastAsia="Times New Roman" w:hAnsi="Times New Roman" w:cs="Times New Roman"/>
          <w:color w:val="000000"/>
          <w:sz w:val="24"/>
          <w:szCs w:val="24"/>
        </w:rPr>
        <w:t xml:space="preserve"> ФГОС СПО по специальности </w:t>
      </w:r>
      <w:r w:rsidR="00EC4493" w:rsidRPr="009D459D">
        <w:rPr>
          <w:rFonts w:ascii="Times New Roman" w:eastAsia="Times New Roman" w:hAnsi="Times New Roman" w:cs="Times New Roman"/>
          <w:color w:val="000000"/>
          <w:sz w:val="24"/>
          <w:szCs w:val="24"/>
        </w:rPr>
        <w:t xml:space="preserve">08.02.01 Строительство и эксплуатация зданий и сооружений, </w:t>
      </w:r>
      <w:r w:rsidR="00EC4493">
        <w:rPr>
          <w:rFonts w:ascii="Times New Roman" w:eastAsia="Times New Roman" w:hAnsi="Times New Roman" w:cs="Times New Roman"/>
          <w:color w:val="000000"/>
          <w:sz w:val="24"/>
          <w:szCs w:val="24"/>
        </w:rPr>
        <w:t>участвующей в реализации Федерального проекта «</w:t>
      </w:r>
      <w:proofErr w:type="spellStart"/>
      <w:r w:rsidR="00EC4493">
        <w:rPr>
          <w:rFonts w:ascii="Times New Roman" w:eastAsia="Times New Roman" w:hAnsi="Times New Roman" w:cs="Times New Roman"/>
          <w:color w:val="000000"/>
          <w:sz w:val="24"/>
          <w:szCs w:val="24"/>
        </w:rPr>
        <w:t>Профессионалитет</w:t>
      </w:r>
      <w:proofErr w:type="spellEnd"/>
      <w:r w:rsidR="00EC4493">
        <w:rPr>
          <w:rFonts w:ascii="Times New Roman" w:eastAsia="Times New Roman" w:hAnsi="Times New Roman" w:cs="Times New Roman"/>
          <w:color w:val="000000"/>
          <w:sz w:val="24"/>
          <w:szCs w:val="24"/>
        </w:rPr>
        <w:t>».</w:t>
      </w:r>
    </w:p>
    <w:p w14:paraId="01F5BE9C" w14:textId="77777777" w:rsidR="00EC4493" w:rsidRDefault="00EC4493" w:rsidP="00077524">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Pr="005F6808">
        <w:rPr>
          <w:rFonts w:ascii="Times New Roman" w:eastAsia="Times New Roman" w:hAnsi="Times New Roman" w:cs="Times New Roman"/>
          <w:sz w:val="24"/>
          <w:szCs w:val="24"/>
        </w:rPr>
        <w:t xml:space="preserve">развитии  </w:t>
      </w:r>
      <w:r w:rsidR="002B7603">
        <w:rPr>
          <w:rFonts w:ascii="Times New Roman" w:eastAsia="Times New Roman" w:hAnsi="Times New Roman" w:cs="Times New Roman"/>
          <w:sz w:val="24"/>
          <w:szCs w:val="24"/>
        </w:rPr>
        <w:t>ОК 04, ОК 05</w:t>
      </w:r>
      <w:r>
        <w:rPr>
          <w:rFonts w:ascii="Times New Roman" w:eastAsia="Times New Roman" w:hAnsi="Times New Roman" w:cs="Times New Roman"/>
          <w:sz w:val="24"/>
          <w:szCs w:val="24"/>
        </w:rPr>
        <w:t>,</w:t>
      </w:r>
      <w:r w:rsidR="002B7603">
        <w:rPr>
          <w:rFonts w:ascii="Times New Roman" w:eastAsia="Times New Roman" w:hAnsi="Times New Roman" w:cs="Times New Roman"/>
          <w:sz w:val="24"/>
          <w:szCs w:val="24"/>
        </w:rPr>
        <w:t>ОК 06</w:t>
      </w:r>
      <w:r w:rsidRPr="005F6808">
        <w:rPr>
          <w:rFonts w:ascii="Times New Roman" w:eastAsia="Times New Roman" w:hAnsi="Times New Roman" w:cs="Times New Roman"/>
          <w:sz w:val="24"/>
          <w:szCs w:val="24"/>
        </w:rPr>
        <w:t>, ОК 09,</w:t>
      </w:r>
      <w:r w:rsidRPr="00224C25">
        <w:rPr>
          <w:rFonts w:ascii="Times New Roman" w:eastAsia="Times New Roman" w:hAnsi="Times New Roman" w:cs="Times New Roman"/>
          <w:color w:val="000000"/>
          <w:sz w:val="24"/>
          <w:szCs w:val="24"/>
        </w:rPr>
        <w:t>ПК 3.3</w:t>
      </w:r>
      <w:r w:rsidR="008F412A">
        <w:rPr>
          <w:rFonts w:ascii="Times New Roman" w:eastAsia="Times New Roman" w:hAnsi="Times New Roman" w:cs="Times New Roman"/>
          <w:color w:val="000000"/>
          <w:sz w:val="24"/>
          <w:szCs w:val="24"/>
        </w:rPr>
        <w:t>.</w:t>
      </w:r>
    </w:p>
    <w:p w14:paraId="4B9E0ADD" w14:textId="77777777" w:rsidR="002B7603" w:rsidRDefault="002B7603" w:rsidP="002B7603">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09138FDD" w14:textId="77777777" w:rsidR="002B7603" w:rsidRDefault="002B7603" w:rsidP="002B7603">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4E82D804" w14:textId="77777777" w:rsidR="002B7603" w:rsidRPr="00315378" w:rsidRDefault="002B7603" w:rsidP="002B7603">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315378">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2161D2">
        <w:rPr>
          <w:rFonts w:ascii="Times New Roman" w:eastAsia="Times New Roman" w:hAnsi="Times New Roman" w:cs="Times New Roman"/>
          <w:color w:val="000000"/>
          <w:sz w:val="24"/>
          <w:szCs w:val="24"/>
        </w:rPr>
        <w:t>;</w:t>
      </w:r>
    </w:p>
    <w:p w14:paraId="0CA5FD47" w14:textId="77777777" w:rsidR="002B7603" w:rsidRDefault="002B7603" w:rsidP="002B7603">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56F24EE1" w14:textId="77777777" w:rsidR="00EC4493" w:rsidRPr="008F412A" w:rsidRDefault="00EC4493" w:rsidP="008F412A">
      <w:pPr>
        <w:pStyle w:val="af"/>
        <w:numPr>
          <w:ilvl w:val="0"/>
          <w:numId w:val="16"/>
        </w:num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8F412A">
        <w:rPr>
          <w:rFonts w:ascii="Times New Roman" w:eastAsia="Times New Roman" w:hAnsi="Times New Roman" w:cs="Times New Roman"/>
          <w:sz w:val="24"/>
          <w:szCs w:val="24"/>
        </w:rPr>
        <w:t xml:space="preserve">ПК 3.3 </w:t>
      </w:r>
      <w:r w:rsidRPr="008F412A">
        <w:rPr>
          <w:rFonts w:ascii="Times New Roman" w:hAnsi="Times New Roman"/>
          <w:sz w:val="24"/>
          <w:szCs w:val="24"/>
        </w:rPr>
        <w:t>Обеспечивать ведение текущей и исполнительной документации по выполняемым видам строительных работ.</w:t>
      </w:r>
    </w:p>
    <w:p w14:paraId="28C8EF85" w14:textId="77777777" w:rsidR="00EC4493" w:rsidRPr="00224C25" w:rsidRDefault="00EC4493" w:rsidP="008773B1">
      <w:pPr>
        <w:pStyle w:val="af"/>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rPr>
      </w:pPr>
    </w:p>
    <w:p w14:paraId="3F999CBB" w14:textId="77777777" w:rsidR="00EC4493" w:rsidRDefault="00EC4493" w:rsidP="008773B1">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031E7C7E" w14:textId="77777777" w:rsidR="00EC4493" w:rsidRDefault="00EC4493"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рамках программы </w:t>
      </w:r>
      <w:r w:rsidR="00077524">
        <w:rPr>
          <w:rFonts w:ascii="Times New Roman" w:eastAsia="Times New Roman" w:hAnsi="Times New Roman" w:cs="Times New Roman"/>
          <w:color w:val="000000"/>
          <w:sz w:val="24"/>
          <w:szCs w:val="24"/>
        </w:rPr>
        <w:t>общеобразовательной</w:t>
      </w:r>
      <w:r>
        <w:rPr>
          <w:rFonts w:ascii="Times New Roman" w:eastAsia="Times New Roman" w:hAnsi="Times New Roman" w:cs="Times New Roman"/>
          <w:color w:val="000000"/>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с учетом профессиональной направленности.</w:t>
      </w:r>
    </w:p>
    <w:p w14:paraId="439A96FC" w14:textId="77777777" w:rsidR="005A4C04" w:rsidRDefault="005A4C04"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tbl>
      <w:tblPr>
        <w:tblStyle w:val="a6"/>
        <w:tblW w:w="5000" w:type="pct"/>
        <w:jc w:val="center"/>
        <w:tblInd w:w="0" w:type="dxa"/>
        <w:tblLayout w:type="fixed"/>
        <w:tblLook w:val="0000" w:firstRow="0" w:lastRow="0" w:firstColumn="0" w:lastColumn="0" w:noHBand="0" w:noVBand="0"/>
      </w:tblPr>
      <w:tblGrid>
        <w:gridCol w:w="1935"/>
        <w:gridCol w:w="2188"/>
        <w:gridCol w:w="2817"/>
        <w:gridCol w:w="2915"/>
      </w:tblGrid>
      <w:tr w:rsidR="00CB643D" w14:paraId="1D87EE5F" w14:textId="77777777" w:rsidTr="00945456">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tcPr>
          <w:p w14:paraId="1C9F17A5" w14:textId="77777777" w:rsidR="00CB643D" w:rsidRPr="008F412A" w:rsidRDefault="00CB643D" w:rsidP="008F412A">
            <w:pPr>
              <w:pBdr>
                <w:top w:val="nil"/>
                <w:left w:val="nil"/>
                <w:bottom w:val="nil"/>
                <w:right w:val="nil"/>
                <w:between w:val="nil"/>
              </w:pBdr>
              <w:ind w:firstLine="77"/>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tcPr>
          <w:p w14:paraId="1E5AD41C"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Планируемые результаты освоения дисциплины</w:t>
            </w:r>
          </w:p>
        </w:tc>
      </w:tr>
      <w:tr w:rsidR="00CB643D" w14:paraId="4D361B16" w14:textId="77777777" w:rsidTr="00945456">
        <w:trPr>
          <w:cantSplit/>
          <w:trHeight w:val="396"/>
          <w:jc w:val="center"/>
        </w:trPr>
        <w:tc>
          <w:tcPr>
            <w:tcW w:w="982" w:type="pct"/>
            <w:vMerge/>
            <w:tcBorders>
              <w:top w:val="single" w:sz="4" w:space="0" w:color="000000"/>
              <w:left w:val="single" w:sz="4" w:space="0" w:color="000000"/>
              <w:bottom w:val="single" w:sz="4" w:space="0" w:color="000000"/>
              <w:right w:val="single" w:sz="4" w:space="0" w:color="000000"/>
            </w:tcBorders>
            <w:vAlign w:val="center"/>
          </w:tcPr>
          <w:p w14:paraId="02D06ED5" w14:textId="77777777" w:rsidR="00CB643D" w:rsidRPr="008F412A" w:rsidRDefault="00CB643D" w:rsidP="008F412A">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22"/>
                <w:szCs w:val="22"/>
              </w:rPr>
            </w:pPr>
          </w:p>
        </w:tc>
        <w:tc>
          <w:tcPr>
            <w:tcW w:w="1110" w:type="pct"/>
            <w:tcBorders>
              <w:top w:val="single" w:sz="4" w:space="0" w:color="000000"/>
              <w:left w:val="single" w:sz="4" w:space="0" w:color="000000"/>
              <w:bottom w:val="single" w:sz="4" w:space="0" w:color="000000"/>
              <w:right w:val="single" w:sz="4" w:space="0" w:color="000000"/>
            </w:tcBorders>
            <w:vAlign w:val="center"/>
          </w:tcPr>
          <w:p w14:paraId="11389D53"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4"/>
                <w:szCs w:val="24"/>
              </w:rPr>
            </w:pPr>
            <w:r w:rsidRPr="008F412A">
              <w:rPr>
                <w:rFonts w:ascii="Times New Roman" w:eastAsia="Times New Roman" w:hAnsi="Times New Roman" w:cs="Times New Roman"/>
                <w:b/>
                <w:color w:val="000000"/>
                <w:sz w:val="24"/>
                <w:szCs w:val="24"/>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tcPr>
          <w:p w14:paraId="43F8389E"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tcPr>
          <w:p w14:paraId="24A0F079"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Дисциплинарные (предметные)</w:t>
            </w:r>
          </w:p>
        </w:tc>
      </w:tr>
      <w:tr w:rsidR="005A4C04" w14:paraId="114AE74D" w14:textId="77777777" w:rsidTr="005A4C04">
        <w:trPr>
          <w:trHeight w:val="467"/>
          <w:jc w:val="center"/>
        </w:trPr>
        <w:tc>
          <w:tcPr>
            <w:tcW w:w="982" w:type="pct"/>
            <w:tcBorders>
              <w:top w:val="single" w:sz="4" w:space="0" w:color="000000"/>
              <w:left w:val="single" w:sz="4" w:space="0" w:color="000000"/>
              <w:bottom w:val="single" w:sz="4" w:space="0" w:color="000000"/>
              <w:right w:val="single" w:sz="4" w:space="0" w:color="000000"/>
            </w:tcBorders>
          </w:tcPr>
          <w:p w14:paraId="2FB9FF9F" w14:textId="77777777" w:rsidR="005A4C04" w:rsidRDefault="005A4C04" w:rsidP="00B82C99">
            <w:pPr>
              <w:pBdr>
                <w:top w:val="nil"/>
                <w:left w:val="nil"/>
                <w:bottom w:val="nil"/>
                <w:right w:val="nil"/>
                <w:between w:val="nil"/>
              </w:pBdr>
              <w:rPr>
                <w:rFonts w:ascii="Times New Roman" w:eastAsia="Times New Roman" w:hAnsi="Times New Roman" w:cs="Times New Roman"/>
                <w:color w:val="000000"/>
                <w:sz w:val="24"/>
                <w:szCs w:val="24"/>
              </w:rPr>
            </w:pPr>
            <w:r w:rsidRPr="005A4C04">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tcPr>
          <w:p w14:paraId="0D904E6E" w14:textId="77777777" w:rsidR="005A4C04" w:rsidRDefault="00A423E5" w:rsidP="00945456">
            <w:pPr>
              <w:pBdr>
                <w:top w:val="nil"/>
                <w:left w:val="nil"/>
                <w:bottom w:val="nil"/>
                <w:right w:val="nil"/>
                <w:between w:val="nil"/>
              </w:pBdr>
              <w:rPr>
                <w:rFonts w:ascii="Times New Roman" w:hAnsi="Times New Roman"/>
                <w:bCs/>
                <w:spacing w:val="-4"/>
                <w:sz w:val="24"/>
                <w:szCs w:val="24"/>
              </w:rPr>
            </w:pP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r w:rsidRPr="00375D7D">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hAnsi="Times New Roman"/>
                <w:bCs/>
                <w:spacing w:val="-4"/>
                <w:sz w:val="24"/>
                <w:szCs w:val="24"/>
              </w:rPr>
              <w:t>;</w:t>
            </w:r>
          </w:p>
          <w:p w14:paraId="741D995D" w14:textId="77777777" w:rsidR="00A423E5" w:rsidRDefault="00A423E5" w:rsidP="00945456">
            <w:pPr>
              <w:pBdr>
                <w:top w:val="nil"/>
                <w:left w:val="nil"/>
                <w:bottom w:val="nil"/>
                <w:right w:val="nil"/>
                <w:between w:val="nil"/>
              </w:pBdr>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04.01 </w:t>
            </w:r>
            <w:r w:rsidRPr="00375D7D">
              <w:rPr>
                <w:rFonts w:ascii="Times New Roman" w:hAnsi="Times New Roman"/>
                <w:bCs/>
                <w:sz w:val="24"/>
                <w:szCs w:val="24"/>
              </w:rPr>
              <w:t>психологические основы деятельности коллектива, психологические особенности личности;</w:t>
            </w:r>
          </w:p>
          <w:p w14:paraId="2E9188F6" w14:textId="77777777" w:rsidR="00B7501D" w:rsidRPr="0013268E" w:rsidRDefault="00B7501D" w:rsidP="00945456">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hAnsi="Times New Roman"/>
                <w:bCs/>
                <w:sz w:val="24"/>
                <w:szCs w:val="24"/>
              </w:rPr>
              <w:lastRenderedPageBreak/>
              <w:t>Зо</w:t>
            </w:r>
            <w:proofErr w:type="spellEnd"/>
            <w:r>
              <w:rPr>
                <w:rFonts w:ascii="Times New Roman" w:hAnsi="Times New Roman"/>
                <w:bCs/>
                <w:sz w:val="24"/>
                <w:szCs w:val="24"/>
              </w:rPr>
              <w:t xml:space="preserve"> 04.02 </w:t>
            </w:r>
            <w:r w:rsidRPr="00375D7D">
              <w:rPr>
                <w:rFonts w:ascii="Times New Roman" w:hAnsi="Times New Roman"/>
                <w:bCs/>
                <w:sz w:val="24"/>
                <w:szCs w:val="24"/>
              </w:rPr>
              <w:t>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tcPr>
          <w:p w14:paraId="204008BB"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lastRenderedPageBreak/>
              <w:t xml:space="preserve">ЛР 11 осознание духовных ценностей российского народа; </w:t>
            </w:r>
          </w:p>
          <w:p w14:paraId="539BACB9"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t>ЛР 12 сформированность нравственного сознания, норм этичного поведения;</w:t>
            </w:r>
          </w:p>
          <w:p w14:paraId="163E174B"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13 способность оценивать ситуацию и принимать осознанные решения, ориентируясь на морально-нравственные нормы и ценности;  </w:t>
            </w:r>
          </w:p>
          <w:p w14:paraId="671042CE"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14 осознание личного </w:t>
            </w:r>
            <w:r w:rsidRPr="007F4393">
              <w:rPr>
                <w:rFonts w:ascii="Times New Roman" w:eastAsia="Times New Roman" w:hAnsi="Times New Roman" w:cs="Times New Roman"/>
                <w:sz w:val="24"/>
                <w:szCs w:val="24"/>
              </w:rPr>
              <w:lastRenderedPageBreak/>
              <w:t>вклада в построение устойчивого будущего;</w:t>
            </w:r>
          </w:p>
          <w:p w14:paraId="75DFB944"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2D35D24"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w:t>
            </w:r>
          </w:p>
          <w:p w14:paraId="21A8F63C"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69FB3290" w14:textId="77777777" w:rsidR="003A0DB9"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sidR="003A0DB9">
              <w:rPr>
                <w:rFonts w:ascii="Times New Roman" w:hAnsi="Times New Roman" w:cs="Times New Roman"/>
                <w:sz w:val="24"/>
                <w:szCs w:val="24"/>
              </w:rPr>
              <w:t>;</w:t>
            </w:r>
          </w:p>
          <w:p w14:paraId="64CFA530"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0D010B57" w14:textId="77777777" w:rsidR="000B7F7B" w:rsidRDefault="000B7F7B" w:rsidP="00052BF0">
            <w:pPr>
              <w:ind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00C1BF8B" wp14:editId="23DDDA31">
                  <wp:extent cx="12065" cy="12065"/>
                  <wp:effectExtent l="19050" t="0" r="6985" b="0"/>
                  <wp:docPr id="40"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003A0DB9">
              <w:rPr>
                <w:rFonts w:ascii="Times New Roman" w:hAnsi="Times New Roman" w:cs="Times New Roman"/>
                <w:sz w:val="24"/>
                <w:szCs w:val="24"/>
              </w:rPr>
              <w:t xml:space="preserve">предлагать новые проекты, </w:t>
            </w:r>
            <w:r w:rsidRPr="00570897">
              <w:rPr>
                <w:rFonts w:ascii="Times New Roman" w:hAnsi="Times New Roman" w:cs="Times New Roman"/>
                <w:sz w:val="24"/>
                <w:szCs w:val="24"/>
              </w:rPr>
              <w:t xml:space="preserve">оценивать идеи с позиции новизны, </w:t>
            </w:r>
            <w:r w:rsidRPr="00570897">
              <w:rPr>
                <w:rFonts w:ascii="Times New Roman" w:hAnsi="Times New Roman" w:cs="Times New Roman"/>
                <w:sz w:val="24"/>
                <w:szCs w:val="24"/>
              </w:rPr>
              <w:lastRenderedPageBreak/>
              <w:t>оригинальности, практической значимости;</w:t>
            </w:r>
          </w:p>
          <w:p w14:paraId="7C1CC778" w14:textId="77777777" w:rsidR="00D530CC" w:rsidRPr="00D530CC" w:rsidRDefault="00D530CC" w:rsidP="00052BF0">
            <w:pPr>
              <w:ind w:right="43"/>
              <w:rPr>
                <w:rFonts w:ascii="Times New Roman" w:hAnsi="Times New Roman" w:cs="Times New Roman"/>
                <w:color w:val="000000" w:themeColor="text1"/>
                <w:sz w:val="24"/>
                <w:szCs w:val="24"/>
              </w:rPr>
            </w:pPr>
            <w:r w:rsidRPr="00D530CC">
              <w:rPr>
                <w:rFonts w:ascii="Times New Roman" w:hAnsi="Times New Roman" w:cs="Times New Roman"/>
                <w:color w:val="000000" w:themeColor="text1"/>
                <w:sz w:val="24"/>
                <w:szCs w:val="24"/>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771D2FA4"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12</w:t>
            </w:r>
            <w:r w:rsidR="003A0DB9">
              <w:rPr>
                <w:rFonts w:ascii="Times New Roman" w:hAnsi="Times New Roman" w:cs="Times New Roman"/>
                <w:sz w:val="24"/>
                <w:szCs w:val="24"/>
              </w:rPr>
              <w:t xml:space="preserve"> проявлять творческие способности </w:t>
            </w:r>
            <w:r w:rsidRPr="00570897">
              <w:rPr>
                <w:rFonts w:ascii="Times New Roman" w:hAnsi="Times New Roman" w:cs="Times New Roman"/>
                <w:sz w:val="24"/>
                <w:szCs w:val="24"/>
              </w:rPr>
              <w:t>и воображение, быть инициативным.</w:t>
            </w:r>
          </w:p>
          <w:p w14:paraId="35B999E5" w14:textId="4F160B2A" w:rsidR="00E21B13" w:rsidRDefault="00E21B13" w:rsidP="00E21B13">
            <w:pPr>
              <w:ind w:right="48"/>
              <w:rPr>
                <w:rFonts w:ascii="Times New Roman" w:hAnsi="Times New Roman" w:cs="Times New Roman"/>
                <w:color w:val="FF0000"/>
                <w:sz w:val="24"/>
                <w:szCs w:val="24"/>
              </w:rPr>
            </w:pPr>
            <w:r w:rsidRPr="00E21B13">
              <w:rPr>
                <w:rFonts w:ascii="Times New Roman" w:hAnsi="Times New Roman" w:cs="Times New Roman"/>
                <w:sz w:val="24"/>
                <w:szCs w:val="24"/>
              </w:rPr>
              <w:t>МРР 15 сформированность</w:t>
            </w:r>
            <w:r w:rsidR="00D52533">
              <w:rPr>
                <w:rFonts w:ascii="Times New Roman" w:hAnsi="Times New Roman" w:cs="Times New Roman"/>
                <w:sz w:val="24"/>
                <w:szCs w:val="24"/>
              </w:rPr>
              <w:t xml:space="preserve"> </w:t>
            </w:r>
            <w:r w:rsidRPr="00E21B13">
              <w:rPr>
                <w:rFonts w:ascii="Times New Roman" w:hAnsi="Times New Roman" w:cs="Times New Roman"/>
                <w:sz w:val="24"/>
                <w:szCs w:val="24"/>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C51AEA6" w14:textId="77777777" w:rsidR="00E21B13" w:rsidRPr="00E21B13" w:rsidRDefault="00E21B13" w:rsidP="00E21B13">
            <w:pPr>
              <w:ind w:right="48"/>
              <w:rPr>
                <w:rFonts w:ascii="Times New Roman" w:hAnsi="Times New Roman" w:cs="Times New Roman"/>
                <w:sz w:val="24"/>
                <w:szCs w:val="24"/>
              </w:rPr>
            </w:pPr>
            <w:r w:rsidRPr="00E21B13">
              <w:rPr>
                <w:rFonts w:ascii="Times New Roman" w:hAnsi="Times New Roman" w:cs="Times New Roman"/>
                <w:sz w:val="24"/>
                <w:szCs w:val="24"/>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4A5E295" w14:textId="77777777" w:rsidR="008E4417" w:rsidRPr="00570897" w:rsidRDefault="008E4417" w:rsidP="008E4417">
            <w:pPr>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7AF24485" w14:textId="77777777" w:rsidR="008E4417" w:rsidRDefault="008E4417" w:rsidP="008E4417">
            <w:pPr>
              <w:rPr>
                <w:rFonts w:ascii="Times New Roman" w:hAnsi="Times New Roman" w:cs="Times New Roman"/>
                <w:sz w:val="24"/>
                <w:szCs w:val="24"/>
              </w:rPr>
            </w:pPr>
            <w:r w:rsidRPr="00570897">
              <w:rPr>
                <w:rFonts w:ascii="Times New Roman" w:hAnsi="Times New Roman" w:cs="Times New Roman"/>
                <w:sz w:val="24"/>
                <w:szCs w:val="24"/>
              </w:rPr>
              <w:t>МРР  18 принимать мотивы и аргументы других при а</w:t>
            </w:r>
            <w:r w:rsidR="00F83ED7">
              <w:rPr>
                <w:rFonts w:ascii="Times New Roman" w:hAnsi="Times New Roman" w:cs="Times New Roman"/>
                <w:sz w:val="24"/>
                <w:szCs w:val="24"/>
              </w:rPr>
              <w:t>нализе результатов деятельности</w:t>
            </w:r>
            <w:r w:rsidRPr="00570897">
              <w:rPr>
                <w:rFonts w:ascii="Times New Roman" w:hAnsi="Times New Roman" w:cs="Times New Roman"/>
                <w:sz w:val="24"/>
                <w:szCs w:val="24"/>
              </w:rPr>
              <w:t>;</w:t>
            </w:r>
          </w:p>
          <w:p w14:paraId="3B3B8CB7" w14:textId="77777777" w:rsidR="008E4417" w:rsidRDefault="008E4417" w:rsidP="005A4C04">
            <w:pPr>
              <w:rPr>
                <w:rFonts w:ascii="Times New Roman" w:hAnsi="Times New Roman" w:cs="Times New Roman"/>
                <w:sz w:val="24"/>
                <w:szCs w:val="24"/>
              </w:rPr>
            </w:pPr>
            <w:r w:rsidRPr="00570897">
              <w:rPr>
                <w:rFonts w:ascii="Times New Roman" w:hAnsi="Times New Roman" w:cs="Times New Roman"/>
                <w:sz w:val="24"/>
                <w:szCs w:val="24"/>
              </w:rPr>
              <w:t xml:space="preserve">МРР 19  признавать своё </w:t>
            </w:r>
            <w:r w:rsidRPr="00570897">
              <w:rPr>
                <w:rFonts w:ascii="Times New Roman" w:hAnsi="Times New Roman" w:cs="Times New Roman"/>
                <w:sz w:val="24"/>
                <w:szCs w:val="24"/>
              </w:rPr>
              <w:lastRenderedPageBreak/>
              <w:t>право и право других на ошибки;</w:t>
            </w:r>
          </w:p>
          <w:p w14:paraId="76921F9E" w14:textId="77777777" w:rsidR="005A4C04" w:rsidRPr="00C27907" w:rsidRDefault="008E4417" w:rsidP="00F83ED7">
            <w:pPr>
              <w:rPr>
                <w:rFonts w:ascii="Times New Roman" w:eastAsia="Times New Roman" w:hAnsi="Times New Roman" w:cs="Times New Roman"/>
                <w:color w:val="FF0000"/>
                <w:sz w:val="24"/>
                <w:szCs w:val="24"/>
              </w:rPr>
            </w:pPr>
            <w:r w:rsidRPr="00570897">
              <w:rPr>
                <w:rFonts w:ascii="Times New Roman" w:hAnsi="Times New Roman" w:cs="Times New Roman"/>
                <w:sz w:val="24"/>
                <w:szCs w:val="24"/>
              </w:rPr>
              <w:t xml:space="preserve">МРР 20 развивать способность </w:t>
            </w:r>
            <w:r w:rsidR="00F83ED7">
              <w:rPr>
                <w:rFonts w:ascii="Times New Roman" w:hAnsi="Times New Roman" w:cs="Times New Roman"/>
                <w:sz w:val="24"/>
                <w:szCs w:val="24"/>
              </w:rPr>
              <w:t xml:space="preserve">видеть </w:t>
            </w:r>
            <w:r w:rsidRPr="00570897">
              <w:rPr>
                <w:rFonts w:ascii="Times New Roman" w:hAnsi="Times New Roman" w:cs="Times New Roman"/>
                <w:sz w:val="24"/>
                <w:szCs w:val="24"/>
              </w:rPr>
              <w:t>мир с позиции другого человека</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5ED3FA1D"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02 совершенствование умений создавать устные — монологические</w:t>
            </w:r>
          </w:p>
          <w:p w14:paraId="052F255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диалогические высказывания различных типов и жанров; употреблять языковые</w:t>
            </w:r>
          </w:p>
          <w:p w14:paraId="7CB86FA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средства в соответствии с речевой ситуацией (объем устных монологических</w:t>
            </w:r>
          </w:p>
          <w:p w14:paraId="4A9FDC2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высказываний — не менее 100 слов; объем </w:t>
            </w:r>
            <w:proofErr w:type="gramStart"/>
            <w:r w:rsidRPr="005A4C04">
              <w:rPr>
                <w:rFonts w:ascii="Times New Roman" w:eastAsia="Times New Roman" w:hAnsi="Times New Roman" w:cs="Times New Roman"/>
                <w:color w:val="000000" w:themeColor="text1"/>
                <w:sz w:val="24"/>
                <w:szCs w:val="24"/>
              </w:rPr>
              <w:t>диалоги-</w:t>
            </w:r>
            <w:proofErr w:type="spellStart"/>
            <w:r w:rsidRPr="005A4C04">
              <w:rPr>
                <w:rFonts w:ascii="Times New Roman" w:eastAsia="Times New Roman" w:hAnsi="Times New Roman" w:cs="Times New Roman"/>
                <w:color w:val="000000" w:themeColor="text1"/>
                <w:sz w:val="24"/>
                <w:szCs w:val="24"/>
              </w:rPr>
              <w:t>ческого</w:t>
            </w:r>
            <w:proofErr w:type="spellEnd"/>
            <w:proofErr w:type="gramEnd"/>
            <w:r w:rsidRPr="005A4C04">
              <w:rPr>
                <w:rFonts w:ascii="Times New Roman" w:eastAsia="Times New Roman" w:hAnsi="Times New Roman" w:cs="Times New Roman"/>
                <w:color w:val="000000" w:themeColor="text1"/>
                <w:sz w:val="24"/>
                <w:szCs w:val="24"/>
              </w:rPr>
              <w:t xml:space="preserve"> </w:t>
            </w:r>
            <w:r w:rsidRPr="005A4C04">
              <w:rPr>
                <w:rFonts w:ascii="Times New Roman" w:eastAsia="Times New Roman" w:hAnsi="Times New Roman" w:cs="Times New Roman"/>
                <w:color w:val="000000" w:themeColor="text1"/>
                <w:sz w:val="24"/>
                <w:szCs w:val="24"/>
              </w:rPr>
              <w:lastRenderedPageBreak/>
              <w:t>высказывания — не менее 7-8 реплик; совершенствование умений выступать публично; представлять</w:t>
            </w:r>
          </w:p>
          <w:p w14:paraId="71CD2AC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66EE8B4D"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для решения учебных задач;</w:t>
            </w:r>
          </w:p>
          <w:p w14:paraId="6862EA9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06 сформированность представлений об аспектах культуры речи: нормативном, коммуникативном и этическом; формирование системы знаний о нормах</w:t>
            </w:r>
          </w:p>
          <w:p w14:paraId="35CF09C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современного русского литературного языка и их основных видах (орфоэпические,</w:t>
            </w:r>
          </w:p>
          <w:p w14:paraId="62B736D0"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лексические, </w:t>
            </w:r>
            <w:proofErr w:type="spellStart"/>
            <w:proofErr w:type="gramStart"/>
            <w:r w:rsidRPr="005A4C04">
              <w:rPr>
                <w:rFonts w:ascii="Times New Roman" w:eastAsia="Times New Roman" w:hAnsi="Times New Roman" w:cs="Times New Roman"/>
                <w:color w:val="000000" w:themeColor="text1"/>
                <w:sz w:val="24"/>
                <w:szCs w:val="24"/>
              </w:rPr>
              <w:t>граммати-ческие</w:t>
            </w:r>
            <w:proofErr w:type="spellEnd"/>
            <w:proofErr w:type="gramEnd"/>
            <w:r w:rsidRPr="005A4C04">
              <w:rPr>
                <w:rFonts w:ascii="Times New Roman" w:eastAsia="Times New Roman" w:hAnsi="Times New Roman" w:cs="Times New Roman"/>
                <w:color w:val="000000" w:themeColor="text1"/>
                <w:sz w:val="24"/>
                <w:szCs w:val="24"/>
              </w:rPr>
              <w:t>, стилистические); совершенствование умений</w:t>
            </w:r>
          </w:p>
          <w:p w14:paraId="29BEBEC1"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знание норм современного русского литературного языка в речевой практике, корректировать устные и письменные высказывания; обобщение знаний</w:t>
            </w:r>
          </w:p>
          <w:p w14:paraId="15A8A8E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основных правилах орфографии и пунктуации, совершенствование умений</w:t>
            </w:r>
          </w:p>
          <w:p w14:paraId="0263DDD7"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правила орфографии и пунктуации в практике письма; сформированность</w:t>
            </w:r>
          </w:p>
          <w:p w14:paraId="4C423E9F"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умений работать со словарями и справочниками, в том числе академическими</w:t>
            </w:r>
          </w:p>
          <w:p w14:paraId="2469387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словарями и справочниками в электронном формате;</w:t>
            </w:r>
          </w:p>
          <w:p w14:paraId="73A85B36"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1CC01DFB" w14:textId="77777777" w:rsidR="005A4C04" w:rsidRPr="00B82C99"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в повседневном общении, интернет-к</w:t>
            </w:r>
            <w:bookmarkStart w:id="3" w:name="_GoBack"/>
            <w:bookmarkEnd w:id="3"/>
            <w:r w:rsidRPr="005A4C04">
              <w:rPr>
                <w:rFonts w:ascii="Times New Roman" w:eastAsia="Times New Roman" w:hAnsi="Times New Roman" w:cs="Times New Roman"/>
                <w:color w:val="000000" w:themeColor="text1"/>
                <w:sz w:val="24"/>
                <w:szCs w:val="24"/>
              </w:rPr>
              <w:t>оммуникации</w:t>
            </w:r>
          </w:p>
        </w:tc>
      </w:tr>
      <w:tr w:rsidR="00CB643D" w14:paraId="304722B8"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01982288" w14:textId="77777777" w:rsidR="00CB643D" w:rsidRDefault="006770A8" w:rsidP="00D73B92">
            <w:pPr>
              <w:pBdr>
                <w:top w:val="nil"/>
                <w:left w:val="nil"/>
                <w:bottom w:val="nil"/>
                <w:right w:val="nil"/>
                <w:between w:val="nil"/>
              </w:pBdr>
              <w:ind w:right="4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44717FAA"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Уо</w:t>
            </w:r>
            <w:proofErr w:type="spellEnd"/>
            <w:r>
              <w:rPr>
                <w:rFonts w:ascii="Times New Roman" w:eastAsia="Times New Roman" w:hAnsi="Times New Roman" w:cs="Times New Roman"/>
                <w:sz w:val="24"/>
                <w:szCs w:val="24"/>
              </w:rPr>
              <w:t xml:space="preserve"> 05.01 грамотно излагать свои мысли </w:t>
            </w:r>
            <w:r>
              <w:rPr>
                <w:rFonts w:ascii="Times New Roman" w:eastAsia="Times New Roman" w:hAnsi="Times New Roman" w:cs="Times New Roman"/>
                <w:sz w:val="24"/>
                <w:szCs w:val="24"/>
              </w:rPr>
              <w:br/>
              <w:t>и оформлять документы по профессиональной тематике на государственном языке, проявлять толерантность в рабочем коллективе;</w:t>
            </w:r>
          </w:p>
          <w:p w14:paraId="513B88CE"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05.01</w:t>
            </w:r>
          </w:p>
          <w:p w14:paraId="73FC294A"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социального и культурного контекста;</w:t>
            </w:r>
          </w:p>
          <w:p w14:paraId="2BC8EFA6" w14:textId="77777777" w:rsidR="00CB643D" w:rsidRDefault="006770A8" w:rsidP="006770A8">
            <w:pPr>
              <w:pBdr>
                <w:top w:val="nil"/>
                <w:left w:val="nil"/>
                <w:bottom w:val="nil"/>
                <w:right w:val="nil"/>
                <w:between w:val="nil"/>
              </w:pBdr>
              <w:ind w:right="43"/>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05.02 правила оформления документов </w:t>
            </w:r>
            <w:r>
              <w:rPr>
                <w:rFonts w:ascii="Times New Roman" w:eastAsia="Times New Roman" w:hAnsi="Times New Roman" w:cs="Times New Roman"/>
                <w:sz w:val="24"/>
                <w:szCs w:val="24"/>
              </w:rPr>
              <w:br/>
              <w:t>и построения устных сообщений</w:t>
            </w:r>
            <w:r w:rsidR="00A423E5">
              <w:rPr>
                <w:rFonts w:ascii="Times New Roman" w:eastAsia="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tcPr>
          <w:p w14:paraId="569E7F35" w14:textId="77777777" w:rsidR="002A2CEF" w:rsidRPr="002A2CEF" w:rsidRDefault="002A2CEF" w:rsidP="009A5ED4">
            <w:pPr>
              <w:ind w:right="28"/>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1982EE2C" w14:textId="77777777" w:rsidR="002A2CEF" w:rsidRPr="002A2CEF" w:rsidRDefault="002A2CEF" w:rsidP="009A5ED4">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EF7C043"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1979F9D"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p>
          <w:p w14:paraId="00D2F247"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01 </w:t>
            </w:r>
            <w:r w:rsidRPr="006D5486">
              <w:rPr>
                <w:rFonts w:ascii="Times New Roman" w:hAnsi="Times New Roman" w:cs="Times New Roman"/>
                <w:color w:val="000000" w:themeColor="text1"/>
                <w:sz w:val="24"/>
                <w:szCs w:val="24"/>
              </w:rPr>
              <w:t xml:space="preserve">самостоятельно формулировать и актуализировать проблему, рассматривать её всесторонне; </w:t>
            </w:r>
          </w:p>
          <w:p w14:paraId="37A52FA9"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02 </w:t>
            </w:r>
            <w:r w:rsidRPr="006D5486">
              <w:rPr>
                <w:rFonts w:ascii="Times New Roman" w:hAnsi="Times New Roman" w:cs="Times New Roman"/>
                <w:color w:val="000000" w:themeColor="text1"/>
                <w:sz w:val="24"/>
                <w:szCs w:val="24"/>
              </w:rPr>
              <w:t xml:space="preserve">устанавливать существенный признак или основание для сравнения, </w:t>
            </w:r>
            <w:r w:rsidRPr="006D5486">
              <w:rPr>
                <w:rFonts w:ascii="Times New Roman" w:hAnsi="Times New Roman" w:cs="Times New Roman"/>
                <w:color w:val="000000" w:themeColor="text1"/>
                <w:sz w:val="24"/>
                <w:szCs w:val="24"/>
              </w:rPr>
              <w:lastRenderedPageBreak/>
              <w:t>классификации и обобщения языковых единиц, языковых явлений и процессов, текстов различных функциональных разновидностей языка, функционально</w:t>
            </w:r>
            <w:r>
              <w:rPr>
                <w:rFonts w:ascii="Times New Roman" w:hAnsi="Times New Roman" w:cs="Times New Roman"/>
                <w:color w:val="000000" w:themeColor="text1"/>
                <w:sz w:val="24"/>
                <w:szCs w:val="24"/>
              </w:rPr>
              <w:t>-</w:t>
            </w:r>
            <w:r w:rsidRPr="006D5486">
              <w:rPr>
                <w:rFonts w:ascii="Times New Roman" w:hAnsi="Times New Roman" w:cs="Times New Roman"/>
                <w:color w:val="000000" w:themeColor="text1"/>
                <w:sz w:val="24"/>
                <w:szCs w:val="24"/>
              </w:rPr>
              <w:t xml:space="preserve">смысловых типов, жанров; </w:t>
            </w:r>
          </w:p>
          <w:p w14:paraId="57224421"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03 </w:t>
            </w:r>
            <w:r w:rsidRPr="006D5486">
              <w:rPr>
                <w:rFonts w:ascii="Times New Roman" w:hAnsi="Times New Roman" w:cs="Times New Roman"/>
                <w:color w:val="000000" w:themeColor="text1"/>
                <w:sz w:val="24"/>
                <w:szCs w:val="24"/>
              </w:rPr>
              <w:t xml:space="preserve">определять цели деятельности, задавать параметры и критерии их достижения; </w:t>
            </w:r>
            <w:r w:rsidRPr="006D5486">
              <w:rPr>
                <w:rFonts w:ascii="Times New Roman" w:hAnsi="Times New Roman" w:cs="Times New Roman"/>
                <w:noProof/>
                <w:color w:val="000000" w:themeColor="text1"/>
                <w:sz w:val="24"/>
                <w:szCs w:val="24"/>
              </w:rPr>
              <w:drawing>
                <wp:inline distT="0" distB="0" distL="0" distR="0" wp14:anchorId="1108411A" wp14:editId="04B64360">
                  <wp:extent cx="9525" cy="9525"/>
                  <wp:effectExtent l="19050" t="0" r="9525" b="0"/>
                  <wp:docPr id="4"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14:paraId="589C9435" w14:textId="77777777" w:rsidR="00EC0C1F"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04 </w:t>
            </w:r>
            <w:r w:rsidRPr="006D5486">
              <w:rPr>
                <w:rFonts w:ascii="Times New Roman" w:hAnsi="Times New Roman" w:cs="Times New Roman"/>
                <w:color w:val="000000" w:themeColor="text1"/>
                <w:sz w:val="24"/>
                <w:szCs w:val="24"/>
              </w:rPr>
              <w:t xml:space="preserve">выявлять закономерности и противоречия языковых явлений, данных в наблюдении; </w:t>
            </w:r>
          </w:p>
          <w:p w14:paraId="09EE9684"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05 </w:t>
            </w:r>
            <w:r w:rsidRPr="006D5486">
              <w:rPr>
                <w:rFonts w:ascii="Times New Roman" w:hAnsi="Times New Roman" w:cs="Times New Roman"/>
                <w:color w:val="000000" w:themeColor="text1"/>
                <w:sz w:val="24"/>
                <w:szCs w:val="24"/>
              </w:rPr>
              <w:t xml:space="preserve">вносить коррективы в деятельность, оценивать риски и соответствие результатов целям; </w:t>
            </w:r>
          </w:p>
          <w:p w14:paraId="2110F097" w14:textId="77777777" w:rsidR="006D5486" w:rsidRPr="006D5486" w:rsidRDefault="006D5486" w:rsidP="008E4417">
            <w:pPr>
              <w:ind w:right="48"/>
              <w:rPr>
                <w:rFonts w:cs="Times New Roman"/>
                <w:color w:val="000000" w:themeColor="text1"/>
              </w:rPr>
            </w:pPr>
            <w:r>
              <w:rPr>
                <w:rFonts w:ascii="Times New Roman" w:hAnsi="Times New Roman" w:cs="Times New Roman"/>
                <w:color w:val="000000" w:themeColor="text1"/>
                <w:sz w:val="24"/>
                <w:szCs w:val="24"/>
              </w:rPr>
              <w:t xml:space="preserve">МРП 06 </w:t>
            </w:r>
            <w:r w:rsidRPr="006D5486">
              <w:rPr>
                <w:rFonts w:ascii="Times New Roman" w:hAnsi="Times New Roman" w:cs="Times New Roman"/>
                <w:color w:val="000000" w:themeColor="text1"/>
                <w:sz w:val="24"/>
                <w:szCs w:val="24"/>
              </w:rPr>
              <w:t>развивать креативное мышление при решении жизненных проблем с учётом собственного речевого и читательского опыта</w:t>
            </w:r>
            <w:r w:rsidR="00A423E5">
              <w:rPr>
                <w:rFonts w:ascii="Times New Roman" w:hAnsi="Times New Roman" w:cs="Times New Roman"/>
                <w:color w:val="000000" w:themeColor="text1"/>
                <w:sz w:val="24"/>
                <w:szCs w:val="24"/>
              </w:rPr>
              <w:t>;</w:t>
            </w:r>
          </w:p>
          <w:p w14:paraId="21EA91E5" w14:textId="77777777" w:rsidR="008E441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01 осуществлять коммуникации во всех сферах</w:t>
            </w:r>
            <w:r w:rsidR="003A0DB9">
              <w:rPr>
                <w:rStyle w:val="fontstyle01"/>
                <w:rFonts w:ascii="Times New Roman" w:hAnsi="Times New Roman"/>
                <w:sz w:val="24"/>
                <w:szCs w:val="24"/>
              </w:rPr>
              <w:t xml:space="preserve"> жизни</w:t>
            </w:r>
            <w:r w:rsidRPr="00570897">
              <w:rPr>
                <w:rStyle w:val="fontstyle01"/>
                <w:rFonts w:ascii="Times New Roman" w:hAnsi="Times New Roman"/>
                <w:sz w:val="24"/>
                <w:szCs w:val="24"/>
              </w:rPr>
              <w:t xml:space="preserve">; </w:t>
            </w:r>
          </w:p>
          <w:p w14:paraId="3EEBCB25"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 xml:space="preserve">МРК 02 </w:t>
            </w:r>
            <w:r w:rsidR="003A0DB9">
              <w:rPr>
                <w:rStyle w:val="fontstyle01"/>
                <w:rFonts w:ascii="Times New Roman" w:hAnsi="Times New Roman"/>
                <w:sz w:val="24"/>
                <w:szCs w:val="24"/>
              </w:rPr>
              <w:t>пользоваться невербальными</w:t>
            </w:r>
            <w:r w:rsidRPr="00570897">
              <w:rPr>
                <w:rStyle w:val="fontstyle01"/>
                <w:rFonts w:ascii="Times New Roman" w:hAnsi="Times New Roman"/>
                <w:sz w:val="24"/>
                <w:szCs w:val="24"/>
              </w:rPr>
              <w:t xml:space="preserve"> средства</w:t>
            </w:r>
            <w:r w:rsidR="003A0DB9">
              <w:rPr>
                <w:rStyle w:val="fontstyle01"/>
                <w:rFonts w:ascii="Times New Roman" w:hAnsi="Times New Roman"/>
                <w:sz w:val="24"/>
                <w:szCs w:val="24"/>
              </w:rPr>
              <w:t>ми</w:t>
            </w:r>
            <w:r w:rsidRPr="00570897">
              <w:rPr>
                <w:rStyle w:val="fontstyle01"/>
                <w:rFonts w:ascii="Times New Roman" w:hAnsi="Times New Roman"/>
                <w:sz w:val="24"/>
                <w:szCs w:val="24"/>
              </w:rPr>
              <w:t xml:space="preserve"> общения, понимать значение социальных знаков, распознавать предпосылки конфликтных ситуаций и смяг</w:t>
            </w:r>
            <w:r w:rsidR="003A0DB9">
              <w:rPr>
                <w:rStyle w:val="fontstyle01"/>
                <w:rFonts w:ascii="Times New Roman" w:hAnsi="Times New Roman"/>
                <w:sz w:val="24"/>
                <w:szCs w:val="24"/>
              </w:rPr>
              <w:t>чать конфликты</w:t>
            </w:r>
            <w:r w:rsidRPr="00570897">
              <w:rPr>
                <w:rStyle w:val="fontstyle01"/>
                <w:rFonts w:ascii="Times New Roman" w:hAnsi="Times New Roman"/>
                <w:sz w:val="24"/>
                <w:szCs w:val="24"/>
              </w:rPr>
              <w:t xml:space="preserve">; </w:t>
            </w:r>
          </w:p>
          <w:p w14:paraId="76DD12D2"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03 владеть различными спос</w:t>
            </w:r>
            <w:r w:rsidR="003A0DB9">
              <w:rPr>
                <w:rStyle w:val="fontstyle01"/>
                <w:rFonts w:ascii="Times New Roman" w:hAnsi="Times New Roman"/>
                <w:sz w:val="24"/>
                <w:szCs w:val="24"/>
              </w:rPr>
              <w:t>обами общения и взаимодействия;</w:t>
            </w:r>
          </w:p>
          <w:p w14:paraId="1A27EDF7" w14:textId="77777777" w:rsidR="008E4417" w:rsidRPr="008E4417" w:rsidRDefault="008E4417" w:rsidP="008E4417">
            <w:pPr>
              <w:ind w:right="48"/>
              <w:rPr>
                <w:rFonts w:ascii="Times New Roman" w:hAnsi="Times New Roman"/>
                <w:color w:val="000000"/>
                <w:sz w:val="24"/>
                <w:szCs w:val="24"/>
              </w:rPr>
            </w:pPr>
            <w:r w:rsidRPr="00570897">
              <w:rPr>
                <w:rStyle w:val="fontstyle01"/>
                <w:rFonts w:ascii="Times New Roman" w:hAnsi="Times New Roman"/>
                <w:sz w:val="24"/>
                <w:szCs w:val="24"/>
              </w:rPr>
              <w:t xml:space="preserve">МРК 04 аргументированно вести </w:t>
            </w:r>
            <w:r w:rsidR="003A0DB9">
              <w:rPr>
                <w:rStyle w:val="fontstyle01"/>
                <w:rFonts w:ascii="Times New Roman" w:hAnsi="Times New Roman"/>
                <w:sz w:val="24"/>
                <w:szCs w:val="24"/>
              </w:rPr>
              <w:lastRenderedPageBreak/>
              <w:t>диалог</w:t>
            </w:r>
            <w:r w:rsidRPr="00570897">
              <w:rPr>
                <w:rStyle w:val="fontstyle01"/>
                <w:rFonts w:ascii="Times New Roman" w:hAnsi="Times New Roman"/>
                <w:sz w:val="24"/>
                <w:szCs w:val="24"/>
              </w:rPr>
              <w:t>;</w:t>
            </w:r>
          </w:p>
          <w:p w14:paraId="08E0D0F6" w14:textId="77777777" w:rsidR="00CB643D" w:rsidRDefault="003A0DB9" w:rsidP="003A0DB9">
            <w:pPr>
              <w:ind w:right="48"/>
              <w:rPr>
                <w:rFonts w:ascii="Times New Roman" w:hAnsi="Times New Roman" w:cs="Times New Roman"/>
                <w:sz w:val="24"/>
                <w:szCs w:val="24"/>
              </w:rPr>
            </w:pPr>
            <w:r>
              <w:rPr>
                <w:rFonts w:ascii="Times New Roman" w:hAnsi="Times New Roman" w:cs="Times New Roman"/>
                <w:sz w:val="24"/>
                <w:szCs w:val="24"/>
              </w:rPr>
              <w:t>МРК 05 развернуто,</w:t>
            </w:r>
            <w:r w:rsidR="008E4417" w:rsidRPr="00570897">
              <w:rPr>
                <w:rFonts w:ascii="Times New Roman" w:hAnsi="Times New Roman" w:cs="Times New Roman"/>
                <w:sz w:val="24"/>
                <w:szCs w:val="24"/>
              </w:rPr>
              <w:t xml:space="preserve"> логично </w:t>
            </w:r>
            <w:r>
              <w:rPr>
                <w:rFonts w:ascii="Times New Roman" w:hAnsi="Times New Roman" w:cs="Times New Roman"/>
                <w:sz w:val="24"/>
                <w:szCs w:val="24"/>
              </w:rPr>
              <w:t>и корректно с точки зрения культуры речи излагать свое мнение, строить высказывание</w:t>
            </w:r>
            <w:r w:rsidR="008E4417" w:rsidRPr="00570897">
              <w:rPr>
                <w:rFonts w:ascii="Times New Roman" w:hAnsi="Times New Roman" w:cs="Times New Roman"/>
                <w:sz w:val="24"/>
                <w:szCs w:val="24"/>
              </w:rPr>
              <w:t>;</w:t>
            </w:r>
          </w:p>
          <w:p w14:paraId="33BD11A2" w14:textId="77777777" w:rsidR="00D530CC" w:rsidRP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01 </w:t>
            </w:r>
            <w:r w:rsidRPr="00D530CC">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Pr>
                <w:rFonts w:ascii="Times New Roman" w:hAnsi="Times New Roman" w:cs="Times New Roman"/>
                <w:sz w:val="24"/>
                <w:szCs w:val="24"/>
              </w:rPr>
              <w:t xml:space="preserve">МРР 02 </w:t>
            </w:r>
            <w:r w:rsidRPr="00D530CC">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775A4A64" w14:textId="77777777" w:rsid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04 </w:t>
            </w:r>
            <w:r w:rsidRPr="00D530CC">
              <w:rPr>
                <w:rFonts w:ascii="Times New Roman" w:hAnsi="Times New Roman" w:cs="Times New Roman"/>
                <w:sz w:val="24"/>
                <w:szCs w:val="24"/>
              </w:rPr>
              <w:t>расширять рамки учебного предмета на основе личных предпочтений;</w:t>
            </w:r>
          </w:p>
          <w:p w14:paraId="5DE4D6A9"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05 </w:t>
            </w:r>
            <w:r w:rsidR="00D530CC" w:rsidRPr="00D530CC">
              <w:rPr>
                <w:rFonts w:ascii="Times New Roman" w:hAnsi="Times New Roman" w:cs="Times New Roman"/>
                <w:sz w:val="24"/>
                <w:szCs w:val="24"/>
              </w:rPr>
              <w:t xml:space="preserve">делать осознанный выбор, уметь аргументировать его, брать ответственность за результаты выбора; </w:t>
            </w:r>
          </w:p>
          <w:p w14:paraId="2F0C06CF"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06 </w:t>
            </w:r>
            <w:r w:rsidR="00D530CC" w:rsidRPr="00D530CC">
              <w:rPr>
                <w:rFonts w:ascii="Times New Roman" w:hAnsi="Times New Roman" w:cs="Times New Roman"/>
                <w:sz w:val="24"/>
                <w:szCs w:val="24"/>
              </w:rPr>
              <w:t xml:space="preserve">оценивать приобретённый опыт; </w:t>
            </w:r>
          </w:p>
          <w:p w14:paraId="7B6DFEE0" w14:textId="77777777" w:rsidR="00D530CC" w:rsidRPr="009A5ED4"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07 </w:t>
            </w:r>
            <w:r w:rsidR="00D530CC" w:rsidRPr="00D530CC">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tcPr>
          <w:p w14:paraId="45D7C2BF"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0156FE78"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016CF659"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отражении в русском языке традиционных российских духовно-нравственных</w:t>
            </w:r>
          </w:p>
          <w:p w14:paraId="4C336303"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ценностей; сформированность ценностного отношения к русскому языку;</w:t>
            </w:r>
          </w:p>
          <w:p w14:paraId="6A6A55A5"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03 сформированность знаний о признаках текста, его структуре, видах</w:t>
            </w:r>
          </w:p>
          <w:p w14:paraId="0C648D96"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информации в тексте; совершенствование умений понимать, анализировать</w:t>
            </w:r>
          </w:p>
          <w:p w14:paraId="08986386"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комментировать основную и </w:t>
            </w:r>
            <w:proofErr w:type="spellStart"/>
            <w:proofErr w:type="gramStart"/>
            <w:r w:rsidRPr="005A4C04">
              <w:rPr>
                <w:rFonts w:ascii="Times New Roman" w:eastAsia="Times New Roman" w:hAnsi="Times New Roman" w:cs="Times New Roman"/>
                <w:color w:val="000000" w:themeColor="text1"/>
                <w:sz w:val="24"/>
                <w:szCs w:val="24"/>
              </w:rPr>
              <w:t>дополнитель-ную</w:t>
            </w:r>
            <w:proofErr w:type="spellEnd"/>
            <w:proofErr w:type="gramEnd"/>
            <w:r w:rsidRPr="005A4C04">
              <w:rPr>
                <w:rFonts w:ascii="Times New Roman" w:eastAsia="Times New Roman" w:hAnsi="Times New Roman" w:cs="Times New Roman"/>
                <w:color w:val="000000" w:themeColor="text1"/>
                <w:sz w:val="24"/>
                <w:szCs w:val="24"/>
              </w:rPr>
              <w:t>, явную и скрытую (подтекстовую)</w:t>
            </w:r>
          </w:p>
          <w:p w14:paraId="592ECFB7"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информацию текстов, воспринимаемых зрительно и (или) на </w:t>
            </w:r>
            <w:r w:rsidRPr="005A4C04">
              <w:rPr>
                <w:rFonts w:ascii="Times New Roman" w:eastAsia="Times New Roman" w:hAnsi="Times New Roman" w:cs="Times New Roman"/>
                <w:color w:val="000000" w:themeColor="text1"/>
                <w:sz w:val="24"/>
                <w:szCs w:val="24"/>
              </w:rPr>
              <w:lastRenderedPageBreak/>
              <w:t>слух; выявлять</w:t>
            </w:r>
          </w:p>
          <w:p w14:paraId="73E3769F"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логико-смысловые отношения между предложениями в тексте; создавать тексты</w:t>
            </w:r>
          </w:p>
          <w:p w14:paraId="784A951D"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разных функционально-смысловых типов; тексты научного, публицистического,</w:t>
            </w:r>
          </w:p>
          <w:p w14:paraId="60477457" w14:textId="77777777" w:rsidR="00CB643D" w:rsidRPr="00B82C99" w:rsidRDefault="00A56028" w:rsidP="00A56028">
            <w:pPr>
              <w:pBdr>
                <w:top w:val="nil"/>
                <w:left w:val="nil"/>
                <w:bottom w:val="nil"/>
                <w:right w:val="nil"/>
                <w:between w:val="nil"/>
              </w:pBdr>
              <w:tabs>
                <w:tab w:val="left" w:pos="295"/>
              </w:tabs>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официально-делового стилей разных жанров (объем сочинения — не менее 150 слов);</w:t>
            </w:r>
          </w:p>
        </w:tc>
      </w:tr>
      <w:tr w:rsidR="003E5941" w14:paraId="7E1700FA"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340BC303" w14:textId="77777777" w:rsidR="003E5941" w:rsidRDefault="003E5941" w:rsidP="00D73B92">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ОК 06. </w:t>
            </w:r>
            <w:r w:rsidR="00B84D11" w:rsidRPr="00315378">
              <w:rPr>
                <w:rFonts w:ascii="Times New Roman" w:eastAsia="Times New Roman" w:hAnsi="Times New Roman" w:cs="Times New Roman"/>
                <w:color w:val="000000"/>
                <w:sz w:val="24"/>
                <w:szCs w:val="24"/>
              </w:rPr>
              <w:t>Проявлять гражданско-патриотическую позицию, демонстрироват</w:t>
            </w:r>
            <w:r w:rsidR="00B84D11" w:rsidRPr="00315378">
              <w:rPr>
                <w:rFonts w:ascii="Times New Roman" w:eastAsia="Times New Roman" w:hAnsi="Times New Roman" w:cs="Times New Roman"/>
                <w:color w:val="000000"/>
                <w:sz w:val="24"/>
                <w:szCs w:val="24"/>
              </w:rPr>
              <w:lastRenderedPageBreak/>
              <w:t>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42451F95" w14:textId="77777777" w:rsidR="00B7501D" w:rsidRDefault="00B7501D" w:rsidP="00B7501D">
            <w:proofErr w:type="spellStart"/>
            <w:r>
              <w:rPr>
                <w:rFonts w:ascii="Times New Roman" w:hAnsi="Times New Roman"/>
                <w:bCs/>
                <w:iCs/>
                <w:sz w:val="24"/>
                <w:szCs w:val="24"/>
              </w:rPr>
              <w:lastRenderedPageBreak/>
              <w:t>Уо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описывать значимость своей </w:t>
            </w:r>
            <w:r w:rsidRPr="00B7501D">
              <w:rPr>
                <w:rFonts w:ascii="Times New Roman" w:hAnsi="Times New Roman"/>
                <w:bCs/>
                <w:iCs/>
                <w:sz w:val="24"/>
                <w:szCs w:val="24"/>
              </w:rPr>
              <w:t>специальности;</w:t>
            </w:r>
          </w:p>
          <w:p w14:paraId="70D97AA2" w14:textId="77777777" w:rsidR="00B7501D" w:rsidRDefault="00B7501D" w:rsidP="00B7501D">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 xml:space="preserve">применять </w:t>
            </w:r>
            <w:r w:rsidRPr="00375D7D">
              <w:rPr>
                <w:rFonts w:ascii="Times New Roman" w:hAnsi="Times New Roman"/>
                <w:bCs/>
                <w:iCs/>
                <w:sz w:val="24"/>
                <w:szCs w:val="24"/>
              </w:rPr>
              <w:lastRenderedPageBreak/>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w:t>
            </w:r>
            <w:r>
              <w:rPr>
                <w:rFonts w:ascii="Times New Roman" w:hAnsi="Times New Roman"/>
                <w:bCs/>
                <w:iCs/>
                <w:sz w:val="24"/>
                <w:szCs w:val="24"/>
              </w:rPr>
              <w:t>;</w:t>
            </w:r>
          </w:p>
          <w:p w14:paraId="62427B15"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сущность гражданско-патриотической позиции, общечеловеческих ценностей; </w:t>
            </w:r>
          </w:p>
          <w:p w14:paraId="2B78B391"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значимость профессиональной деятельности по профессии (специальности);</w:t>
            </w:r>
          </w:p>
          <w:p w14:paraId="508D7A79"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06.03 </w:t>
            </w:r>
            <w:r w:rsidRPr="00375D7D">
              <w:rPr>
                <w:rFonts w:ascii="Times New Roman" w:hAnsi="Times New Roman"/>
                <w:bCs/>
                <w:iCs/>
                <w:sz w:val="24"/>
                <w:szCs w:val="24"/>
              </w:rPr>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 и последствия его нарушения</w:t>
            </w:r>
          </w:p>
          <w:p w14:paraId="5EA041A8" w14:textId="77777777" w:rsidR="003E5941" w:rsidRDefault="003E5941" w:rsidP="006770A8">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4503B1BB"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lastRenderedPageBreak/>
              <w:t xml:space="preserve">ЛР 01 сформированность гражданской позиции обучающегося как активного и ответственного члена </w:t>
            </w:r>
            <w:r w:rsidRPr="003E5941">
              <w:rPr>
                <w:rFonts w:ascii="Times New Roman" w:eastAsia="Times New Roman" w:hAnsi="Times New Roman" w:cs="Times New Roman"/>
                <w:color w:val="000000" w:themeColor="text1"/>
                <w:sz w:val="24"/>
                <w:szCs w:val="24"/>
              </w:rPr>
              <w:lastRenderedPageBreak/>
              <w:t xml:space="preserve">российского общества; </w:t>
            </w:r>
          </w:p>
          <w:p w14:paraId="39C63BC2"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02 осознание своих конституционных прав и обязанностей, уважение закона и правопорядка; </w:t>
            </w:r>
          </w:p>
          <w:p w14:paraId="04EF5FBE"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03 принятие традиционных национальных, общечеловеческих гуманистических и демократических ценностей;</w:t>
            </w:r>
          </w:p>
          <w:p w14:paraId="6E389C77"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CD77406" w14:textId="1BB723A6"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w:t>
            </w:r>
            <w:proofErr w:type="gramStart"/>
            <w:r w:rsidRPr="003E5941">
              <w:rPr>
                <w:rFonts w:ascii="Times New Roman" w:eastAsia="Times New Roman" w:hAnsi="Times New Roman" w:cs="Times New Roman"/>
                <w:color w:val="000000" w:themeColor="text1"/>
                <w:sz w:val="24"/>
                <w:szCs w:val="24"/>
              </w:rPr>
              <w:t>05  готовность</w:t>
            </w:r>
            <w:proofErr w:type="gramEnd"/>
            <w:r w:rsidRPr="003E5941">
              <w:rPr>
                <w:rFonts w:ascii="Times New Roman" w:eastAsia="Times New Roman" w:hAnsi="Times New Roman" w:cs="Times New Roman"/>
                <w:color w:val="000000" w:themeColor="text1"/>
                <w:sz w:val="24"/>
                <w:szCs w:val="24"/>
              </w:rPr>
              <w:t xml:space="preserve"> вести совместную деятельность в интересах гражданского общества,</w:t>
            </w:r>
            <w:r w:rsidR="00D52533">
              <w:rPr>
                <w:rFonts w:ascii="Times New Roman" w:eastAsia="Times New Roman" w:hAnsi="Times New Roman" w:cs="Times New Roman"/>
                <w:color w:val="000000" w:themeColor="text1"/>
                <w:sz w:val="24"/>
                <w:szCs w:val="24"/>
              </w:rPr>
              <w:t xml:space="preserve"> </w:t>
            </w:r>
            <w:r w:rsidRPr="003E5941">
              <w:rPr>
                <w:rFonts w:ascii="Times New Roman" w:eastAsia="Times New Roman" w:hAnsi="Times New Roman" w:cs="Times New Roman"/>
                <w:color w:val="000000" w:themeColor="text1"/>
                <w:sz w:val="24"/>
                <w:szCs w:val="24"/>
              </w:rPr>
              <w:t>участвовать в самоуправлении в общеобразовательной организации и детско-юношеских организациях;</w:t>
            </w:r>
          </w:p>
          <w:p w14:paraId="408AC825"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06  умение взаимодействовать с социальными институтами в соответствии с их функциями и назначением;</w:t>
            </w:r>
          </w:p>
          <w:p w14:paraId="272D1599"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07 готовность к гуманитарной и волонтерской деятельности;</w:t>
            </w:r>
          </w:p>
          <w:p w14:paraId="07A2667A"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08 сформированность российской гражданской идентичности, патриотизма, уважения </w:t>
            </w:r>
            <w:r w:rsidRPr="003E5941">
              <w:rPr>
                <w:rFonts w:ascii="Times New Roman" w:eastAsia="Times New Roman" w:hAnsi="Times New Roman" w:cs="Times New Roman"/>
                <w:color w:val="000000" w:themeColor="text1"/>
                <w:sz w:val="24"/>
                <w:szCs w:val="24"/>
              </w:rPr>
              <w:lastRenderedPageBreak/>
              <w:t>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C420C44"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0CDD8484"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России в науке, искусстве, спорте, технологиях и труде;</w:t>
            </w:r>
          </w:p>
          <w:p w14:paraId="29318084"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10  идейная убежденность, готовность к служению и защите Отечества, ответственность за его судьбу;</w:t>
            </w:r>
          </w:p>
          <w:p w14:paraId="6B1C0325"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20 </w:t>
            </w:r>
            <w:r w:rsidRPr="001547C6">
              <w:rPr>
                <w:rFonts w:ascii="Times New Roman" w:eastAsia="Times New Roman" w:hAnsi="Times New Roman" w:cs="Times New Roman"/>
                <w:color w:val="000000" w:themeColor="text1"/>
                <w:sz w:val="24"/>
                <w:szCs w:val="24"/>
              </w:rPr>
              <w:t xml:space="preserve">сформированность здорового и безопасного образа жизни, ответственного отношения к своему здоровью; </w:t>
            </w:r>
          </w:p>
          <w:p w14:paraId="2CB18F50"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21 </w:t>
            </w:r>
            <w:proofErr w:type="spellStart"/>
            <w:proofErr w:type="gramStart"/>
            <w:r w:rsidRPr="001547C6">
              <w:rPr>
                <w:rFonts w:ascii="Times New Roman" w:eastAsia="Times New Roman" w:hAnsi="Times New Roman" w:cs="Times New Roman"/>
                <w:color w:val="000000" w:themeColor="text1"/>
                <w:sz w:val="24"/>
                <w:szCs w:val="24"/>
              </w:rPr>
              <w:t>потребность.в</w:t>
            </w:r>
            <w:proofErr w:type="spellEnd"/>
            <w:proofErr w:type="gram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 xml:space="preserve">оздоровительной деятельностью; </w:t>
            </w:r>
          </w:p>
          <w:p w14:paraId="32D3C70E"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22 </w:t>
            </w:r>
            <w:r w:rsidRPr="001547C6">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r w:rsidR="00F83ED7">
              <w:rPr>
                <w:rFonts w:ascii="Times New Roman" w:eastAsia="Times New Roman" w:hAnsi="Times New Roman" w:cs="Times New Roman"/>
                <w:color w:val="000000" w:themeColor="text1"/>
                <w:sz w:val="24"/>
                <w:szCs w:val="24"/>
              </w:rPr>
              <w:t>;</w:t>
            </w:r>
          </w:p>
          <w:p w14:paraId="01883982"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08 </w:t>
            </w:r>
            <w:r w:rsidRPr="00F83ED7">
              <w:rPr>
                <w:rFonts w:ascii="Times New Roman" w:eastAsia="Times New Roman" w:hAnsi="Times New Roman" w:cs="Times New Roman"/>
                <w:color w:val="000000" w:themeColor="text1"/>
                <w:sz w:val="24"/>
                <w:szCs w:val="24"/>
              </w:rPr>
              <w:t xml:space="preserve">давать оценку новым ситуациям, вносить коррективы в </w:t>
            </w:r>
            <w:r w:rsidRPr="00F83ED7">
              <w:rPr>
                <w:rFonts w:ascii="Times New Roman" w:eastAsia="Times New Roman" w:hAnsi="Times New Roman" w:cs="Times New Roman"/>
                <w:color w:val="000000" w:themeColor="text1"/>
                <w:sz w:val="24"/>
                <w:szCs w:val="24"/>
              </w:rPr>
              <w:lastRenderedPageBreak/>
              <w:t xml:space="preserve">деятельность, оценивать соответствие результатов целям; </w:t>
            </w:r>
          </w:p>
          <w:p w14:paraId="6212E666"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09 </w:t>
            </w:r>
            <w:r w:rsidRPr="00F83ED7">
              <w:rPr>
                <w:rFonts w:ascii="Times New Roman" w:eastAsia="Times New Roman" w:hAnsi="Times New Roman" w:cs="Times New Roman"/>
                <w:color w:val="000000" w:themeColor="text1"/>
                <w:sz w:val="24"/>
                <w:szCs w:val="24"/>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14:paraId="0A1DBD69"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10 </w:t>
            </w:r>
            <w:r w:rsidRPr="00F83ED7">
              <w:rPr>
                <w:rFonts w:ascii="Times New Roman" w:eastAsia="Times New Roman" w:hAnsi="Times New Roman" w:cs="Times New Roman"/>
                <w:color w:val="000000" w:themeColor="text1"/>
                <w:sz w:val="24"/>
                <w:szCs w:val="24"/>
              </w:rPr>
              <w:t xml:space="preserve">использовать приёмы рефлексии для оценки ситуации, выбора верного решения; </w:t>
            </w:r>
          </w:p>
          <w:p w14:paraId="31F828BB"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11 </w:t>
            </w:r>
            <w:r w:rsidRPr="00F83ED7">
              <w:rPr>
                <w:rFonts w:ascii="Times New Roman" w:eastAsia="Times New Roman" w:hAnsi="Times New Roman" w:cs="Times New Roman"/>
                <w:color w:val="000000" w:themeColor="text1"/>
                <w:sz w:val="24"/>
                <w:szCs w:val="24"/>
              </w:rPr>
              <w:t xml:space="preserve">уметь оценивать риски и своевременно принимать решение по их снижению; </w:t>
            </w:r>
          </w:p>
          <w:p w14:paraId="183F61A2"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12 сформированность </w:t>
            </w:r>
            <w:r w:rsidRPr="00E21B13">
              <w:rPr>
                <w:rFonts w:ascii="Times New Roman" w:eastAsia="Times New Roman" w:hAnsi="Times New Roman" w:cs="Times New Roman"/>
                <w:color w:val="000000" w:themeColor="text1"/>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52913335"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13  сформированность </w:t>
            </w:r>
            <w:r w:rsidRPr="00E21B13">
              <w:rPr>
                <w:rFonts w:ascii="Times New Roman" w:eastAsia="Times New Roman" w:hAnsi="Times New Roman" w:cs="Times New Roman"/>
                <w:color w:val="000000" w:themeColor="text1"/>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7664A4D" w14:textId="77777777" w:rsidR="00F83ED7" w:rsidRPr="00431E86"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14 сформированность </w:t>
            </w:r>
            <w:r w:rsidRPr="00E21B13">
              <w:rPr>
                <w:rFonts w:ascii="Times New Roman" w:eastAsia="Times New Roman" w:hAnsi="Times New Roman" w:cs="Times New Roman"/>
                <w:color w:val="000000" w:themeColor="text1"/>
                <w:sz w:val="24"/>
                <w:szCs w:val="24"/>
              </w:rPr>
              <w:t xml:space="preserve">внутренней мотивации, </w:t>
            </w:r>
            <w:r w:rsidRPr="00E21B13">
              <w:rPr>
                <w:rFonts w:ascii="Times New Roman" w:eastAsia="Times New Roman" w:hAnsi="Times New Roman" w:cs="Times New Roman"/>
                <w:color w:val="000000" w:themeColor="text1"/>
                <w:sz w:val="24"/>
                <w:szCs w:val="24"/>
              </w:rPr>
              <w:lastRenderedPageBreak/>
              <w:t xml:space="preserve">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tcPr>
          <w:p w14:paraId="1A3D41D8" w14:textId="77777777" w:rsidR="00EC0C1F" w:rsidRPr="00EC0C1F"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EC0C1F">
              <w:rPr>
                <w:rFonts w:ascii="Times New Roman" w:eastAsia="Times New Roman" w:hAnsi="Times New Roman" w:cs="Times New Roman"/>
                <w:color w:val="000000" w:themeColor="text1"/>
                <w:sz w:val="24"/>
                <w:szCs w:val="24"/>
              </w:rPr>
              <w:lastRenderedPageBreak/>
              <w:t>ПРб</w:t>
            </w:r>
            <w:proofErr w:type="spellEnd"/>
            <w:r w:rsidRPr="00EC0C1F">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w:t>
            </w:r>
            <w:r w:rsidRPr="00EC0C1F">
              <w:rPr>
                <w:rFonts w:ascii="Times New Roman" w:eastAsia="Times New Roman" w:hAnsi="Times New Roman" w:cs="Times New Roman"/>
                <w:color w:val="000000" w:themeColor="text1"/>
                <w:sz w:val="24"/>
                <w:szCs w:val="24"/>
              </w:rPr>
              <w:lastRenderedPageBreak/>
              <w:t>учебно-научной, официально-деловой сферах общения,</w:t>
            </w:r>
          </w:p>
          <w:p w14:paraId="3B13B517" w14:textId="77777777" w:rsidR="003E5941" w:rsidRPr="005A4C04"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6770A8" w14:paraId="7A8C4198"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538D7DEA" w14:textId="77777777" w:rsidR="006770A8" w:rsidRDefault="006770A8" w:rsidP="00A423E5">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ОК 09</w:t>
            </w:r>
            <w:r>
              <w:rPr>
                <w:rFonts w:ascii="Times New Roman" w:eastAsia="Times New Roman" w:hAnsi="Times New Roman" w:cs="Times New Roman"/>
                <w:sz w:val="24"/>
                <w:szCs w:val="24"/>
              </w:rPr>
              <w:t xml:space="preserve">Пользоваться </w:t>
            </w:r>
            <w:r w:rsidR="00914F44">
              <w:rPr>
                <w:rFonts w:ascii="Times New Roman" w:eastAsia="Times New Roman" w:hAnsi="Times New Roman" w:cs="Times New Roman"/>
                <w:sz w:val="24"/>
                <w:szCs w:val="24"/>
              </w:rPr>
              <w:t>профессии-</w:t>
            </w:r>
            <w:proofErr w:type="spellStart"/>
            <w:r>
              <w:rPr>
                <w:rFonts w:ascii="Times New Roman" w:eastAsia="Times New Roman" w:hAnsi="Times New Roman" w:cs="Times New Roman"/>
                <w:sz w:val="24"/>
                <w:szCs w:val="24"/>
              </w:rPr>
              <w:t>ональной</w:t>
            </w:r>
            <w:proofErr w:type="spellEnd"/>
            <w:r>
              <w:rPr>
                <w:rFonts w:ascii="Times New Roman" w:eastAsia="Times New Roman" w:hAnsi="Times New Roman" w:cs="Times New Roman"/>
                <w:sz w:val="24"/>
                <w:szCs w:val="24"/>
              </w:rPr>
              <w:t xml:space="preserve"> документацией </w:t>
            </w:r>
            <w:r>
              <w:rPr>
                <w:rFonts w:ascii="Times New Roman" w:eastAsia="Times New Roman" w:hAnsi="Times New Roman" w:cs="Times New Roman"/>
                <w:sz w:val="24"/>
                <w:szCs w:val="24"/>
              </w:rPr>
              <w:br/>
              <w:t xml:space="preserve">на государственном </w:t>
            </w:r>
            <w:r>
              <w:rPr>
                <w:rFonts w:ascii="Times New Roman" w:eastAsia="Times New Roman" w:hAnsi="Times New Roman" w:cs="Times New Roman"/>
                <w:sz w:val="24"/>
                <w:szCs w:val="24"/>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76246707"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09.01 </w:t>
            </w: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D915C65"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09.02 </w:t>
            </w:r>
            <w:r>
              <w:rPr>
                <w:rFonts w:ascii="Times New Roman" w:eastAsia="Times New Roman" w:hAnsi="Times New Roman" w:cs="Times New Roman"/>
                <w:sz w:val="24"/>
                <w:szCs w:val="24"/>
              </w:rPr>
              <w:t>участвовать в диалогах на знакомые общие и профессиональные темы;</w:t>
            </w:r>
          </w:p>
          <w:p w14:paraId="7C927B69"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09.03 </w:t>
            </w: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14:paraId="1A955A91"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09.04 </w:t>
            </w:r>
            <w:r>
              <w:rPr>
                <w:rFonts w:ascii="Times New Roman" w:eastAsia="Times New Roman" w:hAnsi="Times New Roman" w:cs="Times New Roman"/>
                <w:sz w:val="24"/>
                <w:szCs w:val="24"/>
              </w:rPr>
              <w:t>кратко обосновывать и объяснять свои действия (текущие и планируемые);</w:t>
            </w:r>
          </w:p>
          <w:p w14:paraId="6EC0240C" w14:textId="77777777" w:rsidR="006770A8" w:rsidRDefault="006770A8" w:rsidP="00A423E5">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09.05 </w:t>
            </w:r>
            <w:r>
              <w:rPr>
                <w:rFonts w:ascii="Times New Roman" w:eastAsia="Times New Roman" w:hAnsi="Times New Roman" w:cs="Times New Roman"/>
                <w:sz w:val="24"/>
                <w:szCs w:val="24"/>
              </w:rPr>
              <w:t xml:space="preserve">писать простые связные </w:t>
            </w:r>
            <w:r w:rsidR="00E57994">
              <w:rPr>
                <w:rFonts w:ascii="Times New Roman" w:eastAsia="Times New Roman" w:hAnsi="Times New Roman" w:cs="Times New Roman"/>
                <w:sz w:val="24"/>
                <w:szCs w:val="24"/>
              </w:rPr>
              <w:t>сообщения на знакомые или интересующие профессиональные темы</w:t>
            </w:r>
            <w:r w:rsidR="00A423E5">
              <w:rPr>
                <w:rFonts w:ascii="Times New Roman" w:eastAsia="Times New Roman" w:hAnsi="Times New Roman" w:cs="Times New Roman"/>
                <w:sz w:val="24"/>
                <w:szCs w:val="24"/>
              </w:rPr>
              <w:t>;</w:t>
            </w:r>
          </w:p>
          <w:p w14:paraId="5C33C31D" w14:textId="77777777" w:rsidR="00A423E5" w:rsidRDefault="00A423E5" w:rsidP="00A423E5">
            <w:pPr>
              <w:rPr>
                <w:rFonts w:ascii="Times New Roman" w:hAnsi="Times New Roman"/>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09.01 </w:t>
            </w:r>
            <w:r w:rsidRPr="00375D7D">
              <w:rPr>
                <w:rFonts w:ascii="Times New Roman" w:hAnsi="Times New Roman"/>
                <w:iCs/>
                <w:sz w:val="24"/>
                <w:szCs w:val="24"/>
              </w:rPr>
              <w:t>правила построения простых и сложных предложений на профессиональные темы</w:t>
            </w:r>
            <w:r>
              <w:rPr>
                <w:rFonts w:ascii="Times New Roman" w:hAnsi="Times New Roman"/>
                <w:iCs/>
                <w:sz w:val="24"/>
                <w:szCs w:val="24"/>
              </w:rPr>
              <w:t>;</w:t>
            </w:r>
          </w:p>
          <w:p w14:paraId="48D118F6" w14:textId="77777777" w:rsidR="00A423E5" w:rsidRDefault="00A423E5" w:rsidP="00A423E5">
            <w:proofErr w:type="spellStart"/>
            <w:r>
              <w:rPr>
                <w:rFonts w:ascii="Times New Roman" w:hAnsi="Times New Roman"/>
                <w:iCs/>
                <w:sz w:val="24"/>
                <w:szCs w:val="24"/>
              </w:rPr>
              <w:lastRenderedPageBreak/>
              <w:t>Зо</w:t>
            </w:r>
            <w:proofErr w:type="spellEnd"/>
            <w:r>
              <w:rPr>
                <w:rFonts w:ascii="Times New Roman" w:hAnsi="Times New Roman"/>
                <w:iCs/>
                <w:sz w:val="24"/>
                <w:szCs w:val="24"/>
              </w:rPr>
              <w:t xml:space="preserve"> 09.02 </w:t>
            </w:r>
            <w:r w:rsidRPr="00375D7D">
              <w:rPr>
                <w:rFonts w:ascii="Times New Roman" w:hAnsi="Times New Roman"/>
                <w:iCs/>
                <w:sz w:val="24"/>
                <w:szCs w:val="24"/>
              </w:rPr>
              <w:t>основ</w:t>
            </w:r>
            <w:r>
              <w:rPr>
                <w:rFonts w:ascii="Times New Roman" w:hAnsi="Times New Roman"/>
                <w:iCs/>
                <w:sz w:val="24"/>
                <w:szCs w:val="24"/>
              </w:rPr>
              <w:t xml:space="preserve">ные общеупотребительные глаголы </w:t>
            </w:r>
            <w:r w:rsidRPr="00375D7D">
              <w:rPr>
                <w:rFonts w:ascii="Times New Roman" w:hAnsi="Times New Roman"/>
                <w:iCs/>
                <w:sz w:val="24"/>
                <w:szCs w:val="24"/>
              </w:rPr>
              <w:t xml:space="preserve">(бытовая </w:t>
            </w:r>
            <w:r w:rsidRPr="00375D7D">
              <w:rPr>
                <w:rFonts w:ascii="Times New Roman" w:hAnsi="Times New Roman"/>
                <w:iCs/>
                <w:sz w:val="24"/>
                <w:szCs w:val="24"/>
              </w:rPr>
              <w:br/>
              <w:t>и профессиональная лексика);</w:t>
            </w:r>
          </w:p>
          <w:p w14:paraId="18B75EA6"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09.03 </w:t>
            </w:r>
            <w:r w:rsidRPr="00375D7D">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iCs/>
                <w:sz w:val="24"/>
                <w:szCs w:val="24"/>
              </w:rPr>
              <w:t>;</w:t>
            </w:r>
          </w:p>
          <w:p w14:paraId="4DB6D282"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09.04 </w:t>
            </w:r>
            <w:r w:rsidRPr="00375D7D">
              <w:rPr>
                <w:rFonts w:ascii="Times New Roman" w:hAnsi="Times New Roman"/>
                <w:iCs/>
                <w:sz w:val="24"/>
                <w:szCs w:val="24"/>
              </w:rPr>
              <w:t>особенности произношения</w:t>
            </w:r>
            <w:r>
              <w:rPr>
                <w:rFonts w:ascii="Times New Roman" w:hAnsi="Times New Roman"/>
                <w:iCs/>
                <w:sz w:val="24"/>
                <w:szCs w:val="24"/>
              </w:rPr>
              <w:t>;</w:t>
            </w:r>
          </w:p>
          <w:p w14:paraId="79B694A6"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09.05 </w:t>
            </w:r>
            <w:r w:rsidRPr="00375D7D">
              <w:rPr>
                <w:rFonts w:ascii="Times New Roman" w:hAnsi="Times New Roman"/>
                <w:iCs/>
                <w:sz w:val="24"/>
                <w:szCs w:val="24"/>
              </w:rPr>
              <w:t>правила чтения текстов профессиональной направленности</w:t>
            </w:r>
          </w:p>
          <w:p w14:paraId="6C7192D2" w14:textId="77777777" w:rsidR="00A423E5" w:rsidRDefault="00A423E5" w:rsidP="00A423E5">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5C1A7F7E" w14:textId="77777777" w:rsidR="00107194" w:rsidRDefault="00107194" w:rsidP="00107194">
            <w:pPr>
              <w:ind w:left="43"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F99F2B1" w14:textId="77777777" w:rsid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33 совершенствование языковой и читательской культуры как средства взаимодействия между людьми и познания мира;</w:t>
            </w:r>
          </w:p>
          <w:p w14:paraId="50005C0C" w14:textId="77777777" w:rsidR="004F21D7" w:rsidRP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34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cs="Times New Roman"/>
                <w:color w:val="000000" w:themeColor="text1"/>
                <w:sz w:val="24"/>
                <w:szCs w:val="24"/>
              </w:rPr>
              <w:t>.</w:t>
            </w:r>
          </w:p>
          <w:p w14:paraId="38D819FE"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07 </w:t>
            </w:r>
            <w:r w:rsidRPr="008448C7">
              <w:rPr>
                <w:rFonts w:ascii="Times New Roman" w:hAnsi="Times New Roman" w:cs="Times New Roman"/>
                <w:color w:val="000000" w:themeColor="text1"/>
                <w:sz w:val="24"/>
                <w:szCs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w:t>
            </w:r>
            <w:r w:rsidRPr="008448C7">
              <w:rPr>
                <w:rFonts w:ascii="Times New Roman" w:hAnsi="Times New Roman" w:cs="Times New Roman"/>
                <w:color w:val="000000" w:themeColor="text1"/>
                <w:sz w:val="24"/>
                <w:szCs w:val="24"/>
              </w:rPr>
              <w:lastRenderedPageBreak/>
              <w:t xml:space="preserve">решения практических задач, применению различных методов познания; </w:t>
            </w:r>
          </w:p>
          <w:p w14:paraId="5569F2C0"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09 </w:t>
            </w:r>
            <w:r w:rsidRPr="008448C7">
              <w:rPr>
                <w:rFonts w:ascii="Times New Roman" w:hAnsi="Times New Roman" w:cs="Times New Roman"/>
                <w:color w:val="000000" w:themeColor="text1"/>
                <w:sz w:val="24"/>
                <w:szCs w:val="24"/>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5C92828B"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10 </w:t>
            </w:r>
            <w:r w:rsidRPr="008448C7">
              <w:rPr>
                <w:rFonts w:ascii="Times New Roman" w:hAnsi="Times New Roman" w:cs="Times New Roman"/>
                <w:color w:val="000000" w:themeColor="text1"/>
                <w:sz w:val="24"/>
                <w:szCs w:val="24"/>
              </w:rPr>
              <w:t>формировать научный тип мышления, владеть научной</w:t>
            </w:r>
            <w:r w:rsidR="00AD4097">
              <w:rPr>
                <w:rFonts w:ascii="Times New Roman" w:hAnsi="Times New Roman" w:cs="Times New Roman"/>
                <w:color w:val="000000" w:themeColor="text1"/>
                <w:sz w:val="24"/>
                <w:szCs w:val="24"/>
              </w:rPr>
              <w:t xml:space="preserve">, в том числе лингвистической, </w:t>
            </w:r>
            <w:r w:rsidRPr="008448C7">
              <w:rPr>
                <w:rFonts w:ascii="Times New Roman" w:hAnsi="Times New Roman" w:cs="Times New Roman"/>
                <w:color w:val="000000" w:themeColor="text1"/>
                <w:sz w:val="24"/>
                <w:szCs w:val="24"/>
              </w:rPr>
              <w:t xml:space="preserve"> терминологией, общенаучными ключевыми понятиями и методами; </w:t>
            </w:r>
          </w:p>
          <w:p w14:paraId="7BA703AE" w14:textId="77777777" w:rsidR="00AD409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11 </w:t>
            </w:r>
            <w:r w:rsidRPr="008448C7">
              <w:rPr>
                <w:rFonts w:ascii="Times New Roman" w:hAnsi="Times New Roman" w:cs="Times New Roman"/>
                <w:color w:val="000000" w:themeColor="text1"/>
                <w:sz w:val="24"/>
                <w:szCs w:val="24"/>
              </w:rPr>
              <w:t xml:space="preserve">ставить и формулировать собственные задачи в образовательной деятельности и разнообразных жизненных ситуациях; </w:t>
            </w:r>
            <w:r w:rsidR="00AD4097">
              <w:rPr>
                <w:rFonts w:ascii="Times New Roman" w:hAnsi="Times New Roman" w:cs="Times New Roman"/>
                <w:color w:val="000000" w:themeColor="text1"/>
                <w:sz w:val="24"/>
                <w:szCs w:val="24"/>
              </w:rPr>
              <w:t xml:space="preserve">МРП 12 </w:t>
            </w:r>
            <w:r w:rsidRPr="008448C7">
              <w:rPr>
                <w:rFonts w:ascii="Times New Roman" w:hAnsi="Times New Roman" w:cs="Times New Roman"/>
                <w:color w:val="000000" w:themeColor="text1"/>
                <w:sz w:val="24"/>
                <w:szCs w:val="24"/>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51452DB6" w14:textId="77777777" w:rsidR="00AD4097" w:rsidRDefault="00AD409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13 </w:t>
            </w:r>
            <w:r w:rsidR="008448C7" w:rsidRPr="008448C7">
              <w:rPr>
                <w:rFonts w:ascii="Times New Roman" w:hAnsi="Times New Roman" w:cs="Times New Roman"/>
                <w:color w:val="000000" w:themeColor="text1"/>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5F77090" w14:textId="77777777" w:rsidR="00737C49" w:rsidRDefault="00AD4097"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14 </w:t>
            </w:r>
            <w:r w:rsidR="008448C7" w:rsidRPr="008448C7">
              <w:rPr>
                <w:rFonts w:ascii="Times New Roman" w:hAnsi="Times New Roman" w:cs="Times New Roman"/>
                <w:color w:val="000000" w:themeColor="text1"/>
                <w:sz w:val="24"/>
                <w:szCs w:val="24"/>
              </w:rPr>
              <w:t xml:space="preserve">давать оценку </w:t>
            </w:r>
            <w:r w:rsidR="008448C7" w:rsidRPr="008448C7">
              <w:rPr>
                <w:rFonts w:ascii="Times New Roman" w:hAnsi="Times New Roman" w:cs="Times New Roman"/>
                <w:color w:val="000000" w:themeColor="text1"/>
                <w:sz w:val="24"/>
                <w:szCs w:val="24"/>
              </w:rPr>
              <w:lastRenderedPageBreak/>
              <w:t xml:space="preserve">новым ситуациям, приобретённому опыту; </w:t>
            </w:r>
          </w:p>
          <w:p w14:paraId="60A62F29" w14:textId="77777777" w:rsidR="00EC0C1F" w:rsidRPr="00EC0C1F" w:rsidRDefault="00EC0C1F"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15 </w:t>
            </w:r>
            <w:r w:rsidRPr="00EC0C1F">
              <w:rPr>
                <w:rFonts w:ascii="Times New Roman" w:hAnsi="Times New Roman" w:cs="Times New Roman"/>
                <w:color w:val="000000" w:themeColor="text1"/>
                <w:sz w:val="24"/>
                <w:szCs w:val="24"/>
              </w:rPr>
              <w:t>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tcPr>
          <w:p w14:paraId="626C127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05 обобщение знаний о языке как системе, его основных единицах и уровнях; обогащение словарного запаса, расширение объема используемых в речи</w:t>
            </w:r>
          </w:p>
          <w:p w14:paraId="670DE9AC"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грамматических языковых средств; совершенствование умений анализировать</w:t>
            </w:r>
          </w:p>
          <w:p w14:paraId="1BCA686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языковые единицы разных уровней, тексты разных функционально-смысловых</w:t>
            </w:r>
          </w:p>
          <w:p w14:paraId="3F13964D"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6D79D6DF"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сформированность представлений о формах существования национального русского</w:t>
            </w:r>
          </w:p>
          <w:p w14:paraId="76350D1D"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языка; знаний о признаках литературного языка и его роли в обществе;</w:t>
            </w:r>
          </w:p>
          <w:p w14:paraId="6C450526"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04 совершенствование умений использовать разные виды чтения</w:t>
            </w:r>
          </w:p>
          <w:p w14:paraId="2EE36723"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аудирования, приемы информационно-смысловой переработки прочитанных</w:t>
            </w:r>
          </w:p>
          <w:p w14:paraId="64F86595"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прослушанных текстов, включая гипертекст, трафику, инфографику и </w:t>
            </w:r>
            <w:r w:rsidRPr="005A4C04">
              <w:rPr>
                <w:rFonts w:ascii="Times New Roman" w:eastAsia="Times New Roman" w:hAnsi="Times New Roman" w:cs="Times New Roman"/>
                <w:color w:val="000000" w:themeColor="text1"/>
                <w:sz w:val="24"/>
                <w:szCs w:val="24"/>
              </w:rPr>
              <w:lastRenderedPageBreak/>
              <w:t>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285DE3FD"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вторичные тексты (тезисы, аннотация, отзыв, рецензия и другое);</w:t>
            </w:r>
          </w:p>
          <w:p w14:paraId="3500391A"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07 обобщение знаний о функциональных разновидностях языка: разговорной</w:t>
            </w:r>
          </w:p>
          <w:p w14:paraId="649B6C4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речи, функциональных стилях (научный, публицистический, официально-деловой),</w:t>
            </w:r>
          </w:p>
          <w:p w14:paraId="39955408"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языке художественной литературы; совершенствование умений распознавать,</w:t>
            </w:r>
          </w:p>
          <w:p w14:paraId="30C57CE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анализировать и комментировать тексты различных функциональных</w:t>
            </w:r>
          </w:p>
          <w:p w14:paraId="23550355"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разновидностей языка (разговорная речь функциональные стили, язык художественной литературы)</w:t>
            </w:r>
          </w:p>
          <w:p w14:paraId="0F6D98D1" w14:textId="77777777" w:rsidR="006770A8" w:rsidRPr="005A4C04" w:rsidRDefault="00A56028" w:rsidP="00D73B92">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770A8" w14:paraId="2D89ECCF"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71BD62D8" w14:textId="77777777" w:rsidR="006770A8" w:rsidRDefault="00E57994" w:rsidP="00D73B92">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ПК 3.3 </w:t>
            </w:r>
            <w:r w:rsidRPr="001E494F">
              <w:rPr>
                <w:rFonts w:ascii="Times New Roman" w:hAnsi="Times New Roman"/>
                <w:sz w:val="24"/>
                <w:szCs w:val="24"/>
              </w:rPr>
              <w:t>Обеспечивать ведение текущей и исполнительной документации по выполняемым видам строительных работ;</w:t>
            </w:r>
          </w:p>
        </w:tc>
        <w:tc>
          <w:tcPr>
            <w:tcW w:w="1110" w:type="pct"/>
            <w:tcBorders>
              <w:top w:val="single" w:sz="4" w:space="0" w:color="000000"/>
              <w:left w:val="single" w:sz="4" w:space="0" w:color="000000"/>
              <w:bottom w:val="single" w:sz="4" w:space="0" w:color="000000"/>
              <w:right w:val="single" w:sz="4" w:space="0" w:color="000000"/>
            </w:tcBorders>
          </w:tcPr>
          <w:p w14:paraId="0985F7C7" w14:textId="77777777" w:rsidR="006770A8" w:rsidRPr="00EA72A2" w:rsidRDefault="00EA72A2" w:rsidP="006770A8">
            <w:pPr>
              <w:pBdr>
                <w:top w:val="nil"/>
                <w:left w:val="nil"/>
                <w:bottom w:val="nil"/>
                <w:right w:val="nil"/>
                <w:between w:val="nil"/>
              </w:pBdr>
              <w:rPr>
                <w:rFonts w:ascii="Times New Roman" w:eastAsia="Times New Roman" w:hAnsi="Times New Roman" w:cs="Times New Roman"/>
                <w:sz w:val="24"/>
                <w:szCs w:val="24"/>
              </w:rPr>
            </w:pPr>
            <w:r w:rsidRPr="00EA72A2">
              <w:rPr>
                <w:rFonts w:ascii="Times New Roman" w:eastAsia="Times New Roman" w:hAnsi="Times New Roman" w:cs="Times New Roman"/>
                <w:sz w:val="24"/>
                <w:szCs w:val="24"/>
              </w:rPr>
              <w:t xml:space="preserve">У 3.3.03 </w:t>
            </w:r>
            <w:r w:rsidR="0095171F" w:rsidRPr="00EA72A2">
              <w:rPr>
                <w:rFonts w:ascii="Times New Roman" w:eastAsia="Times New Roman" w:hAnsi="Times New Roman" w:cs="Times New Roman"/>
                <w:sz w:val="24"/>
                <w:szCs w:val="24"/>
              </w:rPr>
              <w:t>разрабатывать исполнительно-техническую документацию по выполненным этапам и комплексам строительных работ;</w:t>
            </w:r>
          </w:p>
          <w:p w14:paraId="737F31C8" w14:textId="77777777" w:rsidR="00EA72A2" w:rsidRPr="00E57994" w:rsidRDefault="00EA72A2" w:rsidP="006770A8">
            <w:pPr>
              <w:pBdr>
                <w:top w:val="nil"/>
                <w:left w:val="nil"/>
                <w:bottom w:val="nil"/>
                <w:right w:val="nil"/>
                <w:between w:val="nil"/>
              </w:pBdr>
              <w:rPr>
                <w:rFonts w:ascii="Times New Roman" w:eastAsia="Times New Roman" w:hAnsi="Times New Roman" w:cs="Times New Roman"/>
                <w:b/>
                <w:sz w:val="24"/>
                <w:szCs w:val="24"/>
              </w:rPr>
            </w:pPr>
            <w:r w:rsidRPr="00EA72A2">
              <w:rPr>
                <w:rFonts w:ascii="Times New Roman" w:eastAsia="Times New Roman" w:hAnsi="Times New Roman" w:cs="Times New Roman"/>
                <w:sz w:val="24"/>
                <w:szCs w:val="24"/>
              </w:rPr>
              <w:t>З 3.3.01 основы документоведения, современные стандартные требования к отчетности;</w:t>
            </w:r>
          </w:p>
        </w:tc>
        <w:tc>
          <w:tcPr>
            <w:tcW w:w="1429" w:type="pct"/>
            <w:tcBorders>
              <w:top w:val="single" w:sz="4" w:space="0" w:color="000000"/>
              <w:left w:val="single" w:sz="4" w:space="0" w:color="000000"/>
              <w:bottom w:val="single" w:sz="4" w:space="0" w:color="000000"/>
              <w:right w:val="single" w:sz="4" w:space="0" w:color="000000"/>
            </w:tcBorders>
          </w:tcPr>
          <w:p w14:paraId="71A5B11A" w14:textId="77777777" w:rsidR="00431E86" w:rsidRPr="00431E86" w:rsidRDefault="00431E86" w:rsidP="00431E86">
            <w:pPr>
              <w:pBdr>
                <w:top w:val="nil"/>
                <w:left w:val="nil"/>
                <w:bottom w:val="nil"/>
                <w:right w:val="nil"/>
                <w:between w:val="nil"/>
              </w:pBdr>
              <w:tabs>
                <w:tab w:val="left" w:pos="316"/>
              </w:tabs>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23 </w:t>
            </w:r>
            <w:r w:rsidRPr="00431E86">
              <w:rPr>
                <w:rFonts w:ascii="Times New Roman" w:hAnsi="Times New Roman" w:cs="Times New Roman"/>
                <w:color w:val="000000" w:themeColor="text1"/>
                <w:sz w:val="24"/>
                <w:szCs w:val="24"/>
              </w:rPr>
              <w:t xml:space="preserve"> готовность к труду, осознание ценности мастерства, трудолюбие;</w:t>
            </w:r>
          </w:p>
          <w:p w14:paraId="7C881E90"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ЛР 24  готовность к активной деятельности технологической и </w:t>
            </w:r>
            <w:proofErr w:type="spellStart"/>
            <w:r w:rsidRPr="00537FBF">
              <w:rPr>
                <w:rFonts w:ascii="Times New Roman" w:eastAsia="Times New Roman" w:hAnsi="Times New Roman" w:cs="Times New Roman"/>
                <w:sz w:val="24"/>
                <w:szCs w:val="24"/>
              </w:rPr>
              <w:t>социальнойнаправленности</w:t>
            </w:r>
            <w:proofErr w:type="spellEnd"/>
            <w:r w:rsidRPr="00537FBF">
              <w:rPr>
                <w:rFonts w:ascii="Times New Roman" w:eastAsia="Times New Roman" w:hAnsi="Times New Roman" w:cs="Times New Roman"/>
                <w:sz w:val="24"/>
                <w:szCs w:val="24"/>
              </w:rPr>
              <w:t>, способность инициировать, планировать и самостоятельно выполнять такую</w:t>
            </w:r>
          </w:p>
          <w:p w14:paraId="0D097EB7"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деятельность, в том числе в процессе изучения русского языка;  </w:t>
            </w:r>
          </w:p>
          <w:p w14:paraId="404EE475"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D9F3C44" w14:textId="77777777" w:rsidR="00537FBF" w:rsidRPr="00431E86" w:rsidRDefault="00537FBF" w:rsidP="00537FBF">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sz w:val="24"/>
                <w:szCs w:val="24"/>
              </w:rPr>
              <w:t xml:space="preserve">ЛР 26  готовность и способность к образованию и самообразованию на </w:t>
            </w:r>
            <w:r w:rsidRPr="00431E86">
              <w:rPr>
                <w:rFonts w:ascii="Times New Roman" w:eastAsia="Times New Roman" w:hAnsi="Times New Roman" w:cs="Times New Roman"/>
                <w:color w:val="000000" w:themeColor="text1"/>
                <w:sz w:val="24"/>
                <w:szCs w:val="24"/>
              </w:rPr>
              <w:t>протяжении всей жизни;</w:t>
            </w:r>
          </w:p>
          <w:p w14:paraId="50D7B56C" w14:textId="77777777" w:rsidR="00431E86" w:rsidRDefault="00431E86" w:rsidP="00E57994">
            <w:pPr>
              <w:ind w:right="48"/>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27 </w:t>
            </w:r>
            <w:r w:rsidRPr="00431E86">
              <w:rPr>
                <w:rFonts w:ascii="Times New Roman" w:hAnsi="Times New Roman" w:cs="Times New Roman"/>
                <w:color w:val="000000" w:themeColor="text1"/>
                <w:sz w:val="24"/>
                <w:szCs w:val="24"/>
              </w:rPr>
              <w:t xml:space="preserve"> сформированность экологической культуры, понимание влияния социально-экономических процессов на состояние природной и социальной среды, </w:t>
            </w:r>
            <w:r w:rsidRPr="00431E86">
              <w:rPr>
                <w:rFonts w:ascii="Times New Roman" w:hAnsi="Times New Roman" w:cs="Times New Roman"/>
                <w:color w:val="000000" w:themeColor="text1"/>
                <w:sz w:val="24"/>
                <w:szCs w:val="24"/>
              </w:rPr>
              <w:lastRenderedPageBreak/>
              <w:t>осознание глобального характера экологических проблем;</w:t>
            </w:r>
          </w:p>
          <w:p w14:paraId="7E57DD54" w14:textId="77777777" w:rsidR="001547C6" w:rsidRDefault="001547C6" w:rsidP="00431E8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28 </w:t>
            </w:r>
            <w:r w:rsidRPr="001547C6">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0BD2CB57" w14:textId="77777777" w:rsidR="00431E86" w:rsidRPr="00431E86" w:rsidRDefault="00431E86" w:rsidP="00431E86">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ЛР 29   активное неприятие действий, приносящих вред окружающей среде;</w:t>
            </w:r>
          </w:p>
          <w:p w14:paraId="30CF8AC5" w14:textId="77777777" w:rsidR="00431E86" w:rsidRPr="00431E86" w:rsidRDefault="00431E86" w:rsidP="00E57994">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 xml:space="preserve">ЛР 30  умение прогнозировать неблагоприятные экологические последствия предпринимаемых действий, предотвращать их; </w:t>
            </w:r>
          </w:p>
          <w:p w14:paraId="250B69F4" w14:textId="77777777" w:rsidR="001547C6" w:rsidRDefault="001547C6" w:rsidP="001547C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31 </w:t>
            </w:r>
            <w:r w:rsidRPr="001547C6">
              <w:rPr>
                <w:rFonts w:ascii="Times New Roman" w:hAnsi="Times New Roman" w:cs="Times New Roman"/>
                <w:color w:val="000000" w:themeColor="text1"/>
                <w:sz w:val="24"/>
                <w:szCs w:val="24"/>
              </w:rPr>
              <w:t>расширение опыта деятельности экологической направленности;</w:t>
            </w:r>
          </w:p>
          <w:p w14:paraId="41EC8CEF" w14:textId="77777777" w:rsidR="00AD4097" w:rsidRP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2AE777C1" w14:textId="77777777" w:rsid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МРП 19 выдвигать новые идеи, оригинальные подходы, предлагать альтернативные способы решения проблем</w:t>
            </w:r>
            <w:r>
              <w:rPr>
                <w:rFonts w:ascii="Times New Roman" w:eastAsia="Times New Roman" w:hAnsi="Times New Roman" w:cs="Times New Roman"/>
                <w:sz w:val="24"/>
                <w:szCs w:val="24"/>
              </w:rPr>
              <w:t>;</w:t>
            </w:r>
          </w:p>
          <w:p w14:paraId="0CE9F32B" w14:textId="77777777" w:rsidR="00E57994" w:rsidRPr="007A777B" w:rsidRDefault="00E57994" w:rsidP="00E57994">
            <w:pPr>
              <w:ind w:right="48"/>
              <w:rPr>
                <w:rFonts w:ascii="Times New Roman" w:hAnsi="Times New Roman" w:cs="Times New Roman"/>
                <w:sz w:val="24"/>
                <w:szCs w:val="24"/>
              </w:rPr>
            </w:pPr>
            <w:r w:rsidRPr="007A777B">
              <w:rPr>
                <w:rFonts w:ascii="Times New Roman" w:eastAsia="Times New Roman" w:hAnsi="Times New Roman" w:cs="Times New Roman"/>
                <w:sz w:val="24"/>
                <w:szCs w:val="24"/>
              </w:rPr>
              <w:t xml:space="preserve">МРП 21 </w:t>
            </w:r>
            <w:r w:rsidRPr="007A777B">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w:t>
            </w:r>
            <w:r w:rsidRPr="007A777B">
              <w:rPr>
                <w:rFonts w:ascii="Times New Roman" w:hAnsi="Times New Roman" w:cs="Times New Roman"/>
                <w:sz w:val="24"/>
                <w:szCs w:val="24"/>
              </w:rPr>
              <w:lastRenderedPageBreak/>
              <w:t>и интерпретацию информации различных видов и форм представления;</w:t>
            </w:r>
          </w:p>
          <w:p w14:paraId="06227A1D"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22 </w:t>
            </w:r>
            <w:r w:rsidRPr="00AD4097">
              <w:rPr>
                <w:rFonts w:ascii="Times New Roman" w:hAnsi="Times New Roman" w:cs="Times New Roman"/>
                <w:sz w:val="24"/>
                <w:szCs w:val="24"/>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73B35491"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23 </w:t>
            </w:r>
            <w:r w:rsidRPr="00AD4097">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14:paraId="41C03B0F"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24 </w:t>
            </w:r>
            <w:r w:rsidRPr="00AD4097">
              <w:rPr>
                <w:rFonts w:ascii="Times New Roman" w:hAnsi="Times New Roman" w:cs="Times New Roman"/>
                <w:sz w:val="24"/>
                <w:szCs w:val="24"/>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6A67602" w14:textId="77777777" w:rsidR="00C35C1F" w:rsidRPr="00EC0C1F" w:rsidRDefault="00AD4097" w:rsidP="00EC0C1F">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25 </w:t>
            </w:r>
            <w:r w:rsidRPr="00AD409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r w:rsidR="00EC0C1F">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3B09F01C" w14:textId="77777777" w:rsidR="00C35C1F" w:rsidRPr="007A777B" w:rsidRDefault="00C35C1F" w:rsidP="00C35C1F">
            <w:pPr>
              <w:rPr>
                <w:rFonts w:ascii="Times New Roman" w:hAnsi="Times New Roman" w:cs="Times New Roman"/>
                <w:sz w:val="24"/>
                <w:szCs w:val="24"/>
              </w:rPr>
            </w:pPr>
            <w:proofErr w:type="spellStart"/>
            <w:r w:rsidRPr="007A777B">
              <w:rPr>
                <w:rFonts w:ascii="Times New Roman" w:hAnsi="Times New Roman" w:cs="Times New Roman"/>
                <w:sz w:val="24"/>
                <w:szCs w:val="24"/>
              </w:rPr>
              <w:lastRenderedPageBreak/>
              <w:t>ПРб</w:t>
            </w:r>
            <w:proofErr w:type="spellEnd"/>
            <w:r w:rsidRPr="007A777B">
              <w:rPr>
                <w:rFonts w:ascii="Times New Roman" w:hAnsi="Times New Roman" w:cs="Times New Roman"/>
                <w:sz w:val="24"/>
                <w:szCs w:val="24"/>
              </w:rPr>
              <w:t xml:space="preserve"> 03 сформированность знаний о признаках текста, его структуре, видах</w:t>
            </w:r>
          </w:p>
          <w:p w14:paraId="074D43A8"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информации в тексте; совершенствование умений понимать, анализировать</w:t>
            </w:r>
          </w:p>
          <w:p w14:paraId="3A294392" w14:textId="77777777" w:rsidR="00C35C1F" w:rsidRPr="007A777B" w:rsidRDefault="00C35C1F" w:rsidP="00C35C1F">
            <w:pPr>
              <w:rPr>
                <w:rFonts w:ascii="Times New Roman" w:hAnsi="Times New Roman" w:cs="Times New Roman"/>
                <w:sz w:val="24"/>
                <w:szCs w:val="24"/>
              </w:rPr>
            </w:pPr>
            <w:proofErr w:type="spellStart"/>
            <w:r w:rsidRPr="007A777B">
              <w:rPr>
                <w:rFonts w:ascii="Times New Roman" w:hAnsi="Times New Roman" w:cs="Times New Roman"/>
                <w:sz w:val="24"/>
                <w:szCs w:val="24"/>
              </w:rPr>
              <w:t>икомментировать</w:t>
            </w:r>
            <w:proofErr w:type="spellEnd"/>
            <w:r w:rsidRPr="007A777B">
              <w:rPr>
                <w:rFonts w:ascii="Times New Roman" w:hAnsi="Times New Roman" w:cs="Times New Roman"/>
                <w:sz w:val="24"/>
                <w:szCs w:val="24"/>
              </w:rPr>
              <w:t xml:space="preserve"> основную и </w:t>
            </w:r>
            <w:proofErr w:type="spellStart"/>
            <w:proofErr w:type="gramStart"/>
            <w:r w:rsidRPr="007A777B">
              <w:rPr>
                <w:rFonts w:ascii="Times New Roman" w:hAnsi="Times New Roman" w:cs="Times New Roman"/>
                <w:sz w:val="24"/>
                <w:szCs w:val="24"/>
              </w:rPr>
              <w:t>дополнитель</w:t>
            </w:r>
            <w:r w:rsidR="00992641" w:rsidRPr="007A777B">
              <w:rPr>
                <w:rFonts w:ascii="Times New Roman" w:hAnsi="Times New Roman" w:cs="Times New Roman"/>
                <w:sz w:val="24"/>
                <w:szCs w:val="24"/>
              </w:rPr>
              <w:t>-</w:t>
            </w:r>
            <w:r w:rsidRPr="007A777B">
              <w:rPr>
                <w:rFonts w:ascii="Times New Roman" w:hAnsi="Times New Roman" w:cs="Times New Roman"/>
                <w:sz w:val="24"/>
                <w:szCs w:val="24"/>
              </w:rPr>
              <w:t>ную</w:t>
            </w:r>
            <w:proofErr w:type="spellEnd"/>
            <w:proofErr w:type="gramEnd"/>
            <w:r w:rsidRPr="007A777B">
              <w:rPr>
                <w:rFonts w:ascii="Times New Roman" w:hAnsi="Times New Roman" w:cs="Times New Roman"/>
                <w:sz w:val="24"/>
                <w:szCs w:val="24"/>
              </w:rPr>
              <w:t>, явную и скрытую (подтекстовую)</w:t>
            </w:r>
          </w:p>
          <w:p w14:paraId="5C121313"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информацию текстов, воспринимаемых зрительно и (или) на слух; выявлять</w:t>
            </w:r>
          </w:p>
          <w:p w14:paraId="3C72B457"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логико-смысловые отношения между предложениями в тексте; создавать тексты</w:t>
            </w:r>
          </w:p>
          <w:p w14:paraId="177D51CA"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разных функционально-смысловых типов; тексты научного, публицистического,</w:t>
            </w:r>
          </w:p>
          <w:p w14:paraId="3DB7603D"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официально-делового стилей разных жанров (объем сочинения — не менее 150 слов);</w:t>
            </w:r>
          </w:p>
          <w:p w14:paraId="3EF3E44B" w14:textId="77777777" w:rsidR="006770A8" w:rsidRPr="00B82C99" w:rsidRDefault="006770A8" w:rsidP="005A4C04">
            <w:pPr>
              <w:rPr>
                <w:rFonts w:ascii="Times New Roman" w:hAnsi="Times New Roman" w:cs="Times New Roman"/>
                <w:color w:val="FF0000"/>
                <w:sz w:val="24"/>
                <w:szCs w:val="24"/>
              </w:rPr>
            </w:pPr>
          </w:p>
        </w:tc>
      </w:tr>
    </w:tbl>
    <w:p w14:paraId="1F4E99B1" w14:textId="77777777" w:rsidR="009E7570" w:rsidRDefault="009E7570">
      <w:pPr>
        <w:pBdr>
          <w:top w:val="nil"/>
          <w:left w:val="nil"/>
          <w:bottom w:val="nil"/>
          <w:right w:val="nil"/>
          <w:between w:val="nil"/>
        </w:pBdr>
        <w:spacing w:after="240"/>
        <w:ind w:firstLine="709"/>
        <w:rPr>
          <w:rFonts w:ascii="Times New Roman" w:eastAsia="Times New Roman" w:hAnsi="Times New Roman" w:cs="Times New Roman"/>
          <w:color w:val="000000"/>
          <w:sz w:val="22"/>
          <w:szCs w:val="22"/>
        </w:rPr>
      </w:pPr>
    </w:p>
    <w:p w14:paraId="256AE2A2"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108537B2"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61B66F25" w14:textId="77777777" w:rsidR="00BC7BC9" w:rsidRDefault="00BC7BC9"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sectPr w:rsidR="00BC7BC9" w:rsidSect="00F80F58">
          <w:pgSz w:w="11907" w:h="16840"/>
          <w:pgMar w:top="1134" w:right="1134" w:bottom="992" w:left="1134" w:header="709" w:footer="709" w:gutter="0"/>
          <w:cols w:space="720"/>
          <w:docGrid w:linePitch="272"/>
        </w:sectPr>
      </w:pPr>
    </w:p>
    <w:p w14:paraId="2ED2C339"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669820F2" w14:textId="77777777" w:rsidR="00C35C1F" w:rsidRPr="00AD54CB" w:rsidRDefault="00C35C1F" w:rsidP="00AD54CB">
      <w:pPr>
        <w:pStyle w:val="af"/>
        <w:numPr>
          <w:ilvl w:val="0"/>
          <w:numId w:val="6"/>
        </w:numPr>
        <w:jc w:val="center"/>
        <w:rPr>
          <w:rFonts w:ascii="Times New Roman" w:eastAsia="Times New Roman" w:hAnsi="Times New Roman" w:cs="Times New Roman"/>
          <w:b/>
          <w:color w:val="000000"/>
          <w:sz w:val="24"/>
          <w:szCs w:val="24"/>
        </w:rPr>
      </w:pPr>
      <w:r w:rsidRPr="00AD54CB">
        <w:rPr>
          <w:rFonts w:ascii="Times New Roman" w:eastAsia="Times New Roman" w:hAnsi="Times New Roman" w:cs="Times New Roman"/>
          <w:b/>
          <w:color w:val="000000"/>
          <w:sz w:val="24"/>
          <w:szCs w:val="24"/>
        </w:rPr>
        <w:t xml:space="preserve">СТРУКТУРА И СОДЕРЖАНИЕ </w:t>
      </w:r>
      <w:r w:rsidR="00077524" w:rsidRPr="00AD54CB">
        <w:rPr>
          <w:rFonts w:ascii="Times New Roman" w:eastAsia="Times New Roman" w:hAnsi="Times New Roman" w:cs="Times New Roman"/>
          <w:b/>
          <w:color w:val="000000"/>
          <w:sz w:val="24"/>
          <w:szCs w:val="24"/>
        </w:rPr>
        <w:t xml:space="preserve">ОБЩЕОБРАЗОВАТЕЛЬНОЙ </w:t>
      </w:r>
      <w:r w:rsidRPr="00AD54CB">
        <w:rPr>
          <w:rFonts w:ascii="Times New Roman" w:eastAsia="Times New Roman" w:hAnsi="Times New Roman" w:cs="Times New Roman"/>
          <w:b/>
          <w:color w:val="000000"/>
          <w:sz w:val="24"/>
          <w:szCs w:val="24"/>
        </w:rPr>
        <w:t>ДИСЦИПЛИНЫ</w:t>
      </w:r>
    </w:p>
    <w:p w14:paraId="7534C970" w14:textId="77777777" w:rsidR="00AD54CB" w:rsidRPr="00AD54CB" w:rsidRDefault="00AD54CB" w:rsidP="00AD54CB">
      <w:pPr>
        <w:pStyle w:val="af"/>
        <w:rPr>
          <w:rFonts w:ascii="Times New Roman" w:eastAsia="Times New Roman" w:hAnsi="Times New Roman" w:cs="Times New Roman"/>
          <w:color w:val="000000"/>
          <w:sz w:val="24"/>
          <w:szCs w:val="24"/>
        </w:rPr>
      </w:pPr>
    </w:p>
    <w:p w14:paraId="0520D29D" w14:textId="77777777" w:rsidR="00C35C1F" w:rsidRDefault="00C35C1F" w:rsidP="00C35C1F">
      <w:pPr>
        <w:pBdr>
          <w:top w:val="nil"/>
          <w:left w:val="nil"/>
          <w:bottom w:val="nil"/>
          <w:right w:val="nil"/>
          <w:between w:val="nil"/>
        </w:pBdr>
        <w:spacing w:after="240"/>
        <w:ind w:firstLine="709"/>
        <w:jc w:val="center"/>
        <w:rPr>
          <w:rFonts w:ascii="Times New Roman" w:eastAsia="Times New Roman" w:hAnsi="Times New Roman" w:cs="Times New Roman"/>
          <w:color w:val="000000"/>
          <w:sz w:val="24"/>
          <w:szCs w:val="24"/>
        </w:rPr>
      </w:pPr>
      <w:r w:rsidRPr="00480720">
        <w:rPr>
          <w:rFonts w:ascii="Times New Roman" w:eastAsia="Times New Roman" w:hAnsi="Times New Roman" w:cs="Times New Roman"/>
          <w:b/>
          <w:color w:val="000000"/>
          <w:sz w:val="24"/>
          <w:szCs w:val="24"/>
        </w:rPr>
        <w:t xml:space="preserve">2.1. Объем </w:t>
      </w:r>
      <w:r w:rsidR="00077524" w:rsidRPr="00077524">
        <w:rPr>
          <w:rFonts w:ascii="Times New Roman" w:eastAsia="Times New Roman" w:hAnsi="Times New Roman" w:cs="Times New Roman"/>
          <w:b/>
          <w:color w:val="000000"/>
          <w:sz w:val="24"/>
          <w:szCs w:val="24"/>
        </w:rPr>
        <w:t xml:space="preserve">общеобразовательной </w:t>
      </w:r>
      <w:r w:rsidRPr="00480720">
        <w:rPr>
          <w:rFonts w:ascii="Times New Roman" w:eastAsia="Times New Roman" w:hAnsi="Times New Roman" w:cs="Times New Roman"/>
          <w:b/>
          <w:color w:val="000000"/>
          <w:sz w:val="24"/>
          <w:szCs w:val="24"/>
        </w:rPr>
        <w:t>дисциплины и виды учебной работы</w:t>
      </w:r>
    </w:p>
    <w:tbl>
      <w:tblPr>
        <w:tblStyle w:val="60"/>
        <w:tblW w:w="985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17"/>
        <w:gridCol w:w="2737"/>
      </w:tblGrid>
      <w:tr w:rsidR="00C35C1F" w:rsidRPr="001E3B26" w14:paraId="1FEBF19C" w14:textId="77777777" w:rsidTr="00C35C1F">
        <w:trPr>
          <w:trHeight w:val="490"/>
          <w:jc w:val="center"/>
        </w:trPr>
        <w:tc>
          <w:tcPr>
            <w:tcW w:w="7117" w:type="dxa"/>
            <w:vAlign w:val="center"/>
          </w:tcPr>
          <w:p w14:paraId="573C8D80"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Вид учебной работы</w:t>
            </w:r>
          </w:p>
        </w:tc>
        <w:tc>
          <w:tcPr>
            <w:tcW w:w="2737" w:type="dxa"/>
            <w:vAlign w:val="center"/>
          </w:tcPr>
          <w:p w14:paraId="490D57BE"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в часах</w:t>
            </w:r>
          </w:p>
        </w:tc>
      </w:tr>
      <w:tr w:rsidR="00C35C1F" w:rsidRPr="001E3B26" w14:paraId="55AC330E" w14:textId="77777777" w:rsidTr="00C35C1F">
        <w:trPr>
          <w:trHeight w:val="490"/>
          <w:jc w:val="center"/>
        </w:trPr>
        <w:tc>
          <w:tcPr>
            <w:tcW w:w="7117" w:type="dxa"/>
            <w:vAlign w:val="center"/>
          </w:tcPr>
          <w:p w14:paraId="39A0C27E"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vAlign w:val="center"/>
          </w:tcPr>
          <w:p w14:paraId="675226ED"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highlight w:val="green"/>
              </w:rPr>
            </w:pPr>
            <w:r w:rsidRPr="001E3B26">
              <w:rPr>
                <w:rFonts w:ascii="Times New Roman" w:eastAsia="Times New Roman" w:hAnsi="Times New Roman" w:cs="Times New Roman"/>
                <w:b/>
                <w:color w:val="000000"/>
                <w:sz w:val="24"/>
                <w:szCs w:val="24"/>
              </w:rPr>
              <w:t>96</w:t>
            </w:r>
          </w:p>
        </w:tc>
      </w:tr>
      <w:tr w:rsidR="001E3B26" w:rsidRPr="001E3B26" w14:paraId="34FF5A8D" w14:textId="77777777" w:rsidTr="00C35C1F">
        <w:trPr>
          <w:trHeight w:val="490"/>
          <w:jc w:val="center"/>
        </w:trPr>
        <w:tc>
          <w:tcPr>
            <w:tcW w:w="7117" w:type="dxa"/>
            <w:vAlign w:val="center"/>
          </w:tcPr>
          <w:p w14:paraId="4A2F7B93"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b/>
                <w:bCs/>
                <w:iCs/>
                <w:color w:val="000000"/>
                <w:sz w:val="24"/>
                <w:szCs w:val="24"/>
              </w:rPr>
              <w:t>Основное содержание</w:t>
            </w:r>
          </w:p>
        </w:tc>
        <w:tc>
          <w:tcPr>
            <w:tcW w:w="2737" w:type="dxa"/>
            <w:vAlign w:val="center"/>
          </w:tcPr>
          <w:p w14:paraId="1AA487ED"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78</w:t>
            </w:r>
          </w:p>
        </w:tc>
      </w:tr>
      <w:tr w:rsidR="00C35C1F" w:rsidRPr="001E3B26" w14:paraId="4917B64E" w14:textId="77777777" w:rsidTr="00C35C1F">
        <w:trPr>
          <w:trHeight w:val="336"/>
          <w:jc w:val="center"/>
        </w:trPr>
        <w:tc>
          <w:tcPr>
            <w:tcW w:w="9854" w:type="dxa"/>
            <w:gridSpan w:val="2"/>
            <w:vAlign w:val="center"/>
          </w:tcPr>
          <w:p w14:paraId="4341A9B1"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в т. ч.:</w:t>
            </w:r>
          </w:p>
        </w:tc>
      </w:tr>
      <w:tr w:rsidR="00C35C1F" w:rsidRPr="001E3B26" w14:paraId="754E2D27" w14:textId="77777777" w:rsidTr="00C35C1F">
        <w:trPr>
          <w:trHeight w:val="490"/>
          <w:jc w:val="center"/>
        </w:trPr>
        <w:tc>
          <w:tcPr>
            <w:tcW w:w="7117" w:type="dxa"/>
            <w:vAlign w:val="center"/>
          </w:tcPr>
          <w:p w14:paraId="2DB9A15C"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теоретическое обучение</w:t>
            </w:r>
          </w:p>
        </w:tc>
        <w:tc>
          <w:tcPr>
            <w:tcW w:w="2737" w:type="dxa"/>
            <w:vAlign w:val="center"/>
          </w:tcPr>
          <w:p w14:paraId="457003CA"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08FCCA0E" w14:textId="77777777" w:rsidTr="00C35C1F">
        <w:trPr>
          <w:trHeight w:val="490"/>
          <w:jc w:val="center"/>
        </w:trPr>
        <w:tc>
          <w:tcPr>
            <w:tcW w:w="7117" w:type="dxa"/>
            <w:vAlign w:val="center"/>
          </w:tcPr>
          <w:p w14:paraId="53272A07"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208427EF"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1DF3A87E" w14:textId="77777777" w:rsidTr="00C35C1F">
        <w:trPr>
          <w:trHeight w:val="490"/>
          <w:jc w:val="center"/>
        </w:trPr>
        <w:tc>
          <w:tcPr>
            <w:tcW w:w="7117" w:type="dxa"/>
            <w:vAlign w:val="center"/>
          </w:tcPr>
          <w:p w14:paraId="64E02079"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054AB44D"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1E3B26" w:rsidRPr="001E3B26" w14:paraId="6DDFADE7" w14:textId="77777777" w:rsidTr="001E3B26">
        <w:trPr>
          <w:trHeight w:val="490"/>
          <w:jc w:val="center"/>
        </w:trPr>
        <w:tc>
          <w:tcPr>
            <w:tcW w:w="7117" w:type="dxa"/>
            <w:tcBorders>
              <w:bottom w:val="single" w:sz="6" w:space="0" w:color="000000"/>
            </w:tcBorders>
            <w:vAlign w:val="center"/>
          </w:tcPr>
          <w:p w14:paraId="2793BE4B" w14:textId="77777777" w:rsidR="001E3B26" w:rsidRPr="00A82511" w:rsidRDefault="001E3B26" w:rsidP="001E3B26">
            <w:pPr>
              <w:suppressAutoHyphens/>
              <w:spacing w:line="360" w:lineRule="auto"/>
              <w:rPr>
                <w:rFonts w:ascii="Times New Roman" w:eastAsia="Times New Roman" w:hAnsi="Times New Roman"/>
                <w:b/>
                <w:bCs/>
                <w:color w:val="000000"/>
                <w:sz w:val="24"/>
                <w:szCs w:val="24"/>
              </w:rPr>
            </w:pPr>
            <w:r w:rsidRPr="00A82511">
              <w:rPr>
                <w:rFonts w:ascii="Times New Roman" w:eastAsia="Times New Roman" w:hAnsi="Times New Roman"/>
                <w:b/>
                <w:bCs/>
                <w:color w:val="000000"/>
                <w:sz w:val="24"/>
                <w:szCs w:val="24"/>
              </w:rPr>
              <w:t>Самостоятельная работа</w:t>
            </w:r>
          </w:p>
        </w:tc>
        <w:tc>
          <w:tcPr>
            <w:tcW w:w="2737" w:type="dxa"/>
            <w:vAlign w:val="center"/>
          </w:tcPr>
          <w:p w14:paraId="69F818E3"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0</w:t>
            </w:r>
          </w:p>
        </w:tc>
      </w:tr>
      <w:tr w:rsidR="001E3B26" w:rsidRPr="001E3B26" w14:paraId="422BAADE" w14:textId="77777777" w:rsidTr="001E3B26">
        <w:trPr>
          <w:trHeight w:val="472"/>
          <w:jc w:val="center"/>
        </w:trPr>
        <w:tc>
          <w:tcPr>
            <w:tcW w:w="7117" w:type="dxa"/>
            <w:tcBorders>
              <w:bottom w:val="single" w:sz="4" w:space="0" w:color="auto"/>
            </w:tcBorders>
            <w:vAlign w:val="center"/>
          </w:tcPr>
          <w:p w14:paraId="391F7745" w14:textId="77777777" w:rsidR="001E3B26" w:rsidRPr="00A82511" w:rsidRDefault="00AD54CB" w:rsidP="001E3B26">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w:t>
            </w:r>
            <w:r w:rsidR="001E3B26" w:rsidRPr="00A82511">
              <w:rPr>
                <w:rFonts w:ascii="Times New Roman" w:eastAsia="Times New Roman" w:hAnsi="Times New Roman"/>
                <w:b/>
                <w:bCs/>
                <w:color w:val="000000"/>
                <w:sz w:val="24"/>
                <w:szCs w:val="24"/>
              </w:rPr>
              <w:t>ориентированное содержание (практическая подготовка)</w:t>
            </w:r>
          </w:p>
        </w:tc>
        <w:tc>
          <w:tcPr>
            <w:tcW w:w="2737" w:type="dxa"/>
            <w:vAlign w:val="center"/>
          </w:tcPr>
          <w:p w14:paraId="072F71C1"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12</w:t>
            </w:r>
          </w:p>
        </w:tc>
      </w:tr>
      <w:tr w:rsidR="001E3B26" w:rsidRPr="001E3B26" w14:paraId="48775DE3" w14:textId="77777777" w:rsidTr="001E3B26">
        <w:trPr>
          <w:trHeight w:val="490"/>
          <w:jc w:val="center"/>
        </w:trPr>
        <w:tc>
          <w:tcPr>
            <w:tcW w:w="7117" w:type="dxa"/>
            <w:tcBorders>
              <w:top w:val="single" w:sz="4" w:space="0" w:color="auto"/>
              <w:bottom w:val="single" w:sz="6" w:space="0" w:color="000000"/>
            </w:tcBorders>
            <w:vAlign w:val="center"/>
          </w:tcPr>
          <w:p w14:paraId="2046D181"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в т. ч.:</w:t>
            </w:r>
          </w:p>
        </w:tc>
        <w:tc>
          <w:tcPr>
            <w:tcW w:w="2737" w:type="dxa"/>
            <w:vAlign w:val="center"/>
          </w:tcPr>
          <w:p w14:paraId="57E006F2"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1E3B26" w:rsidRPr="001E3B26" w14:paraId="0DE74F71" w14:textId="77777777" w:rsidTr="001E3B26">
        <w:trPr>
          <w:trHeight w:val="490"/>
          <w:jc w:val="center"/>
        </w:trPr>
        <w:tc>
          <w:tcPr>
            <w:tcW w:w="7117" w:type="dxa"/>
            <w:tcBorders>
              <w:top w:val="single" w:sz="6" w:space="0" w:color="000000"/>
            </w:tcBorders>
            <w:vAlign w:val="center"/>
          </w:tcPr>
          <w:p w14:paraId="26599D7D"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теоретическое обучение</w:t>
            </w:r>
          </w:p>
        </w:tc>
        <w:tc>
          <w:tcPr>
            <w:tcW w:w="2737" w:type="dxa"/>
            <w:vAlign w:val="center"/>
          </w:tcPr>
          <w:p w14:paraId="56FB9DF3"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2DE8E379" w14:textId="77777777" w:rsidTr="00C35C1F">
        <w:trPr>
          <w:trHeight w:val="267"/>
          <w:jc w:val="center"/>
        </w:trPr>
        <w:tc>
          <w:tcPr>
            <w:tcW w:w="7117" w:type="dxa"/>
            <w:vAlign w:val="center"/>
          </w:tcPr>
          <w:p w14:paraId="7DDF658F"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7E481209"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44719EDB" w14:textId="77777777" w:rsidTr="001E3B26">
        <w:trPr>
          <w:trHeight w:val="267"/>
          <w:jc w:val="center"/>
        </w:trPr>
        <w:tc>
          <w:tcPr>
            <w:tcW w:w="7117" w:type="dxa"/>
            <w:tcBorders>
              <w:bottom w:val="single" w:sz="4" w:space="0" w:color="auto"/>
            </w:tcBorders>
            <w:vAlign w:val="center"/>
          </w:tcPr>
          <w:p w14:paraId="5A6B6AB4"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65E95BBF" w14:textId="77777777" w:rsidR="001E3B26" w:rsidRPr="001E3B26" w:rsidRDefault="00285E42"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C35C1F" w:rsidRPr="001E3B26" w14:paraId="14D1ED7D" w14:textId="77777777" w:rsidTr="001E3B26">
        <w:trPr>
          <w:trHeight w:val="331"/>
          <w:jc w:val="center"/>
        </w:trPr>
        <w:tc>
          <w:tcPr>
            <w:tcW w:w="7117" w:type="dxa"/>
            <w:tcBorders>
              <w:top w:val="single" w:sz="4" w:space="0" w:color="auto"/>
            </w:tcBorders>
            <w:vAlign w:val="center"/>
          </w:tcPr>
          <w:p w14:paraId="55E803AF"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Промежуточная аттестация – экзамен</w:t>
            </w:r>
          </w:p>
        </w:tc>
        <w:tc>
          <w:tcPr>
            <w:tcW w:w="2737" w:type="dxa"/>
            <w:vAlign w:val="center"/>
          </w:tcPr>
          <w:p w14:paraId="40E23F65"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6ч. экзамен +</w:t>
            </w:r>
          </w:p>
          <w:p w14:paraId="42A6D1F8"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12ч. консультации</w:t>
            </w:r>
          </w:p>
        </w:tc>
      </w:tr>
    </w:tbl>
    <w:p w14:paraId="54909872" w14:textId="77777777" w:rsidR="009E7570" w:rsidRDefault="009E7570" w:rsidP="001E3B26">
      <w:pPr>
        <w:pBdr>
          <w:top w:val="nil"/>
          <w:left w:val="nil"/>
          <w:bottom w:val="nil"/>
          <w:right w:val="nil"/>
          <w:between w:val="nil"/>
        </w:pBdr>
        <w:spacing w:line="276" w:lineRule="auto"/>
        <w:ind w:firstLine="709"/>
        <w:jc w:val="center"/>
        <w:rPr>
          <w:rFonts w:ascii="Times New Roman" w:eastAsia="Times New Roman" w:hAnsi="Times New Roman" w:cs="Times New Roman"/>
          <w:color w:val="000000"/>
          <w:sz w:val="22"/>
          <w:szCs w:val="22"/>
        </w:rPr>
      </w:pPr>
    </w:p>
    <w:p w14:paraId="4A35248E" w14:textId="77777777" w:rsidR="00243128" w:rsidRDefault="00243128" w:rsidP="001E3B26">
      <w:pPr>
        <w:pBdr>
          <w:top w:val="nil"/>
          <w:left w:val="nil"/>
          <w:bottom w:val="nil"/>
          <w:right w:val="nil"/>
          <w:between w:val="nil"/>
        </w:pBdr>
        <w:spacing w:line="276" w:lineRule="auto"/>
        <w:ind w:firstLine="709"/>
        <w:rPr>
          <w:rFonts w:ascii="Times New Roman" w:eastAsia="Times New Roman" w:hAnsi="Times New Roman" w:cs="Times New Roman"/>
          <w:color w:val="000000"/>
          <w:sz w:val="22"/>
          <w:szCs w:val="22"/>
        </w:rPr>
      </w:pPr>
    </w:p>
    <w:p w14:paraId="73C83EF0" w14:textId="77777777" w:rsidR="00243128" w:rsidRDefault="00243128" w:rsidP="00243128">
      <w:pPr>
        <w:pBdr>
          <w:top w:val="nil"/>
          <w:left w:val="nil"/>
          <w:bottom w:val="nil"/>
          <w:right w:val="nil"/>
          <w:between w:val="nil"/>
        </w:pBdr>
        <w:spacing w:after="200" w:line="276" w:lineRule="auto"/>
        <w:ind w:firstLine="709"/>
        <w:rPr>
          <w:rFonts w:ascii="Times New Roman" w:eastAsia="Times New Roman" w:hAnsi="Times New Roman" w:cs="Times New Roman"/>
          <w:color w:val="000000"/>
          <w:sz w:val="22"/>
          <w:szCs w:val="22"/>
        </w:rPr>
        <w:sectPr w:rsidR="00243128" w:rsidSect="00243128">
          <w:pgSz w:w="11907" w:h="16840"/>
          <w:pgMar w:top="1134" w:right="851" w:bottom="992" w:left="851" w:header="709" w:footer="709" w:gutter="0"/>
          <w:cols w:space="720"/>
          <w:docGrid w:linePitch="272"/>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243128" w14:paraId="08780971" w14:textId="77777777" w:rsidTr="004E4F28">
        <w:tc>
          <w:tcPr>
            <w:tcW w:w="13575" w:type="dxa"/>
            <w:gridSpan w:val="4"/>
            <w:tcBorders>
              <w:top w:val="nil"/>
              <w:left w:val="nil"/>
              <w:right w:val="nil"/>
            </w:tcBorders>
            <w:shd w:val="clear" w:color="auto" w:fill="auto"/>
          </w:tcPr>
          <w:p w14:paraId="642377D8" w14:textId="77777777" w:rsidR="00243128" w:rsidRPr="00846DF2" w:rsidRDefault="00243128" w:rsidP="00D73B92">
            <w:pPr>
              <w:rPr>
                <w:color w:val="000000"/>
                <w:sz w:val="22"/>
                <w:szCs w:val="22"/>
              </w:rPr>
            </w:pPr>
            <w:r w:rsidRPr="00222F48">
              <w:rPr>
                <w:rFonts w:ascii="Times New Roman" w:eastAsia="Times New Roman" w:hAnsi="Times New Roman" w:cs="Times New Roman"/>
                <w:b/>
                <w:color w:val="000000"/>
                <w:sz w:val="24"/>
                <w:szCs w:val="24"/>
              </w:rPr>
              <w:lastRenderedPageBreak/>
              <w:t xml:space="preserve">2.2. Тематический план и содержание </w:t>
            </w:r>
            <w:r w:rsidR="001E3B26">
              <w:rPr>
                <w:rFonts w:ascii="Times New Roman" w:eastAsia="Times New Roman" w:hAnsi="Times New Roman" w:cs="Times New Roman"/>
                <w:b/>
                <w:color w:val="000000"/>
                <w:sz w:val="24"/>
                <w:szCs w:val="24"/>
              </w:rPr>
              <w:t>общеобразовательной</w:t>
            </w:r>
            <w:r w:rsidRPr="00222F48">
              <w:rPr>
                <w:rFonts w:ascii="Times New Roman" w:eastAsia="Times New Roman" w:hAnsi="Times New Roman" w:cs="Times New Roman"/>
                <w:b/>
                <w:color w:val="000000"/>
                <w:sz w:val="24"/>
                <w:szCs w:val="24"/>
              </w:rPr>
              <w:t xml:space="preserve"> дисциплины</w:t>
            </w:r>
          </w:p>
          <w:p w14:paraId="3FB980A5" w14:textId="77777777" w:rsidR="00243128" w:rsidRPr="00846DF2" w:rsidRDefault="00243128" w:rsidP="00D73B92">
            <w:pPr>
              <w:jc w:val="center"/>
              <w:rPr>
                <w:color w:val="000000"/>
                <w:sz w:val="22"/>
                <w:szCs w:val="22"/>
              </w:rPr>
            </w:pPr>
          </w:p>
        </w:tc>
        <w:tc>
          <w:tcPr>
            <w:tcW w:w="1275" w:type="dxa"/>
            <w:tcBorders>
              <w:top w:val="nil"/>
              <w:left w:val="nil"/>
              <w:right w:val="nil"/>
            </w:tcBorders>
          </w:tcPr>
          <w:p w14:paraId="4A89185A" w14:textId="77777777" w:rsidR="00243128" w:rsidRPr="00222F48" w:rsidRDefault="00243128" w:rsidP="00D73B92">
            <w:pPr>
              <w:rPr>
                <w:rFonts w:ascii="Times New Roman" w:eastAsia="Times New Roman" w:hAnsi="Times New Roman" w:cs="Times New Roman"/>
                <w:b/>
                <w:color w:val="000000"/>
                <w:sz w:val="24"/>
                <w:szCs w:val="24"/>
              </w:rPr>
            </w:pPr>
          </w:p>
        </w:tc>
      </w:tr>
      <w:tr w:rsidR="00243128" w14:paraId="79150139" w14:textId="77777777" w:rsidTr="004E4F28">
        <w:tc>
          <w:tcPr>
            <w:tcW w:w="1307" w:type="dxa"/>
            <w:shd w:val="clear" w:color="auto" w:fill="auto"/>
            <w:vAlign w:val="center"/>
          </w:tcPr>
          <w:p w14:paraId="000EF83D"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Наименование разделов и тем</w:t>
            </w:r>
          </w:p>
        </w:tc>
        <w:tc>
          <w:tcPr>
            <w:tcW w:w="8299" w:type="dxa"/>
            <w:tcBorders>
              <w:right w:val="single" w:sz="4" w:space="0" w:color="auto"/>
            </w:tcBorders>
            <w:shd w:val="clear" w:color="auto" w:fill="auto"/>
            <w:vAlign w:val="center"/>
          </w:tcPr>
          <w:p w14:paraId="5955FAE0"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Содержание учебного материала и формы организации деятельности обучающихся</w:t>
            </w:r>
          </w:p>
        </w:tc>
        <w:tc>
          <w:tcPr>
            <w:tcW w:w="1559" w:type="dxa"/>
            <w:tcBorders>
              <w:left w:val="single" w:sz="4" w:space="0" w:color="auto"/>
              <w:right w:val="single" w:sz="4" w:space="0" w:color="auto"/>
            </w:tcBorders>
            <w:shd w:val="clear" w:color="auto" w:fill="auto"/>
            <w:vAlign w:val="center"/>
          </w:tcPr>
          <w:p w14:paraId="52863E7D"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 xml:space="preserve">Объем, акад. ч / в том числе в форме практической подготовки, </w:t>
            </w:r>
            <w:proofErr w:type="spellStart"/>
            <w:r w:rsidRPr="00094B29">
              <w:rPr>
                <w:rFonts w:ascii="Times New Roman" w:hAnsi="Times New Roman" w:cs="Times New Roman"/>
                <w:b/>
                <w:bCs/>
                <w:color w:val="000000"/>
                <w:sz w:val="24"/>
                <w:szCs w:val="24"/>
              </w:rPr>
              <w:t>акад</w:t>
            </w:r>
            <w:proofErr w:type="spellEnd"/>
            <w:r w:rsidRPr="00094B29">
              <w:rPr>
                <w:rFonts w:ascii="Times New Roman" w:hAnsi="Times New Roman" w:cs="Times New Roman"/>
                <w:b/>
                <w:bCs/>
                <w:color w:val="000000"/>
                <w:sz w:val="24"/>
                <w:szCs w:val="24"/>
              </w:rPr>
              <w:t xml:space="preserve"> ч</w:t>
            </w:r>
          </w:p>
        </w:tc>
        <w:tc>
          <w:tcPr>
            <w:tcW w:w="2410" w:type="dxa"/>
            <w:tcBorders>
              <w:left w:val="single" w:sz="4" w:space="0" w:color="auto"/>
              <w:right w:val="single" w:sz="4" w:space="0" w:color="auto"/>
            </w:tcBorders>
            <w:shd w:val="clear" w:color="auto" w:fill="auto"/>
            <w:vAlign w:val="center"/>
          </w:tcPr>
          <w:p w14:paraId="03182418"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sz w:val="24"/>
                <w:szCs w:val="24"/>
              </w:rPr>
              <w:t>Коды  компетенций</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личностных</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метапредметных, предметных результатов, формированию которых способствует элемент программы</w:t>
            </w:r>
          </w:p>
        </w:tc>
        <w:tc>
          <w:tcPr>
            <w:tcW w:w="1275" w:type="dxa"/>
            <w:tcBorders>
              <w:left w:val="single" w:sz="4" w:space="0" w:color="auto"/>
            </w:tcBorders>
            <w:vAlign w:val="center"/>
          </w:tcPr>
          <w:p w14:paraId="502D68A9" w14:textId="77777777" w:rsidR="00243128" w:rsidRPr="00094B29" w:rsidRDefault="00243128" w:rsidP="004E4F28">
            <w:pPr>
              <w:jc w:val="center"/>
              <w:rPr>
                <w:rFonts w:ascii="Times New Roman" w:hAnsi="Times New Roman" w:cs="Times New Roman"/>
                <w:b/>
                <w:bCs/>
                <w:sz w:val="24"/>
                <w:szCs w:val="24"/>
              </w:rPr>
            </w:pPr>
            <w:r>
              <w:rPr>
                <w:rFonts w:ascii="Times New Roman" w:hAnsi="Times New Roman" w:cs="Times New Roman"/>
                <w:b/>
                <w:bCs/>
                <w:sz w:val="24"/>
                <w:szCs w:val="24"/>
              </w:rPr>
              <w:t>Код Н/У</w:t>
            </w:r>
            <w:r w:rsidR="0045547E">
              <w:rPr>
                <w:rFonts w:ascii="Times New Roman" w:hAnsi="Times New Roman" w:cs="Times New Roman"/>
                <w:b/>
                <w:bCs/>
                <w:sz w:val="24"/>
                <w:szCs w:val="24"/>
              </w:rPr>
              <w:t>/З</w:t>
            </w:r>
          </w:p>
        </w:tc>
      </w:tr>
      <w:tr w:rsidR="00243128" w14:paraId="7ABB7510" w14:textId="77777777" w:rsidTr="004E4F28">
        <w:tc>
          <w:tcPr>
            <w:tcW w:w="9606" w:type="dxa"/>
            <w:gridSpan w:val="2"/>
            <w:tcBorders>
              <w:right w:val="single" w:sz="4" w:space="0" w:color="auto"/>
            </w:tcBorders>
            <w:shd w:val="clear" w:color="auto" w:fill="auto"/>
          </w:tcPr>
          <w:p w14:paraId="35DCD2C8" w14:textId="77777777" w:rsidR="00243128" w:rsidRPr="00A00B6B" w:rsidRDefault="00243128" w:rsidP="00A00B6B">
            <w:pPr>
              <w:rPr>
                <w:rFonts w:ascii="Times New Roman" w:hAnsi="Times New Roman" w:cs="Times New Roman"/>
                <w:b/>
                <w:sz w:val="24"/>
                <w:szCs w:val="24"/>
              </w:rPr>
            </w:pPr>
            <w:r w:rsidRPr="00A00B6B">
              <w:rPr>
                <w:rFonts w:ascii="Times New Roman" w:hAnsi="Times New Roman" w:cs="Times New Roman"/>
                <w:b/>
                <w:bCs/>
                <w:sz w:val="24"/>
                <w:szCs w:val="24"/>
              </w:rPr>
              <w:t xml:space="preserve">Раздел 1. Общие сведения о языке. </w:t>
            </w:r>
          </w:p>
        </w:tc>
        <w:tc>
          <w:tcPr>
            <w:tcW w:w="1559" w:type="dxa"/>
            <w:tcBorders>
              <w:left w:val="single" w:sz="4" w:space="0" w:color="auto"/>
              <w:right w:val="single" w:sz="4" w:space="0" w:color="auto"/>
            </w:tcBorders>
            <w:shd w:val="clear" w:color="auto" w:fill="auto"/>
          </w:tcPr>
          <w:p w14:paraId="738F0BDC" w14:textId="77777777" w:rsidR="00243128" w:rsidRPr="00AD1AA9" w:rsidRDefault="00AD1AA9" w:rsidP="00D73B92">
            <w:pPr>
              <w:jc w:val="center"/>
              <w:rPr>
                <w:rFonts w:ascii="Times New Roman" w:hAnsi="Times New Roman" w:cs="Times New Roman"/>
                <w:b/>
                <w:sz w:val="24"/>
                <w:szCs w:val="24"/>
              </w:rPr>
            </w:pPr>
            <w:r w:rsidRPr="00AD1AA9">
              <w:rPr>
                <w:rFonts w:ascii="Times New Roman" w:hAnsi="Times New Roman" w:cs="Times New Roman"/>
                <w:b/>
                <w:sz w:val="24"/>
                <w:szCs w:val="24"/>
              </w:rPr>
              <w:t>2/</w:t>
            </w:r>
            <w:r w:rsidR="000A53F6">
              <w:rPr>
                <w:rFonts w:ascii="Times New Roman" w:hAnsi="Times New Roman" w:cs="Times New Roman"/>
                <w:b/>
                <w:sz w:val="24"/>
                <w:szCs w:val="24"/>
              </w:rPr>
              <w:t>0</w:t>
            </w:r>
          </w:p>
        </w:tc>
        <w:tc>
          <w:tcPr>
            <w:tcW w:w="2410" w:type="dxa"/>
            <w:tcBorders>
              <w:left w:val="single" w:sz="4" w:space="0" w:color="auto"/>
              <w:right w:val="single" w:sz="4" w:space="0" w:color="auto"/>
            </w:tcBorders>
            <w:shd w:val="clear" w:color="auto" w:fill="auto"/>
          </w:tcPr>
          <w:p w14:paraId="51C6E285" w14:textId="77777777" w:rsidR="00243128" w:rsidRPr="00A00B6B" w:rsidRDefault="00243128"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shd w:val="clear" w:color="auto" w:fill="auto"/>
          </w:tcPr>
          <w:p w14:paraId="55ECDBDC"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243128" w14:paraId="61A54397" w14:textId="77777777" w:rsidTr="004E4F28">
        <w:tc>
          <w:tcPr>
            <w:tcW w:w="1307" w:type="dxa"/>
            <w:vMerge w:val="restart"/>
            <w:shd w:val="clear" w:color="auto" w:fill="auto"/>
          </w:tcPr>
          <w:p w14:paraId="0486E778" w14:textId="77777777" w:rsidR="00243128" w:rsidRPr="00A00B6B" w:rsidRDefault="00243128" w:rsidP="00C211F7">
            <w:pPr>
              <w:rPr>
                <w:rFonts w:ascii="Times New Roman" w:hAnsi="Times New Roman" w:cs="Times New Roman"/>
                <w:b/>
                <w:bCs/>
                <w:sz w:val="24"/>
                <w:szCs w:val="24"/>
              </w:rPr>
            </w:pPr>
            <w:r w:rsidRPr="00A00B6B">
              <w:rPr>
                <w:rFonts w:ascii="Times New Roman" w:hAnsi="Times New Roman" w:cs="Times New Roman"/>
                <w:b/>
                <w:bCs/>
                <w:sz w:val="24"/>
                <w:szCs w:val="24"/>
              </w:rPr>
              <w:t xml:space="preserve">Тема 1.1.Язык как </w:t>
            </w:r>
            <w:r w:rsidR="00A00B6B">
              <w:rPr>
                <w:rFonts w:ascii="Times New Roman" w:hAnsi="Times New Roman" w:cs="Times New Roman"/>
                <w:b/>
                <w:bCs/>
                <w:sz w:val="24"/>
                <w:szCs w:val="24"/>
              </w:rPr>
              <w:t xml:space="preserve">знаковая </w:t>
            </w:r>
            <w:r w:rsidRPr="00A00B6B">
              <w:rPr>
                <w:rFonts w:ascii="Times New Roman" w:hAnsi="Times New Roman" w:cs="Times New Roman"/>
                <w:b/>
                <w:bCs/>
                <w:sz w:val="24"/>
                <w:szCs w:val="24"/>
              </w:rPr>
              <w:t>система.</w:t>
            </w:r>
          </w:p>
        </w:tc>
        <w:tc>
          <w:tcPr>
            <w:tcW w:w="8299" w:type="dxa"/>
            <w:shd w:val="clear" w:color="auto" w:fill="auto"/>
          </w:tcPr>
          <w:p w14:paraId="466A956D" w14:textId="77777777" w:rsidR="00243128" w:rsidRPr="00A00B6B" w:rsidRDefault="00243128" w:rsidP="00D73B92">
            <w:pPr>
              <w:rPr>
                <w:rFonts w:ascii="Times New Roman" w:hAnsi="Times New Roman" w:cs="Times New Roman"/>
                <w:b/>
                <w:sz w:val="24"/>
                <w:szCs w:val="24"/>
              </w:rPr>
            </w:pPr>
            <w:r w:rsidRPr="00A00B6B">
              <w:rPr>
                <w:rFonts w:ascii="Times New Roman" w:hAnsi="Times New Roman" w:cs="Times New Roman"/>
                <w:b/>
                <w:sz w:val="24"/>
                <w:szCs w:val="24"/>
              </w:rPr>
              <w:t>Содержание</w:t>
            </w:r>
          </w:p>
        </w:tc>
        <w:tc>
          <w:tcPr>
            <w:tcW w:w="1559" w:type="dxa"/>
            <w:shd w:val="clear" w:color="auto" w:fill="auto"/>
          </w:tcPr>
          <w:p w14:paraId="01F33E3C" w14:textId="77777777" w:rsidR="00243128" w:rsidRPr="00AD1AA9" w:rsidRDefault="003C5F2C" w:rsidP="00D73B92">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shd w:val="clear" w:color="auto" w:fill="auto"/>
          </w:tcPr>
          <w:p w14:paraId="6BA729C8"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06FAE163"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r>
      <w:tr w:rsidR="00243128" w14:paraId="5DD33369" w14:textId="77777777" w:rsidTr="004E4F28">
        <w:trPr>
          <w:trHeight w:val="38"/>
        </w:trPr>
        <w:tc>
          <w:tcPr>
            <w:tcW w:w="1307" w:type="dxa"/>
            <w:vMerge/>
            <w:shd w:val="clear" w:color="auto" w:fill="auto"/>
          </w:tcPr>
          <w:p w14:paraId="1C1EF3A4"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6A7590C0" w14:textId="3BE84417" w:rsidR="00243128" w:rsidRPr="00A00B6B" w:rsidRDefault="00243128" w:rsidP="001E3B26">
            <w:pPr>
              <w:jc w:val="both"/>
              <w:rPr>
                <w:rFonts w:ascii="Times New Roman" w:hAnsi="Times New Roman" w:cs="Times New Roman"/>
                <w:b/>
                <w:sz w:val="24"/>
                <w:szCs w:val="24"/>
              </w:rPr>
            </w:pPr>
            <w:r w:rsidRPr="00A00B6B">
              <w:rPr>
                <w:rFonts w:ascii="Times New Roman" w:hAnsi="Times New Roman" w:cs="Times New Roman"/>
                <w:sz w:val="24"/>
                <w:szCs w:val="24"/>
              </w:rPr>
              <w:t>Язык как система</w:t>
            </w:r>
            <w:r w:rsidR="00A00B6B">
              <w:rPr>
                <w:rFonts w:ascii="Times New Roman" w:hAnsi="Times New Roman" w:cs="Times New Roman"/>
                <w:sz w:val="24"/>
                <w:szCs w:val="24"/>
              </w:rPr>
              <w:t xml:space="preserve"> знаков</w:t>
            </w:r>
            <w:r w:rsidRPr="00A00B6B">
              <w:rPr>
                <w:rFonts w:ascii="Times New Roman" w:hAnsi="Times New Roman" w:cs="Times New Roman"/>
                <w:sz w:val="24"/>
                <w:szCs w:val="24"/>
              </w:rPr>
              <w:t xml:space="preserve">. </w:t>
            </w:r>
            <w:r w:rsidRPr="00A00B6B">
              <w:rPr>
                <w:rFonts w:ascii="Times New Roman" w:hAnsi="Times New Roman" w:cs="Times New Roman"/>
                <w:iCs/>
                <w:sz w:val="24"/>
                <w:szCs w:val="24"/>
              </w:rPr>
              <w:t>Основные уровни языка. Взаимосвязь различных единиц и уровней языка.</w:t>
            </w:r>
            <w:r w:rsidR="00A806F9">
              <w:rPr>
                <w:rFonts w:ascii="Times New Roman" w:hAnsi="Times New Roman" w:cs="Times New Roman"/>
                <w:iCs/>
                <w:sz w:val="24"/>
                <w:szCs w:val="24"/>
              </w:rPr>
              <w:t xml:space="preserve"> </w:t>
            </w:r>
            <w:proofErr w:type="gramStart"/>
            <w:r w:rsidRPr="00A00B6B">
              <w:rPr>
                <w:rFonts w:ascii="Times New Roman" w:hAnsi="Times New Roman" w:cs="Times New Roman"/>
                <w:sz w:val="24"/>
                <w:szCs w:val="24"/>
              </w:rPr>
              <w:t>Язык</w:t>
            </w:r>
            <w:proofErr w:type="gramEnd"/>
            <w:r w:rsidRPr="00A00B6B">
              <w:rPr>
                <w:rFonts w:ascii="Times New Roman" w:hAnsi="Times New Roman" w:cs="Times New Roman"/>
                <w:sz w:val="24"/>
                <w:szCs w:val="24"/>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w:t>
            </w:r>
            <w:r w:rsidR="00BD3670">
              <w:rPr>
                <w:rFonts w:ascii="Times New Roman" w:hAnsi="Times New Roman" w:cs="Times New Roman"/>
                <w:sz w:val="24"/>
                <w:szCs w:val="24"/>
              </w:rPr>
              <w:t xml:space="preserve"> Роль литературного языка в обществе.</w:t>
            </w:r>
          </w:p>
        </w:tc>
        <w:tc>
          <w:tcPr>
            <w:tcW w:w="1559" w:type="dxa"/>
            <w:tcBorders>
              <w:top w:val="single" w:sz="4" w:space="0" w:color="auto"/>
            </w:tcBorders>
            <w:shd w:val="clear" w:color="auto" w:fill="auto"/>
          </w:tcPr>
          <w:p w14:paraId="3B3EFC1A" w14:textId="77777777" w:rsidR="00243128" w:rsidRPr="00AD1AA9" w:rsidRDefault="00550E90" w:rsidP="00550E90">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tcBorders>
              <w:top w:val="single" w:sz="4" w:space="0" w:color="auto"/>
              <w:bottom w:val="single" w:sz="4" w:space="0" w:color="auto"/>
            </w:tcBorders>
            <w:shd w:val="clear" w:color="auto" w:fill="auto"/>
          </w:tcPr>
          <w:p w14:paraId="7A5A4FED"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75B9392C" w14:textId="77777777" w:rsidR="00243128" w:rsidRPr="00A00B6B" w:rsidRDefault="00243128" w:rsidP="000A53F6">
            <w:pPr>
              <w:jc w:val="center"/>
              <w:rPr>
                <w:rFonts w:ascii="Times New Roman" w:hAnsi="Times New Roman" w:cs="Times New Roman"/>
                <w:color w:val="943634" w:themeColor="accent2" w:themeShade="BF"/>
                <w:sz w:val="24"/>
                <w:szCs w:val="24"/>
              </w:rPr>
            </w:pPr>
          </w:p>
        </w:tc>
      </w:tr>
      <w:tr w:rsidR="00243128" w14:paraId="42A09FB5" w14:textId="77777777" w:rsidTr="004E4F28">
        <w:trPr>
          <w:trHeight w:val="38"/>
        </w:trPr>
        <w:tc>
          <w:tcPr>
            <w:tcW w:w="1307" w:type="dxa"/>
            <w:vMerge/>
            <w:shd w:val="clear" w:color="auto" w:fill="auto"/>
          </w:tcPr>
          <w:p w14:paraId="0A6828AD"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58ED2D0B" w14:textId="77777777" w:rsidR="00243128" w:rsidRPr="00A00B6B" w:rsidRDefault="00550E90" w:rsidP="00D73B92">
            <w:pPr>
              <w:rPr>
                <w:rFonts w:ascii="Times New Roman" w:hAnsi="Times New Roman" w:cs="Times New Roman"/>
                <w:b/>
                <w:sz w:val="24"/>
                <w:szCs w:val="24"/>
              </w:rPr>
            </w:pPr>
            <w:r w:rsidRPr="00A00B6B">
              <w:rPr>
                <w:rFonts w:ascii="Times New Roman" w:eastAsia="Times New Roman" w:hAnsi="Times New Roman" w:cs="Times New Roman"/>
                <w:b/>
                <w:bCs/>
                <w:sz w:val="24"/>
                <w:szCs w:val="24"/>
              </w:rPr>
              <w:t>Практические занятия и лабораторные работы</w:t>
            </w:r>
          </w:p>
        </w:tc>
        <w:tc>
          <w:tcPr>
            <w:tcW w:w="1559" w:type="dxa"/>
            <w:shd w:val="clear" w:color="auto" w:fill="auto"/>
          </w:tcPr>
          <w:p w14:paraId="1DE5E1AE" w14:textId="77777777" w:rsidR="00243128" w:rsidRPr="00906447" w:rsidRDefault="00AD1AA9" w:rsidP="003C5F2C">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tcBorders>
              <w:top w:val="single" w:sz="4" w:space="0" w:color="auto"/>
              <w:bottom w:val="single" w:sz="4" w:space="0" w:color="auto"/>
            </w:tcBorders>
            <w:shd w:val="clear" w:color="auto" w:fill="auto"/>
          </w:tcPr>
          <w:p w14:paraId="170F8C28"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c>
          <w:tcPr>
            <w:tcW w:w="1275" w:type="dxa"/>
          </w:tcPr>
          <w:p w14:paraId="4A8099FF"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550E90" w14:paraId="09E2238E" w14:textId="77777777" w:rsidTr="004E4F28">
        <w:trPr>
          <w:trHeight w:val="38"/>
        </w:trPr>
        <w:tc>
          <w:tcPr>
            <w:tcW w:w="1307" w:type="dxa"/>
            <w:vMerge/>
            <w:shd w:val="clear" w:color="auto" w:fill="auto"/>
          </w:tcPr>
          <w:p w14:paraId="271BB4F4" w14:textId="77777777" w:rsidR="00550E90" w:rsidRPr="00A00B6B" w:rsidRDefault="00550E90"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6CF9B214" w14:textId="77777777" w:rsidR="00550E90" w:rsidRPr="00101F22" w:rsidRDefault="00550E90" w:rsidP="00550E90">
            <w:pPr>
              <w:jc w:val="both"/>
              <w:rPr>
                <w:rFonts w:ascii="Times New Roman" w:hAnsi="Times New Roman" w:cs="Times New Roman"/>
                <w:b/>
                <w:sz w:val="24"/>
                <w:szCs w:val="24"/>
              </w:rPr>
            </w:pPr>
            <w:r w:rsidRPr="00101F22">
              <w:rPr>
                <w:rFonts w:ascii="Times New Roman" w:hAnsi="Times New Roman" w:cs="Times New Roman"/>
                <w:sz w:val="24"/>
                <w:szCs w:val="24"/>
              </w:rPr>
              <w:t xml:space="preserve">Практическое занятие № 1.  Выполнение заданий по обобщению знаний о современном русском языке как науке.  </w:t>
            </w:r>
          </w:p>
        </w:tc>
        <w:tc>
          <w:tcPr>
            <w:tcW w:w="1559" w:type="dxa"/>
            <w:shd w:val="clear" w:color="auto" w:fill="auto"/>
          </w:tcPr>
          <w:p w14:paraId="4231A75F" w14:textId="77777777" w:rsidR="00550E90" w:rsidRPr="00906447" w:rsidRDefault="00550E90" w:rsidP="00D73B92">
            <w:pPr>
              <w:jc w:val="center"/>
              <w:rPr>
                <w:rFonts w:ascii="Times New Roman" w:hAnsi="Times New Roman" w:cs="Times New Roman"/>
                <w:i/>
                <w:sz w:val="24"/>
                <w:szCs w:val="24"/>
              </w:rPr>
            </w:pPr>
            <w:r w:rsidRPr="00906447">
              <w:rPr>
                <w:rFonts w:ascii="Times New Roman" w:hAnsi="Times New Roman" w:cs="Times New Roman"/>
                <w:i/>
                <w:sz w:val="24"/>
                <w:szCs w:val="24"/>
              </w:rPr>
              <w:t>2</w:t>
            </w:r>
          </w:p>
        </w:tc>
        <w:tc>
          <w:tcPr>
            <w:tcW w:w="2410" w:type="dxa"/>
            <w:tcBorders>
              <w:top w:val="single" w:sz="4" w:space="0" w:color="auto"/>
            </w:tcBorders>
            <w:shd w:val="clear" w:color="auto" w:fill="auto"/>
          </w:tcPr>
          <w:p w14:paraId="05EEB5F7" w14:textId="77777777" w:rsidR="00550E90" w:rsidRPr="00E20F79" w:rsidRDefault="00550E90" w:rsidP="00E20F79">
            <w:pPr>
              <w:jc w:val="center"/>
              <w:rPr>
                <w:rFonts w:ascii="Times New Roman" w:hAnsi="Times New Roman" w:cs="Times New Roman"/>
                <w:color w:val="000000" w:themeColor="text1"/>
                <w:sz w:val="24"/>
                <w:szCs w:val="24"/>
              </w:rPr>
            </w:pPr>
            <w:r w:rsidRPr="009C6208">
              <w:rPr>
                <w:rFonts w:ascii="Times New Roman" w:hAnsi="Times New Roman" w:cs="Times New Roman"/>
                <w:sz w:val="24"/>
                <w:szCs w:val="24"/>
              </w:rPr>
              <w:t>ОК 0</w:t>
            </w:r>
            <w:r w:rsidR="000A53F6" w:rsidRPr="009C6208">
              <w:rPr>
                <w:rFonts w:ascii="Times New Roman" w:hAnsi="Times New Roman" w:cs="Times New Roman"/>
                <w:sz w:val="24"/>
                <w:szCs w:val="24"/>
              </w:rPr>
              <w:t>5</w:t>
            </w:r>
            <w:r w:rsidRPr="00EC4A0B">
              <w:rPr>
                <w:rFonts w:ascii="Times New Roman" w:hAnsi="Times New Roman" w:cs="Times New Roman"/>
                <w:color w:val="000000" w:themeColor="text1"/>
                <w:sz w:val="24"/>
                <w:szCs w:val="24"/>
              </w:rPr>
              <w:t>,</w:t>
            </w:r>
            <w:r w:rsidR="00EC4A0B" w:rsidRPr="00EC4A0B">
              <w:rPr>
                <w:rFonts w:ascii="Times New Roman" w:hAnsi="Times New Roman" w:cs="Times New Roman"/>
                <w:color w:val="000000" w:themeColor="text1"/>
                <w:sz w:val="24"/>
                <w:szCs w:val="24"/>
              </w:rPr>
              <w:t>ОК 06</w:t>
            </w:r>
            <w:r w:rsidR="00E20F79">
              <w:rPr>
                <w:rFonts w:ascii="Times New Roman" w:hAnsi="Times New Roman" w:cs="Times New Roman"/>
                <w:color w:val="000000" w:themeColor="text1"/>
                <w:sz w:val="24"/>
                <w:szCs w:val="24"/>
              </w:rPr>
              <w:t xml:space="preserve">, </w:t>
            </w:r>
            <w:r w:rsidR="00970C6D">
              <w:rPr>
                <w:rFonts w:ascii="Times New Roman" w:hAnsi="Times New Roman" w:cs="Times New Roman"/>
                <w:color w:val="000000" w:themeColor="text1"/>
                <w:sz w:val="24"/>
                <w:szCs w:val="24"/>
              </w:rPr>
              <w:t xml:space="preserve">ОК 09, </w:t>
            </w:r>
            <w:r w:rsidRPr="00EC4A0B">
              <w:rPr>
                <w:rFonts w:ascii="Times New Roman" w:hAnsi="Times New Roman" w:cs="Times New Roman"/>
                <w:bCs/>
                <w:color w:val="000000" w:themeColor="text1"/>
                <w:sz w:val="24"/>
                <w:szCs w:val="24"/>
              </w:rPr>
              <w:t>ЛР</w:t>
            </w:r>
            <w:r w:rsidR="00E20F79">
              <w:rPr>
                <w:rFonts w:ascii="Times New Roman" w:hAnsi="Times New Roman" w:cs="Times New Roman"/>
                <w:bCs/>
                <w:color w:val="000000" w:themeColor="text1"/>
                <w:sz w:val="24"/>
                <w:szCs w:val="24"/>
              </w:rPr>
              <w:t>01</w:t>
            </w:r>
            <w:r w:rsidRPr="00EC4A0B">
              <w:rPr>
                <w:rFonts w:ascii="Times New Roman" w:hAnsi="Times New Roman" w:cs="Times New Roman"/>
                <w:bCs/>
                <w:color w:val="000000" w:themeColor="text1"/>
                <w:sz w:val="24"/>
                <w:szCs w:val="24"/>
              </w:rPr>
              <w:t>,</w:t>
            </w:r>
            <w:r w:rsidR="00E20F79" w:rsidRPr="00E20F79">
              <w:rPr>
                <w:rFonts w:ascii="Times New Roman" w:hAnsi="Times New Roman" w:cs="Times New Roman"/>
                <w:bCs/>
                <w:color w:val="000000" w:themeColor="text1"/>
                <w:sz w:val="24"/>
                <w:szCs w:val="24"/>
              </w:rPr>
              <w:t>ЛР02, Л</w:t>
            </w:r>
            <w:r w:rsidRPr="00E20F79">
              <w:rPr>
                <w:rFonts w:ascii="Times New Roman" w:hAnsi="Times New Roman" w:cs="Times New Roman"/>
                <w:bCs/>
                <w:color w:val="000000" w:themeColor="text1"/>
                <w:sz w:val="24"/>
                <w:szCs w:val="24"/>
              </w:rPr>
              <w:t>Р</w:t>
            </w:r>
            <w:r w:rsidR="00E20F79" w:rsidRPr="00E20F79">
              <w:rPr>
                <w:rFonts w:ascii="Times New Roman" w:hAnsi="Times New Roman" w:cs="Times New Roman"/>
                <w:bCs/>
                <w:color w:val="000000" w:themeColor="text1"/>
                <w:sz w:val="24"/>
                <w:szCs w:val="24"/>
              </w:rPr>
              <w:t>03</w:t>
            </w:r>
            <w:r w:rsidRPr="00E20F79">
              <w:rPr>
                <w:rFonts w:ascii="Times New Roman" w:hAnsi="Times New Roman" w:cs="Times New Roman"/>
                <w:bCs/>
                <w:color w:val="000000" w:themeColor="text1"/>
                <w:sz w:val="24"/>
                <w:szCs w:val="24"/>
              </w:rPr>
              <w:t>,</w:t>
            </w:r>
            <w:r w:rsidR="00E20F79">
              <w:rPr>
                <w:rFonts w:ascii="Times New Roman" w:hAnsi="Times New Roman" w:cs="Times New Roman"/>
                <w:bCs/>
                <w:color w:val="000000" w:themeColor="text1"/>
                <w:sz w:val="24"/>
                <w:szCs w:val="24"/>
              </w:rPr>
              <w:t xml:space="preserve"> МРР 01, МРР 02, МРР 04, МРР 05, МРР 06,</w:t>
            </w:r>
            <w:r w:rsidRPr="009C6208">
              <w:rPr>
                <w:rFonts w:ascii="Times New Roman" w:hAnsi="Times New Roman" w:cs="Times New Roman"/>
                <w:bCs/>
                <w:sz w:val="24"/>
                <w:szCs w:val="24"/>
              </w:rPr>
              <w:t>ПРб01, ПРб</w:t>
            </w:r>
            <w:r w:rsidR="009C6208" w:rsidRPr="009C6208">
              <w:rPr>
                <w:rFonts w:ascii="Times New Roman" w:hAnsi="Times New Roman" w:cs="Times New Roman"/>
                <w:bCs/>
                <w:sz w:val="24"/>
                <w:szCs w:val="24"/>
              </w:rPr>
              <w:t>03</w:t>
            </w:r>
            <w:r w:rsidR="00970C6D">
              <w:rPr>
                <w:rFonts w:ascii="Times New Roman" w:hAnsi="Times New Roman" w:cs="Times New Roman"/>
                <w:bCs/>
                <w:sz w:val="24"/>
                <w:szCs w:val="24"/>
              </w:rPr>
              <w:t xml:space="preserve">, </w:t>
            </w:r>
            <w:proofErr w:type="spellStart"/>
            <w:r w:rsidR="00970C6D">
              <w:rPr>
                <w:rFonts w:ascii="Times New Roman" w:hAnsi="Times New Roman" w:cs="Times New Roman"/>
                <w:bCs/>
                <w:sz w:val="24"/>
                <w:szCs w:val="24"/>
              </w:rPr>
              <w:t>ПРб</w:t>
            </w:r>
            <w:proofErr w:type="spellEnd"/>
            <w:r w:rsidR="00970C6D">
              <w:rPr>
                <w:rFonts w:ascii="Times New Roman" w:hAnsi="Times New Roman" w:cs="Times New Roman"/>
                <w:bCs/>
                <w:sz w:val="24"/>
                <w:szCs w:val="24"/>
              </w:rPr>
              <w:t xml:space="preserve"> 05</w:t>
            </w:r>
          </w:p>
        </w:tc>
        <w:tc>
          <w:tcPr>
            <w:tcW w:w="1275" w:type="dxa"/>
          </w:tcPr>
          <w:p w14:paraId="31C77F07" w14:textId="77777777" w:rsidR="00550E90" w:rsidRDefault="000A53F6" w:rsidP="003C5F2C">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.01</w:t>
            </w:r>
          </w:p>
          <w:p w14:paraId="4D60EF28" w14:textId="77777777" w:rsidR="00EC4A0B" w:rsidRDefault="00EC4A0B" w:rsidP="003C5F2C">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1AC3B38A" w14:textId="77777777" w:rsidR="00970C6D" w:rsidRPr="000A53F6" w:rsidRDefault="00970C6D" w:rsidP="003C5F2C">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60CB7F16" w14:textId="77777777" w:rsidR="00550E90" w:rsidRPr="000A53F6" w:rsidRDefault="000A53F6" w:rsidP="003C5F2C">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.01</w:t>
            </w:r>
          </w:p>
          <w:p w14:paraId="79D7538B" w14:textId="77777777" w:rsidR="00550E90" w:rsidRDefault="000A53F6" w:rsidP="000A53F6">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.02</w:t>
            </w:r>
          </w:p>
          <w:p w14:paraId="54ACF28E" w14:textId="77777777" w:rsidR="00970C6D" w:rsidRPr="003B706D" w:rsidRDefault="00EC4A0B" w:rsidP="003B706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tc>
      </w:tr>
      <w:tr w:rsidR="00550E90" w14:paraId="05BABCCB" w14:textId="77777777" w:rsidTr="004E4F28">
        <w:tc>
          <w:tcPr>
            <w:tcW w:w="9606" w:type="dxa"/>
            <w:gridSpan w:val="2"/>
            <w:shd w:val="clear" w:color="auto" w:fill="auto"/>
          </w:tcPr>
          <w:p w14:paraId="437ABCA0" w14:textId="77777777" w:rsidR="00550E90" w:rsidRPr="00BD3670" w:rsidRDefault="00550E90" w:rsidP="00BD3670">
            <w:pPr>
              <w:rPr>
                <w:rFonts w:ascii="Times New Roman" w:hAnsi="Times New Roman" w:cs="Times New Roman"/>
                <w:b/>
                <w:sz w:val="24"/>
                <w:szCs w:val="24"/>
              </w:rPr>
            </w:pPr>
            <w:r w:rsidRPr="00BD3670">
              <w:rPr>
                <w:rFonts w:ascii="Times New Roman" w:hAnsi="Times New Roman" w:cs="Times New Roman"/>
                <w:b/>
                <w:bCs/>
                <w:sz w:val="24"/>
                <w:szCs w:val="24"/>
              </w:rPr>
              <w:t xml:space="preserve">Раздел 2. </w:t>
            </w:r>
            <w:r w:rsidR="00BD3670" w:rsidRPr="00BD3670">
              <w:rPr>
                <w:rFonts w:ascii="Times New Roman" w:hAnsi="Times New Roman" w:cs="Times New Roman"/>
                <w:b/>
                <w:sz w:val="24"/>
                <w:szCs w:val="24"/>
              </w:rPr>
              <w:t>Язык и речь. Культура речи.</w:t>
            </w:r>
          </w:p>
        </w:tc>
        <w:tc>
          <w:tcPr>
            <w:tcW w:w="1559" w:type="dxa"/>
            <w:shd w:val="clear" w:color="auto" w:fill="auto"/>
          </w:tcPr>
          <w:p w14:paraId="56A32F40" w14:textId="77777777" w:rsidR="00550E90" w:rsidRPr="00AD1AA9" w:rsidRDefault="00AD1AA9" w:rsidP="00AD1AA9">
            <w:pPr>
              <w:jc w:val="center"/>
              <w:rPr>
                <w:rFonts w:ascii="Times New Roman" w:hAnsi="Times New Roman" w:cs="Times New Roman"/>
                <w:b/>
                <w:sz w:val="24"/>
                <w:szCs w:val="24"/>
              </w:rPr>
            </w:pPr>
            <w:r w:rsidRPr="00AD1AA9">
              <w:rPr>
                <w:rFonts w:ascii="Times New Roman" w:hAnsi="Times New Roman" w:cs="Times New Roman"/>
                <w:b/>
                <w:sz w:val="24"/>
                <w:szCs w:val="24"/>
              </w:rPr>
              <w:t>4</w:t>
            </w:r>
            <w:r>
              <w:rPr>
                <w:rFonts w:ascii="Times New Roman" w:hAnsi="Times New Roman" w:cs="Times New Roman"/>
                <w:b/>
                <w:sz w:val="24"/>
                <w:szCs w:val="24"/>
              </w:rPr>
              <w:t>/2</w:t>
            </w:r>
          </w:p>
        </w:tc>
        <w:tc>
          <w:tcPr>
            <w:tcW w:w="2410" w:type="dxa"/>
            <w:shd w:val="clear" w:color="auto" w:fill="auto"/>
          </w:tcPr>
          <w:p w14:paraId="4D587E05"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c>
          <w:tcPr>
            <w:tcW w:w="1275" w:type="dxa"/>
          </w:tcPr>
          <w:p w14:paraId="56E76280"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r>
      <w:tr w:rsidR="00906447" w14:paraId="43EB706F" w14:textId="77777777" w:rsidTr="004E4F28">
        <w:trPr>
          <w:trHeight w:val="48"/>
        </w:trPr>
        <w:tc>
          <w:tcPr>
            <w:tcW w:w="1307" w:type="dxa"/>
            <w:vMerge w:val="restart"/>
            <w:shd w:val="clear" w:color="auto" w:fill="auto"/>
          </w:tcPr>
          <w:p w14:paraId="67E967A0" w14:textId="77777777" w:rsidR="00906447" w:rsidRPr="009561F3" w:rsidRDefault="00906447" w:rsidP="009561F3">
            <w:pPr>
              <w:rPr>
                <w:rFonts w:ascii="Times New Roman" w:hAnsi="Times New Roman" w:cs="Times New Roman"/>
                <w:b/>
                <w:sz w:val="24"/>
                <w:szCs w:val="24"/>
              </w:rPr>
            </w:pPr>
            <w:r w:rsidRPr="009561F3">
              <w:rPr>
                <w:rFonts w:ascii="Times New Roman" w:hAnsi="Times New Roman" w:cs="Times New Roman"/>
                <w:b/>
                <w:bCs/>
                <w:sz w:val="24"/>
                <w:szCs w:val="24"/>
              </w:rPr>
              <w:t xml:space="preserve">Тема 2.1. </w:t>
            </w:r>
            <w:r w:rsidRPr="009561F3">
              <w:rPr>
                <w:rFonts w:ascii="Times New Roman" w:hAnsi="Times New Roman" w:cs="Times New Roman"/>
                <w:b/>
                <w:sz w:val="24"/>
                <w:szCs w:val="24"/>
              </w:rPr>
              <w:t>Культура речи.</w:t>
            </w:r>
          </w:p>
        </w:tc>
        <w:tc>
          <w:tcPr>
            <w:tcW w:w="8299" w:type="dxa"/>
            <w:shd w:val="clear" w:color="auto" w:fill="auto"/>
          </w:tcPr>
          <w:p w14:paraId="00394197" w14:textId="77777777" w:rsidR="00906447" w:rsidRPr="00101F22" w:rsidRDefault="00906447" w:rsidP="00D73B92">
            <w:pPr>
              <w:rPr>
                <w:rFonts w:ascii="Times New Roman" w:hAnsi="Times New Roman" w:cs="Times New Roman"/>
                <w:b/>
                <w:sz w:val="24"/>
                <w:szCs w:val="24"/>
              </w:rPr>
            </w:pPr>
            <w:r w:rsidRPr="00101F22">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2F95F6E1" w14:textId="77777777" w:rsidR="00906447" w:rsidRPr="00E20F79" w:rsidRDefault="00906447" w:rsidP="00D73B92">
            <w:pPr>
              <w:jc w:val="center"/>
              <w:rPr>
                <w:rFonts w:ascii="Times New Roman" w:hAnsi="Times New Roman" w:cs="Times New Roman"/>
                <w:b/>
                <w:color w:val="000000" w:themeColor="text1"/>
                <w:sz w:val="24"/>
                <w:szCs w:val="24"/>
              </w:rPr>
            </w:pPr>
            <w:r w:rsidRPr="00E20F79">
              <w:rPr>
                <w:rFonts w:ascii="Times New Roman" w:hAnsi="Times New Roman" w:cs="Times New Roman"/>
                <w:b/>
                <w:color w:val="000000" w:themeColor="text1"/>
                <w:sz w:val="24"/>
                <w:szCs w:val="24"/>
              </w:rPr>
              <w:t>-</w:t>
            </w:r>
          </w:p>
        </w:tc>
        <w:tc>
          <w:tcPr>
            <w:tcW w:w="2410" w:type="dxa"/>
            <w:tcBorders>
              <w:bottom w:val="single" w:sz="4" w:space="0" w:color="auto"/>
            </w:tcBorders>
            <w:shd w:val="clear" w:color="auto" w:fill="auto"/>
          </w:tcPr>
          <w:p w14:paraId="272CD1FC"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c>
          <w:tcPr>
            <w:tcW w:w="1275" w:type="dxa"/>
            <w:tcBorders>
              <w:bottom w:val="single" w:sz="4" w:space="0" w:color="auto"/>
            </w:tcBorders>
          </w:tcPr>
          <w:p w14:paraId="7D8073E7"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r>
      <w:tr w:rsidR="00906447" w14:paraId="669D37D8" w14:textId="77777777" w:rsidTr="004E4F28">
        <w:trPr>
          <w:trHeight w:val="45"/>
        </w:trPr>
        <w:tc>
          <w:tcPr>
            <w:tcW w:w="1307" w:type="dxa"/>
            <w:vMerge/>
            <w:shd w:val="clear" w:color="auto" w:fill="auto"/>
          </w:tcPr>
          <w:p w14:paraId="3A45348E"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0BFE0A73" w14:textId="77777777" w:rsidR="00906447" w:rsidRDefault="00906447" w:rsidP="003C5F2C">
            <w:pPr>
              <w:jc w:val="both"/>
              <w:rPr>
                <w:rFonts w:ascii="Times New Roman" w:hAnsi="Times New Roman" w:cs="Times New Roman"/>
                <w:sz w:val="24"/>
                <w:szCs w:val="24"/>
              </w:rPr>
            </w:pPr>
            <w:r w:rsidRPr="00101F22">
              <w:rPr>
                <w:rFonts w:ascii="Times New Roman" w:hAnsi="Times New Roman" w:cs="Times New Roman"/>
                <w:sz w:val="24"/>
                <w:szCs w:val="24"/>
              </w:rPr>
              <w:t xml:space="preserve">Культура речи. Языковые нормы. Виды языковых норм: орфоэпические (произносительные и акцентологические), лексические, </w:t>
            </w:r>
            <w:r w:rsidRPr="00101F22">
              <w:rPr>
                <w:rFonts w:ascii="Times New Roman" w:hAnsi="Times New Roman" w:cs="Times New Roman"/>
                <w:sz w:val="24"/>
                <w:szCs w:val="24"/>
              </w:rPr>
              <w:lastRenderedPageBreak/>
              <w:t>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2BE38F9B" w14:textId="77777777" w:rsidR="00906447" w:rsidRDefault="00906447" w:rsidP="00101F22">
            <w:pPr>
              <w:rPr>
                <w:rFonts w:ascii="Times New Roman" w:hAnsi="Times New Roman" w:cs="Times New Roman"/>
                <w:sz w:val="24"/>
                <w:szCs w:val="24"/>
              </w:rPr>
            </w:pPr>
            <w:r w:rsidRPr="00101F22">
              <w:rPr>
                <w:rFonts w:ascii="Times New Roman" w:hAnsi="Times New Roman" w:cs="Times New Roman"/>
                <w:sz w:val="24"/>
                <w:szCs w:val="24"/>
              </w:rPr>
              <w:t>Качества хорошей речи.</w:t>
            </w:r>
          </w:p>
          <w:p w14:paraId="5408FF21" w14:textId="77777777" w:rsidR="00906447" w:rsidRPr="00101F22" w:rsidRDefault="00906447" w:rsidP="00101F22">
            <w:pPr>
              <w:jc w:val="both"/>
              <w:rPr>
                <w:rFonts w:ascii="Times New Roman" w:hAnsi="Times New Roman" w:cs="Times New Roman"/>
                <w:sz w:val="24"/>
                <w:szCs w:val="24"/>
              </w:rPr>
            </w:pPr>
            <w:r w:rsidRPr="00101F2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78307C50" w14:textId="77777777" w:rsidR="00906447" w:rsidRPr="00101F22" w:rsidRDefault="00906447" w:rsidP="00101F22">
            <w:pPr>
              <w:ind w:left="38" w:right="43"/>
              <w:rPr>
                <w:rFonts w:ascii="Times New Roman" w:hAnsi="Times New Roman" w:cs="Times New Roman"/>
                <w:sz w:val="24"/>
                <w:szCs w:val="24"/>
              </w:rPr>
            </w:pPr>
            <w:r w:rsidRPr="00101F22">
              <w:rPr>
                <w:rFonts w:ascii="Times New Roman" w:hAnsi="Times New Roman" w:cs="Times New Roman"/>
                <w:sz w:val="24"/>
                <w:szCs w:val="24"/>
              </w:rPr>
              <w:t>Комплексный словарь.</w:t>
            </w:r>
          </w:p>
        </w:tc>
        <w:tc>
          <w:tcPr>
            <w:tcW w:w="1559" w:type="dxa"/>
            <w:tcBorders>
              <w:top w:val="single" w:sz="4" w:space="0" w:color="auto"/>
            </w:tcBorders>
            <w:shd w:val="clear" w:color="auto" w:fill="auto"/>
          </w:tcPr>
          <w:p w14:paraId="771DF568" w14:textId="77777777" w:rsidR="00906447" w:rsidRPr="00A00B6B" w:rsidRDefault="00906447" w:rsidP="003C5F2C">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top w:val="single" w:sz="4" w:space="0" w:color="auto"/>
            </w:tcBorders>
            <w:shd w:val="clear" w:color="auto" w:fill="auto"/>
          </w:tcPr>
          <w:p w14:paraId="535C89CC" w14:textId="77777777" w:rsidR="00906447" w:rsidRPr="00A00B6B" w:rsidRDefault="00906447"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tcBorders>
          </w:tcPr>
          <w:p w14:paraId="201F2A0F" w14:textId="77777777" w:rsidR="00906447" w:rsidRPr="00A00B6B" w:rsidRDefault="00906447" w:rsidP="00D73B92">
            <w:pPr>
              <w:rPr>
                <w:rFonts w:ascii="Times New Roman" w:hAnsi="Times New Roman" w:cs="Times New Roman"/>
                <w:color w:val="943634" w:themeColor="accent2" w:themeShade="BF"/>
                <w:sz w:val="24"/>
                <w:szCs w:val="24"/>
              </w:rPr>
            </w:pPr>
          </w:p>
        </w:tc>
      </w:tr>
      <w:tr w:rsidR="00906447" w14:paraId="0778097E" w14:textId="77777777" w:rsidTr="004E4F28">
        <w:trPr>
          <w:trHeight w:val="45"/>
        </w:trPr>
        <w:tc>
          <w:tcPr>
            <w:tcW w:w="1307" w:type="dxa"/>
            <w:vMerge/>
            <w:shd w:val="clear" w:color="auto" w:fill="auto"/>
          </w:tcPr>
          <w:p w14:paraId="387454BA"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61E335B1" w14:textId="77777777" w:rsidR="00906447" w:rsidRPr="009561F3" w:rsidRDefault="00906447" w:rsidP="00D73B92">
            <w:pPr>
              <w:rPr>
                <w:rFonts w:ascii="Times New Roman" w:hAnsi="Times New Roman" w:cs="Times New Roman"/>
                <w:b/>
                <w:sz w:val="24"/>
                <w:szCs w:val="24"/>
              </w:rPr>
            </w:pPr>
            <w:r w:rsidRPr="009561F3">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648FA423" w14:textId="77777777" w:rsidR="00906447" w:rsidRPr="009561F3" w:rsidRDefault="00906447" w:rsidP="003C5F2C">
            <w:pPr>
              <w:jc w:val="center"/>
              <w:rPr>
                <w:rFonts w:ascii="Times New Roman" w:hAnsi="Times New Roman" w:cs="Times New Roman"/>
                <w:b/>
                <w:sz w:val="24"/>
                <w:szCs w:val="24"/>
              </w:rPr>
            </w:pPr>
            <w:r w:rsidRPr="009561F3">
              <w:rPr>
                <w:rFonts w:ascii="Times New Roman" w:hAnsi="Times New Roman" w:cs="Times New Roman"/>
                <w:b/>
                <w:sz w:val="24"/>
                <w:szCs w:val="24"/>
              </w:rPr>
              <w:t>4</w:t>
            </w:r>
          </w:p>
        </w:tc>
        <w:tc>
          <w:tcPr>
            <w:tcW w:w="2410" w:type="dxa"/>
            <w:shd w:val="clear" w:color="auto" w:fill="auto"/>
          </w:tcPr>
          <w:p w14:paraId="7598AE93"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275" w:type="dxa"/>
          </w:tcPr>
          <w:p w14:paraId="7D6E31C3" w14:textId="77777777" w:rsidR="00906447" w:rsidRPr="00A00B6B" w:rsidRDefault="00906447" w:rsidP="00D73B92">
            <w:pPr>
              <w:rPr>
                <w:rFonts w:ascii="Times New Roman" w:hAnsi="Times New Roman" w:cs="Times New Roman"/>
                <w:b/>
                <w:color w:val="943634" w:themeColor="accent2" w:themeShade="BF"/>
                <w:sz w:val="24"/>
                <w:szCs w:val="24"/>
              </w:rPr>
            </w:pPr>
          </w:p>
        </w:tc>
      </w:tr>
      <w:tr w:rsidR="00906447" w14:paraId="5E2D0752" w14:textId="77777777" w:rsidTr="004E4F28">
        <w:trPr>
          <w:trHeight w:val="45"/>
        </w:trPr>
        <w:tc>
          <w:tcPr>
            <w:tcW w:w="1307" w:type="dxa"/>
            <w:vMerge/>
            <w:shd w:val="clear" w:color="auto" w:fill="auto"/>
          </w:tcPr>
          <w:p w14:paraId="2310DFCC"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5966515A" w14:textId="77777777" w:rsidR="00906447" w:rsidRPr="009561F3" w:rsidRDefault="00906447" w:rsidP="009C6208">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w:t>
            </w:r>
            <w:r w:rsidRPr="009561F3">
              <w:rPr>
                <w:rFonts w:ascii="Times New Roman" w:hAnsi="Times New Roman" w:cs="Times New Roman"/>
                <w:sz w:val="24"/>
                <w:szCs w:val="24"/>
              </w:rPr>
              <w:t xml:space="preserve">. </w:t>
            </w: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r>
              <w:rPr>
                <w:rFonts w:ascii="Times New Roman" w:hAnsi="Times New Roman"/>
                <w:sz w:val="24"/>
                <w:szCs w:val="24"/>
              </w:rPr>
              <w:t>.</w:t>
            </w:r>
          </w:p>
        </w:tc>
        <w:tc>
          <w:tcPr>
            <w:tcW w:w="1559" w:type="dxa"/>
            <w:shd w:val="clear" w:color="auto" w:fill="auto"/>
          </w:tcPr>
          <w:p w14:paraId="454BC508" w14:textId="77777777" w:rsidR="00906447" w:rsidRPr="009561F3" w:rsidRDefault="00906447"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06D2ADDC" w14:textId="77777777" w:rsidR="004E4F28" w:rsidRDefault="003B706D" w:rsidP="004E4F28">
            <w:pPr>
              <w:jc w:val="center"/>
              <w:rPr>
                <w:rFonts w:ascii="Times New Roman" w:hAnsi="Times New Roman" w:cs="Times New Roman"/>
                <w:bCs/>
                <w:sz w:val="24"/>
                <w:szCs w:val="24"/>
              </w:rPr>
            </w:pPr>
            <w:r>
              <w:rPr>
                <w:rFonts w:ascii="Times New Roman" w:hAnsi="Times New Roman" w:cs="Times New Roman"/>
                <w:color w:val="000000" w:themeColor="text1"/>
                <w:sz w:val="24"/>
                <w:szCs w:val="24"/>
              </w:rPr>
              <w:t xml:space="preserve">ОК 04, </w:t>
            </w:r>
            <w:r w:rsidR="00E20F79" w:rsidRPr="007448F9">
              <w:rPr>
                <w:rFonts w:ascii="Times New Roman" w:hAnsi="Times New Roman" w:cs="Times New Roman"/>
                <w:color w:val="000000" w:themeColor="text1"/>
                <w:sz w:val="24"/>
                <w:szCs w:val="24"/>
              </w:rPr>
              <w:t>ОК 05</w:t>
            </w:r>
            <w:r w:rsidR="00906447" w:rsidRPr="007448F9">
              <w:rPr>
                <w:rFonts w:ascii="Times New Roman" w:hAnsi="Times New Roman" w:cs="Times New Roman"/>
                <w:color w:val="000000" w:themeColor="text1"/>
                <w:sz w:val="24"/>
                <w:szCs w:val="24"/>
              </w:rPr>
              <w:t>,</w:t>
            </w:r>
            <w:r w:rsidR="00906447" w:rsidRPr="00970C6D">
              <w:rPr>
                <w:rFonts w:ascii="Times New Roman" w:hAnsi="Times New Roman" w:cs="Times New Roman"/>
                <w:color w:val="000000" w:themeColor="text1"/>
                <w:sz w:val="24"/>
                <w:szCs w:val="24"/>
              </w:rPr>
              <w:t>ОК 09,</w:t>
            </w:r>
            <w:r>
              <w:rPr>
                <w:rFonts w:ascii="Times New Roman" w:hAnsi="Times New Roman" w:cs="Times New Roman"/>
                <w:color w:val="000000" w:themeColor="text1"/>
                <w:sz w:val="24"/>
                <w:szCs w:val="24"/>
              </w:rPr>
              <w:t xml:space="preserve"> ЛР 12, ЛР 13,</w:t>
            </w:r>
            <w:r w:rsidR="00970C6D">
              <w:rPr>
                <w:rFonts w:ascii="Times New Roman" w:hAnsi="Times New Roman" w:cs="Times New Roman"/>
                <w:bCs/>
                <w:sz w:val="24"/>
                <w:szCs w:val="24"/>
              </w:rPr>
              <w:t xml:space="preserve">ЛР 32, </w:t>
            </w:r>
            <w:r w:rsidR="00906447" w:rsidRPr="00970C6D">
              <w:rPr>
                <w:rFonts w:ascii="Times New Roman" w:hAnsi="Times New Roman" w:cs="Times New Roman"/>
                <w:bCs/>
                <w:sz w:val="24"/>
                <w:szCs w:val="24"/>
              </w:rPr>
              <w:t>ЛР</w:t>
            </w:r>
            <w:r w:rsidR="00970C6D" w:rsidRPr="00970C6D">
              <w:rPr>
                <w:rFonts w:ascii="Times New Roman" w:hAnsi="Times New Roman" w:cs="Times New Roman"/>
                <w:bCs/>
                <w:sz w:val="24"/>
                <w:szCs w:val="24"/>
              </w:rPr>
              <w:t>33</w:t>
            </w:r>
            <w:r w:rsidR="00906447" w:rsidRPr="00970C6D">
              <w:rPr>
                <w:rFonts w:ascii="Times New Roman" w:hAnsi="Times New Roman" w:cs="Times New Roman"/>
                <w:bCs/>
                <w:sz w:val="24"/>
                <w:szCs w:val="24"/>
              </w:rPr>
              <w:t>,</w:t>
            </w:r>
            <w:r w:rsidR="00970C6D" w:rsidRPr="00970C6D">
              <w:rPr>
                <w:rFonts w:ascii="Times New Roman" w:hAnsi="Times New Roman" w:cs="Times New Roman"/>
                <w:bCs/>
                <w:sz w:val="24"/>
                <w:szCs w:val="24"/>
              </w:rPr>
              <w:t>МРП 10,</w:t>
            </w:r>
            <w:r w:rsidRPr="003B706D">
              <w:rPr>
                <w:rFonts w:ascii="Times New Roman" w:hAnsi="Times New Roman" w:cs="Times New Roman"/>
                <w:bCs/>
                <w:sz w:val="24"/>
                <w:szCs w:val="24"/>
              </w:rPr>
              <w:t>МРП 15,</w:t>
            </w:r>
            <w:r w:rsidR="004E4F28">
              <w:rPr>
                <w:rFonts w:ascii="Times New Roman" w:hAnsi="Times New Roman" w:cs="Times New Roman"/>
                <w:bCs/>
                <w:color w:val="000000" w:themeColor="text1"/>
                <w:sz w:val="24"/>
                <w:szCs w:val="24"/>
              </w:rPr>
              <w:t xml:space="preserve">МРР 16, </w:t>
            </w:r>
            <w:r w:rsidR="00906447" w:rsidRPr="00970C6D">
              <w:rPr>
                <w:rFonts w:ascii="Times New Roman" w:hAnsi="Times New Roman" w:cs="Times New Roman"/>
                <w:bCs/>
                <w:color w:val="000000" w:themeColor="text1"/>
                <w:sz w:val="24"/>
                <w:szCs w:val="24"/>
              </w:rPr>
              <w:t>ПРб01,</w:t>
            </w:r>
            <w:r w:rsidR="00906447" w:rsidRPr="00970C6D">
              <w:rPr>
                <w:rFonts w:ascii="Times New Roman" w:hAnsi="Times New Roman" w:cs="Times New Roman"/>
                <w:bCs/>
                <w:sz w:val="24"/>
                <w:szCs w:val="24"/>
              </w:rPr>
              <w:t xml:space="preserve">ПРб04, </w:t>
            </w:r>
            <w:r w:rsidR="00906447" w:rsidRPr="003B706D">
              <w:rPr>
                <w:rFonts w:ascii="Times New Roman" w:hAnsi="Times New Roman" w:cs="Times New Roman"/>
                <w:bCs/>
                <w:sz w:val="24"/>
                <w:szCs w:val="24"/>
              </w:rPr>
              <w:t>ПРб06</w:t>
            </w:r>
            <w:r>
              <w:rPr>
                <w:rFonts w:ascii="Times New Roman" w:hAnsi="Times New Roman" w:cs="Times New Roman"/>
                <w:bCs/>
                <w:sz w:val="24"/>
                <w:szCs w:val="24"/>
              </w:rPr>
              <w:t xml:space="preserve">, </w:t>
            </w:r>
          </w:p>
          <w:p w14:paraId="5B647E41" w14:textId="77777777" w:rsidR="00906447" w:rsidRPr="004E4F28" w:rsidRDefault="003B706D" w:rsidP="004E4F28">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09</w:t>
            </w:r>
          </w:p>
        </w:tc>
        <w:tc>
          <w:tcPr>
            <w:tcW w:w="1275" w:type="dxa"/>
          </w:tcPr>
          <w:p w14:paraId="394C5955" w14:textId="77777777" w:rsidR="00BC3269" w:rsidRDefault="00BC3269" w:rsidP="009C620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410BE3ED" w14:textId="77777777" w:rsidR="00906447" w:rsidRPr="00970C6D" w:rsidRDefault="00906447" w:rsidP="009C6208">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09.03</w:t>
            </w:r>
          </w:p>
          <w:p w14:paraId="0033D0F8" w14:textId="77777777" w:rsidR="00906447" w:rsidRDefault="00906447" w:rsidP="009C6208">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09.04</w:t>
            </w:r>
          </w:p>
          <w:p w14:paraId="5EE473B6" w14:textId="77777777" w:rsidR="00BC3269" w:rsidRPr="00A00B6B" w:rsidRDefault="00BC3269" w:rsidP="009C6208">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04.01</w:t>
            </w:r>
          </w:p>
          <w:p w14:paraId="7D38011B" w14:textId="77777777" w:rsidR="00906447" w:rsidRPr="00970C6D" w:rsidRDefault="00906447" w:rsidP="009C6208">
            <w:pPr>
              <w:jc w:val="center"/>
              <w:rPr>
                <w:rFonts w:ascii="Times New Roman" w:hAnsi="Times New Roman" w:cs="Times New Roman"/>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09.03</w:t>
            </w:r>
          </w:p>
          <w:p w14:paraId="688F57ED" w14:textId="77777777" w:rsidR="00906447" w:rsidRPr="00A00B6B" w:rsidRDefault="00906447" w:rsidP="009C6208">
            <w:pPr>
              <w:jc w:val="center"/>
              <w:rPr>
                <w:rFonts w:ascii="Times New Roman" w:hAnsi="Times New Roman" w:cs="Times New Roman"/>
                <w:b/>
                <w:color w:val="943634" w:themeColor="accent2" w:themeShade="BF"/>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09.04</w:t>
            </w:r>
          </w:p>
        </w:tc>
      </w:tr>
      <w:tr w:rsidR="00906447" w14:paraId="3695BF39" w14:textId="77777777" w:rsidTr="004E4F28">
        <w:trPr>
          <w:trHeight w:val="45"/>
        </w:trPr>
        <w:tc>
          <w:tcPr>
            <w:tcW w:w="1307" w:type="dxa"/>
            <w:vMerge/>
            <w:shd w:val="clear" w:color="auto" w:fill="auto"/>
          </w:tcPr>
          <w:p w14:paraId="007EC808"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3543" w:type="dxa"/>
            <w:gridSpan w:val="4"/>
            <w:shd w:val="clear" w:color="auto" w:fill="auto"/>
          </w:tcPr>
          <w:p w14:paraId="1ACC9C52" w14:textId="77777777" w:rsidR="00906447" w:rsidRPr="00A00B6B" w:rsidRDefault="00906447" w:rsidP="00045AA8">
            <w:pPr>
              <w:jc w:val="center"/>
              <w:rPr>
                <w:rFonts w:ascii="Times New Roman" w:hAnsi="Times New Roman" w:cs="Times New Roman"/>
                <w:color w:val="943634" w:themeColor="accent2" w:themeShade="BF"/>
                <w:sz w:val="24"/>
                <w:szCs w:val="24"/>
              </w:rPr>
            </w:pPr>
            <w:r w:rsidRPr="009561F3">
              <w:rPr>
                <w:rFonts w:ascii="Times New Roman" w:hAnsi="Times New Roman" w:cs="Times New Roman"/>
                <w:b/>
                <w:sz w:val="24"/>
                <w:szCs w:val="24"/>
              </w:rPr>
              <w:t>Профессионально-ориентированное содержание</w:t>
            </w:r>
          </w:p>
        </w:tc>
      </w:tr>
      <w:tr w:rsidR="00EC4A0B" w14:paraId="164FB07B" w14:textId="77777777" w:rsidTr="004E4F28">
        <w:trPr>
          <w:trHeight w:val="45"/>
        </w:trPr>
        <w:tc>
          <w:tcPr>
            <w:tcW w:w="1307" w:type="dxa"/>
            <w:vMerge/>
            <w:shd w:val="clear" w:color="auto" w:fill="auto"/>
          </w:tcPr>
          <w:p w14:paraId="29D5ACFC"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8299" w:type="dxa"/>
            <w:shd w:val="clear" w:color="auto" w:fill="auto"/>
          </w:tcPr>
          <w:p w14:paraId="055A156B" w14:textId="77777777" w:rsidR="00EC4A0B" w:rsidRPr="00A00B6B" w:rsidRDefault="00EC4A0B" w:rsidP="006B36D4">
            <w:pPr>
              <w:jc w:val="both"/>
              <w:rPr>
                <w:rFonts w:ascii="Times New Roman" w:hAnsi="Times New Roman" w:cs="Times New Roman"/>
                <w:color w:val="943634" w:themeColor="accent2" w:themeShade="BF"/>
                <w:sz w:val="24"/>
                <w:szCs w:val="24"/>
              </w:rPr>
            </w:pPr>
            <w:r w:rsidRPr="009561F3">
              <w:rPr>
                <w:rFonts w:ascii="Times New Roman" w:hAnsi="Times New Roman" w:cs="Times New Roman"/>
                <w:sz w:val="24"/>
                <w:szCs w:val="24"/>
              </w:rPr>
              <w:t>Практическое занятие № 3</w:t>
            </w:r>
            <w:r w:rsidRPr="009561F3">
              <w:rPr>
                <w:rFonts w:ascii="Times New Roman" w:hAnsi="Times New Roman" w:cs="Times New Roman"/>
                <w:color w:val="943634" w:themeColor="accent2" w:themeShade="BF"/>
                <w:sz w:val="24"/>
                <w:szCs w:val="24"/>
              </w:rPr>
              <w:t>.</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Pr>
                <w:rFonts w:ascii="Times New Roman" w:hAnsi="Times New Roman"/>
                <w:sz w:val="24"/>
                <w:szCs w:val="24"/>
              </w:rPr>
              <w:t>.</w:t>
            </w:r>
          </w:p>
        </w:tc>
        <w:tc>
          <w:tcPr>
            <w:tcW w:w="1559" w:type="dxa"/>
            <w:shd w:val="clear" w:color="auto" w:fill="auto"/>
          </w:tcPr>
          <w:p w14:paraId="6BF4637D" w14:textId="77777777" w:rsidR="00EC4A0B" w:rsidRPr="009561F3" w:rsidRDefault="00EC4A0B"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1999A667" w14:textId="77777777" w:rsidR="00EC4A0B" w:rsidRPr="00A00B6B" w:rsidRDefault="00EC4A0B" w:rsidP="00F42014">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ПК 3.3, </w:t>
            </w:r>
            <w:r w:rsidR="00725E05">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sidR="00936BC2">
              <w:rPr>
                <w:rFonts w:ascii="Times New Roman" w:hAnsi="Times New Roman" w:cs="Times New Roman"/>
                <w:bCs/>
                <w:color w:val="000000" w:themeColor="text1"/>
                <w:sz w:val="24"/>
                <w:szCs w:val="24"/>
              </w:rPr>
              <w:t xml:space="preserve">ЛР 23, </w:t>
            </w:r>
            <w:r w:rsidRPr="00936BC2">
              <w:rPr>
                <w:rFonts w:ascii="Times New Roman" w:hAnsi="Times New Roman" w:cs="Times New Roman"/>
                <w:bCs/>
                <w:color w:val="000000" w:themeColor="text1"/>
                <w:sz w:val="24"/>
                <w:szCs w:val="24"/>
              </w:rPr>
              <w:t xml:space="preserve">ЛР </w:t>
            </w:r>
            <w:r w:rsidR="00936BC2" w:rsidRPr="00936BC2">
              <w:rPr>
                <w:rFonts w:ascii="Times New Roman" w:hAnsi="Times New Roman" w:cs="Times New Roman"/>
                <w:bCs/>
                <w:color w:val="000000" w:themeColor="text1"/>
                <w:sz w:val="24"/>
                <w:szCs w:val="24"/>
              </w:rPr>
              <w:t>24, ЛР 25, ЛР 26</w:t>
            </w:r>
            <w:r w:rsidRPr="00936BC2">
              <w:rPr>
                <w:rFonts w:ascii="Times New Roman" w:hAnsi="Times New Roman" w:cs="Times New Roman"/>
                <w:bCs/>
                <w:color w:val="000000" w:themeColor="text1"/>
                <w:sz w:val="24"/>
                <w:szCs w:val="24"/>
              </w:rPr>
              <w:t>, МР</w:t>
            </w:r>
            <w:r w:rsidR="00936BC2" w:rsidRPr="00936BC2">
              <w:rPr>
                <w:rFonts w:ascii="Times New Roman" w:hAnsi="Times New Roman" w:cs="Times New Roman"/>
                <w:bCs/>
                <w:color w:val="000000" w:themeColor="text1"/>
                <w:sz w:val="24"/>
                <w:szCs w:val="24"/>
              </w:rPr>
              <w:t>П 17</w:t>
            </w:r>
            <w:r w:rsidRPr="00936BC2">
              <w:rPr>
                <w:rFonts w:ascii="Times New Roman" w:hAnsi="Times New Roman" w:cs="Times New Roman"/>
                <w:bCs/>
                <w:color w:val="000000" w:themeColor="text1"/>
                <w:sz w:val="24"/>
                <w:szCs w:val="24"/>
              </w:rPr>
              <w:t>,</w:t>
            </w:r>
            <w:r w:rsidR="00936BC2" w:rsidRPr="00936BC2">
              <w:rPr>
                <w:rFonts w:ascii="Times New Roman" w:hAnsi="Times New Roman" w:cs="Times New Roman"/>
                <w:bCs/>
                <w:color w:val="000000" w:themeColor="text1"/>
                <w:sz w:val="24"/>
                <w:szCs w:val="24"/>
              </w:rPr>
              <w:t>МРП 18, МРП 19,</w:t>
            </w:r>
            <w:r w:rsidRPr="009C6208">
              <w:rPr>
                <w:rFonts w:ascii="Times New Roman" w:hAnsi="Times New Roman" w:cs="Times New Roman"/>
                <w:bCs/>
                <w:sz w:val="24"/>
                <w:szCs w:val="24"/>
              </w:rPr>
              <w:t xml:space="preserve">ПРб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Pr="00725E05">
              <w:rPr>
                <w:rFonts w:ascii="Times New Roman" w:hAnsi="Times New Roman" w:cs="Times New Roman"/>
                <w:bCs/>
                <w:sz w:val="24"/>
                <w:szCs w:val="24"/>
              </w:rPr>
              <w:t>ПРб 04,ПРб 06</w:t>
            </w:r>
          </w:p>
        </w:tc>
        <w:tc>
          <w:tcPr>
            <w:tcW w:w="1275" w:type="dxa"/>
          </w:tcPr>
          <w:p w14:paraId="369177CA" w14:textId="77777777" w:rsidR="00EC4A0B" w:rsidRDefault="00EC4A0B" w:rsidP="00EC4A0B">
            <w:pPr>
              <w:jc w:val="center"/>
              <w:rPr>
                <w:rFonts w:ascii="Times New Roman" w:hAnsi="Times New Roman" w:cs="Times New Roman"/>
                <w:sz w:val="24"/>
                <w:szCs w:val="24"/>
              </w:rPr>
            </w:pPr>
            <w:r>
              <w:rPr>
                <w:rFonts w:ascii="Times New Roman" w:hAnsi="Times New Roman" w:cs="Times New Roman"/>
                <w:sz w:val="24"/>
                <w:szCs w:val="24"/>
              </w:rPr>
              <w:t>У 3.3.03</w:t>
            </w:r>
          </w:p>
          <w:p w14:paraId="05AD46F8" w14:textId="77777777" w:rsidR="00EC4A0B" w:rsidRDefault="00EC4A0B" w:rsidP="00EC4A0B">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63884F9D" w14:textId="77777777" w:rsidR="00EC4A0B" w:rsidRPr="000A53F6" w:rsidRDefault="00EC4A0B" w:rsidP="00EC4A0B">
            <w:pPr>
              <w:jc w:val="center"/>
              <w:rPr>
                <w:rFonts w:ascii="Times New Roman" w:hAnsi="Times New Roman" w:cs="Times New Roman"/>
                <w:sz w:val="24"/>
                <w:szCs w:val="24"/>
              </w:rPr>
            </w:pPr>
            <w:r>
              <w:rPr>
                <w:rFonts w:ascii="Times New Roman" w:hAnsi="Times New Roman" w:cs="Times New Roman"/>
                <w:sz w:val="24"/>
                <w:szCs w:val="24"/>
              </w:rPr>
              <w:t>З 3.3.01</w:t>
            </w:r>
          </w:p>
          <w:p w14:paraId="7F632AB9" w14:textId="77777777" w:rsidR="00EC4A0B" w:rsidRPr="000A53F6" w:rsidRDefault="00EC4A0B" w:rsidP="00EC4A0B">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1A6B029B" w14:textId="77777777" w:rsidR="00EC4A0B" w:rsidRPr="00A00B6B" w:rsidRDefault="00EC4A0B" w:rsidP="00EC4A0B">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EC4A0B" w14:paraId="6646373B" w14:textId="77777777" w:rsidTr="004E4F28">
        <w:trPr>
          <w:trHeight w:val="102"/>
        </w:trPr>
        <w:tc>
          <w:tcPr>
            <w:tcW w:w="9606" w:type="dxa"/>
            <w:gridSpan w:val="2"/>
            <w:shd w:val="clear" w:color="auto" w:fill="auto"/>
          </w:tcPr>
          <w:p w14:paraId="0A320CB1" w14:textId="77777777" w:rsidR="00EC4A0B" w:rsidRPr="00BD3670" w:rsidRDefault="00EC4A0B" w:rsidP="00067219">
            <w:pPr>
              <w:rPr>
                <w:rFonts w:ascii="Times New Roman" w:hAnsi="Times New Roman" w:cs="Times New Roman"/>
                <w:b/>
                <w:bCs/>
                <w:sz w:val="24"/>
                <w:szCs w:val="24"/>
              </w:rPr>
            </w:pPr>
            <w:r>
              <w:rPr>
                <w:rFonts w:ascii="Times New Roman" w:hAnsi="Times New Roman" w:cs="Times New Roman"/>
                <w:b/>
                <w:bCs/>
                <w:sz w:val="24"/>
                <w:szCs w:val="24"/>
              </w:rPr>
              <w:t>Раздел 3.  Фонетика. Морфология. Орфография.</w:t>
            </w:r>
          </w:p>
        </w:tc>
        <w:tc>
          <w:tcPr>
            <w:tcW w:w="1559" w:type="dxa"/>
            <w:shd w:val="clear" w:color="auto" w:fill="auto"/>
          </w:tcPr>
          <w:p w14:paraId="3D1DAA02" w14:textId="77777777" w:rsidR="00EC4A0B" w:rsidRPr="009561F3" w:rsidRDefault="00EC4A0B" w:rsidP="008C5E99">
            <w:pPr>
              <w:jc w:val="center"/>
              <w:rPr>
                <w:rFonts w:ascii="Times New Roman" w:hAnsi="Times New Roman" w:cs="Times New Roman"/>
                <w:b/>
                <w:sz w:val="24"/>
                <w:szCs w:val="24"/>
              </w:rPr>
            </w:pPr>
            <w:r>
              <w:rPr>
                <w:rFonts w:ascii="Times New Roman" w:hAnsi="Times New Roman" w:cs="Times New Roman"/>
                <w:b/>
                <w:sz w:val="24"/>
                <w:szCs w:val="24"/>
              </w:rPr>
              <w:t>32/</w:t>
            </w:r>
            <w:r w:rsidRPr="009561F3">
              <w:rPr>
                <w:rFonts w:ascii="Times New Roman" w:hAnsi="Times New Roman" w:cs="Times New Roman"/>
                <w:b/>
                <w:sz w:val="24"/>
                <w:szCs w:val="24"/>
              </w:rPr>
              <w:t>2</w:t>
            </w:r>
          </w:p>
        </w:tc>
        <w:tc>
          <w:tcPr>
            <w:tcW w:w="2410" w:type="dxa"/>
            <w:tcBorders>
              <w:top w:val="single" w:sz="4" w:space="0" w:color="auto"/>
              <w:right w:val="single" w:sz="4" w:space="0" w:color="auto"/>
            </w:tcBorders>
            <w:shd w:val="clear" w:color="auto" w:fill="auto"/>
          </w:tcPr>
          <w:p w14:paraId="360FE20C"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1A5FBF9A"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7C1D4747" w14:textId="77777777" w:rsidTr="004E4F28">
        <w:trPr>
          <w:trHeight w:val="102"/>
        </w:trPr>
        <w:tc>
          <w:tcPr>
            <w:tcW w:w="1307" w:type="dxa"/>
            <w:vMerge w:val="restart"/>
            <w:shd w:val="clear" w:color="auto" w:fill="auto"/>
          </w:tcPr>
          <w:p w14:paraId="2EC1CCCB" w14:textId="77777777" w:rsidR="00EC4A0B" w:rsidRPr="009561F3" w:rsidRDefault="00EC4A0B" w:rsidP="00BD3670">
            <w:pPr>
              <w:rPr>
                <w:rFonts w:ascii="Times New Roman" w:hAnsi="Times New Roman" w:cs="Times New Roman"/>
                <w:b/>
                <w:sz w:val="24"/>
                <w:szCs w:val="24"/>
              </w:rPr>
            </w:pPr>
            <w:r w:rsidRPr="009561F3">
              <w:rPr>
                <w:rFonts w:ascii="Times New Roman" w:hAnsi="Times New Roman" w:cs="Times New Roman"/>
                <w:b/>
                <w:bCs/>
                <w:sz w:val="24"/>
                <w:szCs w:val="24"/>
              </w:rPr>
              <w:t>Тема 3.1.  Фонетика и орфоэпия</w:t>
            </w:r>
          </w:p>
        </w:tc>
        <w:tc>
          <w:tcPr>
            <w:tcW w:w="8299" w:type="dxa"/>
            <w:shd w:val="clear" w:color="auto" w:fill="auto"/>
          </w:tcPr>
          <w:p w14:paraId="5BDA52F9"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Содержание</w:t>
            </w:r>
          </w:p>
        </w:tc>
        <w:tc>
          <w:tcPr>
            <w:tcW w:w="1559" w:type="dxa"/>
            <w:shd w:val="clear" w:color="auto" w:fill="auto"/>
          </w:tcPr>
          <w:p w14:paraId="61AE0261"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w:t>
            </w:r>
          </w:p>
        </w:tc>
        <w:tc>
          <w:tcPr>
            <w:tcW w:w="2410" w:type="dxa"/>
            <w:tcBorders>
              <w:top w:val="single" w:sz="4" w:space="0" w:color="auto"/>
              <w:right w:val="single" w:sz="4" w:space="0" w:color="auto"/>
            </w:tcBorders>
            <w:shd w:val="clear" w:color="auto" w:fill="auto"/>
          </w:tcPr>
          <w:p w14:paraId="6B9E40F7"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312F3BFE"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76A4B687" w14:textId="77777777" w:rsidTr="004E4F28">
        <w:trPr>
          <w:trHeight w:val="102"/>
        </w:trPr>
        <w:tc>
          <w:tcPr>
            <w:tcW w:w="1307" w:type="dxa"/>
            <w:vMerge/>
            <w:shd w:val="clear" w:color="auto" w:fill="auto"/>
          </w:tcPr>
          <w:p w14:paraId="0A445DFD"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BD67BAA" w14:textId="77777777" w:rsidR="00EC4A0B" w:rsidRPr="009561F3" w:rsidRDefault="00EC4A0B" w:rsidP="006751A0">
            <w:pPr>
              <w:ind w:right="43"/>
              <w:jc w:val="both"/>
              <w:rPr>
                <w:rFonts w:ascii="Times New Roman" w:hAnsi="Times New Roman" w:cs="Times New Roman"/>
                <w:sz w:val="24"/>
                <w:szCs w:val="24"/>
              </w:rPr>
            </w:pPr>
            <w:r w:rsidRPr="009561F3">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E5310E8" w14:textId="77777777" w:rsidR="00EC4A0B" w:rsidRPr="00A00B6B" w:rsidRDefault="00EC4A0B" w:rsidP="009561F3">
            <w:pPr>
              <w:jc w:val="both"/>
              <w:rPr>
                <w:rFonts w:ascii="Times New Roman" w:hAnsi="Times New Roman" w:cs="Times New Roman"/>
                <w:b/>
                <w:color w:val="943634" w:themeColor="accent2" w:themeShade="BF"/>
                <w:sz w:val="24"/>
                <w:szCs w:val="24"/>
              </w:rPr>
            </w:pPr>
            <w:r w:rsidRPr="009561F3">
              <w:rPr>
                <w:rFonts w:ascii="Times New Roman" w:hAnsi="Times New Roman" w:cs="Times New Roman"/>
                <w:sz w:val="24"/>
                <w:szCs w:val="24"/>
              </w:rPr>
              <w:t xml:space="preserve">Основные нормы современного литературного произношения: произношение </w:t>
            </w:r>
            <w:r w:rsidRPr="009561F3">
              <w:rPr>
                <w:rFonts w:ascii="Times New Roman" w:hAnsi="Times New Roman" w:cs="Times New Roman"/>
                <w:sz w:val="24"/>
                <w:szCs w:val="24"/>
              </w:rPr>
              <w:lastRenderedPageBreak/>
              <w:t>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r>
              <w:rPr>
                <w:rFonts w:ascii="Times New Roman" w:hAnsi="Times New Roman" w:cs="Times New Roman"/>
                <w:sz w:val="24"/>
                <w:szCs w:val="24"/>
              </w:rPr>
              <w:t>.</w:t>
            </w:r>
          </w:p>
        </w:tc>
        <w:tc>
          <w:tcPr>
            <w:tcW w:w="1559" w:type="dxa"/>
            <w:shd w:val="clear" w:color="auto" w:fill="auto"/>
          </w:tcPr>
          <w:p w14:paraId="03BC80B5" w14:textId="77777777" w:rsidR="00EC4A0B" w:rsidRPr="00A00B6B" w:rsidRDefault="00EC4A0B" w:rsidP="008C5E99">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right w:val="single" w:sz="4" w:space="0" w:color="auto"/>
            </w:tcBorders>
            <w:shd w:val="clear" w:color="auto" w:fill="auto"/>
          </w:tcPr>
          <w:p w14:paraId="71A24CEF"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7A6E5AF7" w14:textId="77777777" w:rsidR="00EC4A0B" w:rsidRPr="00A00B6B" w:rsidRDefault="00EC4A0B" w:rsidP="00D73B92">
            <w:pPr>
              <w:jc w:val="center"/>
              <w:rPr>
                <w:rFonts w:ascii="Times New Roman" w:hAnsi="Times New Roman" w:cs="Times New Roman"/>
                <w:b/>
                <w:color w:val="943634" w:themeColor="accent2" w:themeShade="BF"/>
                <w:sz w:val="24"/>
                <w:szCs w:val="24"/>
              </w:rPr>
            </w:pPr>
          </w:p>
        </w:tc>
      </w:tr>
      <w:tr w:rsidR="00EC4A0B" w14:paraId="131FEBE2" w14:textId="77777777" w:rsidTr="004E4F28">
        <w:trPr>
          <w:trHeight w:val="102"/>
        </w:trPr>
        <w:tc>
          <w:tcPr>
            <w:tcW w:w="1307" w:type="dxa"/>
            <w:vMerge/>
            <w:shd w:val="clear" w:color="auto" w:fill="auto"/>
          </w:tcPr>
          <w:p w14:paraId="27FB628A"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2000798"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06304CA8"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2</w:t>
            </w:r>
          </w:p>
        </w:tc>
        <w:tc>
          <w:tcPr>
            <w:tcW w:w="2410" w:type="dxa"/>
            <w:tcBorders>
              <w:right w:val="single" w:sz="4" w:space="0" w:color="auto"/>
            </w:tcBorders>
            <w:shd w:val="clear" w:color="auto" w:fill="auto"/>
          </w:tcPr>
          <w:p w14:paraId="05F97505"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4E0AE5D5"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725E05" w14:paraId="2F944DBF" w14:textId="77777777" w:rsidTr="004E4F28">
        <w:trPr>
          <w:trHeight w:val="252"/>
        </w:trPr>
        <w:tc>
          <w:tcPr>
            <w:tcW w:w="1307" w:type="dxa"/>
            <w:vMerge/>
            <w:shd w:val="clear" w:color="auto" w:fill="auto"/>
          </w:tcPr>
          <w:p w14:paraId="4AA8E5DD" w14:textId="77777777" w:rsidR="00725E05" w:rsidRPr="00A00B6B" w:rsidRDefault="00725E05"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4C8721EE" w14:textId="77777777" w:rsidR="00725E05" w:rsidRPr="009561F3" w:rsidRDefault="00725E05" w:rsidP="009561F3">
            <w:pPr>
              <w:rPr>
                <w:rFonts w:ascii="Times New Roman" w:hAnsi="Times New Roman" w:cs="Times New Roman"/>
                <w:sz w:val="24"/>
                <w:szCs w:val="24"/>
              </w:rPr>
            </w:pPr>
            <w:r w:rsidRPr="009561F3">
              <w:rPr>
                <w:rFonts w:ascii="Times New Roman" w:hAnsi="Times New Roman" w:cs="Times New Roman"/>
                <w:sz w:val="24"/>
                <w:szCs w:val="24"/>
              </w:rPr>
              <w:t xml:space="preserve">Практическое занятие № 4. Работа с орфоэпическим словарем.  </w:t>
            </w:r>
          </w:p>
        </w:tc>
        <w:tc>
          <w:tcPr>
            <w:tcW w:w="1559" w:type="dxa"/>
            <w:tcBorders>
              <w:top w:val="single" w:sz="4" w:space="0" w:color="auto"/>
            </w:tcBorders>
            <w:shd w:val="clear" w:color="auto" w:fill="auto"/>
          </w:tcPr>
          <w:p w14:paraId="772D8EB6" w14:textId="77777777" w:rsidR="00725E05" w:rsidRPr="009561F3" w:rsidRDefault="00725E05"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tcBorders>
              <w:right w:val="single" w:sz="4" w:space="0" w:color="auto"/>
            </w:tcBorders>
            <w:shd w:val="clear" w:color="auto" w:fill="auto"/>
          </w:tcPr>
          <w:p w14:paraId="29C8C17F" w14:textId="77777777" w:rsidR="00725E05" w:rsidRPr="00A00B6B" w:rsidRDefault="00725E05" w:rsidP="001D195D">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sidR="001D195D">
              <w:rPr>
                <w:rFonts w:ascii="Times New Roman" w:hAnsi="Times New Roman" w:cs="Times New Roman"/>
                <w:sz w:val="24"/>
                <w:szCs w:val="24"/>
              </w:rPr>
              <w:t xml:space="preserve"> ЛР 32, ЛР 33, </w:t>
            </w:r>
            <w:r w:rsidR="001D195D" w:rsidRPr="00E20F79">
              <w:rPr>
                <w:rFonts w:ascii="Times New Roman" w:hAnsi="Times New Roman" w:cs="Times New Roman"/>
                <w:bCs/>
                <w:color w:val="000000" w:themeColor="text1"/>
                <w:sz w:val="24"/>
                <w:szCs w:val="24"/>
              </w:rPr>
              <w:t>МРП 01, МРП 02, МРП 03, МРП 04,</w:t>
            </w:r>
            <w:r w:rsidR="001D195D">
              <w:rPr>
                <w:rFonts w:ascii="Times New Roman" w:hAnsi="Times New Roman" w:cs="Times New Roman"/>
                <w:bCs/>
                <w:color w:val="000000" w:themeColor="text1"/>
                <w:sz w:val="24"/>
                <w:szCs w:val="24"/>
              </w:rPr>
              <w:t xml:space="preserve"> МРП 05, МРП 06, МРП 10,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Pr="00725E05">
              <w:rPr>
                <w:rFonts w:ascii="Times New Roman" w:hAnsi="Times New Roman" w:cs="Times New Roman"/>
                <w:bCs/>
                <w:sz w:val="24"/>
                <w:szCs w:val="24"/>
              </w:rPr>
              <w:t>ПРб 04,ПРб 06</w:t>
            </w:r>
          </w:p>
        </w:tc>
        <w:tc>
          <w:tcPr>
            <w:tcW w:w="1275" w:type="dxa"/>
            <w:tcBorders>
              <w:left w:val="single" w:sz="4" w:space="0" w:color="auto"/>
              <w:bottom w:val="single" w:sz="4" w:space="0" w:color="auto"/>
            </w:tcBorders>
          </w:tcPr>
          <w:p w14:paraId="15B3F5D6" w14:textId="77777777" w:rsidR="00725E05" w:rsidRDefault="00725E05" w:rsidP="00A60E59">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33EADE45" w14:textId="77777777" w:rsidR="00725E05" w:rsidRPr="000A53F6" w:rsidRDefault="00725E05" w:rsidP="00A60E59">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545DDA80" w14:textId="77777777" w:rsidR="00725E05" w:rsidRPr="00A00B6B" w:rsidRDefault="00725E05" w:rsidP="00A60E59">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EC4A0B" w14:paraId="582B3CC9" w14:textId="77777777" w:rsidTr="004E4F28">
        <w:trPr>
          <w:trHeight w:val="50"/>
        </w:trPr>
        <w:tc>
          <w:tcPr>
            <w:tcW w:w="1307" w:type="dxa"/>
            <w:vMerge w:val="restart"/>
            <w:shd w:val="clear" w:color="auto" w:fill="auto"/>
          </w:tcPr>
          <w:p w14:paraId="67776BC8" w14:textId="77777777" w:rsidR="00EC4A0B" w:rsidRPr="00067219" w:rsidRDefault="00EC4A0B" w:rsidP="00D73B92">
            <w:pPr>
              <w:rPr>
                <w:rFonts w:ascii="Times New Roman" w:hAnsi="Times New Roman" w:cs="Times New Roman"/>
                <w:b/>
                <w:sz w:val="24"/>
                <w:szCs w:val="24"/>
              </w:rPr>
            </w:pPr>
            <w:r>
              <w:rPr>
                <w:rFonts w:ascii="Times New Roman" w:hAnsi="Times New Roman" w:cs="Times New Roman"/>
                <w:b/>
                <w:bCs/>
                <w:sz w:val="24"/>
                <w:szCs w:val="24"/>
              </w:rPr>
              <w:t>Тема 3.2</w:t>
            </w:r>
            <w:r w:rsidRPr="00067219">
              <w:rPr>
                <w:rFonts w:ascii="Times New Roman" w:hAnsi="Times New Roman" w:cs="Times New Roman"/>
                <w:b/>
                <w:bCs/>
                <w:sz w:val="24"/>
                <w:szCs w:val="24"/>
              </w:rPr>
              <w:t>.  Лексические нормы</w:t>
            </w:r>
          </w:p>
        </w:tc>
        <w:tc>
          <w:tcPr>
            <w:tcW w:w="8299" w:type="dxa"/>
            <w:shd w:val="clear" w:color="auto" w:fill="auto"/>
          </w:tcPr>
          <w:p w14:paraId="6B6EB7DD"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Содержание</w:t>
            </w:r>
          </w:p>
        </w:tc>
        <w:tc>
          <w:tcPr>
            <w:tcW w:w="1559" w:type="dxa"/>
            <w:shd w:val="clear" w:color="auto" w:fill="auto"/>
          </w:tcPr>
          <w:p w14:paraId="11907BD2" w14:textId="77777777" w:rsidR="00EC4A0B" w:rsidRPr="00A00B6B" w:rsidRDefault="00EC4A0B" w:rsidP="00D73B92">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tcBorders>
              <w:right w:val="single" w:sz="4" w:space="0" w:color="auto"/>
            </w:tcBorders>
            <w:shd w:val="clear" w:color="auto" w:fill="auto"/>
          </w:tcPr>
          <w:p w14:paraId="6EEAD55E"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42086C30"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66695DFE" w14:textId="77777777" w:rsidTr="004E4F28">
        <w:trPr>
          <w:trHeight w:val="50"/>
        </w:trPr>
        <w:tc>
          <w:tcPr>
            <w:tcW w:w="1307" w:type="dxa"/>
            <w:vMerge/>
            <w:shd w:val="clear" w:color="auto" w:fill="auto"/>
          </w:tcPr>
          <w:p w14:paraId="0DC7D293"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45E605ED" w14:textId="77777777" w:rsidR="00EC4A0B" w:rsidRPr="00067219" w:rsidRDefault="00EC4A0B" w:rsidP="00067219">
            <w:pPr>
              <w:ind w:left="38" w:right="43"/>
              <w:jc w:val="both"/>
              <w:rPr>
                <w:rFonts w:ascii="Times New Roman" w:hAnsi="Times New Roman" w:cs="Times New Roman"/>
                <w:sz w:val="24"/>
                <w:szCs w:val="24"/>
              </w:rPr>
            </w:pPr>
            <w:r w:rsidRPr="00067219">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47E3B9A" w14:textId="77777777" w:rsidR="00EC4A0B" w:rsidRPr="00067219" w:rsidRDefault="00EC4A0B" w:rsidP="00AD1AA9">
            <w:pPr>
              <w:ind w:right="43"/>
              <w:jc w:val="both"/>
              <w:rPr>
                <w:rFonts w:ascii="Times New Roman" w:hAnsi="Times New Roman" w:cs="Times New Roman"/>
                <w:sz w:val="24"/>
                <w:szCs w:val="24"/>
              </w:rPr>
            </w:pPr>
            <w:r w:rsidRPr="00067219">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shd w:val="clear" w:color="auto" w:fill="auto"/>
          </w:tcPr>
          <w:p w14:paraId="19C14902" w14:textId="77777777" w:rsidR="00EC4A0B" w:rsidRPr="00A00B6B" w:rsidRDefault="00EC4A0B" w:rsidP="0049329C">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tcBorders>
              <w:right w:val="single" w:sz="4" w:space="0" w:color="auto"/>
            </w:tcBorders>
            <w:shd w:val="clear" w:color="auto" w:fill="auto"/>
          </w:tcPr>
          <w:p w14:paraId="271A7ED6"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3E80988E"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70F0BDB7" w14:textId="77777777" w:rsidTr="004E4F28">
        <w:trPr>
          <w:trHeight w:val="50"/>
        </w:trPr>
        <w:tc>
          <w:tcPr>
            <w:tcW w:w="1307" w:type="dxa"/>
            <w:vMerge/>
            <w:shd w:val="clear" w:color="auto" w:fill="auto"/>
          </w:tcPr>
          <w:p w14:paraId="7347D461"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25AB77CA"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E1F3F40"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2</w:t>
            </w:r>
          </w:p>
        </w:tc>
        <w:tc>
          <w:tcPr>
            <w:tcW w:w="2410" w:type="dxa"/>
            <w:tcBorders>
              <w:right w:val="single" w:sz="4" w:space="0" w:color="auto"/>
            </w:tcBorders>
            <w:shd w:val="clear" w:color="auto" w:fill="auto"/>
          </w:tcPr>
          <w:p w14:paraId="4FCA3CEF"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1C908FFE"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6CA2D013" w14:textId="77777777" w:rsidTr="004E4F28">
        <w:trPr>
          <w:trHeight w:val="50"/>
        </w:trPr>
        <w:tc>
          <w:tcPr>
            <w:tcW w:w="1307" w:type="dxa"/>
            <w:vMerge/>
            <w:shd w:val="clear" w:color="auto" w:fill="auto"/>
          </w:tcPr>
          <w:p w14:paraId="5EAB0965"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13543" w:type="dxa"/>
            <w:gridSpan w:val="4"/>
            <w:shd w:val="clear" w:color="auto" w:fill="auto"/>
          </w:tcPr>
          <w:p w14:paraId="62944187" w14:textId="77777777" w:rsidR="00EC4A0B" w:rsidRPr="00333049" w:rsidRDefault="00EC4A0B" w:rsidP="0049329C">
            <w:pPr>
              <w:jc w:val="center"/>
              <w:rPr>
                <w:rFonts w:ascii="Times New Roman" w:hAnsi="Times New Roman" w:cs="Times New Roman"/>
                <w:b/>
                <w:sz w:val="24"/>
                <w:szCs w:val="24"/>
              </w:rPr>
            </w:pPr>
            <w:r w:rsidRPr="00333049">
              <w:rPr>
                <w:rFonts w:ascii="Times New Roman" w:hAnsi="Times New Roman" w:cs="Times New Roman"/>
                <w:b/>
                <w:sz w:val="24"/>
                <w:szCs w:val="24"/>
              </w:rPr>
              <w:t>Профессионально-ориентированное содержание</w:t>
            </w:r>
          </w:p>
        </w:tc>
      </w:tr>
      <w:tr w:rsidR="00EC4A0B" w14:paraId="7D972AAE" w14:textId="77777777" w:rsidTr="004E4F28">
        <w:trPr>
          <w:trHeight w:val="612"/>
        </w:trPr>
        <w:tc>
          <w:tcPr>
            <w:tcW w:w="1307" w:type="dxa"/>
            <w:vMerge/>
            <w:shd w:val="clear" w:color="auto" w:fill="auto"/>
          </w:tcPr>
          <w:p w14:paraId="3D1568A8"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795CC354" w14:textId="77777777" w:rsidR="00EC4A0B" w:rsidRPr="00067219" w:rsidRDefault="00EC4A0B" w:rsidP="00D35506">
            <w:pPr>
              <w:jc w:val="both"/>
              <w:rPr>
                <w:rFonts w:ascii="Times New Roman" w:hAnsi="Times New Roman" w:cs="Times New Roman"/>
                <w:sz w:val="24"/>
                <w:szCs w:val="24"/>
              </w:rPr>
            </w:pPr>
            <w:r w:rsidRPr="00067219">
              <w:rPr>
                <w:rFonts w:ascii="Times New Roman" w:hAnsi="Times New Roman" w:cs="Times New Roman"/>
                <w:sz w:val="24"/>
                <w:szCs w:val="24"/>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tcBorders>
            <w:shd w:val="clear" w:color="auto" w:fill="auto"/>
          </w:tcPr>
          <w:p w14:paraId="76BE6699" w14:textId="77777777" w:rsidR="00EC4A0B" w:rsidRPr="00067219" w:rsidRDefault="00EC4A0B" w:rsidP="00D73B92">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tcBorders>
              <w:right w:val="single" w:sz="4" w:space="0" w:color="auto"/>
            </w:tcBorders>
            <w:shd w:val="clear" w:color="auto" w:fill="auto"/>
          </w:tcPr>
          <w:p w14:paraId="0172E9CE" w14:textId="77777777" w:rsidR="00EC4A0B" w:rsidRPr="00766F95" w:rsidRDefault="00905D5E" w:rsidP="00766F95">
            <w:pPr>
              <w:jc w:val="center"/>
              <w:rPr>
                <w:rFonts w:ascii="Times New Roman" w:hAnsi="Times New Roman" w:cs="Times New Roman"/>
                <w:sz w:val="24"/>
                <w:szCs w:val="24"/>
              </w:rPr>
            </w:pPr>
            <w:r w:rsidRPr="00905D5E">
              <w:rPr>
                <w:rFonts w:ascii="Times New Roman" w:hAnsi="Times New Roman" w:cs="Times New Roman"/>
                <w:sz w:val="24"/>
                <w:szCs w:val="24"/>
              </w:rPr>
              <w:t>ПК 3.3,</w:t>
            </w:r>
            <w:r w:rsidR="00EC4A0B" w:rsidRPr="00905D5E">
              <w:rPr>
                <w:rFonts w:ascii="Times New Roman" w:hAnsi="Times New Roman" w:cs="Times New Roman"/>
                <w:sz w:val="24"/>
                <w:szCs w:val="24"/>
              </w:rPr>
              <w:t>ОК 09</w:t>
            </w:r>
            <w:r w:rsidR="00766F95">
              <w:rPr>
                <w:rFonts w:ascii="Times New Roman" w:hAnsi="Times New Roman" w:cs="Times New Roman"/>
                <w:sz w:val="24"/>
                <w:szCs w:val="24"/>
              </w:rPr>
              <w:t xml:space="preserve">, </w:t>
            </w:r>
            <w:r w:rsidR="00A91C6E">
              <w:rPr>
                <w:rFonts w:ascii="Times New Roman" w:hAnsi="Times New Roman" w:cs="Times New Roman"/>
                <w:bCs/>
                <w:color w:val="000000" w:themeColor="text1"/>
                <w:sz w:val="24"/>
                <w:szCs w:val="24"/>
              </w:rPr>
              <w:t xml:space="preserve">ЛР 23, </w:t>
            </w:r>
            <w:r w:rsidR="00A91C6E" w:rsidRPr="00936BC2">
              <w:rPr>
                <w:rFonts w:ascii="Times New Roman" w:hAnsi="Times New Roman" w:cs="Times New Roman"/>
                <w:bCs/>
                <w:color w:val="000000" w:themeColor="text1"/>
                <w:sz w:val="24"/>
                <w:szCs w:val="24"/>
              </w:rPr>
              <w:t xml:space="preserve">ЛР 24, ЛР 25, ЛР 26, </w:t>
            </w:r>
            <w:r w:rsidR="00766F95">
              <w:rPr>
                <w:rFonts w:ascii="Times New Roman" w:hAnsi="Times New Roman" w:cs="Times New Roman"/>
                <w:bCs/>
                <w:color w:val="000000" w:themeColor="text1"/>
                <w:sz w:val="24"/>
                <w:szCs w:val="24"/>
              </w:rPr>
              <w:t xml:space="preserve">МРП 11, МРП 12, МРП 13, </w:t>
            </w:r>
            <w:r w:rsidR="00A91C6E" w:rsidRPr="00936BC2">
              <w:rPr>
                <w:rFonts w:ascii="Times New Roman" w:hAnsi="Times New Roman" w:cs="Times New Roman"/>
                <w:bCs/>
                <w:color w:val="000000" w:themeColor="text1"/>
                <w:sz w:val="24"/>
                <w:szCs w:val="24"/>
              </w:rPr>
              <w:t>МРП 17,МРП 18, МРП 19,</w:t>
            </w:r>
            <w:r w:rsidR="00A91C6E" w:rsidRPr="009C6208">
              <w:rPr>
                <w:rFonts w:ascii="Times New Roman" w:hAnsi="Times New Roman" w:cs="Times New Roman"/>
                <w:bCs/>
                <w:sz w:val="24"/>
                <w:szCs w:val="24"/>
              </w:rPr>
              <w:t xml:space="preserve">ПРб 01, </w:t>
            </w:r>
            <w:proofErr w:type="spellStart"/>
            <w:r w:rsidR="00766F95">
              <w:rPr>
                <w:rFonts w:ascii="Times New Roman" w:hAnsi="Times New Roman" w:cs="Times New Roman"/>
                <w:bCs/>
                <w:sz w:val="24"/>
                <w:szCs w:val="24"/>
              </w:rPr>
              <w:t>ПРб</w:t>
            </w:r>
            <w:proofErr w:type="spellEnd"/>
            <w:r w:rsidR="00766F95">
              <w:rPr>
                <w:rFonts w:ascii="Times New Roman" w:hAnsi="Times New Roman" w:cs="Times New Roman"/>
                <w:bCs/>
                <w:sz w:val="24"/>
                <w:szCs w:val="24"/>
              </w:rPr>
              <w:t xml:space="preserve"> 03</w:t>
            </w:r>
          </w:p>
        </w:tc>
        <w:tc>
          <w:tcPr>
            <w:tcW w:w="1275" w:type="dxa"/>
            <w:tcBorders>
              <w:left w:val="single" w:sz="4" w:space="0" w:color="auto"/>
            </w:tcBorders>
          </w:tcPr>
          <w:p w14:paraId="30803ECE" w14:textId="77777777" w:rsidR="00936BC2" w:rsidRPr="00936BC2" w:rsidRDefault="00936BC2"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 3.3.03</w:t>
            </w:r>
          </w:p>
          <w:p w14:paraId="42F63CCE" w14:textId="77777777" w:rsidR="00905D5E"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09.01</w:t>
            </w:r>
          </w:p>
          <w:p w14:paraId="7B877340" w14:textId="77777777" w:rsidR="00905D5E"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09.02</w:t>
            </w:r>
          </w:p>
          <w:p w14:paraId="165D60A1" w14:textId="77777777" w:rsidR="00EC4A0B"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09.04</w:t>
            </w:r>
          </w:p>
          <w:p w14:paraId="1750B611" w14:textId="77777777" w:rsidR="00EC4A0B"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09.05</w:t>
            </w:r>
          </w:p>
          <w:p w14:paraId="0E6558C9" w14:textId="77777777" w:rsidR="00616FA1" w:rsidRDefault="00616FA1" w:rsidP="00616FA1">
            <w:pPr>
              <w:jc w:val="center"/>
              <w:rPr>
                <w:rFonts w:ascii="Times New Roman" w:hAnsi="Times New Roman" w:cs="Times New Roman"/>
                <w:color w:val="943634" w:themeColor="accent2" w:themeShade="BF"/>
                <w:sz w:val="24"/>
                <w:szCs w:val="24"/>
              </w:rPr>
            </w:pPr>
            <w:r w:rsidRPr="00936BC2">
              <w:rPr>
                <w:rFonts w:ascii="Times New Roman" w:hAnsi="Times New Roman" w:cs="Times New Roman"/>
                <w:color w:val="000000" w:themeColor="text1"/>
                <w:sz w:val="24"/>
                <w:szCs w:val="24"/>
              </w:rPr>
              <w:t>З 3.3.01</w:t>
            </w:r>
          </w:p>
          <w:p w14:paraId="610BC9BF" w14:textId="77777777" w:rsidR="00EC4A0B" w:rsidRPr="00905D5E" w:rsidRDefault="00EC4A0B"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09.03</w:t>
            </w:r>
          </w:p>
          <w:p w14:paraId="1C477D1B" w14:textId="77777777" w:rsidR="00EC4A0B" w:rsidRPr="00A00B6B" w:rsidRDefault="00EC4A0B" w:rsidP="0049329C">
            <w:pPr>
              <w:jc w:val="center"/>
              <w:rPr>
                <w:rFonts w:ascii="Times New Roman" w:hAnsi="Times New Roman" w:cs="Times New Roman"/>
                <w:b/>
                <w:color w:val="943634" w:themeColor="accent2" w:themeShade="BF"/>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09.04</w:t>
            </w:r>
          </w:p>
        </w:tc>
      </w:tr>
      <w:tr w:rsidR="00EC4A0B" w14:paraId="4A1ADAED" w14:textId="77777777" w:rsidTr="004E4F28">
        <w:trPr>
          <w:trHeight w:val="78"/>
        </w:trPr>
        <w:tc>
          <w:tcPr>
            <w:tcW w:w="1307" w:type="dxa"/>
            <w:vMerge w:val="restart"/>
            <w:shd w:val="clear" w:color="auto" w:fill="auto"/>
          </w:tcPr>
          <w:p w14:paraId="2B4D460E" w14:textId="77777777" w:rsidR="00EC4A0B" w:rsidRPr="00067219" w:rsidRDefault="00EC4A0B" w:rsidP="00333049">
            <w:pPr>
              <w:rPr>
                <w:rFonts w:ascii="Times New Roman" w:hAnsi="Times New Roman" w:cs="Times New Roman"/>
                <w:b/>
                <w:sz w:val="24"/>
                <w:szCs w:val="24"/>
              </w:rPr>
            </w:pPr>
            <w:r w:rsidRPr="00067219">
              <w:rPr>
                <w:rFonts w:ascii="Times New Roman" w:hAnsi="Times New Roman" w:cs="Times New Roman"/>
                <w:b/>
                <w:bCs/>
                <w:sz w:val="24"/>
                <w:szCs w:val="24"/>
              </w:rPr>
              <w:t xml:space="preserve">Тема 3.3. </w:t>
            </w:r>
            <w:proofErr w:type="spellStart"/>
            <w:r w:rsidRPr="0085490E">
              <w:rPr>
                <w:rFonts w:ascii="Times New Roman" w:hAnsi="Times New Roman" w:cs="Times New Roman"/>
                <w:b/>
                <w:sz w:val="24"/>
                <w:szCs w:val="24"/>
              </w:rPr>
              <w:t>Морфеми</w:t>
            </w:r>
            <w:r w:rsidRPr="0085490E">
              <w:rPr>
                <w:rFonts w:ascii="Times New Roman" w:hAnsi="Times New Roman" w:cs="Times New Roman"/>
                <w:b/>
                <w:sz w:val="24"/>
                <w:szCs w:val="24"/>
              </w:rPr>
              <w:lastRenderedPageBreak/>
              <w:t>ка</w:t>
            </w:r>
            <w:proofErr w:type="spellEnd"/>
            <w:r w:rsidRPr="0085490E">
              <w:rPr>
                <w:rFonts w:ascii="Times New Roman" w:hAnsi="Times New Roman" w:cs="Times New Roman"/>
                <w:b/>
                <w:sz w:val="24"/>
                <w:szCs w:val="24"/>
              </w:rPr>
              <w:t xml:space="preserve"> и словообразование. Словообразовательные нормы.</w:t>
            </w:r>
          </w:p>
        </w:tc>
        <w:tc>
          <w:tcPr>
            <w:tcW w:w="8299" w:type="dxa"/>
            <w:shd w:val="clear" w:color="auto" w:fill="auto"/>
          </w:tcPr>
          <w:p w14:paraId="4E854FD7"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lastRenderedPageBreak/>
              <w:t>Содержание</w:t>
            </w:r>
          </w:p>
        </w:tc>
        <w:tc>
          <w:tcPr>
            <w:tcW w:w="1559" w:type="dxa"/>
            <w:shd w:val="clear" w:color="auto" w:fill="auto"/>
          </w:tcPr>
          <w:p w14:paraId="6B54D341"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w:t>
            </w:r>
          </w:p>
        </w:tc>
        <w:tc>
          <w:tcPr>
            <w:tcW w:w="2410" w:type="dxa"/>
            <w:shd w:val="clear" w:color="auto" w:fill="auto"/>
          </w:tcPr>
          <w:p w14:paraId="303950E3"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Pr>
          <w:p w14:paraId="21E0DA13"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3D5B9EAF" w14:textId="77777777" w:rsidTr="004E4F28">
        <w:trPr>
          <w:trHeight w:val="72"/>
        </w:trPr>
        <w:tc>
          <w:tcPr>
            <w:tcW w:w="1307" w:type="dxa"/>
            <w:vMerge/>
            <w:shd w:val="clear" w:color="auto" w:fill="auto"/>
          </w:tcPr>
          <w:p w14:paraId="034D8FA4" w14:textId="77777777" w:rsidR="00EC4A0B" w:rsidRPr="00067219" w:rsidRDefault="00EC4A0B" w:rsidP="00D73B92">
            <w:pPr>
              <w:rPr>
                <w:rFonts w:ascii="Times New Roman" w:hAnsi="Times New Roman" w:cs="Times New Roman"/>
                <w:b/>
                <w:bCs/>
                <w:sz w:val="24"/>
                <w:szCs w:val="24"/>
              </w:rPr>
            </w:pPr>
          </w:p>
        </w:tc>
        <w:tc>
          <w:tcPr>
            <w:tcW w:w="8299" w:type="dxa"/>
            <w:shd w:val="clear" w:color="auto" w:fill="auto"/>
          </w:tcPr>
          <w:p w14:paraId="518C3C60" w14:textId="77777777" w:rsidR="00EC4A0B" w:rsidRPr="00067219" w:rsidRDefault="00EC4A0B" w:rsidP="00333049">
            <w:pPr>
              <w:ind w:right="45"/>
              <w:jc w:val="both"/>
              <w:rPr>
                <w:rFonts w:ascii="Times New Roman" w:hAnsi="Times New Roman" w:cs="Times New Roman"/>
                <w:sz w:val="24"/>
                <w:szCs w:val="24"/>
              </w:rPr>
            </w:pP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как разделы лингвистики (повторение, </w:t>
            </w:r>
            <w:r w:rsidRPr="00067219">
              <w:rPr>
                <w:rFonts w:ascii="Times New Roman" w:hAnsi="Times New Roman" w:cs="Times New Roman"/>
                <w:sz w:val="24"/>
                <w:szCs w:val="24"/>
              </w:rPr>
              <w:lastRenderedPageBreak/>
              <w:t>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BF518C1" w14:textId="77777777" w:rsidR="00EC4A0B"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Орфография, нормы и принципы орфографии. </w:t>
            </w:r>
          </w:p>
          <w:p w14:paraId="54C3617B" w14:textId="77777777" w:rsidR="00EC4A0B" w:rsidRPr="00067219"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Грамматические нормы (словообразовательные, морфологические и синтаксические). </w:t>
            </w: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знаменательных частей речи. Словообразовательные нормы. Особенности словообразования профессиональной лексики и терминов. Речевые ошибки, связанные с неоправданным повтором однокоренных слов.</w:t>
            </w:r>
          </w:p>
        </w:tc>
        <w:tc>
          <w:tcPr>
            <w:tcW w:w="1559" w:type="dxa"/>
            <w:shd w:val="clear" w:color="auto" w:fill="auto"/>
          </w:tcPr>
          <w:p w14:paraId="667F7C74"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43D66700"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133A4451"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EC4A0B" w14:paraId="279B2BAD" w14:textId="77777777" w:rsidTr="004E4F28">
        <w:trPr>
          <w:trHeight w:val="300"/>
        </w:trPr>
        <w:tc>
          <w:tcPr>
            <w:tcW w:w="1307" w:type="dxa"/>
            <w:vMerge/>
            <w:shd w:val="clear" w:color="auto" w:fill="auto"/>
          </w:tcPr>
          <w:p w14:paraId="7EE36F72"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76375A61" w14:textId="77777777" w:rsidR="00EC4A0B" w:rsidRPr="00067219" w:rsidRDefault="00EC4A0B" w:rsidP="00D73B92">
            <w:pPr>
              <w:rPr>
                <w:rFonts w:ascii="Times New Roman" w:hAnsi="Times New Roman" w:cs="Times New Roman"/>
                <w:b/>
                <w:bCs/>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4931FB8"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10" w:type="dxa"/>
            <w:shd w:val="clear" w:color="auto" w:fill="auto"/>
          </w:tcPr>
          <w:p w14:paraId="5B349FA6"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0CDD79ED"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F42014" w14:paraId="0C0F8C83" w14:textId="77777777" w:rsidTr="004E4F28">
        <w:trPr>
          <w:trHeight w:val="72"/>
        </w:trPr>
        <w:tc>
          <w:tcPr>
            <w:tcW w:w="1307" w:type="dxa"/>
            <w:vMerge/>
            <w:shd w:val="clear" w:color="auto" w:fill="auto"/>
          </w:tcPr>
          <w:p w14:paraId="06E756A1"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73F31C9A" w14:textId="77777777" w:rsidR="00F42014" w:rsidRPr="00067219" w:rsidRDefault="00F42014" w:rsidP="00D35506">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shd w:val="clear" w:color="auto" w:fill="auto"/>
          </w:tcPr>
          <w:p w14:paraId="509D300A"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val="restart"/>
            <w:shd w:val="clear" w:color="auto" w:fill="auto"/>
          </w:tcPr>
          <w:p w14:paraId="3948BF48"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p>
          <w:p w14:paraId="36DF0A38" w14:textId="77777777" w:rsidR="00F42014" w:rsidRPr="00F42014" w:rsidRDefault="00F42014" w:rsidP="00F42014">
            <w:pPr>
              <w:jc w:val="center"/>
              <w:rPr>
                <w:rFonts w:ascii="Times New Roman" w:hAnsi="Times New Roman" w:cs="Times New Roman"/>
                <w:bCs/>
                <w:sz w:val="24"/>
                <w:szCs w:val="24"/>
              </w:rPr>
            </w:pP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w:t>
            </w:r>
            <w:r w:rsidRPr="000200AE">
              <w:rPr>
                <w:rFonts w:ascii="Times New Roman" w:hAnsi="Times New Roman" w:cs="Times New Roman"/>
                <w:bCs/>
                <w:sz w:val="24"/>
                <w:szCs w:val="24"/>
              </w:rPr>
              <w:t>ПРб 03,</w:t>
            </w:r>
            <w:r w:rsidRPr="00F42014">
              <w:rPr>
                <w:rFonts w:ascii="Times New Roman" w:hAnsi="Times New Roman" w:cs="Times New Roman"/>
                <w:bCs/>
                <w:sz w:val="24"/>
                <w:szCs w:val="24"/>
              </w:rPr>
              <w:t>ПРб04,ПРб06</w:t>
            </w:r>
          </w:p>
        </w:tc>
        <w:tc>
          <w:tcPr>
            <w:tcW w:w="1275" w:type="dxa"/>
            <w:vMerge w:val="restart"/>
          </w:tcPr>
          <w:p w14:paraId="2597D0C0"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4C301763"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6BFE0F4C"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0C9DCAC0" w14:textId="77777777" w:rsidR="00F42014" w:rsidRPr="00936BC2" w:rsidRDefault="00F42014" w:rsidP="00D35506">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C77F035" w14:textId="77777777" w:rsidR="00F42014" w:rsidRPr="00936BC2" w:rsidRDefault="00F42014" w:rsidP="00936BC2">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046ED88"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7C1350CC" w14:textId="77777777" w:rsidR="00F42014" w:rsidRPr="00A00B6B" w:rsidRDefault="00F42014" w:rsidP="00D35506">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F42014" w14:paraId="3834751D" w14:textId="77777777" w:rsidTr="004E4F28">
        <w:trPr>
          <w:trHeight w:val="72"/>
        </w:trPr>
        <w:tc>
          <w:tcPr>
            <w:tcW w:w="1307" w:type="dxa"/>
            <w:vMerge/>
            <w:shd w:val="clear" w:color="auto" w:fill="auto"/>
          </w:tcPr>
          <w:p w14:paraId="4B8E2E5E"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2895AF81"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shd w:val="clear" w:color="auto" w:fill="auto"/>
          </w:tcPr>
          <w:p w14:paraId="117ABC29"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2C9131A2"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5929EB4B"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6A44AE62" w14:textId="77777777" w:rsidTr="004E4F28">
        <w:trPr>
          <w:trHeight w:val="72"/>
        </w:trPr>
        <w:tc>
          <w:tcPr>
            <w:tcW w:w="1307" w:type="dxa"/>
            <w:vMerge/>
            <w:shd w:val="clear" w:color="auto" w:fill="auto"/>
          </w:tcPr>
          <w:p w14:paraId="4F7D9D58"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210A2192" w14:textId="77777777" w:rsidR="00F42014" w:rsidRPr="00067219" w:rsidRDefault="00F42014" w:rsidP="00D35506">
            <w:pPr>
              <w:jc w:val="both"/>
              <w:rPr>
                <w:rFonts w:ascii="Times New Roman" w:hAnsi="Times New Roman" w:cs="Times New Roman"/>
                <w:b/>
                <w:sz w:val="24"/>
                <w:szCs w:val="24"/>
              </w:rPr>
            </w:pPr>
            <w:r w:rsidRPr="00067219">
              <w:rPr>
                <w:rFonts w:ascii="Times New Roman" w:hAnsi="Times New Roman" w:cs="Times New Roman"/>
                <w:sz w:val="24"/>
                <w:szCs w:val="24"/>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shd w:val="clear" w:color="auto" w:fill="auto"/>
          </w:tcPr>
          <w:p w14:paraId="1CB6A765"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2640A0DD"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18680997"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480AFCF3" w14:textId="77777777" w:rsidTr="004E4F28">
        <w:trPr>
          <w:trHeight w:val="72"/>
        </w:trPr>
        <w:tc>
          <w:tcPr>
            <w:tcW w:w="1307" w:type="dxa"/>
            <w:vMerge/>
            <w:shd w:val="clear" w:color="auto" w:fill="auto"/>
          </w:tcPr>
          <w:p w14:paraId="67E2DF35"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0599ECE4"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shd w:val="clear" w:color="auto" w:fill="auto"/>
          </w:tcPr>
          <w:p w14:paraId="7D21AB3C"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0FB316C9"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647DC567"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EC4A0B" w14:paraId="0B4FEA19" w14:textId="77777777" w:rsidTr="004E4F28">
        <w:trPr>
          <w:trHeight w:val="102"/>
        </w:trPr>
        <w:tc>
          <w:tcPr>
            <w:tcW w:w="1307" w:type="dxa"/>
            <w:vMerge w:val="restart"/>
            <w:shd w:val="clear" w:color="auto" w:fill="auto"/>
          </w:tcPr>
          <w:p w14:paraId="6896CBC5" w14:textId="77777777" w:rsidR="00EC4A0B" w:rsidRPr="00A00B6B" w:rsidRDefault="00EC4A0B" w:rsidP="00D35506">
            <w:pPr>
              <w:rPr>
                <w:rFonts w:ascii="Times New Roman" w:hAnsi="Times New Roman" w:cs="Times New Roman"/>
                <w:b/>
                <w:color w:val="943634" w:themeColor="accent2" w:themeShade="BF"/>
                <w:sz w:val="24"/>
                <w:szCs w:val="24"/>
              </w:rPr>
            </w:pPr>
            <w:r w:rsidRPr="00333049">
              <w:rPr>
                <w:rFonts w:ascii="Times New Roman" w:hAnsi="Times New Roman" w:cs="Times New Roman"/>
                <w:b/>
                <w:bCs/>
                <w:sz w:val="24"/>
                <w:szCs w:val="24"/>
              </w:rPr>
              <w:t xml:space="preserve">Тема 3.4.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существительное</w:t>
            </w:r>
            <w:r w:rsidRPr="00A00B6B">
              <w:rPr>
                <w:rFonts w:ascii="Times New Roman" w:hAnsi="Times New Roman" w:cs="Times New Roman"/>
                <w:b/>
                <w:bCs/>
                <w:color w:val="943634" w:themeColor="accent2" w:themeShade="BF"/>
                <w:sz w:val="24"/>
                <w:szCs w:val="24"/>
              </w:rPr>
              <w:t>.</w:t>
            </w:r>
          </w:p>
        </w:tc>
        <w:tc>
          <w:tcPr>
            <w:tcW w:w="8299" w:type="dxa"/>
            <w:shd w:val="clear" w:color="auto" w:fill="auto"/>
          </w:tcPr>
          <w:p w14:paraId="7C142811"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2C521CC6"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65269080"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13825DA9"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18BD3B16" w14:textId="77777777" w:rsidTr="004E4F28">
        <w:trPr>
          <w:trHeight w:val="102"/>
        </w:trPr>
        <w:tc>
          <w:tcPr>
            <w:tcW w:w="1307" w:type="dxa"/>
            <w:vMerge/>
            <w:shd w:val="clear" w:color="auto" w:fill="auto"/>
          </w:tcPr>
          <w:p w14:paraId="13D4826C"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5A9C2BB2" w14:textId="77777777" w:rsidR="00EC4A0B" w:rsidRPr="00333049" w:rsidRDefault="00EC4A0B" w:rsidP="00D35506">
            <w:pPr>
              <w:jc w:val="both"/>
              <w:rPr>
                <w:rFonts w:ascii="Times New Roman" w:hAnsi="Times New Roman" w:cs="Times New Roman"/>
                <w:b/>
                <w:sz w:val="24"/>
                <w:szCs w:val="24"/>
              </w:rPr>
            </w:pPr>
            <w:r w:rsidRPr="00333049">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shd w:val="clear" w:color="auto" w:fill="auto"/>
          </w:tcPr>
          <w:p w14:paraId="344529ED"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5C662FE7"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5748A3B5"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7C195CB6" w14:textId="77777777" w:rsidTr="004E4F28">
        <w:trPr>
          <w:trHeight w:val="96"/>
        </w:trPr>
        <w:tc>
          <w:tcPr>
            <w:tcW w:w="1307" w:type="dxa"/>
            <w:vMerge/>
            <w:shd w:val="clear" w:color="auto" w:fill="auto"/>
          </w:tcPr>
          <w:p w14:paraId="2E9076C9"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7729D4E8"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 xml:space="preserve">Практические занятия и лабораторные работы </w:t>
            </w:r>
          </w:p>
        </w:tc>
        <w:tc>
          <w:tcPr>
            <w:tcW w:w="1559" w:type="dxa"/>
            <w:tcBorders>
              <w:bottom w:val="single" w:sz="4" w:space="0" w:color="auto"/>
            </w:tcBorders>
            <w:shd w:val="clear" w:color="auto" w:fill="auto"/>
          </w:tcPr>
          <w:p w14:paraId="1AD9CAF5"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304BEA74"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6B6E289F"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2888C7F2" w14:textId="77777777" w:rsidTr="004E4F28">
        <w:trPr>
          <w:trHeight w:val="102"/>
        </w:trPr>
        <w:tc>
          <w:tcPr>
            <w:tcW w:w="1307" w:type="dxa"/>
            <w:vMerge/>
            <w:shd w:val="clear" w:color="auto" w:fill="auto"/>
          </w:tcPr>
          <w:p w14:paraId="7406A32E"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3DAF1FA9" w14:textId="77777777" w:rsidR="00EC4A0B" w:rsidRPr="00333049" w:rsidRDefault="00EC4A0B" w:rsidP="00333049">
            <w:pPr>
              <w:rPr>
                <w:rFonts w:ascii="Times New Roman" w:hAnsi="Times New Roman" w:cs="Times New Roman"/>
                <w:b/>
                <w:sz w:val="24"/>
                <w:szCs w:val="24"/>
              </w:rPr>
            </w:pPr>
            <w:r w:rsidRPr="00333049">
              <w:rPr>
                <w:rFonts w:ascii="Times New Roman" w:hAnsi="Times New Roman" w:cs="Times New Roman"/>
                <w:sz w:val="24"/>
                <w:szCs w:val="24"/>
              </w:rPr>
              <w:t>Практическое занятие №1</w:t>
            </w:r>
            <w:r>
              <w:rPr>
                <w:rFonts w:ascii="Times New Roman" w:hAnsi="Times New Roman" w:cs="Times New Roman"/>
                <w:sz w:val="24"/>
                <w:szCs w:val="24"/>
              </w:rPr>
              <w:t>0</w:t>
            </w:r>
            <w:r w:rsidRPr="00333049">
              <w:rPr>
                <w:rFonts w:ascii="Times New Roman" w:hAnsi="Times New Roman" w:cs="Times New Roman"/>
                <w:sz w:val="24"/>
                <w:szCs w:val="24"/>
              </w:rPr>
              <w:t xml:space="preserve">. Анализ признаков и характеристик имени </w:t>
            </w:r>
            <w:r w:rsidRPr="00333049">
              <w:rPr>
                <w:rFonts w:ascii="Times New Roman" w:hAnsi="Times New Roman" w:cs="Times New Roman"/>
                <w:sz w:val="24"/>
                <w:szCs w:val="24"/>
              </w:rPr>
              <w:lastRenderedPageBreak/>
              <w:t>существительного. Морфологический разбор имени существительного. Употребление форм имен существительных в речи.</w:t>
            </w:r>
          </w:p>
        </w:tc>
        <w:tc>
          <w:tcPr>
            <w:tcW w:w="1559" w:type="dxa"/>
            <w:shd w:val="clear" w:color="auto" w:fill="auto"/>
          </w:tcPr>
          <w:p w14:paraId="025E6B4B" w14:textId="77777777" w:rsidR="00EC4A0B" w:rsidRPr="00333049" w:rsidRDefault="00EC4A0B" w:rsidP="00D35506">
            <w:pPr>
              <w:jc w:val="center"/>
              <w:rPr>
                <w:rFonts w:ascii="Times New Roman" w:hAnsi="Times New Roman" w:cs="Times New Roman"/>
                <w:i/>
                <w:sz w:val="24"/>
                <w:szCs w:val="24"/>
              </w:rPr>
            </w:pPr>
            <w:r w:rsidRPr="00333049">
              <w:rPr>
                <w:rFonts w:ascii="Times New Roman" w:hAnsi="Times New Roman" w:cs="Times New Roman"/>
                <w:i/>
                <w:sz w:val="24"/>
                <w:szCs w:val="24"/>
              </w:rPr>
              <w:lastRenderedPageBreak/>
              <w:t>2</w:t>
            </w:r>
          </w:p>
        </w:tc>
        <w:tc>
          <w:tcPr>
            <w:tcW w:w="2410" w:type="dxa"/>
            <w:shd w:val="clear" w:color="auto" w:fill="auto"/>
          </w:tcPr>
          <w:p w14:paraId="7B46C800" w14:textId="77777777" w:rsidR="00EC4A0B" w:rsidRPr="002F205C" w:rsidRDefault="009F171C" w:rsidP="002F205C">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6573AB33" w14:textId="77777777" w:rsidR="009F171C"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217BB665" w14:textId="77777777" w:rsidR="002F205C" w:rsidRPr="00936BC2" w:rsidRDefault="002F205C" w:rsidP="009F171C">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221105A1"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0211A92A"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7A936228"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032997B1"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6DAD0EC8"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231CF251" w14:textId="77777777" w:rsidR="00EC4A0B" w:rsidRPr="00A00B6B" w:rsidRDefault="009F171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3B8DFD32" w14:textId="77777777" w:rsidTr="004E4F28">
        <w:trPr>
          <w:trHeight w:val="217"/>
        </w:trPr>
        <w:tc>
          <w:tcPr>
            <w:tcW w:w="1307" w:type="dxa"/>
            <w:vMerge w:val="restart"/>
            <w:shd w:val="clear" w:color="auto" w:fill="auto"/>
          </w:tcPr>
          <w:p w14:paraId="226B636F"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lastRenderedPageBreak/>
              <w:t xml:space="preserve">Тема 3.5.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прилагательное</w:t>
            </w:r>
          </w:p>
        </w:tc>
        <w:tc>
          <w:tcPr>
            <w:tcW w:w="8299" w:type="dxa"/>
            <w:tcBorders>
              <w:bottom w:val="single" w:sz="4" w:space="0" w:color="auto"/>
            </w:tcBorders>
            <w:shd w:val="clear" w:color="auto" w:fill="auto"/>
          </w:tcPr>
          <w:p w14:paraId="0CD26EF9" w14:textId="77777777" w:rsidR="00EC4A0B" w:rsidRPr="00333049" w:rsidRDefault="00EC4A0B" w:rsidP="00D35506">
            <w:pPr>
              <w:rPr>
                <w:rFonts w:ascii="Times New Roman" w:hAnsi="Times New Roman" w:cs="Times New Roman"/>
                <w:b/>
                <w:bCs/>
                <w:sz w:val="24"/>
                <w:szCs w:val="24"/>
              </w:rPr>
            </w:pPr>
            <w:r w:rsidRPr="00333049">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7FF7EB2B" w14:textId="77777777" w:rsidR="00EC4A0B" w:rsidRPr="00333049" w:rsidRDefault="00EC4A0B" w:rsidP="00D35506">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6505D0F9"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2B2EC024"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010999A5" w14:textId="77777777" w:rsidTr="004E4F28">
        <w:trPr>
          <w:trHeight w:val="102"/>
        </w:trPr>
        <w:tc>
          <w:tcPr>
            <w:tcW w:w="1307" w:type="dxa"/>
            <w:vMerge/>
            <w:shd w:val="clear" w:color="auto" w:fill="auto"/>
          </w:tcPr>
          <w:p w14:paraId="51373204"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D86AEE6" w14:textId="77777777" w:rsidR="00EC4A0B" w:rsidRPr="00333049" w:rsidRDefault="00EC4A0B" w:rsidP="004A7EA5">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tcBorders>
            <w:shd w:val="clear" w:color="auto" w:fill="auto"/>
          </w:tcPr>
          <w:p w14:paraId="42F09987"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33EA012"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348F85B7"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666EA310" w14:textId="77777777" w:rsidTr="004E4F28">
        <w:trPr>
          <w:trHeight w:val="210"/>
        </w:trPr>
        <w:tc>
          <w:tcPr>
            <w:tcW w:w="1307" w:type="dxa"/>
            <w:vMerge/>
            <w:shd w:val="clear" w:color="auto" w:fill="auto"/>
          </w:tcPr>
          <w:p w14:paraId="68581273"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15C8B8DF"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06901F3"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677CB74B"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3690A74A"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2F205C" w14:paraId="02AF0A69" w14:textId="77777777" w:rsidTr="004E4F28">
        <w:trPr>
          <w:trHeight w:val="102"/>
        </w:trPr>
        <w:tc>
          <w:tcPr>
            <w:tcW w:w="1307" w:type="dxa"/>
            <w:vMerge/>
            <w:shd w:val="clear" w:color="auto" w:fill="auto"/>
          </w:tcPr>
          <w:p w14:paraId="3D728D35" w14:textId="77777777" w:rsidR="002F205C" w:rsidRPr="00A00B6B" w:rsidRDefault="002F205C" w:rsidP="004A7EA5">
            <w:pPr>
              <w:rPr>
                <w:rFonts w:ascii="Times New Roman" w:hAnsi="Times New Roman" w:cs="Times New Roman"/>
                <w:b/>
                <w:bCs/>
                <w:color w:val="943634" w:themeColor="accent2" w:themeShade="BF"/>
                <w:sz w:val="24"/>
                <w:szCs w:val="24"/>
              </w:rPr>
            </w:pPr>
          </w:p>
        </w:tc>
        <w:tc>
          <w:tcPr>
            <w:tcW w:w="8299" w:type="dxa"/>
            <w:shd w:val="clear" w:color="auto" w:fill="auto"/>
          </w:tcPr>
          <w:p w14:paraId="6E9FEF69" w14:textId="77777777" w:rsidR="002F205C" w:rsidRPr="00333049" w:rsidRDefault="002F205C" w:rsidP="00333049">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11</w:t>
            </w:r>
            <w:r w:rsidRPr="00333049">
              <w:rPr>
                <w:rFonts w:ascii="Times New Roman" w:hAnsi="Times New Roman" w:cs="Times New Roman"/>
                <w:sz w:val="24"/>
                <w:szCs w:val="24"/>
              </w:rPr>
              <w:t xml:space="preserve">.  Лексико-грамматические разряды имен прилагательных. Степени сравнения имен прилагательных. </w:t>
            </w:r>
            <w:r>
              <w:rPr>
                <w:rFonts w:ascii="Times New Roman" w:hAnsi="Times New Roman" w:cs="Times New Roman"/>
                <w:sz w:val="24"/>
                <w:szCs w:val="24"/>
              </w:rPr>
              <w:t>Краткая форма прилагательного.</w:t>
            </w:r>
          </w:p>
        </w:tc>
        <w:tc>
          <w:tcPr>
            <w:tcW w:w="1559" w:type="dxa"/>
            <w:shd w:val="clear" w:color="auto" w:fill="auto"/>
          </w:tcPr>
          <w:p w14:paraId="08B08217" w14:textId="77777777" w:rsidR="002F205C" w:rsidRPr="00333049" w:rsidRDefault="002F205C" w:rsidP="004A7EA5">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767B520B"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740757D8"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8C1F061"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232F9D45"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74B12659"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4B190CB5"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B0956A5"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04DB814"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09BC3B0"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6B1D9094" w14:textId="77777777" w:rsidTr="004E4F28">
        <w:trPr>
          <w:trHeight w:val="102"/>
        </w:trPr>
        <w:tc>
          <w:tcPr>
            <w:tcW w:w="1307" w:type="dxa"/>
            <w:vMerge w:val="restart"/>
            <w:shd w:val="clear" w:color="auto" w:fill="auto"/>
          </w:tcPr>
          <w:p w14:paraId="102F1EF6"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Тема 3.6.</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Имя числительное</w:t>
            </w:r>
          </w:p>
        </w:tc>
        <w:tc>
          <w:tcPr>
            <w:tcW w:w="8299" w:type="dxa"/>
            <w:shd w:val="clear" w:color="auto" w:fill="auto"/>
          </w:tcPr>
          <w:p w14:paraId="7AC37B6A"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38627D41"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56C083F" w14:textId="77777777" w:rsidR="00EC4A0B" w:rsidRPr="00A00B6B" w:rsidRDefault="00EC4A0B" w:rsidP="004A7EA5">
            <w:pPr>
              <w:jc w:val="center"/>
              <w:rPr>
                <w:rFonts w:ascii="Times New Roman" w:hAnsi="Times New Roman" w:cs="Times New Roman"/>
                <w:color w:val="943634" w:themeColor="accent2" w:themeShade="BF"/>
                <w:sz w:val="24"/>
                <w:szCs w:val="24"/>
              </w:rPr>
            </w:pPr>
          </w:p>
        </w:tc>
        <w:tc>
          <w:tcPr>
            <w:tcW w:w="1275" w:type="dxa"/>
          </w:tcPr>
          <w:p w14:paraId="0C85265E" w14:textId="77777777" w:rsidR="00EC4A0B" w:rsidRPr="00A00B6B" w:rsidRDefault="00EC4A0B" w:rsidP="004A7EA5">
            <w:pPr>
              <w:rPr>
                <w:rFonts w:ascii="Times New Roman" w:hAnsi="Times New Roman" w:cs="Times New Roman"/>
                <w:color w:val="943634" w:themeColor="accent2" w:themeShade="BF"/>
                <w:sz w:val="24"/>
                <w:szCs w:val="24"/>
              </w:rPr>
            </w:pPr>
          </w:p>
        </w:tc>
      </w:tr>
      <w:tr w:rsidR="00EC4A0B" w14:paraId="416A485A" w14:textId="77777777" w:rsidTr="004E4F28">
        <w:trPr>
          <w:trHeight w:val="102"/>
        </w:trPr>
        <w:tc>
          <w:tcPr>
            <w:tcW w:w="1307" w:type="dxa"/>
            <w:vMerge/>
            <w:shd w:val="clear" w:color="auto" w:fill="auto"/>
          </w:tcPr>
          <w:p w14:paraId="684072F4" w14:textId="77777777" w:rsidR="00EC4A0B" w:rsidRPr="00333049" w:rsidRDefault="00EC4A0B" w:rsidP="004A7EA5">
            <w:pPr>
              <w:rPr>
                <w:rFonts w:ascii="Times New Roman" w:hAnsi="Times New Roman" w:cs="Times New Roman"/>
                <w:b/>
                <w:bCs/>
                <w:sz w:val="24"/>
                <w:szCs w:val="24"/>
              </w:rPr>
            </w:pPr>
          </w:p>
        </w:tc>
        <w:tc>
          <w:tcPr>
            <w:tcW w:w="8299" w:type="dxa"/>
            <w:shd w:val="clear" w:color="auto" w:fill="auto"/>
          </w:tcPr>
          <w:p w14:paraId="0B86D7C8" w14:textId="77777777" w:rsidR="00EC4A0B" w:rsidRPr="00333049" w:rsidRDefault="00EC4A0B" w:rsidP="00333049">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числительных. Правописание числительных.  Употребление числительных</w:t>
            </w:r>
            <w:r>
              <w:rPr>
                <w:rFonts w:ascii="Times New Roman" w:hAnsi="Times New Roman" w:cs="Times New Roman"/>
                <w:sz w:val="24"/>
                <w:szCs w:val="24"/>
              </w:rPr>
              <w:t>.</w:t>
            </w:r>
          </w:p>
        </w:tc>
        <w:tc>
          <w:tcPr>
            <w:tcW w:w="1559" w:type="dxa"/>
            <w:shd w:val="clear" w:color="auto" w:fill="auto"/>
          </w:tcPr>
          <w:p w14:paraId="4F10BEAA"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506F63A3"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5C4E42EC"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EC4A0B" w14:paraId="657C7E8E" w14:textId="77777777" w:rsidTr="004E4F28">
        <w:trPr>
          <w:trHeight w:val="199"/>
        </w:trPr>
        <w:tc>
          <w:tcPr>
            <w:tcW w:w="1307" w:type="dxa"/>
            <w:vMerge/>
            <w:shd w:val="clear" w:color="auto" w:fill="auto"/>
          </w:tcPr>
          <w:p w14:paraId="25667EC3" w14:textId="77777777" w:rsidR="00EC4A0B" w:rsidRPr="00333049" w:rsidRDefault="00EC4A0B" w:rsidP="004A7EA5">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819BF0D"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EC3491D"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64D8ACE2"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676D41A6"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2F205C" w14:paraId="1EA69DD4" w14:textId="77777777" w:rsidTr="004E4F28">
        <w:trPr>
          <w:trHeight w:val="102"/>
        </w:trPr>
        <w:tc>
          <w:tcPr>
            <w:tcW w:w="1307" w:type="dxa"/>
            <w:vMerge/>
            <w:shd w:val="clear" w:color="auto" w:fill="auto"/>
          </w:tcPr>
          <w:p w14:paraId="740FF416" w14:textId="77777777" w:rsidR="002F205C" w:rsidRPr="00333049" w:rsidRDefault="002F205C" w:rsidP="00D250B3">
            <w:pPr>
              <w:rPr>
                <w:rFonts w:ascii="Times New Roman" w:hAnsi="Times New Roman" w:cs="Times New Roman"/>
                <w:b/>
                <w:bCs/>
                <w:sz w:val="24"/>
                <w:szCs w:val="24"/>
              </w:rPr>
            </w:pPr>
          </w:p>
        </w:tc>
        <w:tc>
          <w:tcPr>
            <w:tcW w:w="8299" w:type="dxa"/>
            <w:shd w:val="clear" w:color="auto" w:fill="auto"/>
          </w:tcPr>
          <w:p w14:paraId="2313DC6A" w14:textId="77777777" w:rsidR="002F205C" w:rsidRPr="00333049" w:rsidRDefault="002F205C" w:rsidP="00D250B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12</w:t>
            </w:r>
            <w:r w:rsidRPr="00333049">
              <w:rPr>
                <w:rFonts w:ascii="Times New Roman" w:hAnsi="Times New Roman" w:cs="Times New Roman"/>
                <w:sz w:val="24"/>
                <w:szCs w:val="24"/>
              </w:rPr>
              <w:t xml:space="preserve">.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shd w:val="clear" w:color="auto" w:fill="auto"/>
          </w:tcPr>
          <w:p w14:paraId="4BFBA20D" w14:textId="77777777" w:rsidR="002F205C" w:rsidRPr="00333049" w:rsidRDefault="002F205C" w:rsidP="00D250B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0F84BADF"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11, МРП 12, МРП 13, МРП </w:t>
            </w:r>
            <w:r w:rsidR="004E4F28">
              <w:rPr>
                <w:rFonts w:ascii="Times New Roman" w:hAnsi="Times New Roman" w:cs="Times New Roman"/>
                <w:bCs/>
                <w:sz w:val="24"/>
                <w:szCs w:val="24"/>
              </w:rPr>
              <w:t>14,</w:t>
            </w:r>
            <w:r w:rsidRPr="00F42014">
              <w:rPr>
                <w:rFonts w:ascii="Times New Roman" w:hAnsi="Times New Roman" w:cs="Times New Roman"/>
                <w:bCs/>
                <w:sz w:val="24"/>
                <w:szCs w:val="24"/>
              </w:rPr>
              <w:t xml:space="preserve"> МРП 15,ПРб04,ПРб06</w:t>
            </w:r>
          </w:p>
        </w:tc>
        <w:tc>
          <w:tcPr>
            <w:tcW w:w="1275" w:type="dxa"/>
          </w:tcPr>
          <w:p w14:paraId="7201B0EF"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45EDBC4E"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C5DE35D"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8E83742"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0F9CBBF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0AE3B62B"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CD05561"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F684833"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1C2A6606" w14:textId="77777777" w:rsidTr="004E4F28">
        <w:trPr>
          <w:trHeight w:val="102"/>
        </w:trPr>
        <w:tc>
          <w:tcPr>
            <w:tcW w:w="1307" w:type="dxa"/>
            <w:vMerge w:val="restart"/>
            <w:shd w:val="clear" w:color="auto" w:fill="auto"/>
          </w:tcPr>
          <w:p w14:paraId="7901848F"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 xml:space="preserve">Тема 3.7. </w:t>
            </w:r>
            <w:r w:rsidRPr="00333049">
              <w:rPr>
                <w:rFonts w:ascii="Times New Roman" w:hAnsi="Times New Roman" w:cs="Times New Roman"/>
                <w:b/>
                <w:sz w:val="24"/>
                <w:szCs w:val="24"/>
              </w:rPr>
              <w:lastRenderedPageBreak/>
              <w:t xml:space="preserve">Морфологические нормы. </w:t>
            </w:r>
            <w:r w:rsidRPr="00333049">
              <w:rPr>
                <w:rFonts w:ascii="Times New Roman" w:hAnsi="Times New Roman" w:cs="Times New Roman"/>
                <w:b/>
                <w:bCs/>
                <w:sz w:val="24"/>
                <w:szCs w:val="24"/>
              </w:rPr>
              <w:t>Местоимение</w:t>
            </w:r>
          </w:p>
        </w:tc>
        <w:tc>
          <w:tcPr>
            <w:tcW w:w="8299" w:type="dxa"/>
            <w:shd w:val="clear" w:color="auto" w:fill="auto"/>
          </w:tcPr>
          <w:p w14:paraId="4A476B25"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lastRenderedPageBreak/>
              <w:t>Содержание</w:t>
            </w:r>
          </w:p>
        </w:tc>
        <w:tc>
          <w:tcPr>
            <w:tcW w:w="1559" w:type="dxa"/>
            <w:shd w:val="clear" w:color="auto" w:fill="auto"/>
          </w:tcPr>
          <w:p w14:paraId="30E63466"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A74EB40" w14:textId="77777777" w:rsidR="00EC4A0B" w:rsidRPr="00A00B6B" w:rsidRDefault="00EC4A0B" w:rsidP="00D250B3">
            <w:pPr>
              <w:jc w:val="center"/>
              <w:rPr>
                <w:rFonts w:ascii="Times New Roman" w:hAnsi="Times New Roman" w:cs="Times New Roman"/>
                <w:color w:val="943634" w:themeColor="accent2" w:themeShade="BF"/>
                <w:sz w:val="24"/>
                <w:szCs w:val="24"/>
              </w:rPr>
            </w:pPr>
          </w:p>
        </w:tc>
        <w:tc>
          <w:tcPr>
            <w:tcW w:w="1275" w:type="dxa"/>
          </w:tcPr>
          <w:p w14:paraId="4271A096" w14:textId="77777777" w:rsidR="00EC4A0B" w:rsidRPr="00A00B6B" w:rsidRDefault="00EC4A0B" w:rsidP="00D250B3">
            <w:pPr>
              <w:jc w:val="center"/>
              <w:rPr>
                <w:rFonts w:ascii="Times New Roman" w:hAnsi="Times New Roman" w:cs="Times New Roman"/>
                <w:color w:val="943634" w:themeColor="accent2" w:themeShade="BF"/>
                <w:sz w:val="24"/>
                <w:szCs w:val="24"/>
              </w:rPr>
            </w:pPr>
          </w:p>
        </w:tc>
      </w:tr>
      <w:tr w:rsidR="00EC4A0B" w14:paraId="307460E2" w14:textId="77777777" w:rsidTr="004E4F28">
        <w:trPr>
          <w:trHeight w:val="102"/>
        </w:trPr>
        <w:tc>
          <w:tcPr>
            <w:tcW w:w="1307" w:type="dxa"/>
            <w:vMerge/>
            <w:shd w:val="clear" w:color="auto" w:fill="auto"/>
          </w:tcPr>
          <w:p w14:paraId="2198AB41" w14:textId="77777777" w:rsidR="00EC4A0B" w:rsidRPr="00333049" w:rsidRDefault="00EC4A0B" w:rsidP="00D250B3">
            <w:pPr>
              <w:rPr>
                <w:rFonts w:ascii="Times New Roman" w:hAnsi="Times New Roman" w:cs="Times New Roman"/>
                <w:b/>
                <w:bCs/>
                <w:sz w:val="24"/>
                <w:szCs w:val="24"/>
              </w:rPr>
            </w:pPr>
          </w:p>
        </w:tc>
        <w:tc>
          <w:tcPr>
            <w:tcW w:w="8299" w:type="dxa"/>
            <w:shd w:val="clear" w:color="auto" w:fill="auto"/>
          </w:tcPr>
          <w:p w14:paraId="78EEA37E" w14:textId="77777777" w:rsidR="00EC4A0B" w:rsidRPr="00333049" w:rsidRDefault="00EC4A0B" w:rsidP="00D250B3">
            <w:pPr>
              <w:jc w:val="both"/>
              <w:rPr>
                <w:rFonts w:ascii="Times New Roman" w:hAnsi="Times New Roman" w:cs="Times New Roman"/>
                <w:sz w:val="24"/>
                <w:szCs w:val="24"/>
              </w:rPr>
            </w:pPr>
            <w:r w:rsidRPr="00333049">
              <w:rPr>
                <w:rFonts w:ascii="Times New Roman" w:hAnsi="Times New Roman" w:cs="Times New Roman"/>
                <w:sz w:val="24"/>
                <w:szCs w:val="24"/>
              </w:rPr>
              <w:t xml:space="preserve">Значение местоимения. Лексико-грамматические разряды местоимений. Правописание местоимений.   </w:t>
            </w:r>
            <w:r w:rsidRPr="00333049">
              <w:rPr>
                <w:rFonts w:ascii="Times New Roman" w:hAnsi="Times New Roman" w:cs="Times New Roman"/>
                <w:spacing w:val="-10"/>
                <w:sz w:val="24"/>
                <w:szCs w:val="24"/>
              </w:rPr>
              <w:t>Местоимение как средство связи предложений в тексте.</w:t>
            </w:r>
          </w:p>
        </w:tc>
        <w:tc>
          <w:tcPr>
            <w:tcW w:w="1559" w:type="dxa"/>
            <w:shd w:val="clear" w:color="auto" w:fill="auto"/>
          </w:tcPr>
          <w:p w14:paraId="76031287"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6EEACBB0"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40950883"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EC4A0B" w14:paraId="60F152D4" w14:textId="77777777" w:rsidTr="004E4F28">
        <w:trPr>
          <w:trHeight w:val="276"/>
        </w:trPr>
        <w:tc>
          <w:tcPr>
            <w:tcW w:w="1307" w:type="dxa"/>
            <w:vMerge/>
            <w:shd w:val="clear" w:color="auto" w:fill="auto"/>
          </w:tcPr>
          <w:p w14:paraId="7BB58907" w14:textId="77777777" w:rsidR="00EC4A0B" w:rsidRPr="00333049" w:rsidRDefault="00EC4A0B" w:rsidP="00D250B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E56C3F4"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1A875ED"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16C102E8"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059930C9"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2F205C" w14:paraId="372EBB5E" w14:textId="77777777" w:rsidTr="004E4F28">
        <w:trPr>
          <w:trHeight w:val="102"/>
        </w:trPr>
        <w:tc>
          <w:tcPr>
            <w:tcW w:w="1307" w:type="dxa"/>
            <w:vMerge/>
            <w:shd w:val="clear" w:color="auto" w:fill="auto"/>
          </w:tcPr>
          <w:p w14:paraId="2503779E" w14:textId="77777777" w:rsidR="002F205C" w:rsidRPr="00333049" w:rsidRDefault="002F205C" w:rsidP="006704FF">
            <w:pPr>
              <w:rPr>
                <w:rFonts w:ascii="Times New Roman" w:hAnsi="Times New Roman" w:cs="Times New Roman"/>
                <w:b/>
                <w:bCs/>
                <w:sz w:val="24"/>
                <w:szCs w:val="24"/>
              </w:rPr>
            </w:pPr>
          </w:p>
        </w:tc>
        <w:tc>
          <w:tcPr>
            <w:tcW w:w="8299" w:type="dxa"/>
            <w:shd w:val="clear" w:color="auto" w:fill="auto"/>
          </w:tcPr>
          <w:p w14:paraId="1110B1C2" w14:textId="77777777" w:rsidR="002F205C" w:rsidRPr="00333049" w:rsidRDefault="002F205C" w:rsidP="006704FF">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13</w:t>
            </w:r>
            <w:r w:rsidRPr="00333049">
              <w:rPr>
                <w:rFonts w:ascii="Times New Roman" w:hAnsi="Times New Roman" w:cs="Times New Roman"/>
                <w:sz w:val="24"/>
                <w:szCs w:val="24"/>
              </w:rPr>
              <w:t xml:space="preserve">.  Морфологический разбор местоимения. Употребление форм  местоимений  в речи.  Определение круга  орфографических правил по теме.  </w:t>
            </w:r>
          </w:p>
        </w:tc>
        <w:tc>
          <w:tcPr>
            <w:tcW w:w="1559" w:type="dxa"/>
            <w:shd w:val="clear" w:color="auto" w:fill="auto"/>
          </w:tcPr>
          <w:p w14:paraId="48800C49" w14:textId="77777777" w:rsidR="002F205C" w:rsidRPr="00333049" w:rsidRDefault="002F205C" w:rsidP="006704FF">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736417D2"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61F2C22E"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39105852"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319140F"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4236E39"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4E48545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47D7E94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11CABDF"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03FA5F82"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47BD76C0" w14:textId="77777777" w:rsidTr="004E4F28">
        <w:trPr>
          <w:trHeight w:val="102"/>
        </w:trPr>
        <w:tc>
          <w:tcPr>
            <w:tcW w:w="1307" w:type="dxa"/>
            <w:vMerge w:val="restart"/>
            <w:shd w:val="clear" w:color="auto" w:fill="auto"/>
          </w:tcPr>
          <w:p w14:paraId="16D6E762" w14:textId="77777777" w:rsidR="00EC4A0B" w:rsidRPr="00333049" w:rsidRDefault="00EC4A0B" w:rsidP="006704FF">
            <w:pPr>
              <w:rPr>
                <w:rFonts w:ascii="Times New Roman" w:hAnsi="Times New Roman" w:cs="Times New Roman"/>
                <w:b/>
                <w:sz w:val="24"/>
                <w:szCs w:val="24"/>
              </w:rPr>
            </w:pPr>
            <w:r>
              <w:rPr>
                <w:rFonts w:ascii="Times New Roman" w:hAnsi="Times New Roman" w:cs="Times New Roman"/>
                <w:b/>
                <w:bCs/>
                <w:sz w:val="24"/>
                <w:szCs w:val="24"/>
              </w:rPr>
              <w:t>Тема 3.8</w:t>
            </w:r>
            <w:r w:rsidRPr="00333049">
              <w:rPr>
                <w:rFonts w:ascii="Times New Roman" w:hAnsi="Times New Roman" w:cs="Times New Roman"/>
                <w:b/>
                <w:bCs/>
                <w:sz w:val="24"/>
                <w:szCs w:val="24"/>
              </w:rPr>
              <w:t>.</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Глагол.</w:t>
            </w:r>
          </w:p>
        </w:tc>
        <w:tc>
          <w:tcPr>
            <w:tcW w:w="8299" w:type="dxa"/>
            <w:shd w:val="clear" w:color="auto" w:fill="auto"/>
          </w:tcPr>
          <w:p w14:paraId="4D775319"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75BBBE45"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E7F5540" w14:textId="77777777" w:rsidR="00EC4A0B" w:rsidRPr="00A00B6B" w:rsidRDefault="00EC4A0B" w:rsidP="006704FF">
            <w:pPr>
              <w:jc w:val="center"/>
              <w:rPr>
                <w:rFonts w:ascii="Times New Roman" w:hAnsi="Times New Roman" w:cs="Times New Roman"/>
                <w:b/>
                <w:color w:val="943634" w:themeColor="accent2" w:themeShade="BF"/>
                <w:sz w:val="24"/>
                <w:szCs w:val="24"/>
              </w:rPr>
            </w:pPr>
          </w:p>
        </w:tc>
        <w:tc>
          <w:tcPr>
            <w:tcW w:w="1275" w:type="dxa"/>
          </w:tcPr>
          <w:p w14:paraId="35F65F94"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27886080" w14:textId="77777777" w:rsidTr="004E4F28">
        <w:trPr>
          <w:trHeight w:val="102"/>
        </w:trPr>
        <w:tc>
          <w:tcPr>
            <w:tcW w:w="1307" w:type="dxa"/>
            <w:vMerge/>
            <w:shd w:val="clear" w:color="auto" w:fill="auto"/>
          </w:tcPr>
          <w:p w14:paraId="4A817040" w14:textId="77777777" w:rsidR="00EC4A0B" w:rsidRPr="00333049" w:rsidRDefault="00EC4A0B" w:rsidP="006704FF">
            <w:pPr>
              <w:rPr>
                <w:rFonts w:ascii="Times New Roman" w:hAnsi="Times New Roman" w:cs="Times New Roman"/>
                <w:b/>
                <w:bCs/>
                <w:sz w:val="24"/>
                <w:szCs w:val="24"/>
              </w:rPr>
            </w:pPr>
          </w:p>
        </w:tc>
        <w:tc>
          <w:tcPr>
            <w:tcW w:w="8299" w:type="dxa"/>
            <w:shd w:val="clear" w:color="auto" w:fill="auto"/>
          </w:tcPr>
          <w:p w14:paraId="62BC328C" w14:textId="77777777" w:rsidR="00EC4A0B" w:rsidRPr="00AD1AA9" w:rsidRDefault="00EC4A0B" w:rsidP="00853053">
            <w:pPr>
              <w:jc w:val="both"/>
              <w:rPr>
                <w:rFonts w:ascii="Times New Roman" w:hAnsi="Times New Roman" w:cs="Times New Roman"/>
                <w:bCs/>
                <w:color w:val="943634" w:themeColor="accent2" w:themeShade="BF"/>
                <w:sz w:val="24"/>
                <w:szCs w:val="24"/>
              </w:rPr>
            </w:pPr>
            <w:r w:rsidRPr="00333049">
              <w:rPr>
                <w:rFonts w:ascii="Times New Roman" w:hAnsi="Times New Roman" w:cs="Times New Roman"/>
                <w:sz w:val="24"/>
                <w:szCs w:val="24"/>
              </w:rPr>
              <w:t xml:space="preserve">Грамматические признаки глагола. Правописание суффиксов и личных окончаний глагола. Правописание НЕ с </w:t>
            </w:r>
            <w:proofErr w:type="spellStart"/>
            <w:proofErr w:type="gramStart"/>
            <w:r w:rsidRPr="00333049">
              <w:rPr>
                <w:rFonts w:ascii="Times New Roman" w:hAnsi="Times New Roman" w:cs="Times New Roman"/>
                <w:sz w:val="24"/>
                <w:szCs w:val="24"/>
              </w:rPr>
              <w:t>глаголами</w:t>
            </w:r>
            <w:r>
              <w:rPr>
                <w:rFonts w:ascii="Times New Roman" w:hAnsi="Times New Roman" w:cs="Times New Roman"/>
                <w:sz w:val="24"/>
                <w:szCs w:val="24"/>
              </w:rPr>
              <w:t>.</w:t>
            </w:r>
            <w:r w:rsidRPr="00574A62">
              <w:rPr>
                <w:rFonts w:ascii="Times New Roman" w:hAnsi="Times New Roman" w:cs="Times New Roman"/>
                <w:bCs/>
                <w:sz w:val="24"/>
                <w:szCs w:val="24"/>
              </w:rPr>
              <w:t>Причастие</w:t>
            </w:r>
            <w:proofErr w:type="spellEnd"/>
            <w:proofErr w:type="gramEnd"/>
            <w:r w:rsidRPr="00574A62">
              <w:rPr>
                <w:rFonts w:ascii="Times New Roman" w:hAnsi="Times New Roman" w:cs="Times New Roman"/>
                <w:bCs/>
                <w:sz w:val="24"/>
                <w:szCs w:val="24"/>
              </w:rPr>
              <w:t xml:space="preserve"> как особая форма глагола.</w:t>
            </w:r>
            <w:r w:rsidRPr="00574A62">
              <w:rPr>
                <w:rFonts w:ascii="Times New Roman" w:hAnsi="Times New Roman" w:cs="Times New Roman"/>
                <w:sz w:val="24"/>
                <w:szCs w:val="24"/>
              </w:rPr>
              <w:t xml:space="preserve"> Образование действительных и страдательных причастий, их употребление в речи. </w:t>
            </w:r>
            <w:r w:rsidRPr="00AD1AA9">
              <w:rPr>
                <w:rFonts w:ascii="Times New Roman" w:hAnsi="Times New Roman" w:cs="Times New Roman"/>
                <w:sz w:val="24"/>
                <w:szCs w:val="24"/>
              </w:rPr>
              <w:t>Причастный оборот и знаки препинания в предложении с причастным оборотом.</w:t>
            </w:r>
          </w:p>
          <w:p w14:paraId="68EC02E4" w14:textId="77777777" w:rsidR="00EC4A0B" w:rsidRPr="00574A62" w:rsidRDefault="00EC4A0B" w:rsidP="00853053">
            <w:pPr>
              <w:jc w:val="both"/>
              <w:rPr>
                <w:rFonts w:ascii="Times New Roman" w:hAnsi="Times New Roman" w:cs="Times New Roman"/>
                <w:b/>
                <w:sz w:val="24"/>
                <w:szCs w:val="24"/>
              </w:rPr>
            </w:pPr>
            <w:r w:rsidRPr="00AD1AA9">
              <w:rPr>
                <w:rFonts w:ascii="Times New Roman" w:hAnsi="Times New Roman" w:cs="Times New Roman"/>
                <w:bCs/>
                <w:sz w:val="24"/>
                <w:szCs w:val="24"/>
              </w:rPr>
              <w:t>Деепричастие как особая форма глагола.</w:t>
            </w:r>
            <w:r w:rsidRPr="00574A62">
              <w:rPr>
                <w:rFonts w:ascii="Times New Roman" w:hAnsi="Times New Roman" w:cs="Times New Roman"/>
                <w:sz w:val="24"/>
                <w:szCs w:val="24"/>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shd w:val="clear" w:color="auto" w:fill="auto"/>
          </w:tcPr>
          <w:p w14:paraId="4137E375" w14:textId="77777777" w:rsidR="00EC4A0B" w:rsidRPr="00333049" w:rsidRDefault="00EC4A0B" w:rsidP="0085305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81DD84C"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4BFF9873"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2AB6239A" w14:textId="77777777" w:rsidTr="004E4F28">
        <w:trPr>
          <w:trHeight w:val="300"/>
        </w:trPr>
        <w:tc>
          <w:tcPr>
            <w:tcW w:w="1307" w:type="dxa"/>
            <w:vMerge/>
            <w:shd w:val="clear" w:color="auto" w:fill="auto"/>
          </w:tcPr>
          <w:p w14:paraId="35EAD77B" w14:textId="77777777" w:rsidR="00EC4A0B" w:rsidRPr="00333049" w:rsidRDefault="00EC4A0B" w:rsidP="006704FF">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0D596061"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8D322C9" w14:textId="77777777" w:rsidR="00EC4A0B" w:rsidRPr="00333049" w:rsidRDefault="00EC4A0B" w:rsidP="00853053">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10" w:type="dxa"/>
            <w:shd w:val="clear" w:color="auto" w:fill="auto"/>
          </w:tcPr>
          <w:p w14:paraId="16EA3FAE"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3399B4B4"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2F205C" w14:paraId="3EDBFD94" w14:textId="77777777" w:rsidTr="004E4F28">
        <w:trPr>
          <w:trHeight w:val="102"/>
        </w:trPr>
        <w:tc>
          <w:tcPr>
            <w:tcW w:w="1307" w:type="dxa"/>
            <w:vMerge/>
            <w:shd w:val="clear" w:color="auto" w:fill="auto"/>
          </w:tcPr>
          <w:p w14:paraId="288085FE" w14:textId="77777777" w:rsidR="002F205C" w:rsidRPr="00333049" w:rsidRDefault="002F205C" w:rsidP="00853053">
            <w:pPr>
              <w:rPr>
                <w:rFonts w:ascii="Times New Roman" w:hAnsi="Times New Roman" w:cs="Times New Roman"/>
                <w:b/>
                <w:bCs/>
                <w:sz w:val="24"/>
                <w:szCs w:val="24"/>
              </w:rPr>
            </w:pPr>
          </w:p>
        </w:tc>
        <w:tc>
          <w:tcPr>
            <w:tcW w:w="8299" w:type="dxa"/>
            <w:shd w:val="clear" w:color="auto" w:fill="auto"/>
          </w:tcPr>
          <w:p w14:paraId="65A119D8" w14:textId="77777777" w:rsidR="002F205C" w:rsidRPr="00333049" w:rsidRDefault="002F205C" w:rsidP="0085305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14</w:t>
            </w:r>
            <w:r w:rsidRPr="00333049">
              <w:rPr>
                <w:rFonts w:ascii="Times New Roman" w:hAnsi="Times New Roman" w:cs="Times New Roman"/>
                <w:sz w:val="24"/>
                <w:szCs w:val="24"/>
              </w:rPr>
              <w:t xml:space="preserve">.  Морфологический разбор  глагола. Употребление форм   глагола в речи.  Определение круга орфографических правил по теме.  </w:t>
            </w:r>
          </w:p>
        </w:tc>
        <w:tc>
          <w:tcPr>
            <w:tcW w:w="1559" w:type="dxa"/>
            <w:shd w:val="clear" w:color="auto" w:fill="auto"/>
          </w:tcPr>
          <w:p w14:paraId="706952A0" w14:textId="77777777" w:rsidR="002F205C" w:rsidRPr="00333049" w:rsidRDefault="002F205C" w:rsidP="0085305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vMerge w:val="restart"/>
            <w:shd w:val="clear" w:color="auto" w:fill="auto"/>
          </w:tcPr>
          <w:p w14:paraId="1393B831"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vMerge w:val="restart"/>
          </w:tcPr>
          <w:p w14:paraId="250DF137"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22EB946A"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2A95A49"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75F969B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7C58E74B"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9AE1E68"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27D166DB" w14:textId="77777777" w:rsidR="00BD7BD3" w:rsidRPr="00936BC2" w:rsidRDefault="00BD7BD3"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09.02</w:t>
            </w:r>
          </w:p>
          <w:p w14:paraId="2763A8C4"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54E2C70" w14:textId="77777777" w:rsidR="002F205C" w:rsidRDefault="002F205C" w:rsidP="00A60E59">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130B983C" w14:textId="77777777" w:rsidR="002F205C" w:rsidRPr="00A00B6B" w:rsidRDefault="002F205C" w:rsidP="00A60E59">
            <w:pPr>
              <w:jc w:val="center"/>
              <w:rPr>
                <w:rFonts w:ascii="Times New Roman" w:hAnsi="Times New Roman" w:cs="Times New Roman"/>
                <w:color w:val="943634" w:themeColor="accent2" w:themeShade="BF"/>
                <w:sz w:val="24"/>
                <w:szCs w:val="24"/>
              </w:rPr>
            </w:pPr>
          </w:p>
        </w:tc>
      </w:tr>
      <w:tr w:rsidR="00936BC2" w14:paraId="412B19F1" w14:textId="77777777" w:rsidTr="004E4F28">
        <w:trPr>
          <w:trHeight w:val="152"/>
        </w:trPr>
        <w:tc>
          <w:tcPr>
            <w:tcW w:w="1307" w:type="dxa"/>
            <w:vMerge/>
            <w:shd w:val="clear" w:color="auto" w:fill="auto"/>
          </w:tcPr>
          <w:p w14:paraId="189BF10F"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317B7B35" w14:textId="77777777" w:rsidR="00936BC2" w:rsidRPr="00574A62" w:rsidRDefault="00936BC2" w:rsidP="006751A0">
            <w:pPr>
              <w:jc w:val="both"/>
              <w:rPr>
                <w:rFonts w:ascii="Times New Roman" w:hAnsi="Times New Roman" w:cs="Times New Roman"/>
                <w:sz w:val="24"/>
                <w:szCs w:val="24"/>
              </w:rPr>
            </w:pPr>
            <w:r w:rsidRPr="00906447">
              <w:rPr>
                <w:rFonts w:ascii="Times New Roman" w:hAnsi="Times New Roman" w:cs="Times New Roman"/>
                <w:sz w:val="24"/>
                <w:szCs w:val="24"/>
              </w:rPr>
              <w:t>Практическое занятие № 15. Мо</w:t>
            </w:r>
            <w:r>
              <w:rPr>
                <w:rFonts w:ascii="Times New Roman" w:hAnsi="Times New Roman" w:cs="Times New Roman"/>
                <w:sz w:val="24"/>
                <w:szCs w:val="24"/>
              </w:rPr>
              <w:t>рфологический разбор причастия</w:t>
            </w:r>
            <w:r w:rsidRPr="00906447">
              <w:rPr>
                <w:rFonts w:ascii="Times New Roman" w:hAnsi="Times New Roman" w:cs="Times New Roman"/>
                <w:sz w:val="24"/>
                <w:szCs w:val="24"/>
              </w:rPr>
              <w:t xml:space="preserve">. Определение круга орфографических и пунктуационных правил по теме. Составление алгоритма работы с изучаемыми орфограммами и </w:t>
            </w:r>
            <w:proofErr w:type="spellStart"/>
            <w:r w:rsidRPr="00906447">
              <w:rPr>
                <w:rFonts w:ascii="Times New Roman" w:hAnsi="Times New Roman" w:cs="Times New Roman"/>
                <w:sz w:val="24"/>
                <w:szCs w:val="24"/>
              </w:rPr>
              <w:t>пунктограммами</w:t>
            </w:r>
            <w:proofErr w:type="spellEnd"/>
            <w:r w:rsidRPr="00906447">
              <w:rPr>
                <w:rFonts w:ascii="Times New Roman" w:hAnsi="Times New Roman" w:cs="Times New Roman"/>
                <w:sz w:val="24"/>
                <w:szCs w:val="24"/>
              </w:rPr>
              <w:t>.</w:t>
            </w:r>
          </w:p>
        </w:tc>
        <w:tc>
          <w:tcPr>
            <w:tcW w:w="1559" w:type="dxa"/>
            <w:shd w:val="clear" w:color="auto" w:fill="auto"/>
          </w:tcPr>
          <w:p w14:paraId="693260EA"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vMerge/>
            <w:shd w:val="clear" w:color="auto" w:fill="auto"/>
          </w:tcPr>
          <w:p w14:paraId="4CBCE7D8"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06172675"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936BC2" w14:paraId="1CCDD2BC" w14:textId="77777777" w:rsidTr="004E4F28">
        <w:trPr>
          <w:trHeight w:val="152"/>
        </w:trPr>
        <w:tc>
          <w:tcPr>
            <w:tcW w:w="1307" w:type="dxa"/>
            <w:vMerge/>
            <w:shd w:val="clear" w:color="auto" w:fill="auto"/>
          </w:tcPr>
          <w:p w14:paraId="2D8EF84F"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60D8CCA8" w14:textId="77777777" w:rsidR="00936BC2" w:rsidRPr="00574A62" w:rsidRDefault="00936BC2" w:rsidP="006751A0">
            <w:pPr>
              <w:jc w:val="both"/>
              <w:rPr>
                <w:rFonts w:ascii="Times New Roman" w:hAnsi="Times New Roman" w:cs="Times New Roman"/>
                <w:b/>
                <w:bCs/>
                <w:sz w:val="24"/>
                <w:szCs w:val="24"/>
              </w:rPr>
            </w:pPr>
            <w:r>
              <w:rPr>
                <w:rFonts w:ascii="Times New Roman" w:hAnsi="Times New Roman" w:cs="Times New Roman"/>
                <w:sz w:val="24"/>
                <w:szCs w:val="24"/>
              </w:rPr>
              <w:t>Практическое занятие № 16</w:t>
            </w:r>
            <w:r w:rsidRPr="00574A62">
              <w:rPr>
                <w:rFonts w:ascii="Times New Roman" w:hAnsi="Times New Roman" w:cs="Times New Roman"/>
                <w:sz w:val="24"/>
                <w:szCs w:val="24"/>
              </w:rPr>
              <w:t xml:space="preserve">.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sidRPr="00574A62">
              <w:rPr>
                <w:rFonts w:ascii="Times New Roman" w:hAnsi="Times New Roman" w:cs="Times New Roman"/>
                <w:sz w:val="24"/>
                <w:szCs w:val="24"/>
              </w:rPr>
              <w:lastRenderedPageBreak/>
              <w:t>пунктограммами</w:t>
            </w:r>
            <w:proofErr w:type="spellEnd"/>
            <w:r w:rsidRPr="00574A62">
              <w:rPr>
                <w:rFonts w:ascii="Times New Roman" w:hAnsi="Times New Roman" w:cs="Times New Roman"/>
                <w:sz w:val="24"/>
                <w:szCs w:val="24"/>
              </w:rPr>
              <w:t>.</w:t>
            </w:r>
          </w:p>
        </w:tc>
        <w:tc>
          <w:tcPr>
            <w:tcW w:w="1559" w:type="dxa"/>
            <w:shd w:val="clear" w:color="auto" w:fill="auto"/>
          </w:tcPr>
          <w:p w14:paraId="783040B0"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lastRenderedPageBreak/>
              <w:t>2</w:t>
            </w:r>
          </w:p>
        </w:tc>
        <w:tc>
          <w:tcPr>
            <w:tcW w:w="2410" w:type="dxa"/>
            <w:vMerge/>
            <w:shd w:val="clear" w:color="auto" w:fill="auto"/>
          </w:tcPr>
          <w:p w14:paraId="6E2EA336"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0E383173"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EC4A0B" w14:paraId="7AF56914" w14:textId="77777777" w:rsidTr="004E4F28">
        <w:trPr>
          <w:trHeight w:val="152"/>
        </w:trPr>
        <w:tc>
          <w:tcPr>
            <w:tcW w:w="1307" w:type="dxa"/>
            <w:vMerge w:val="restart"/>
            <w:shd w:val="clear" w:color="auto" w:fill="auto"/>
          </w:tcPr>
          <w:p w14:paraId="1F1A347D"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3.9</w:t>
            </w:r>
            <w:r w:rsidRPr="00574A62">
              <w:rPr>
                <w:rFonts w:ascii="Times New Roman" w:hAnsi="Times New Roman" w:cs="Times New Roman"/>
                <w:b/>
                <w:sz w:val="24"/>
                <w:szCs w:val="24"/>
              </w:rPr>
              <w:t>. Морфологические нормы</w:t>
            </w:r>
            <w:r w:rsidRPr="00574A62">
              <w:rPr>
                <w:rFonts w:ascii="Times New Roman" w:hAnsi="Times New Roman" w:cs="Times New Roman"/>
                <w:b/>
                <w:bCs/>
                <w:sz w:val="24"/>
                <w:szCs w:val="24"/>
              </w:rPr>
              <w:t>. Наречие. Слова категории состояния.</w:t>
            </w:r>
          </w:p>
        </w:tc>
        <w:tc>
          <w:tcPr>
            <w:tcW w:w="8299" w:type="dxa"/>
            <w:shd w:val="clear" w:color="auto" w:fill="auto"/>
          </w:tcPr>
          <w:p w14:paraId="4B5C701C"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3445ADB3"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70258976"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6B17611C"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6160F5EB" w14:textId="77777777" w:rsidTr="004E4F28">
        <w:trPr>
          <w:trHeight w:val="152"/>
        </w:trPr>
        <w:tc>
          <w:tcPr>
            <w:tcW w:w="1307" w:type="dxa"/>
            <w:vMerge/>
            <w:shd w:val="clear" w:color="auto" w:fill="auto"/>
          </w:tcPr>
          <w:p w14:paraId="33CD127C"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5D4B0061"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Грамматические признаки наречия. Степени сравнения наречий. Правописание наречий.   Слова категории состояния (безлично-предикативные слова</w:t>
            </w:r>
            <w:r w:rsidRPr="00574A62">
              <w:rPr>
                <w:rFonts w:ascii="Times New Roman" w:hAnsi="Times New Roman" w:cs="Times New Roman"/>
                <w:b/>
                <w:sz w:val="24"/>
                <w:szCs w:val="24"/>
              </w:rPr>
              <w:t xml:space="preserve">). </w:t>
            </w:r>
            <w:r w:rsidRPr="00574A62">
              <w:rPr>
                <w:rFonts w:ascii="Times New Roman" w:hAnsi="Times New Roman" w:cs="Times New Roman"/>
                <w:sz w:val="24"/>
                <w:szCs w:val="24"/>
              </w:rPr>
              <w:t xml:space="preserve">Отличие наречий  и слов категории состояния от слов-омонимов.  </w:t>
            </w:r>
          </w:p>
        </w:tc>
        <w:tc>
          <w:tcPr>
            <w:tcW w:w="1559" w:type="dxa"/>
            <w:shd w:val="clear" w:color="auto" w:fill="auto"/>
          </w:tcPr>
          <w:p w14:paraId="215A6135"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234FEB2C"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4BFDC44F"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26799D8F" w14:textId="77777777" w:rsidTr="004E4F28">
        <w:trPr>
          <w:trHeight w:val="324"/>
        </w:trPr>
        <w:tc>
          <w:tcPr>
            <w:tcW w:w="1307" w:type="dxa"/>
            <w:vMerge/>
            <w:shd w:val="clear" w:color="auto" w:fill="auto"/>
          </w:tcPr>
          <w:p w14:paraId="5FC735CD"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867D5DB"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2843156" w14:textId="77777777" w:rsidR="00EC4A0B" w:rsidRPr="00574A62" w:rsidRDefault="00EC4A0B" w:rsidP="00AD1AA9">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646596F8"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285D830F"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606A7701" w14:textId="77777777" w:rsidTr="004E4F28">
        <w:trPr>
          <w:trHeight w:val="152"/>
        </w:trPr>
        <w:tc>
          <w:tcPr>
            <w:tcW w:w="1307" w:type="dxa"/>
            <w:vMerge/>
            <w:shd w:val="clear" w:color="auto" w:fill="auto"/>
          </w:tcPr>
          <w:p w14:paraId="229E38E3"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2AF93050"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17</w:t>
            </w:r>
            <w:r w:rsidRPr="00574A62">
              <w:rPr>
                <w:rFonts w:ascii="Times New Roman" w:hAnsi="Times New Roman" w:cs="Times New Roman"/>
                <w:sz w:val="24"/>
                <w:szCs w:val="24"/>
              </w:rPr>
              <w:t xml:space="preserve">.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shd w:val="clear" w:color="auto" w:fill="auto"/>
          </w:tcPr>
          <w:p w14:paraId="34BF2A5B" w14:textId="77777777" w:rsidR="002F205C" w:rsidRPr="00AD1AA9" w:rsidRDefault="002F205C"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shd w:val="clear" w:color="auto" w:fill="auto"/>
          </w:tcPr>
          <w:p w14:paraId="24C8AEDD"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41E92AE7"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291FB8DC"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1039AB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252A982"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783DA9F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0ADEBA6"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B3642CD"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4BADAA48"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4C3DFB1A" w14:textId="77777777" w:rsidTr="004E4F28">
        <w:trPr>
          <w:trHeight w:val="152"/>
        </w:trPr>
        <w:tc>
          <w:tcPr>
            <w:tcW w:w="1307" w:type="dxa"/>
            <w:vMerge w:val="restart"/>
            <w:shd w:val="clear" w:color="auto" w:fill="auto"/>
          </w:tcPr>
          <w:p w14:paraId="6F643BF3"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Тема 3.10. </w:t>
            </w:r>
            <w:r w:rsidRPr="00574A62">
              <w:rPr>
                <w:rFonts w:ascii="Times New Roman" w:hAnsi="Times New Roman" w:cs="Times New Roman"/>
                <w:b/>
                <w:sz w:val="24"/>
                <w:szCs w:val="24"/>
              </w:rPr>
              <w:t>Морфологические нормы. Служебные части речи: предлог, союз, частица.</w:t>
            </w:r>
          </w:p>
        </w:tc>
        <w:tc>
          <w:tcPr>
            <w:tcW w:w="8299" w:type="dxa"/>
            <w:shd w:val="clear" w:color="auto" w:fill="auto"/>
          </w:tcPr>
          <w:p w14:paraId="735CCA44"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49C88F9C"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2E3A25B8"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07C5D9B7"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48EADA2F" w14:textId="77777777" w:rsidTr="004E4F28">
        <w:trPr>
          <w:trHeight w:val="152"/>
        </w:trPr>
        <w:tc>
          <w:tcPr>
            <w:tcW w:w="1307" w:type="dxa"/>
            <w:vMerge/>
            <w:shd w:val="clear" w:color="auto" w:fill="auto"/>
          </w:tcPr>
          <w:p w14:paraId="00D6E213"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4EABAD45"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 xml:space="preserve">Служебные части речи: предлог, союз, частица, морфологические </w:t>
            </w:r>
            <w:proofErr w:type="spellStart"/>
            <w:proofErr w:type="gramStart"/>
            <w:r w:rsidRPr="00574A62">
              <w:rPr>
                <w:rFonts w:ascii="Times New Roman" w:hAnsi="Times New Roman" w:cs="Times New Roman"/>
                <w:sz w:val="24"/>
                <w:szCs w:val="24"/>
              </w:rPr>
              <w:t>нормы.Правописание</w:t>
            </w:r>
            <w:proofErr w:type="spellEnd"/>
            <w:proofErr w:type="gramEnd"/>
            <w:r w:rsidRPr="00574A62">
              <w:rPr>
                <w:rFonts w:ascii="Times New Roman" w:hAnsi="Times New Roman" w:cs="Times New Roman"/>
                <w:sz w:val="24"/>
                <w:szCs w:val="24"/>
              </w:rPr>
              <w:t xml:space="preserve"> и употребление  служебных частей речи.</w:t>
            </w:r>
          </w:p>
        </w:tc>
        <w:tc>
          <w:tcPr>
            <w:tcW w:w="1559" w:type="dxa"/>
            <w:shd w:val="clear" w:color="auto" w:fill="auto"/>
          </w:tcPr>
          <w:p w14:paraId="2B231D04"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7D1CE570"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589AE25C"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54EAFF9C" w14:textId="77777777" w:rsidTr="004E4F28">
        <w:trPr>
          <w:trHeight w:val="312"/>
        </w:trPr>
        <w:tc>
          <w:tcPr>
            <w:tcW w:w="1307" w:type="dxa"/>
            <w:vMerge/>
            <w:shd w:val="clear" w:color="auto" w:fill="auto"/>
          </w:tcPr>
          <w:p w14:paraId="74C11317"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2E064747"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1E93440"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2A8663B4"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00ABABD0"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39188528" w14:textId="77777777" w:rsidTr="004E4F28">
        <w:trPr>
          <w:trHeight w:val="152"/>
        </w:trPr>
        <w:tc>
          <w:tcPr>
            <w:tcW w:w="1307" w:type="dxa"/>
            <w:vMerge/>
            <w:shd w:val="clear" w:color="auto" w:fill="auto"/>
          </w:tcPr>
          <w:p w14:paraId="565CF497"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47201FE5" w14:textId="77777777" w:rsidR="002F205C" w:rsidRPr="00574A62" w:rsidRDefault="002F205C" w:rsidP="00853053">
            <w:pPr>
              <w:jc w:val="both"/>
              <w:rPr>
                <w:rFonts w:ascii="Times New Roman" w:hAnsi="Times New Roman" w:cs="Times New Roman"/>
                <w:b/>
                <w:sz w:val="24"/>
                <w:szCs w:val="24"/>
              </w:rPr>
            </w:pPr>
            <w:r w:rsidRPr="00574A62">
              <w:rPr>
                <w:rFonts w:ascii="Times New Roman" w:hAnsi="Times New Roman" w:cs="Times New Roman"/>
                <w:sz w:val="24"/>
                <w:szCs w:val="24"/>
              </w:rPr>
              <w:t>Практическое занятие № 1</w:t>
            </w:r>
            <w:r>
              <w:rPr>
                <w:rFonts w:ascii="Times New Roman" w:hAnsi="Times New Roman" w:cs="Times New Roman"/>
                <w:sz w:val="24"/>
                <w:szCs w:val="24"/>
              </w:rPr>
              <w:t>8</w:t>
            </w:r>
            <w:r w:rsidRPr="00574A62">
              <w:rPr>
                <w:rFonts w:ascii="Times New Roman" w:hAnsi="Times New Roman" w:cs="Times New Roman"/>
                <w:sz w:val="24"/>
                <w:szCs w:val="24"/>
              </w:rPr>
              <w:t xml:space="preserve">. Морфологический разбор предлога, союза, частицы, их употребление   в речи.  Определение круга орфографических правил по теме.  </w:t>
            </w:r>
          </w:p>
        </w:tc>
        <w:tc>
          <w:tcPr>
            <w:tcW w:w="1559" w:type="dxa"/>
            <w:shd w:val="clear" w:color="auto" w:fill="auto"/>
          </w:tcPr>
          <w:p w14:paraId="36746245"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29EAAEE2"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2B43E853"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73471EC"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203464C"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2ACAA1A"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25066EC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02D49F2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1E9C93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70D867F1"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5A0FD6B1" w14:textId="77777777" w:rsidTr="004E4F28">
        <w:trPr>
          <w:trHeight w:val="202"/>
        </w:trPr>
        <w:tc>
          <w:tcPr>
            <w:tcW w:w="1307" w:type="dxa"/>
            <w:vMerge w:val="restart"/>
            <w:shd w:val="clear" w:color="auto" w:fill="auto"/>
          </w:tcPr>
          <w:p w14:paraId="7CB92C10"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3.1</w:t>
            </w:r>
            <w:r>
              <w:rPr>
                <w:rFonts w:ascii="Times New Roman" w:hAnsi="Times New Roman" w:cs="Times New Roman"/>
                <w:b/>
                <w:bCs/>
                <w:sz w:val="24"/>
                <w:szCs w:val="24"/>
              </w:rPr>
              <w:t>1</w:t>
            </w:r>
            <w:r w:rsidRPr="00574A62">
              <w:rPr>
                <w:rFonts w:ascii="Times New Roman" w:hAnsi="Times New Roman" w:cs="Times New Roman"/>
                <w:b/>
                <w:bCs/>
                <w:sz w:val="24"/>
                <w:szCs w:val="24"/>
              </w:rPr>
              <w:t>.</w:t>
            </w:r>
            <w:r w:rsidRPr="00574A62">
              <w:rPr>
                <w:rFonts w:ascii="Times New Roman" w:hAnsi="Times New Roman" w:cs="Times New Roman"/>
                <w:b/>
                <w:sz w:val="24"/>
                <w:szCs w:val="24"/>
              </w:rPr>
              <w:t xml:space="preserve"> Морфологические нормы.</w:t>
            </w:r>
          </w:p>
          <w:p w14:paraId="66DC6E87"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 Междоме</w:t>
            </w:r>
            <w:r w:rsidRPr="00574A62">
              <w:rPr>
                <w:rFonts w:ascii="Times New Roman" w:hAnsi="Times New Roman" w:cs="Times New Roman"/>
                <w:b/>
                <w:bCs/>
                <w:sz w:val="24"/>
                <w:szCs w:val="24"/>
              </w:rPr>
              <w:lastRenderedPageBreak/>
              <w:t>тия и звукоподражательные слова</w:t>
            </w:r>
          </w:p>
        </w:tc>
        <w:tc>
          <w:tcPr>
            <w:tcW w:w="8299" w:type="dxa"/>
            <w:shd w:val="clear" w:color="auto" w:fill="auto"/>
          </w:tcPr>
          <w:p w14:paraId="31890FAE"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lastRenderedPageBreak/>
              <w:t>Содержание</w:t>
            </w:r>
          </w:p>
        </w:tc>
        <w:tc>
          <w:tcPr>
            <w:tcW w:w="1559" w:type="dxa"/>
            <w:shd w:val="clear" w:color="auto" w:fill="auto"/>
          </w:tcPr>
          <w:p w14:paraId="722B497E"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1AF6B53"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41B50F11"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31E57120" w14:textId="77777777" w:rsidTr="004E4F28">
        <w:trPr>
          <w:trHeight w:val="202"/>
        </w:trPr>
        <w:tc>
          <w:tcPr>
            <w:tcW w:w="1307" w:type="dxa"/>
            <w:vMerge/>
            <w:shd w:val="clear" w:color="auto" w:fill="auto"/>
          </w:tcPr>
          <w:p w14:paraId="2CAC3B23"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66658AB3"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shd w:val="clear" w:color="auto" w:fill="auto"/>
          </w:tcPr>
          <w:p w14:paraId="6086DED3"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311F30C6"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49EF9E5"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053D1C1F" w14:textId="77777777" w:rsidTr="004E4F28">
        <w:trPr>
          <w:trHeight w:val="300"/>
        </w:trPr>
        <w:tc>
          <w:tcPr>
            <w:tcW w:w="1307" w:type="dxa"/>
            <w:vMerge/>
            <w:shd w:val="clear" w:color="auto" w:fill="auto"/>
          </w:tcPr>
          <w:p w14:paraId="4A31B589"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00E2B99"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AAB7CD3" w14:textId="77777777" w:rsidR="00EC4A0B" w:rsidRPr="00574A62" w:rsidRDefault="00EC4A0B" w:rsidP="00275F3D">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4FE08863"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73DD20B8"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4C9AF4E4" w14:textId="77777777" w:rsidTr="004E4F28">
        <w:trPr>
          <w:trHeight w:val="202"/>
        </w:trPr>
        <w:tc>
          <w:tcPr>
            <w:tcW w:w="1307" w:type="dxa"/>
            <w:vMerge/>
            <w:shd w:val="clear" w:color="auto" w:fill="auto"/>
          </w:tcPr>
          <w:p w14:paraId="146C8CAF"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235DCAA0"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19</w:t>
            </w:r>
            <w:r w:rsidRPr="00574A62">
              <w:rPr>
                <w:rFonts w:ascii="Times New Roman" w:hAnsi="Times New Roman" w:cs="Times New Roman"/>
                <w:sz w:val="24"/>
                <w:szCs w:val="24"/>
              </w:rPr>
              <w:t xml:space="preserve">. Анализ признаков и характеристик   междометий </w:t>
            </w:r>
            <w:r w:rsidRPr="00574A62">
              <w:rPr>
                <w:rFonts w:ascii="Times New Roman" w:hAnsi="Times New Roman" w:cs="Times New Roman"/>
                <w:sz w:val="24"/>
                <w:szCs w:val="24"/>
              </w:rPr>
              <w:lastRenderedPageBreak/>
              <w:t xml:space="preserve">и звукоподражательных слов, их употребление  в речи. Определение круга орфографических и пунктуационных правил по теме.  </w:t>
            </w:r>
          </w:p>
        </w:tc>
        <w:tc>
          <w:tcPr>
            <w:tcW w:w="1559" w:type="dxa"/>
            <w:shd w:val="clear" w:color="auto" w:fill="auto"/>
          </w:tcPr>
          <w:p w14:paraId="603326AD"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lastRenderedPageBreak/>
              <w:t>2</w:t>
            </w:r>
          </w:p>
        </w:tc>
        <w:tc>
          <w:tcPr>
            <w:tcW w:w="2410" w:type="dxa"/>
            <w:shd w:val="clear" w:color="auto" w:fill="auto"/>
          </w:tcPr>
          <w:p w14:paraId="255FB0C9" w14:textId="77777777" w:rsidR="002F205C" w:rsidRPr="002F205C" w:rsidRDefault="002F205C" w:rsidP="004E4F28">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w:t>
            </w:r>
            <w:r w:rsidR="004E4F28">
              <w:rPr>
                <w:rFonts w:ascii="Times New Roman" w:hAnsi="Times New Roman" w:cs="Times New Roman"/>
                <w:bCs/>
                <w:sz w:val="24"/>
                <w:szCs w:val="24"/>
              </w:rPr>
              <w:t>,</w:t>
            </w:r>
            <w:r w:rsidRPr="00F42014">
              <w:rPr>
                <w:rFonts w:ascii="Times New Roman" w:hAnsi="Times New Roman" w:cs="Times New Roman"/>
                <w:bCs/>
                <w:sz w:val="24"/>
                <w:szCs w:val="24"/>
              </w:rPr>
              <w:t xml:space="preserve"> МРП 15,ПРб04,ПРб06</w:t>
            </w:r>
          </w:p>
        </w:tc>
        <w:tc>
          <w:tcPr>
            <w:tcW w:w="1275" w:type="dxa"/>
          </w:tcPr>
          <w:p w14:paraId="630DE51C"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271B5810"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5F0E1F1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BCAFDC2"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7575DDDB"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45CD075B"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659FFE01"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45E0654C"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15B20D51" w14:textId="77777777" w:rsidTr="004E4F28">
        <w:trPr>
          <w:trHeight w:val="202"/>
        </w:trPr>
        <w:tc>
          <w:tcPr>
            <w:tcW w:w="9606" w:type="dxa"/>
            <w:gridSpan w:val="2"/>
            <w:shd w:val="clear" w:color="auto" w:fill="auto"/>
          </w:tcPr>
          <w:p w14:paraId="6FB1B853" w14:textId="77777777" w:rsidR="00EC4A0B" w:rsidRDefault="00EC4A0B" w:rsidP="00275F3D">
            <w:pPr>
              <w:jc w:val="both"/>
              <w:rPr>
                <w:rFonts w:ascii="Times New Roman" w:hAnsi="Times New Roman" w:cs="Times New Roman"/>
                <w:sz w:val="24"/>
                <w:szCs w:val="24"/>
              </w:rPr>
            </w:pPr>
            <w:r w:rsidRPr="00574A62">
              <w:rPr>
                <w:rFonts w:ascii="Times New Roman" w:hAnsi="Times New Roman" w:cs="Times New Roman"/>
                <w:b/>
                <w:bCs/>
                <w:sz w:val="24"/>
                <w:szCs w:val="24"/>
              </w:rPr>
              <w:lastRenderedPageBreak/>
              <w:t>Раздел 4.</w:t>
            </w:r>
            <w:r>
              <w:rPr>
                <w:rFonts w:ascii="Times New Roman" w:hAnsi="Times New Roman" w:cs="Times New Roman"/>
                <w:b/>
                <w:bCs/>
                <w:sz w:val="24"/>
                <w:szCs w:val="24"/>
              </w:rPr>
              <w:t xml:space="preserve"> Речь. Речевое общение.</w:t>
            </w:r>
          </w:p>
        </w:tc>
        <w:tc>
          <w:tcPr>
            <w:tcW w:w="1559" w:type="dxa"/>
            <w:shd w:val="clear" w:color="auto" w:fill="auto"/>
          </w:tcPr>
          <w:p w14:paraId="0FF93EC4"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6/4</w:t>
            </w:r>
          </w:p>
        </w:tc>
        <w:tc>
          <w:tcPr>
            <w:tcW w:w="2410" w:type="dxa"/>
            <w:shd w:val="clear" w:color="auto" w:fill="auto"/>
          </w:tcPr>
          <w:p w14:paraId="67E9AD5B"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0AAC7931"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6804D3" w14:paraId="4B6C5A0E" w14:textId="77777777" w:rsidTr="004E4F28">
        <w:trPr>
          <w:trHeight w:val="202"/>
        </w:trPr>
        <w:tc>
          <w:tcPr>
            <w:tcW w:w="1307" w:type="dxa"/>
            <w:vMerge w:val="restart"/>
            <w:shd w:val="clear" w:color="auto" w:fill="auto"/>
          </w:tcPr>
          <w:p w14:paraId="6AB59EF6" w14:textId="77777777" w:rsidR="006804D3" w:rsidRPr="00310C9B" w:rsidRDefault="006804D3" w:rsidP="00853053">
            <w:pPr>
              <w:rPr>
                <w:rFonts w:ascii="Times New Roman" w:hAnsi="Times New Roman" w:cs="Times New Roman"/>
                <w:b/>
                <w:sz w:val="24"/>
                <w:szCs w:val="24"/>
              </w:rPr>
            </w:pPr>
            <w:r w:rsidRPr="00310C9B">
              <w:rPr>
                <w:rFonts w:ascii="Times New Roman" w:hAnsi="Times New Roman" w:cs="Times New Roman"/>
                <w:b/>
                <w:sz w:val="24"/>
                <w:szCs w:val="24"/>
              </w:rPr>
              <w:t>Тема 4.1. Речь как деятельность</w:t>
            </w:r>
          </w:p>
        </w:tc>
        <w:tc>
          <w:tcPr>
            <w:tcW w:w="8299" w:type="dxa"/>
            <w:shd w:val="clear" w:color="auto" w:fill="auto"/>
          </w:tcPr>
          <w:p w14:paraId="54A02898" w14:textId="77777777" w:rsidR="006804D3" w:rsidRPr="00AD1AA9" w:rsidRDefault="006804D3" w:rsidP="00310C9B">
            <w:pPr>
              <w:pStyle w:val="Default"/>
              <w:rPr>
                <w:rFonts w:eastAsia="Quattrocento Sans"/>
                <w:b/>
                <w:color w:val="auto"/>
              </w:rPr>
            </w:pPr>
            <w:r w:rsidRPr="00AD1AA9">
              <w:rPr>
                <w:rFonts w:eastAsia="Quattrocento Sans"/>
                <w:b/>
                <w:color w:val="auto"/>
              </w:rPr>
              <w:t>Содержание</w:t>
            </w:r>
          </w:p>
        </w:tc>
        <w:tc>
          <w:tcPr>
            <w:tcW w:w="1559" w:type="dxa"/>
            <w:shd w:val="clear" w:color="auto" w:fill="auto"/>
          </w:tcPr>
          <w:p w14:paraId="1F423845" w14:textId="77777777" w:rsidR="006804D3"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4A757BDE"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181DD475"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0EFD6D83" w14:textId="77777777" w:rsidTr="004E4F28">
        <w:trPr>
          <w:trHeight w:val="202"/>
        </w:trPr>
        <w:tc>
          <w:tcPr>
            <w:tcW w:w="1307" w:type="dxa"/>
            <w:vMerge/>
            <w:shd w:val="clear" w:color="auto" w:fill="auto"/>
          </w:tcPr>
          <w:p w14:paraId="16C7A4DA" w14:textId="77777777" w:rsidR="006804D3" w:rsidRPr="00310C9B" w:rsidRDefault="006804D3" w:rsidP="00853053">
            <w:pPr>
              <w:rPr>
                <w:rFonts w:ascii="Times New Roman" w:hAnsi="Times New Roman" w:cs="Times New Roman"/>
                <w:b/>
                <w:sz w:val="24"/>
                <w:szCs w:val="24"/>
              </w:rPr>
            </w:pPr>
          </w:p>
        </w:tc>
        <w:tc>
          <w:tcPr>
            <w:tcW w:w="8299" w:type="dxa"/>
            <w:shd w:val="clear" w:color="auto" w:fill="auto"/>
          </w:tcPr>
          <w:p w14:paraId="040C09E7" w14:textId="77777777" w:rsidR="006804D3" w:rsidRPr="0085490E" w:rsidRDefault="006804D3" w:rsidP="0085490E">
            <w:pPr>
              <w:pStyle w:val="Default"/>
              <w:jc w:val="both"/>
              <w:rPr>
                <w:rFonts w:eastAsia="Quattrocento Sans"/>
                <w:color w:val="auto"/>
              </w:rPr>
            </w:pPr>
            <w:r w:rsidRPr="00045AA8">
              <w:rPr>
                <w:rFonts w:eastAsia="Quattrocento Sans"/>
                <w:color w:val="auto"/>
              </w:rPr>
              <w:t xml:space="preserve">Речь как деятельность. Виды речевой деятельности. </w:t>
            </w:r>
            <w:r w:rsidRPr="00045AA8">
              <w:rPr>
                <w:color w:val="auto"/>
              </w:rPr>
              <w:t>Речевое общение и его виды.  Сферы и ситуации речевого общения. Компоненты   речевой ситуации.</w:t>
            </w:r>
          </w:p>
        </w:tc>
        <w:tc>
          <w:tcPr>
            <w:tcW w:w="1559" w:type="dxa"/>
            <w:shd w:val="clear" w:color="auto" w:fill="auto"/>
          </w:tcPr>
          <w:p w14:paraId="5CE49A10" w14:textId="77777777" w:rsidR="006804D3" w:rsidRPr="00574A62"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48F74C07"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522C77D1"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3BBDB312" w14:textId="77777777" w:rsidTr="004E4F28">
        <w:trPr>
          <w:trHeight w:val="202"/>
        </w:trPr>
        <w:tc>
          <w:tcPr>
            <w:tcW w:w="1307" w:type="dxa"/>
            <w:vMerge/>
            <w:shd w:val="clear" w:color="auto" w:fill="auto"/>
          </w:tcPr>
          <w:p w14:paraId="2B5EF33D" w14:textId="77777777" w:rsidR="006804D3" w:rsidRPr="00310C9B" w:rsidRDefault="006804D3" w:rsidP="00310C9B">
            <w:pPr>
              <w:rPr>
                <w:b/>
                <w:sz w:val="22"/>
                <w:szCs w:val="22"/>
              </w:rPr>
            </w:pPr>
          </w:p>
        </w:tc>
        <w:tc>
          <w:tcPr>
            <w:tcW w:w="8299" w:type="dxa"/>
            <w:shd w:val="clear" w:color="auto" w:fill="auto"/>
          </w:tcPr>
          <w:p w14:paraId="74A62AEC" w14:textId="77777777" w:rsidR="006804D3" w:rsidRPr="00045AA8" w:rsidRDefault="006804D3" w:rsidP="00310C9B">
            <w:pPr>
              <w:rPr>
                <w:rFonts w:ascii="Times New Roman" w:hAnsi="Times New Roman" w:cs="Times New Roman"/>
                <w:b/>
                <w:sz w:val="24"/>
                <w:szCs w:val="24"/>
              </w:rPr>
            </w:pPr>
            <w:r w:rsidRPr="00045AA8">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25C98FAE" w14:textId="77777777" w:rsidR="006804D3" w:rsidRPr="0085490E" w:rsidRDefault="006804D3" w:rsidP="00853053">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4099C813"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669D4DC7"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3B23CADD" w14:textId="77777777" w:rsidTr="004E4F28">
        <w:trPr>
          <w:trHeight w:val="202"/>
        </w:trPr>
        <w:tc>
          <w:tcPr>
            <w:tcW w:w="1307" w:type="dxa"/>
            <w:vMerge/>
          </w:tcPr>
          <w:p w14:paraId="778B82F7" w14:textId="77777777" w:rsidR="006804D3" w:rsidRPr="00574A62" w:rsidRDefault="006804D3" w:rsidP="00853053">
            <w:pPr>
              <w:rPr>
                <w:rFonts w:ascii="Times New Roman" w:hAnsi="Times New Roman" w:cs="Times New Roman"/>
                <w:b/>
                <w:bCs/>
                <w:sz w:val="24"/>
                <w:szCs w:val="24"/>
              </w:rPr>
            </w:pPr>
          </w:p>
        </w:tc>
        <w:tc>
          <w:tcPr>
            <w:tcW w:w="8299" w:type="dxa"/>
            <w:shd w:val="clear" w:color="auto" w:fill="auto"/>
          </w:tcPr>
          <w:p w14:paraId="3E2C3E3C" w14:textId="77777777" w:rsidR="006804D3" w:rsidRPr="00045AA8" w:rsidRDefault="006804D3" w:rsidP="006804D3">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20</w:t>
            </w:r>
            <w:r w:rsidRPr="00045AA8">
              <w:rPr>
                <w:rFonts w:ascii="Times New Roman" w:hAnsi="Times New Roman" w:cs="Times New Roman"/>
                <w:sz w:val="24"/>
                <w:szCs w:val="24"/>
              </w:rPr>
              <w:t>.  Анализ  видов речевой деятельности  и речевого общения.</w:t>
            </w:r>
          </w:p>
          <w:p w14:paraId="425C4B0E" w14:textId="77777777" w:rsidR="006804D3" w:rsidRPr="00310C9B" w:rsidRDefault="006804D3" w:rsidP="00310C9B">
            <w:pPr>
              <w:rPr>
                <w:b/>
                <w:sz w:val="22"/>
                <w:szCs w:val="22"/>
              </w:rPr>
            </w:pPr>
          </w:p>
        </w:tc>
        <w:tc>
          <w:tcPr>
            <w:tcW w:w="1559" w:type="dxa"/>
            <w:shd w:val="clear" w:color="auto" w:fill="auto"/>
          </w:tcPr>
          <w:p w14:paraId="69B827F5" w14:textId="77777777" w:rsidR="006804D3" w:rsidRPr="00045AA8" w:rsidRDefault="006804D3" w:rsidP="006804D3">
            <w:pPr>
              <w:jc w:val="center"/>
              <w:rPr>
                <w:rFonts w:ascii="Times New Roman" w:hAnsi="Times New Roman" w:cs="Times New Roman"/>
                <w:sz w:val="24"/>
                <w:szCs w:val="24"/>
              </w:rPr>
            </w:pPr>
            <w:r>
              <w:rPr>
                <w:rFonts w:ascii="Times New Roman" w:hAnsi="Times New Roman" w:cs="Times New Roman"/>
                <w:i/>
                <w:sz w:val="24"/>
                <w:szCs w:val="24"/>
              </w:rPr>
              <w:t>2</w:t>
            </w:r>
          </w:p>
        </w:tc>
        <w:tc>
          <w:tcPr>
            <w:tcW w:w="2410" w:type="dxa"/>
            <w:shd w:val="clear" w:color="auto" w:fill="auto"/>
          </w:tcPr>
          <w:p w14:paraId="58E1D3F8" w14:textId="77777777" w:rsidR="004E4F28" w:rsidRDefault="006804D3" w:rsidP="00A23190">
            <w:pPr>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ОК 04, </w:t>
            </w:r>
            <w:r w:rsidR="00A23190">
              <w:rPr>
                <w:rFonts w:ascii="Times New Roman" w:hAnsi="Times New Roman" w:cs="Times New Roman"/>
                <w:sz w:val="24"/>
                <w:szCs w:val="24"/>
              </w:rPr>
              <w:t xml:space="preserve">ОК 05, </w:t>
            </w:r>
            <w:r w:rsidR="004E4F28">
              <w:rPr>
                <w:rFonts w:ascii="Times New Roman" w:hAnsi="Times New Roman" w:cs="Times New Roman"/>
                <w:sz w:val="24"/>
                <w:szCs w:val="24"/>
              </w:rPr>
              <w:t>ОК</w:t>
            </w:r>
            <w:r w:rsidR="003B6BA5">
              <w:rPr>
                <w:rFonts w:ascii="Times New Roman" w:hAnsi="Times New Roman" w:cs="Times New Roman"/>
                <w:sz w:val="24"/>
                <w:szCs w:val="24"/>
              </w:rPr>
              <w:t xml:space="preserve"> 09, </w:t>
            </w:r>
            <w:r w:rsidR="00A23190">
              <w:rPr>
                <w:rFonts w:ascii="Times New Roman" w:hAnsi="Times New Roman" w:cs="Times New Roman"/>
                <w:sz w:val="24"/>
                <w:szCs w:val="24"/>
              </w:rPr>
              <w:t xml:space="preserve">МРК 01, МРК 02, МРК 03, МРК 04, МРК 05, </w:t>
            </w:r>
            <w:r w:rsidR="009551FB">
              <w:rPr>
                <w:rFonts w:ascii="Times New Roman" w:hAnsi="Times New Roman" w:cs="Times New Roman"/>
                <w:color w:val="000000" w:themeColor="text1"/>
                <w:sz w:val="24"/>
                <w:szCs w:val="24"/>
              </w:rPr>
              <w:t xml:space="preserve">МРК 06, МРК 07, МРК 08, МРК 09, МРК 10, </w:t>
            </w:r>
            <w:r w:rsidR="00A23190">
              <w:rPr>
                <w:rFonts w:ascii="Times New Roman" w:hAnsi="Times New Roman" w:cs="Times New Roman"/>
                <w:color w:val="000000" w:themeColor="text1"/>
                <w:sz w:val="24"/>
                <w:szCs w:val="24"/>
              </w:rPr>
              <w:t xml:space="preserve">МРР 07, </w:t>
            </w:r>
            <w:r w:rsidR="009551FB">
              <w:rPr>
                <w:rFonts w:ascii="Times New Roman" w:hAnsi="Times New Roman" w:cs="Times New Roman"/>
                <w:color w:val="000000" w:themeColor="text1"/>
                <w:sz w:val="24"/>
                <w:szCs w:val="24"/>
              </w:rPr>
              <w:t>МРР 16</w:t>
            </w:r>
            <w:r w:rsidR="00A23190">
              <w:rPr>
                <w:rFonts w:ascii="Times New Roman" w:hAnsi="Times New Roman" w:cs="Times New Roman"/>
                <w:color w:val="000000" w:themeColor="text1"/>
                <w:sz w:val="24"/>
                <w:szCs w:val="24"/>
              </w:rPr>
              <w:t xml:space="preserve">, </w:t>
            </w:r>
            <w:proofErr w:type="spellStart"/>
            <w:r w:rsidR="003B6BA5">
              <w:rPr>
                <w:rFonts w:ascii="Times New Roman" w:hAnsi="Times New Roman" w:cs="Times New Roman"/>
                <w:color w:val="000000" w:themeColor="text1"/>
                <w:sz w:val="24"/>
                <w:szCs w:val="24"/>
              </w:rPr>
              <w:t>ПРб</w:t>
            </w:r>
            <w:proofErr w:type="spellEnd"/>
            <w:r w:rsidR="003B6BA5">
              <w:rPr>
                <w:rFonts w:ascii="Times New Roman" w:hAnsi="Times New Roman" w:cs="Times New Roman"/>
                <w:color w:val="000000" w:themeColor="text1"/>
                <w:sz w:val="24"/>
                <w:szCs w:val="24"/>
              </w:rPr>
              <w:t xml:space="preserve"> 05, </w:t>
            </w:r>
            <w:proofErr w:type="spellStart"/>
            <w:r w:rsidR="003B6BA5">
              <w:rPr>
                <w:rFonts w:ascii="Times New Roman" w:hAnsi="Times New Roman" w:cs="Times New Roman"/>
                <w:color w:val="000000" w:themeColor="text1"/>
                <w:sz w:val="24"/>
                <w:szCs w:val="24"/>
              </w:rPr>
              <w:t>ПРб</w:t>
            </w:r>
            <w:proofErr w:type="spellEnd"/>
            <w:r w:rsidR="003B6BA5">
              <w:rPr>
                <w:rFonts w:ascii="Times New Roman" w:hAnsi="Times New Roman" w:cs="Times New Roman"/>
                <w:color w:val="000000" w:themeColor="text1"/>
                <w:sz w:val="24"/>
                <w:szCs w:val="24"/>
              </w:rPr>
              <w:t xml:space="preserve"> 07, </w:t>
            </w:r>
          </w:p>
          <w:p w14:paraId="6A8DB57F" w14:textId="77777777" w:rsidR="006804D3" w:rsidRPr="006804D3" w:rsidRDefault="003B6BA5" w:rsidP="00A23190">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09</w:t>
            </w:r>
          </w:p>
        </w:tc>
        <w:tc>
          <w:tcPr>
            <w:tcW w:w="1275" w:type="dxa"/>
            <w:shd w:val="clear" w:color="auto" w:fill="auto"/>
          </w:tcPr>
          <w:p w14:paraId="5978B243" w14:textId="77777777" w:rsidR="006804D3" w:rsidRDefault="00A23190" w:rsidP="00275F3D">
            <w:pPr>
              <w:jc w:val="center"/>
              <w:rPr>
                <w:rFonts w:ascii="Times New Roman" w:hAnsi="Times New Roman" w:cs="Times New Roman"/>
                <w:sz w:val="24"/>
                <w:szCs w:val="24"/>
              </w:rPr>
            </w:pPr>
            <w:proofErr w:type="spellStart"/>
            <w:r w:rsidRPr="00A23190">
              <w:rPr>
                <w:rFonts w:ascii="Times New Roman" w:hAnsi="Times New Roman" w:cs="Times New Roman"/>
                <w:sz w:val="24"/>
                <w:szCs w:val="24"/>
              </w:rPr>
              <w:t>Уо</w:t>
            </w:r>
            <w:proofErr w:type="spellEnd"/>
            <w:r w:rsidRPr="00A23190">
              <w:rPr>
                <w:rFonts w:ascii="Times New Roman" w:hAnsi="Times New Roman" w:cs="Times New Roman"/>
                <w:sz w:val="24"/>
                <w:szCs w:val="24"/>
              </w:rPr>
              <w:t xml:space="preserve"> 04.02</w:t>
            </w:r>
          </w:p>
          <w:p w14:paraId="065B881D" w14:textId="77777777" w:rsidR="00A23190" w:rsidRDefault="00A23190"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008176DD" w14:textId="77777777" w:rsidR="00A23190" w:rsidRDefault="00A23190"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01B9A3DA" w14:textId="77777777" w:rsidR="003B6BA5" w:rsidRDefault="003B6BA5"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49CF9213" w14:textId="77777777" w:rsidR="003B6BA5" w:rsidRPr="00A23190" w:rsidRDefault="003B6BA5"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EC4A0B" w14:paraId="64B93917" w14:textId="77777777" w:rsidTr="004E4F28">
        <w:trPr>
          <w:trHeight w:val="202"/>
        </w:trPr>
        <w:tc>
          <w:tcPr>
            <w:tcW w:w="1307" w:type="dxa"/>
            <w:vMerge w:val="restart"/>
            <w:shd w:val="clear" w:color="auto" w:fill="auto"/>
          </w:tcPr>
          <w:p w14:paraId="672A575A" w14:textId="77777777" w:rsidR="00EC4A0B" w:rsidRPr="00310C9B" w:rsidRDefault="00EC4A0B" w:rsidP="00310C9B">
            <w:pPr>
              <w:pStyle w:val="Default"/>
              <w:rPr>
                <w:rFonts w:eastAsia="Quattrocento Sans"/>
                <w:b/>
                <w:color w:val="auto"/>
              </w:rPr>
            </w:pPr>
            <w:r w:rsidRPr="00310C9B">
              <w:rPr>
                <w:rFonts w:eastAsia="Quattrocento Sans"/>
                <w:b/>
                <w:color w:val="auto"/>
              </w:rPr>
              <w:t xml:space="preserve">Тема 4.2. Публичное выступление и его особенности.  </w:t>
            </w:r>
          </w:p>
        </w:tc>
        <w:tc>
          <w:tcPr>
            <w:tcW w:w="8299" w:type="dxa"/>
            <w:shd w:val="clear" w:color="auto" w:fill="auto"/>
          </w:tcPr>
          <w:p w14:paraId="5E65F415" w14:textId="77777777" w:rsidR="00EC4A0B" w:rsidRPr="00AD1AA9" w:rsidRDefault="00EC4A0B" w:rsidP="00310C9B">
            <w:pPr>
              <w:pStyle w:val="Default"/>
              <w:rPr>
                <w:b/>
              </w:rPr>
            </w:pPr>
            <w:r w:rsidRPr="00AD1AA9">
              <w:rPr>
                <w:b/>
              </w:rPr>
              <w:t>Содержание</w:t>
            </w:r>
          </w:p>
        </w:tc>
        <w:tc>
          <w:tcPr>
            <w:tcW w:w="1559" w:type="dxa"/>
            <w:shd w:val="clear" w:color="auto" w:fill="auto"/>
          </w:tcPr>
          <w:p w14:paraId="0851A20C"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EC266B9"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42EBA22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2BAA3F1" w14:textId="77777777" w:rsidTr="004E4F28">
        <w:trPr>
          <w:trHeight w:val="202"/>
        </w:trPr>
        <w:tc>
          <w:tcPr>
            <w:tcW w:w="1307" w:type="dxa"/>
            <w:vMerge/>
            <w:shd w:val="clear" w:color="auto" w:fill="auto"/>
          </w:tcPr>
          <w:p w14:paraId="30D00FA8" w14:textId="77777777" w:rsidR="00EC4A0B" w:rsidRPr="00310C9B" w:rsidRDefault="00EC4A0B" w:rsidP="00310C9B">
            <w:pPr>
              <w:pStyle w:val="Default"/>
              <w:rPr>
                <w:rFonts w:eastAsia="Quattrocento Sans"/>
                <w:b/>
                <w:color w:val="auto"/>
              </w:rPr>
            </w:pPr>
          </w:p>
        </w:tc>
        <w:tc>
          <w:tcPr>
            <w:tcW w:w="8299" w:type="dxa"/>
            <w:shd w:val="clear" w:color="auto" w:fill="auto"/>
          </w:tcPr>
          <w:p w14:paraId="38F573E0" w14:textId="77777777" w:rsidR="00EC4A0B" w:rsidRDefault="00EC4A0B" w:rsidP="0085490E">
            <w:pPr>
              <w:pStyle w:val="Default"/>
              <w:jc w:val="both"/>
              <w:rPr>
                <w:color w:val="auto"/>
              </w:rPr>
            </w:pPr>
            <w:r>
              <w:t xml:space="preserve">Речевой этикет. </w:t>
            </w:r>
            <w:r w:rsidRPr="001B1552">
              <w:t>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r>
              <w:t>.</w:t>
            </w:r>
          </w:p>
          <w:p w14:paraId="3B6B3C08" w14:textId="77777777" w:rsidR="00EC4A0B" w:rsidRPr="00045AA8" w:rsidRDefault="00EC4A0B" w:rsidP="00753ABB">
            <w:pPr>
              <w:pStyle w:val="Default"/>
              <w:jc w:val="both"/>
              <w:rPr>
                <w:rFonts w:eastAsia="Quattrocento Sans"/>
                <w:color w:val="auto"/>
              </w:rPr>
            </w:pPr>
            <w:r w:rsidRPr="00045AA8">
              <w:rPr>
                <w:color w:val="auto"/>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shd w:val="clear" w:color="auto" w:fill="auto"/>
          </w:tcPr>
          <w:p w14:paraId="1BEAC8B7" w14:textId="77777777" w:rsidR="00EC4A0B" w:rsidRPr="00574A62"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1922C4BD"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65E2393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1B7A0E18" w14:textId="77777777" w:rsidTr="004E4F28">
        <w:trPr>
          <w:trHeight w:val="202"/>
        </w:trPr>
        <w:tc>
          <w:tcPr>
            <w:tcW w:w="1307" w:type="dxa"/>
            <w:vMerge/>
            <w:shd w:val="clear" w:color="auto" w:fill="auto"/>
          </w:tcPr>
          <w:p w14:paraId="3D3012AB" w14:textId="77777777" w:rsidR="00EC4A0B" w:rsidRPr="00310C9B" w:rsidRDefault="00EC4A0B" w:rsidP="00310C9B">
            <w:pPr>
              <w:pStyle w:val="Default"/>
              <w:rPr>
                <w:rFonts w:eastAsia="Quattrocento Sans"/>
                <w:b/>
                <w:color w:val="auto"/>
              </w:rPr>
            </w:pPr>
          </w:p>
        </w:tc>
        <w:tc>
          <w:tcPr>
            <w:tcW w:w="8299" w:type="dxa"/>
            <w:shd w:val="clear" w:color="auto" w:fill="auto"/>
          </w:tcPr>
          <w:p w14:paraId="7848F3D9" w14:textId="77777777" w:rsidR="00EC4A0B" w:rsidRPr="00045AA8" w:rsidRDefault="00EC4A0B" w:rsidP="00310C9B">
            <w:pPr>
              <w:pStyle w:val="Default"/>
              <w:rPr>
                <w:b/>
                <w:sz w:val="22"/>
                <w:szCs w:val="22"/>
                <w:highlight w:val="yellow"/>
              </w:rPr>
            </w:pPr>
            <w:r w:rsidRPr="00045AA8">
              <w:rPr>
                <w:b/>
                <w:sz w:val="22"/>
                <w:szCs w:val="22"/>
              </w:rPr>
              <w:t>Практические занятия и лабораторные работы</w:t>
            </w:r>
          </w:p>
        </w:tc>
        <w:tc>
          <w:tcPr>
            <w:tcW w:w="1559" w:type="dxa"/>
            <w:shd w:val="clear" w:color="auto" w:fill="auto"/>
          </w:tcPr>
          <w:p w14:paraId="21BFC1D9"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547C589B"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416003AE"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F627306" w14:textId="77777777" w:rsidTr="004E4F28">
        <w:trPr>
          <w:trHeight w:val="202"/>
        </w:trPr>
        <w:tc>
          <w:tcPr>
            <w:tcW w:w="1307" w:type="dxa"/>
            <w:vMerge/>
            <w:shd w:val="clear" w:color="auto" w:fill="auto"/>
          </w:tcPr>
          <w:p w14:paraId="347B6711"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7D2DC16D"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0258A4EC" w14:textId="77777777" w:rsidTr="004E4F28">
        <w:trPr>
          <w:trHeight w:val="202"/>
        </w:trPr>
        <w:tc>
          <w:tcPr>
            <w:tcW w:w="1307" w:type="dxa"/>
            <w:vMerge/>
            <w:shd w:val="clear" w:color="auto" w:fill="auto"/>
          </w:tcPr>
          <w:p w14:paraId="5EE393E8" w14:textId="77777777" w:rsidR="00EC4A0B" w:rsidRPr="00310C9B" w:rsidRDefault="00EC4A0B" w:rsidP="00310C9B">
            <w:pPr>
              <w:pStyle w:val="Default"/>
              <w:rPr>
                <w:rFonts w:eastAsia="Quattrocento Sans"/>
                <w:b/>
                <w:color w:val="auto"/>
              </w:rPr>
            </w:pPr>
          </w:p>
        </w:tc>
        <w:tc>
          <w:tcPr>
            <w:tcW w:w="8299" w:type="dxa"/>
            <w:shd w:val="clear" w:color="auto" w:fill="auto"/>
          </w:tcPr>
          <w:p w14:paraId="5BAE063E" w14:textId="77777777" w:rsidR="00EC4A0B" w:rsidRDefault="00EC4A0B" w:rsidP="00906447">
            <w:pPr>
              <w:pStyle w:val="Default"/>
            </w:pPr>
            <w:r w:rsidRPr="00045AA8">
              <w:t>Практическое занятие №2</w:t>
            </w:r>
            <w:r>
              <w:t>1</w:t>
            </w:r>
            <w:r w:rsidRPr="00045AA8">
              <w:t>. Публичное выступление: выбор темы, определение цели, поиск материала.</w:t>
            </w:r>
          </w:p>
        </w:tc>
        <w:tc>
          <w:tcPr>
            <w:tcW w:w="1559" w:type="dxa"/>
            <w:shd w:val="clear" w:color="auto" w:fill="auto"/>
          </w:tcPr>
          <w:p w14:paraId="3E3265FE"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2E7FA993" w14:textId="77777777" w:rsidR="004E4F28" w:rsidRDefault="003B6BA5" w:rsidP="009551FB">
            <w:pPr>
              <w:jc w:val="center"/>
              <w:rPr>
                <w:rFonts w:ascii="Times New Roman" w:hAnsi="Times New Roman" w:cs="Times New Roman"/>
                <w:sz w:val="24"/>
                <w:szCs w:val="24"/>
              </w:rPr>
            </w:pPr>
            <w:r>
              <w:rPr>
                <w:rFonts w:ascii="Times New Roman" w:hAnsi="Times New Roman" w:cs="Times New Roman"/>
                <w:color w:val="000000" w:themeColor="text1"/>
                <w:sz w:val="24"/>
                <w:szCs w:val="24"/>
              </w:rPr>
              <w:t xml:space="preserve">ПК 3.3, </w:t>
            </w:r>
            <w:r w:rsidR="006804D3" w:rsidRPr="006804D3">
              <w:rPr>
                <w:rFonts w:ascii="Times New Roman" w:hAnsi="Times New Roman" w:cs="Times New Roman"/>
                <w:color w:val="000000" w:themeColor="text1"/>
                <w:sz w:val="24"/>
                <w:szCs w:val="24"/>
              </w:rPr>
              <w:t>ОК 04,</w:t>
            </w:r>
            <w:r w:rsidR="009551FB">
              <w:rPr>
                <w:rFonts w:ascii="Times New Roman" w:hAnsi="Times New Roman" w:cs="Times New Roman"/>
                <w:sz w:val="24"/>
                <w:szCs w:val="24"/>
              </w:rPr>
              <w:t xml:space="preserve">ЛР 11, ЛР 12, ЛР 13, ЛР 14, ЛР 15, МРР 15, МРР 17, МРР 18, МРР 19, МРР 20, </w:t>
            </w:r>
            <w:proofErr w:type="spellStart"/>
            <w:r w:rsidR="009551FB">
              <w:rPr>
                <w:rFonts w:ascii="Times New Roman" w:hAnsi="Times New Roman" w:cs="Times New Roman"/>
                <w:sz w:val="24"/>
                <w:szCs w:val="24"/>
              </w:rPr>
              <w:t>ПРб</w:t>
            </w:r>
            <w:proofErr w:type="spellEnd"/>
            <w:r w:rsidR="009551FB">
              <w:rPr>
                <w:rFonts w:ascii="Times New Roman" w:hAnsi="Times New Roman" w:cs="Times New Roman"/>
                <w:sz w:val="24"/>
                <w:szCs w:val="24"/>
              </w:rPr>
              <w:t xml:space="preserve"> 02, </w:t>
            </w:r>
            <w:proofErr w:type="spellStart"/>
            <w:r w:rsidR="009551FB">
              <w:rPr>
                <w:rFonts w:ascii="Times New Roman" w:hAnsi="Times New Roman" w:cs="Times New Roman"/>
                <w:sz w:val="24"/>
                <w:szCs w:val="24"/>
              </w:rPr>
              <w:t>ПРб</w:t>
            </w:r>
            <w:proofErr w:type="spellEnd"/>
            <w:r w:rsidR="009551FB">
              <w:rPr>
                <w:rFonts w:ascii="Times New Roman" w:hAnsi="Times New Roman" w:cs="Times New Roman"/>
                <w:sz w:val="24"/>
                <w:szCs w:val="24"/>
              </w:rPr>
              <w:t xml:space="preserve"> 06, </w:t>
            </w:r>
          </w:p>
          <w:p w14:paraId="7299403F" w14:textId="77777777" w:rsidR="00EC4A0B" w:rsidRPr="006804D3" w:rsidRDefault="009551FB" w:rsidP="009551FB">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7C42948A" w14:textId="77777777" w:rsidR="00936BC2" w:rsidRPr="00936BC2" w:rsidRDefault="00936BC2"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 3.3.03</w:t>
            </w:r>
          </w:p>
          <w:p w14:paraId="21496274" w14:textId="77777777" w:rsidR="006804D3" w:rsidRDefault="006804D3"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1752BA69"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5BC5FF72" w14:textId="77777777" w:rsidR="003B6BA5" w:rsidRDefault="003B6BA5" w:rsidP="003B6BA5">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 3.3.01</w:t>
            </w:r>
          </w:p>
          <w:p w14:paraId="55E5A62F"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662536E2" w14:textId="77777777" w:rsidR="003B6BA5" w:rsidRDefault="003B6BA5" w:rsidP="003B6BA5">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04.02</w:t>
            </w:r>
          </w:p>
          <w:p w14:paraId="3CB765D3"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62CA34CE" w14:textId="77777777" w:rsidR="006804D3" w:rsidRPr="006804D3" w:rsidRDefault="003B6BA5" w:rsidP="003B6BA5">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EC4A0B" w14:paraId="7F16A460" w14:textId="77777777" w:rsidTr="004E4F28">
        <w:trPr>
          <w:trHeight w:val="202"/>
        </w:trPr>
        <w:tc>
          <w:tcPr>
            <w:tcW w:w="1307" w:type="dxa"/>
            <w:vMerge w:val="restart"/>
            <w:shd w:val="clear" w:color="auto" w:fill="auto"/>
          </w:tcPr>
          <w:p w14:paraId="1DBB9C4C" w14:textId="77777777" w:rsidR="00EC4A0B" w:rsidRDefault="00EC4A0B" w:rsidP="00310C9B">
            <w:pPr>
              <w:pStyle w:val="Default"/>
              <w:rPr>
                <w:rFonts w:eastAsia="Quattrocento Sans"/>
                <w:b/>
                <w:color w:val="auto"/>
              </w:rPr>
            </w:pPr>
            <w:r>
              <w:rPr>
                <w:rFonts w:eastAsia="Quattrocento Sans"/>
                <w:b/>
                <w:color w:val="auto"/>
              </w:rPr>
              <w:t xml:space="preserve">Тема 4.3 </w:t>
            </w:r>
            <w:r w:rsidRPr="00C742A8">
              <w:rPr>
                <w:b/>
              </w:rPr>
              <w:t>Текст. Информационно-смысловая переработка текста</w:t>
            </w:r>
          </w:p>
        </w:tc>
        <w:tc>
          <w:tcPr>
            <w:tcW w:w="8299" w:type="dxa"/>
            <w:shd w:val="clear" w:color="auto" w:fill="auto"/>
          </w:tcPr>
          <w:p w14:paraId="4167C9AE" w14:textId="77777777" w:rsidR="00EC4A0B" w:rsidRPr="00AD1AA9" w:rsidRDefault="00EC4A0B" w:rsidP="00045AA8">
            <w:pPr>
              <w:pStyle w:val="Default"/>
              <w:rPr>
                <w:b/>
              </w:rPr>
            </w:pPr>
            <w:r w:rsidRPr="00AD1AA9">
              <w:rPr>
                <w:b/>
              </w:rPr>
              <w:t>Содержание</w:t>
            </w:r>
          </w:p>
        </w:tc>
        <w:tc>
          <w:tcPr>
            <w:tcW w:w="1559" w:type="dxa"/>
            <w:shd w:val="clear" w:color="auto" w:fill="auto"/>
          </w:tcPr>
          <w:p w14:paraId="45B10049"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264D5D3"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616BC94E"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64016472" w14:textId="77777777" w:rsidTr="004E4F28">
        <w:trPr>
          <w:trHeight w:val="202"/>
        </w:trPr>
        <w:tc>
          <w:tcPr>
            <w:tcW w:w="1307" w:type="dxa"/>
            <w:vMerge/>
            <w:shd w:val="clear" w:color="auto" w:fill="auto"/>
          </w:tcPr>
          <w:p w14:paraId="22ACFE6C" w14:textId="77777777" w:rsidR="00EC4A0B" w:rsidRPr="00310C9B" w:rsidRDefault="00EC4A0B" w:rsidP="00310C9B">
            <w:pPr>
              <w:pStyle w:val="Default"/>
              <w:rPr>
                <w:rFonts w:eastAsia="Quattrocento Sans"/>
                <w:b/>
                <w:color w:val="auto"/>
              </w:rPr>
            </w:pPr>
          </w:p>
        </w:tc>
        <w:tc>
          <w:tcPr>
            <w:tcW w:w="8299" w:type="dxa"/>
            <w:shd w:val="clear" w:color="auto" w:fill="auto"/>
          </w:tcPr>
          <w:p w14:paraId="61A93F56" w14:textId="77777777" w:rsidR="00EC4A0B" w:rsidRDefault="00EC4A0B" w:rsidP="00753ABB">
            <w:pPr>
              <w:pStyle w:val="Default"/>
              <w:jc w:val="both"/>
            </w:pPr>
            <w:r>
              <w:t>Текст, его основные признаки (повторение, обобщение</w:t>
            </w:r>
            <w:proofErr w:type="gramStart"/>
            <w:r>
              <w:t>).Логико</w:t>
            </w:r>
            <w:proofErr w:type="gramEnd"/>
            <w:r>
              <w:t>-смысловые отношения между предложениями в тексте (общее представление).</w:t>
            </w:r>
          </w:p>
          <w:p w14:paraId="34EFB8BC" w14:textId="77777777" w:rsidR="00EC4A0B" w:rsidRDefault="00EC4A0B" w:rsidP="00753ABB">
            <w:pPr>
              <w:pStyle w:val="Default"/>
              <w:jc w:val="both"/>
            </w:pPr>
            <w: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6B8ECCC0" w14:textId="77777777" w:rsidR="00EC4A0B" w:rsidRPr="00045AA8" w:rsidRDefault="00EC4A0B" w:rsidP="00753ABB">
            <w:pPr>
              <w:pStyle w:val="Default"/>
              <w:jc w:val="both"/>
            </w:pPr>
            <w:r>
              <w:t>План. Тезисы. Конспект. Реферат. Аннотация. Отзыв. Рецензия</w:t>
            </w:r>
          </w:p>
        </w:tc>
        <w:tc>
          <w:tcPr>
            <w:tcW w:w="1559" w:type="dxa"/>
            <w:shd w:val="clear" w:color="auto" w:fill="auto"/>
          </w:tcPr>
          <w:p w14:paraId="6051D463"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E4DD6DF"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4B38FAF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B13A24F" w14:textId="77777777" w:rsidTr="004E4F28">
        <w:trPr>
          <w:trHeight w:val="202"/>
        </w:trPr>
        <w:tc>
          <w:tcPr>
            <w:tcW w:w="1307" w:type="dxa"/>
            <w:vMerge/>
            <w:shd w:val="clear" w:color="auto" w:fill="auto"/>
          </w:tcPr>
          <w:p w14:paraId="24774D85" w14:textId="77777777" w:rsidR="00EC4A0B" w:rsidRPr="00310C9B" w:rsidRDefault="00EC4A0B" w:rsidP="00310C9B">
            <w:pPr>
              <w:pStyle w:val="Default"/>
              <w:rPr>
                <w:rFonts w:eastAsia="Quattrocento Sans"/>
                <w:b/>
                <w:color w:val="auto"/>
              </w:rPr>
            </w:pPr>
          </w:p>
        </w:tc>
        <w:tc>
          <w:tcPr>
            <w:tcW w:w="8299" w:type="dxa"/>
            <w:shd w:val="clear" w:color="auto" w:fill="auto"/>
          </w:tcPr>
          <w:p w14:paraId="0FE5B492" w14:textId="77777777" w:rsidR="00EC4A0B" w:rsidRPr="00045AA8" w:rsidRDefault="00EC4A0B" w:rsidP="00045AA8">
            <w:pPr>
              <w:pStyle w:val="Default"/>
              <w:rPr>
                <w:b/>
              </w:rPr>
            </w:pPr>
            <w:r w:rsidRPr="00045AA8">
              <w:rPr>
                <w:b/>
              </w:rPr>
              <w:t>Практические занятия и лабораторные работы</w:t>
            </w:r>
          </w:p>
        </w:tc>
        <w:tc>
          <w:tcPr>
            <w:tcW w:w="1559" w:type="dxa"/>
            <w:shd w:val="clear" w:color="auto" w:fill="auto"/>
          </w:tcPr>
          <w:p w14:paraId="7A4D02ED"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77763FA5"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0E749F65"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2080A2D" w14:textId="77777777" w:rsidTr="004E4F28">
        <w:trPr>
          <w:trHeight w:val="202"/>
        </w:trPr>
        <w:tc>
          <w:tcPr>
            <w:tcW w:w="1307" w:type="dxa"/>
            <w:vMerge/>
            <w:shd w:val="clear" w:color="auto" w:fill="auto"/>
          </w:tcPr>
          <w:p w14:paraId="2B468884"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4BF0054C"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1503A1FC" w14:textId="77777777" w:rsidTr="004E4F28">
        <w:trPr>
          <w:trHeight w:val="202"/>
        </w:trPr>
        <w:tc>
          <w:tcPr>
            <w:tcW w:w="1307" w:type="dxa"/>
            <w:vMerge/>
            <w:shd w:val="clear" w:color="auto" w:fill="auto"/>
          </w:tcPr>
          <w:p w14:paraId="197B4AD3" w14:textId="77777777" w:rsidR="00EC4A0B" w:rsidRPr="00310C9B" w:rsidRDefault="00EC4A0B" w:rsidP="00310C9B">
            <w:pPr>
              <w:pStyle w:val="Default"/>
              <w:rPr>
                <w:rFonts w:eastAsia="Quattrocento Sans"/>
                <w:b/>
                <w:color w:val="auto"/>
              </w:rPr>
            </w:pPr>
          </w:p>
        </w:tc>
        <w:tc>
          <w:tcPr>
            <w:tcW w:w="8299" w:type="dxa"/>
            <w:shd w:val="clear" w:color="auto" w:fill="auto"/>
          </w:tcPr>
          <w:p w14:paraId="29F23867" w14:textId="77777777" w:rsidR="00EC4A0B" w:rsidRPr="00045AA8" w:rsidRDefault="00EC4A0B" w:rsidP="00753ABB">
            <w:pPr>
              <w:jc w:val="both"/>
              <w:rPr>
                <w:rFonts w:ascii="Times New Roman" w:eastAsia="Times New Roman" w:hAnsi="Times New Roman" w:cs="Times New Roman"/>
                <w:color w:val="000000"/>
                <w:sz w:val="24"/>
                <w:szCs w:val="24"/>
              </w:rPr>
            </w:pPr>
            <w:r w:rsidRPr="00045AA8">
              <w:rPr>
                <w:rFonts w:ascii="Times New Roman" w:eastAsia="Times New Roman" w:hAnsi="Times New Roman" w:cs="Times New Roman"/>
                <w:color w:val="000000"/>
                <w:sz w:val="24"/>
                <w:szCs w:val="24"/>
              </w:rPr>
              <w:t xml:space="preserve">Практическое занятие № </w:t>
            </w:r>
            <w:r>
              <w:rPr>
                <w:rFonts w:ascii="Times New Roman" w:eastAsia="Times New Roman" w:hAnsi="Times New Roman" w:cs="Times New Roman"/>
                <w:color w:val="000000"/>
                <w:sz w:val="24"/>
                <w:szCs w:val="24"/>
              </w:rPr>
              <w:t>22</w:t>
            </w:r>
            <w:r w:rsidRPr="00045AA8">
              <w:rPr>
                <w:rFonts w:ascii="Times New Roman" w:eastAsia="Times New Roman" w:hAnsi="Times New Roman" w:cs="Times New Roman"/>
                <w:color w:val="000000"/>
                <w:sz w:val="24"/>
                <w:szCs w:val="24"/>
              </w:rPr>
              <w:t>. Информационная переработка текста.</w:t>
            </w:r>
          </w:p>
        </w:tc>
        <w:tc>
          <w:tcPr>
            <w:tcW w:w="1559" w:type="dxa"/>
            <w:shd w:val="clear" w:color="auto" w:fill="auto"/>
          </w:tcPr>
          <w:p w14:paraId="4C6A804A"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2CC86B8E" w14:textId="77777777" w:rsidR="00936BC2" w:rsidRDefault="00936BC2"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ПК 3.3</w:t>
            </w:r>
            <w:r>
              <w:rPr>
                <w:rFonts w:ascii="Times New Roman" w:hAnsi="Times New Roman" w:cs="Times New Roman"/>
                <w:color w:val="000000" w:themeColor="text1"/>
                <w:sz w:val="24"/>
                <w:szCs w:val="24"/>
              </w:rPr>
              <w:t xml:space="preserve">, </w:t>
            </w:r>
            <w:r w:rsidR="00A60E59">
              <w:rPr>
                <w:rFonts w:ascii="Times New Roman" w:hAnsi="Times New Roman" w:cs="Times New Roman"/>
                <w:color w:val="000000" w:themeColor="text1"/>
                <w:sz w:val="24"/>
                <w:szCs w:val="24"/>
              </w:rPr>
              <w:t xml:space="preserve">ОК 04, </w:t>
            </w:r>
            <w:r w:rsidR="00A53E09">
              <w:rPr>
                <w:rFonts w:ascii="Times New Roman" w:hAnsi="Times New Roman" w:cs="Times New Roman"/>
                <w:color w:val="000000" w:themeColor="text1"/>
                <w:sz w:val="24"/>
                <w:szCs w:val="24"/>
              </w:rPr>
              <w:t>ОК 09, ЛР 34, МРП 07, МРП 09,</w:t>
            </w:r>
            <w:r>
              <w:rPr>
                <w:rFonts w:ascii="Times New Roman" w:hAnsi="Times New Roman" w:cs="Times New Roman"/>
                <w:color w:val="000000" w:themeColor="text1"/>
                <w:sz w:val="24"/>
                <w:szCs w:val="24"/>
              </w:rPr>
              <w:t>МРП 21, МРП 22, МРП 23, МРП 24, МРП 25</w:t>
            </w:r>
            <w:r w:rsidR="00A60E59">
              <w:rPr>
                <w:rFonts w:ascii="Times New Roman" w:hAnsi="Times New Roman" w:cs="Times New Roman"/>
                <w:color w:val="000000" w:themeColor="text1"/>
                <w:sz w:val="24"/>
                <w:szCs w:val="24"/>
              </w:rPr>
              <w:t>, МРК 11, МРК 12.</w:t>
            </w:r>
          </w:p>
          <w:p w14:paraId="1FD2E3CE" w14:textId="77777777" w:rsidR="004E4F28" w:rsidRDefault="00A60E59" w:rsidP="00A53E0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02, </w:t>
            </w:r>
            <w:proofErr w:type="spellStart"/>
            <w:r w:rsidR="00A91C6E">
              <w:rPr>
                <w:rFonts w:ascii="Times New Roman" w:hAnsi="Times New Roman" w:cs="Times New Roman"/>
                <w:color w:val="000000" w:themeColor="text1"/>
                <w:sz w:val="24"/>
                <w:szCs w:val="24"/>
              </w:rPr>
              <w:t>ПРб</w:t>
            </w:r>
            <w:proofErr w:type="spellEnd"/>
            <w:r w:rsidR="00A91C6E">
              <w:rPr>
                <w:rFonts w:ascii="Times New Roman" w:hAnsi="Times New Roman" w:cs="Times New Roman"/>
                <w:color w:val="000000" w:themeColor="text1"/>
                <w:sz w:val="24"/>
                <w:szCs w:val="24"/>
              </w:rPr>
              <w:t xml:space="preserve"> 03</w:t>
            </w:r>
            <w:r w:rsidR="00A53E09">
              <w:rPr>
                <w:rFonts w:ascii="Times New Roman" w:hAnsi="Times New Roman" w:cs="Times New Roman"/>
                <w:color w:val="000000" w:themeColor="text1"/>
                <w:sz w:val="24"/>
                <w:szCs w:val="24"/>
              </w:rPr>
              <w:t xml:space="preserve">, </w:t>
            </w:r>
          </w:p>
          <w:p w14:paraId="787A18AB" w14:textId="77777777" w:rsidR="00A91C6E" w:rsidRPr="00936BC2" w:rsidRDefault="00A53E09" w:rsidP="00A53E0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04</w:t>
            </w:r>
          </w:p>
        </w:tc>
        <w:tc>
          <w:tcPr>
            <w:tcW w:w="1275" w:type="dxa"/>
          </w:tcPr>
          <w:p w14:paraId="7F115938" w14:textId="77777777" w:rsidR="00EC4A0B" w:rsidRDefault="00936BC2" w:rsidP="00275F3D">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 3.3.03</w:t>
            </w:r>
          </w:p>
          <w:p w14:paraId="5798B859" w14:textId="77777777" w:rsidR="00A53E09" w:rsidRPr="00936BC2" w:rsidRDefault="00A53E09"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8E503AE" w14:textId="77777777" w:rsidR="00936BC2" w:rsidRDefault="00936BC2" w:rsidP="00275F3D">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 3.3.01</w:t>
            </w:r>
          </w:p>
          <w:p w14:paraId="24CAD96B" w14:textId="77777777" w:rsidR="00A60E59" w:rsidRPr="00936BC2" w:rsidRDefault="00A60E59"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09.05</w:t>
            </w:r>
          </w:p>
        </w:tc>
      </w:tr>
      <w:tr w:rsidR="00EC4A0B" w14:paraId="1C92E5A2" w14:textId="77777777" w:rsidTr="004E4F28">
        <w:trPr>
          <w:trHeight w:val="202"/>
        </w:trPr>
        <w:tc>
          <w:tcPr>
            <w:tcW w:w="9606" w:type="dxa"/>
            <w:gridSpan w:val="2"/>
            <w:shd w:val="clear" w:color="auto" w:fill="auto"/>
          </w:tcPr>
          <w:p w14:paraId="4769F84B" w14:textId="77777777" w:rsidR="00EC4A0B" w:rsidRPr="00C742A8" w:rsidRDefault="00EC4A0B" w:rsidP="00275F3D">
            <w:pPr>
              <w:jc w:val="both"/>
              <w:rPr>
                <w:rFonts w:ascii="Times New Roman" w:hAnsi="Times New Roman" w:cs="Times New Roman"/>
                <w:b/>
                <w:sz w:val="24"/>
                <w:szCs w:val="24"/>
              </w:rPr>
            </w:pPr>
            <w:r w:rsidRPr="00C742A8">
              <w:rPr>
                <w:rFonts w:ascii="Times New Roman" w:hAnsi="Times New Roman" w:cs="Times New Roman"/>
                <w:b/>
                <w:sz w:val="24"/>
                <w:szCs w:val="24"/>
              </w:rPr>
              <w:t>Раздел 5. Синтаксис и пунктуация</w:t>
            </w:r>
            <w:r>
              <w:rPr>
                <w:rFonts w:ascii="Times New Roman" w:hAnsi="Times New Roman" w:cs="Times New Roman"/>
                <w:b/>
                <w:sz w:val="24"/>
                <w:szCs w:val="24"/>
              </w:rPr>
              <w:t>.</w:t>
            </w:r>
          </w:p>
        </w:tc>
        <w:tc>
          <w:tcPr>
            <w:tcW w:w="1559" w:type="dxa"/>
            <w:shd w:val="clear" w:color="auto" w:fill="auto"/>
          </w:tcPr>
          <w:p w14:paraId="4767347B" w14:textId="77777777" w:rsidR="00EC4A0B" w:rsidRPr="0085490E" w:rsidRDefault="007C112B" w:rsidP="00853053">
            <w:pPr>
              <w:jc w:val="center"/>
              <w:rPr>
                <w:rFonts w:ascii="Times New Roman" w:hAnsi="Times New Roman" w:cs="Times New Roman"/>
                <w:b/>
                <w:sz w:val="24"/>
                <w:szCs w:val="24"/>
              </w:rPr>
            </w:pPr>
            <w:r>
              <w:rPr>
                <w:rFonts w:ascii="Times New Roman" w:hAnsi="Times New Roman" w:cs="Times New Roman"/>
                <w:b/>
                <w:sz w:val="24"/>
                <w:szCs w:val="24"/>
              </w:rPr>
              <w:t>22</w:t>
            </w:r>
            <w:r w:rsidR="00EC4A0B" w:rsidRPr="0085490E">
              <w:rPr>
                <w:rFonts w:ascii="Times New Roman" w:hAnsi="Times New Roman" w:cs="Times New Roman"/>
                <w:b/>
                <w:sz w:val="24"/>
                <w:szCs w:val="24"/>
              </w:rPr>
              <w:t>/2</w:t>
            </w:r>
          </w:p>
        </w:tc>
        <w:tc>
          <w:tcPr>
            <w:tcW w:w="2410" w:type="dxa"/>
            <w:shd w:val="clear" w:color="auto" w:fill="auto"/>
          </w:tcPr>
          <w:p w14:paraId="5D55275A"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26D38B47"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68EC260" w14:textId="77777777" w:rsidTr="004E4F28">
        <w:trPr>
          <w:trHeight w:val="202"/>
        </w:trPr>
        <w:tc>
          <w:tcPr>
            <w:tcW w:w="1307" w:type="dxa"/>
            <w:vMerge w:val="restart"/>
            <w:shd w:val="clear" w:color="auto" w:fill="auto"/>
          </w:tcPr>
          <w:p w14:paraId="4A802C3A" w14:textId="77777777" w:rsidR="00EC4A0B" w:rsidRPr="00C742A8" w:rsidRDefault="00EC4A0B" w:rsidP="00C742A8">
            <w:pPr>
              <w:spacing w:after="130"/>
              <w:ind w:right="43"/>
              <w:rPr>
                <w:rFonts w:ascii="Times New Roman" w:eastAsia="Times New Roman" w:hAnsi="Times New Roman" w:cs="Times New Roman"/>
                <w:b/>
                <w:color w:val="000000"/>
                <w:sz w:val="24"/>
                <w:szCs w:val="24"/>
              </w:rPr>
            </w:pPr>
            <w:r w:rsidRPr="00C742A8">
              <w:rPr>
                <w:rFonts w:ascii="Times New Roman" w:eastAsia="Times New Roman" w:hAnsi="Times New Roman" w:cs="Times New Roman"/>
                <w:b/>
                <w:color w:val="000000"/>
                <w:sz w:val="24"/>
                <w:szCs w:val="24"/>
              </w:rPr>
              <w:t xml:space="preserve">Тема 5.1. Синтаксис. Синтаксические </w:t>
            </w:r>
            <w:r w:rsidRPr="00C742A8">
              <w:rPr>
                <w:rFonts w:ascii="Times New Roman" w:eastAsia="Times New Roman" w:hAnsi="Times New Roman" w:cs="Times New Roman"/>
                <w:b/>
                <w:color w:val="000000"/>
                <w:sz w:val="24"/>
                <w:szCs w:val="24"/>
              </w:rPr>
              <w:lastRenderedPageBreak/>
              <w:t>нормы.</w:t>
            </w:r>
          </w:p>
          <w:p w14:paraId="322D85A3" w14:textId="77777777" w:rsidR="00EC4A0B" w:rsidRPr="00A00B6B" w:rsidRDefault="00EC4A0B" w:rsidP="00853053">
            <w:pPr>
              <w:rPr>
                <w:rFonts w:ascii="Times New Roman" w:hAnsi="Times New Roman" w:cs="Times New Roman"/>
                <w:b/>
                <w:bCs/>
                <w:color w:val="943634" w:themeColor="accent2" w:themeShade="BF"/>
                <w:sz w:val="24"/>
                <w:szCs w:val="24"/>
              </w:rPr>
            </w:pPr>
            <w:r w:rsidRPr="00A00B6B">
              <w:rPr>
                <w:rFonts w:ascii="Times New Roman" w:hAnsi="Times New Roman" w:cs="Times New Roman"/>
                <w:b/>
                <w:bCs/>
                <w:color w:val="943634" w:themeColor="accent2" w:themeShade="BF"/>
                <w:sz w:val="24"/>
                <w:szCs w:val="24"/>
              </w:rPr>
              <w:t>.</w:t>
            </w:r>
          </w:p>
          <w:p w14:paraId="176C8C85"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3A5776AD"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lastRenderedPageBreak/>
              <w:t>Содержание</w:t>
            </w:r>
          </w:p>
        </w:tc>
        <w:tc>
          <w:tcPr>
            <w:tcW w:w="1559" w:type="dxa"/>
            <w:shd w:val="clear" w:color="auto" w:fill="auto"/>
          </w:tcPr>
          <w:p w14:paraId="487092B4"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21B8E4A6"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4D28854D"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5786758D" w14:textId="77777777" w:rsidTr="004E4F28">
        <w:trPr>
          <w:trHeight w:val="202"/>
        </w:trPr>
        <w:tc>
          <w:tcPr>
            <w:tcW w:w="1307" w:type="dxa"/>
            <w:vMerge/>
            <w:shd w:val="clear" w:color="auto" w:fill="auto"/>
          </w:tcPr>
          <w:p w14:paraId="4DC3A9D3"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6656F265" w14:textId="77777777" w:rsidR="00EC4A0B" w:rsidRPr="00C742A8" w:rsidRDefault="00EC4A0B" w:rsidP="004E4F28">
            <w:pPr>
              <w:ind w:right="43"/>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Синтаксис как раздел лингвистики (повторение, обобщение</w:t>
            </w:r>
            <w:proofErr w:type="gramStart"/>
            <w:r w:rsidRPr="00C742A8">
              <w:rPr>
                <w:rFonts w:ascii="Times New Roman" w:eastAsia="Times New Roman" w:hAnsi="Times New Roman" w:cs="Times New Roman"/>
                <w:color w:val="000000"/>
                <w:sz w:val="24"/>
                <w:szCs w:val="24"/>
              </w:rPr>
              <w:t>).Синтаксический</w:t>
            </w:r>
            <w:proofErr w:type="gramEnd"/>
            <w:r w:rsidRPr="00C742A8">
              <w:rPr>
                <w:rFonts w:ascii="Times New Roman" w:eastAsia="Times New Roman" w:hAnsi="Times New Roman" w:cs="Times New Roman"/>
                <w:color w:val="000000"/>
                <w:sz w:val="24"/>
                <w:szCs w:val="24"/>
              </w:rPr>
              <w:t xml:space="preserve"> анализ словосочетания и предложения.</w:t>
            </w:r>
          </w:p>
          <w:p w14:paraId="309DF85D" w14:textId="77777777" w:rsidR="00EC4A0B" w:rsidRPr="00C742A8" w:rsidRDefault="00EC4A0B" w:rsidP="00C742A8">
            <w:pPr>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w:t>
            </w:r>
            <w:r w:rsidRPr="00C742A8">
              <w:rPr>
                <w:rFonts w:ascii="Times New Roman" w:eastAsia="Times New Roman" w:hAnsi="Times New Roman" w:cs="Times New Roman"/>
                <w:color w:val="000000"/>
                <w:sz w:val="24"/>
                <w:szCs w:val="24"/>
              </w:rPr>
              <w:lastRenderedPageBreak/>
              <w:t>вопрос, риторическое восклицание, риторическое обращение; многосоюзие, бессоюзие</w:t>
            </w:r>
            <w:r w:rsidR="00936BC2">
              <w:rPr>
                <w:rFonts w:ascii="Times New Roman" w:eastAsia="Times New Roman" w:hAnsi="Times New Roman" w:cs="Times New Roman"/>
                <w:color w:val="000000"/>
                <w:sz w:val="24"/>
                <w:szCs w:val="24"/>
              </w:rPr>
              <w:t>.</w:t>
            </w:r>
          </w:p>
        </w:tc>
        <w:tc>
          <w:tcPr>
            <w:tcW w:w="1559" w:type="dxa"/>
            <w:shd w:val="clear" w:color="auto" w:fill="auto"/>
          </w:tcPr>
          <w:p w14:paraId="374DE24D"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lastRenderedPageBreak/>
              <w:t>-</w:t>
            </w:r>
          </w:p>
        </w:tc>
        <w:tc>
          <w:tcPr>
            <w:tcW w:w="2410" w:type="dxa"/>
            <w:shd w:val="clear" w:color="auto" w:fill="auto"/>
          </w:tcPr>
          <w:p w14:paraId="41EF67A2"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8678C84"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39B6B015" w14:textId="77777777" w:rsidTr="004E4F28">
        <w:trPr>
          <w:trHeight w:val="336"/>
        </w:trPr>
        <w:tc>
          <w:tcPr>
            <w:tcW w:w="1307" w:type="dxa"/>
            <w:vMerge/>
            <w:shd w:val="clear" w:color="auto" w:fill="auto"/>
          </w:tcPr>
          <w:p w14:paraId="5C5874A4"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487FB04A"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59AD242" w14:textId="77777777" w:rsidR="00EC4A0B" w:rsidRPr="00C742A8" w:rsidRDefault="00EC4A0B" w:rsidP="00275F3D">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7F8123D6"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848BE3C"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A60E59" w14:paraId="2E271808" w14:textId="77777777" w:rsidTr="004E4F28">
        <w:trPr>
          <w:trHeight w:val="202"/>
        </w:trPr>
        <w:tc>
          <w:tcPr>
            <w:tcW w:w="1307" w:type="dxa"/>
            <w:vMerge/>
            <w:shd w:val="clear" w:color="auto" w:fill="auto"/>
          </w:tcPr>
          <w:p w14:paraId="308DD685" w14:textId="77777777" w:rsidR="00A60E59" w:rsidRPr="00A00B6B" w:rsidRDefault="00A60E59"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4C6B6B55"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23</w:t>
            </w:r>
            <w:r w:rsidRPr="00C742A8">
              <w:rPr>
                <w:rFonts w:ascii="Times New Roman" w:hAnsi="Times New Roman" w:cs="Times New Roman"/>
                <w:bCs/>
                <w:sz w:val="24"/>
                <w:szCs w:val="24"/>
              </w:rPr>
              <w:t>. Наблюдение над существенными признаками словосочетаний: строение, особенности употребления, синонимия.</w:t>
            </w:r>
          </w:p>
        </w:tc>
        <w:tc>
          <w:tcPr>
            <w:tcW w:w="1559" w:type="dxa"/>
            <w:shd w:val="clear" w:color="auto" w:fill="auto"/>
          </w:tcPr>
          <w:p w14:paraId="50016C80" w14:textId="77777777" w:rsidR="00A60E59" w:rsidRPr="00C742A8" w:rsidRDefault="00A60E59" w:rsidP="00275F3D">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61AC556C"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2B55F1CB" w14:textId="77777777" w:rsidR="00A60E59"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B29BF42"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2B9AF788"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7316EADA"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13CB437"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20DA881C"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7AA463C0"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0F93A4D4" w14:textId="77777777" w:rsidR="00A60E59" w:rsidRPr="00A00B6B" w:rsidRDefault="00A60E59"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32B385CB" w14:textId="77777777" w:rsidTr="004E4F28">
        <w:trPr>
          <w:trHeight w:val="152"/>
        </w:trPr>
        <w:tc>
          <w:tcPr>
            <w:tcW w:w="1307" w:type="dxa"/>
            <w:vMerge w:val="restart"/>
            <w:shd w:val="clear" w:color="auto" w:fill="auto"/>
          </w:tcPr>
          <w:p w14:paraId="2CD1BB88" w14:textId="77777777" w:rsidR="00EC4A0B" w:rsidRPr="00C742A8" w:rsidRDefault="00EC4A0B" w:rsidP="00275F3D">
            <w:pPr>
              <w:rPr>
                <w:rFonts w:ascii="Times New Roman" w:hAnsi="Times New Roman" w:cs="Times New Roman"/>
                <w:b/>
                <w:bCs/>
                <w:sz w:val="24"/>
                <w:szCs w:val="24"/>
              </w:rPr>
            </w:pPr>
            <w:r w:rsidRPr="00C742A8">
              <w:rPr>
                <w:rFonts w:ascii="Times New Roman" w:hAnsi="Times New Roman" w:cs="Times New Roman"/>
                <w:b/>
                <w:bCs/>
                <w:sz w:val="24"/>
                <w:szCs w:val="24"/>
              </w:rPr>
              <w:t>Тема 5.2. Простое предложение.</w:t>
            </w:r>
          </w:p>
          <w:p w14:paraId="051414F8" w14:textId="77777777" w:rsidR="00EC4A0B" w:rsidRPr="00A00B6B" w:rsidRDefault="00EC4A0B" w:rsidP="00275F3D">
            <w:pPr>
              <w:rPr>
                <w:rFonts w:ascii="Times New Roman" w:hAnsi="Times New Roman" w:cs="Times New Roman"/>
                <w:b/>
                <w:bCs/>
                <w:color w:val="943634" w:themeColor="accent2" w:themeShade="BF"/>
                <w:sz w:val="24"/>
                <w:szCs w:val="24"/>
              </w:rPr>
            </w:pPr>
            <w:r w:rsidRPr="00C742A8">
              <w:rPr>
                <w:rFonts w:ascii="Times New Roman" w:hAnsi="Times New Roman" w:cs="Times New Roman"/>
                <w:b/>
                <w:bCs/>
                <w:sz w:val="24"/>
                <w:szCs w:val="24"/>
              </w:rPr>
              <w:t>Синтаксические и пунктуационные нормы.</w:t>
            </w:r>
          </w:p>
        </w:tc>
        <w:tc>
          <w:tcPr>
            <w:tcW w:w="8299" w:type="dxa"/>
            <w:shd w:val="clear" w:color="auto" w:fill="auto"/>
          </w:tcPr>
          <w:p w14:paraId="6E752949"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1FBDC265"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4DD74D52"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57BE1835"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04415B27" w14:textId="77777777" w:rsidTr="004E4F28">
        <w:trPr>
          <w:trHeight w:val="152"/>
        </w:trPr>
        <w:tc>
          <w:tcPr>
            <w:tcW w:w="1307" w:type="dxa"/>
            <w:vMerge/>
            <w:shd w:val="clear" w:color="auto" w:fill="auto"/>
          </w:tcPr>
          <w:p w14:paraId="2C207CBD"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755E16C7" w14:textId="77777777" w:rsidR="00EC4A0B" w:rsidRPr="00C742A8" w:rsidRDefault="00EC4A0B" w:rsidP="0085490E">
            <w:pPr>
              <w:jc w:val="both"/>
              <w:rPr>
                <w:rFonts w:ascii="Times New Roman" w:hAnsi="Times New Roman" w:cs="Times New Roman"/>
                <w:bCs/>
                <w:sz w:val="24"/>
                <w:szCs w:val="24"/>
              </w:rPr>
            </w:pPr>
            <w:r w:rsidRPr="00C742A8">
              <w:rPr>
                <w:rFonts w:ascii="Times New Roman" w:hAnsi="Times New Roman" w:cs="Times New Roman"/>
                <w:bCs/>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w:t>
            </w:r>
            <w:proofErr w:type="spellStart"/>
            <w:r w:rsidRPr="00C742A8">
              <w:rPr>
                <w:rFonts w:ascii="Times New Roman" w:hAnsi="Times New Roman" w:cs="Times New Roman"/>
                <w:bCs/>
                <w:sz w:val="24"/>
                <w:szCs w:val="24"/>
              </w:rPr>
              <w:t>предложнопадежной</w:t>
            </w:r>
            <w:proofErr w:type="spellEnd"/>
            <w:r w:rsidRPr="00C742A8">
              <w:rPr>
                <w:rFonts w:ascii="Times New Roman" w:hAnsi="Times New Roman" w:cs="Times New Roman"/>
                <w:bCs/>
                <w:sz w:val="24"/>
                <w:szCs w:val="24"/>
              </w:rPr>
              <w:t xml:space="preserve"> формы управляемого слова. </w:t>
            </w:r>
          </w:p>
        </w:tc>
        <w:tc>
          <w:tcPr>
            <w:tcW w:w="1559" w:type="dxa"/>
            <w:shd w:val="clear" w:color="auto" w:fill="auto"/>
          </w:tcPr>
          <w:p w14:paraId="359CD25F"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5C3F4693"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02835ADC"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EC4A0B" w14:paraId="34790FDC" w14:textId="77777777" w:rsidTr="004E4F28">
        <w:trPr>
          <w:trHeight w:val="288"/>
        </w:trPr>
        <w:tc>
          <w:tcPr>
            <w:tcW w:w="1307" w:type="dxa"/>
            <w:vMerge/>
            <w:shd w:val="clear" w:color="auto" w:fill="auto"/>
          </w:tcPr>
          <w:p w14:paraId="5A52A79B"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2FF4DE3C"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FFE74CB" w14:textId="77777777" w:rsidR="00EC4A0B" w:rsidRPr="00C742A8" w:rsidRDefault="00EC4A0B" w:rsidP="00747946">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3FD37726"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2E8EB9C2"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A60E59" w14:paraId="1B72BAA3" w14:textId="77777777" w:rsidTr="004E4F28">
        <w:trPr>
          <w:trHeight w:val="152"/>
        </w:trPr>
        <w:tc>
          <w:tcPr>
            <w:tcW w:w="1307" w:type="dxa"/>
            <w:vMerge/>
            <w:shd w:val="clear" w:color="auto" w:fill="auto"/>
          </w:tcPr>
          <w:p w14:paraId="2362303C" w14:textId="77777777" w:rsidR="00A60E59" w:rsidRPr="00A00B6B" w:rsidRDefault="00A60E59" w:rsidP="00747946">
            <w:pPr>
              <w:rPr>
                <w:rFonts w:ascii="Times New Roman" w:hAnsi="Times New Roman" w:cs="Times New Roman"/>
                <w:b/>
                <w:bCs/>
                <w:color w:val="943634" w:themeColor="accent2" w:themeShade="BF"/>
                <w:sz w:val="24"/>
                <w:szCs w:val="24"/>
              </w:rPr>
            </w:pPr>
          </w:p>
        </w:tc>
        <w:tc>
          <w:tcPr>
            <w:tcW w:w="8299" w:type="dxa"/>
            <w:shd w:val="clear" w:color="auto" w:fill="auto"/>
          </w:tcPr>
          <w:p w14:paraId="08E121F3"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24.</w:t>
            </w:r>
            <w:r w:rsidRPr="00C742A8">
              <w:rPr>
                <w:rFonts w:ascii="Times New Roman" w:hAnsi="Times New Roman" w:cs="Times New Roman"/>
                <w:bCs/>
                <w:sz w:val="24"/>
                <w:szCs w:val="24"/>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shd w:val="clear" w:color="auto" w:fill="auto"/>
          </w:tcPr>
          <w:p w14:paraId="3FE02AF0" w14:textId="77777777" w:rsidR="00A60E59" w:rsidRPr="00C742A8" w:rsidRDefault="00A60E59" w:rsidP="00747946">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15DC13DB" w14:textId="77777777" w:rsidR="004E4F28" w:rsidRDefault="00A60E59" w:rsidP="00A60E59">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w:t>
            </w:r>
            <w:r w:rsidR="004E4F28">
              <w:rPr>
                <w:rFonts w:ascii="Times New Roman" w:hAnsi="Times New Roman" w:cs="Times New Roman"/>
                <w:bCs/>
                <w:sz w:val="24"/>
                <w:szCs w:val="24"/>
              </w:rPr>
              <w:t>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36F263CB"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tcPr>
          <w:p w14:paraId="0BEB352C" w14:textId="77777777" w:rsidR="00A60E59"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96384F7"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59F0E978"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0A399676"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E4DD5A0"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6B095422"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FED839A"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5DE9079" w14:textId="77777777" w:rsidR="00A60E59" w:rsidRDefault="00A60E59" w:rsidP="00A60E59">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36595084" w14:textId="77777777" w:rsidR="00A60E59" w:rsidRPr="00A00B6B" w:rsidRDefault="00A60E59" w:rsidP="00A60E59">
            <w:pPr>
              <w:jc w:val="center"/>
              <w:rPr>
                <w:rFonts w:ascii="Times New Roman" w:hAnsi="Times New Roman" w:cs="Times New Roman"/>
                <w:color w:val="943634" w:themeColor="accent2" w:themeShade="BF"/>
                <w:sz w:val="24"/>
                <w:szCs w:val="24"/>
              </w:rPr>
            </w:pPr>
          </w:p>
        </w:tc>
      </w:tr>
      <w:tr w:rsidR="00A60E59" w14:paraId="3F61196B" w14:textId="77777777" w:rsidTr="004E4F28">
        <w:trPr>
          <w:trHeight w:val="128"/>
        </w:trPr>
        <w:tc>
          <w:tcPr>
            <w:tcW w:w="1307" w:type="dxa"/>
            <w:vMerge w:val="restart"/>
            <w:shd w:val="clear" w:color="auto" w:fill="auto"/>
          </w:tcPr>
          <w:p w14:paraId="1B6EBB29"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lastRenderedPageBreak/>
              <w:t>Тема 5.3</w:t>
            </w:r>
          </w:p>
          <w:p w14:paraId="020ED35D"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t>Осложненное простое предложение.  Синтаксические и пунктуационные нормы.</w:t>
            </w:r>
          </w:p>
        </w:tc>
        <w:tc>
          <w:tcPr>
            <w:tcW w:w="8299" w:type="dxa"/>
            <w:shd w:val="clear" w:color="auto" w:fill="auto"/>
          </w:tcPr>
          <w:p w14:paraId="0DCF447F"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638367F8" w14:textId="77777777" w:rsidR="00A60E59" w:rsidRPr="00A00B6B" w:rsidRDefault="00A60E59" w:rsidP="0074794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43388FE7"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6BF55F97"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68E6EFF8" w14:textId="77777777" w:rsidTr="004E4F28">
        <w:trPr>
          <w:trHeight w:val="126"/>
        </w:trPr>
        <w:tc>
          <w:tcPr>
            <w:tcW w:w="1307" w:type="dxa"/>
            <w:vMerge/>
            <w:shd w:val="clear" w:color="auto" w:fill="auto"/>
          </w:tcPr>
          <w:p w14:paraId="0B18F790"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57DE130C" w14:textId="77777777" w:rsidR="00A60E59" w:rsidRPr="00304521"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однородных членов предложения.</w:t>
            </w:r>
          </w:p>
          <w:p w14:paraId="7D8D94FD" w14:textId="77777777" w:rsidR="00A60E59"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3B99A1C0"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Знаки препинания в предложениях с однородными </w:t>
            </w:r>
            <w:proofErr w:type="spellStart"/>
            <w:proofErr w:type="gramStart"/>
            <w:r w:rsidRPr="00304521">
              <w:rPr>
                <w:rFonts w:ascii="Times New Roman" w:hAnsi="Times New Roman" w:cs="Times New Roman"/>
                <w:bCs/>
                <w:sz w:val="24"/>
                <w:szCs w:val="24"/>
              </w:rPr>
              <w:t>членами.Знаки</w:t>
            </w:r>
            <w:proofErr w:type="spellEnd"/>
            <w:proofErr w:type="gramEnd"/>
            <w:r w:rsidRPr="00304521">
              <w:rPr>
                <w:rFonts w:ascii="Times New Roman" w:hAnsi="Times New Roman" w:cs="Times New Roman"/>
                <w:bCs/>
                <w:sz w:val="24"/>
                <w:szCs w:val="24"/>
              </w:rPr>
              <w:t xml:space="preserve"> препинания при </w:t>
            </w:r>
            <w:proofErr w:type="spellStart"/>
            <w:r w:rsidRPr="00304521">
              <w:rPr>
                <w:rFonts w:ascii="Times New Roman" w:hAnsi="Times New Roman" w:cs="Times New Roman"/>
                <w:bCs/>
                <w:sz w:val="24"/>
                <w:szCs w:val="24"/>
              </w:rPr>
              <w:t>обособлении.Знаки</w:t>
            </w:r>
            <w:proofErr w:type="spellEnd"/>
            <w:r w:rsidRPr="00304521">
              <w:rPr>
                <w:rFonts w:ascii="Times New Roman" w:hAnsi="Times New Roman" w:cs="Times New Roman"/>
                <w:bCs/>
                <w:sz w:val="24"/>
                <w:szCs w:val="24"/>
              </w:rPr>
              <w:t xml:space="preserve"> препинания в предложениях с вводными конструкциями, обращениями междометиями</w:t>
            </w:r>
            <w:r>
              <w:rPr>
                <w:rFonts w:ascii="Times New Roman" w:hAnsi="Times New Roman" w:cs="Times New Roman"/>
                <w:bCs/>
                <w:sz w:val="24"/>
                <w:szCs w:val="24"/>
              </w:rPr>
              <w:t>.</w:t>
            </w:r>
          </w:p>
        </w:tc>
        <w:tc>
          <w:tcPr>
            <w:tcW w:w="1559" w:type="dxa"/>
            <w:shd w:val="clear" w:color="auto" w:fill="auto"/>
          </w:tcPr>
          <w:p w14:paraId="0FDF15B3" w14:textId="77777777" w:rsidR="00A60E59" w:rsidRPr="00A00B6B" w:rsidRDefault="00A60E59" w:rsidP="003E108E">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shd w:val="clear" w:color="auto" w:fill="auto"/>
          </w:tcPr>
          <w:p w14:paraId="7C502A6C" w14:textId="77777777" w:rsidR="00A60E59" w:rsidRPr="00A00B6B" w:rsidRDefault="00A60E59" w:rsidP="003E108E">
            <w:pPr>
              <w:jc w:val="center"/>
              <w:rPr>
                <w:rFonts w:ascii="Times New Roman" w:hAnsi="Times New Roman" w:cs="Times New Roman"/>
                <w:color w:val="943634" w:themeColor="accent2" w:themeShade="BF"/>
                <w:sz w:val="24"/>
                <w:szCs w:val="24"/>
              </w:rPr>
            </w:pPr>
          </w:p>
        </w:tc>
        <w:tc>
          <w:tcPr>
            <w:tcW w:w="1275" w:type="dxa"/>
          </w:tcPr>
          <w:p w14:paraId="2A786C7E"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4D2F46C4" w14:textId="77777777" w:rsidTr="004E4F28">
        <w:trPr>
          <w:trHeight w:val="324"/>
        </w:trPr>
        <w:tc>
          <w:tcPr>
            <w:tcW w:w="1307" w:type="dxa"/>
            <w:vMerge/>
            <w:shd w:val="clear" w:color="auto" w:fill="auto"/>
          </w:tcPr>
          <w:p w14:paraId="7E90E0E5" w14:textId="77777777" w:rsidR="00A60E59" w:rsidRPr="00C742A8" w:rsidRDefault="00A60E59" w:rsidP="00747946">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1710AF4C"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621C50E" w14:textId="77777777" w:rsidR="00A60E59" w:rsidRPr="0085490E" w:rsidRDefault="00A60E59" w:rsidP="003E108E">
            <w:pPr>
              <w:jc w:val="center"/>
              <w:rPr>
                <w:rFonts w:ascii="Times New Roman" w:hAnsi="Times New Roman" w:cs="Times New Roman"/>
                <w:b/>
                <w:sz w:val="24"/>
                <w:szCs w:val="24"/>
              </w:rPr>
            </w:pPr>
            <w:r w:rsidRPr="0085490E">
              <w:rPr>
                <w:rFonts w:ascii="Times New Roman" w:hAnsi="Times New Roman" w:cs="Times New Roman"/>
                <w:b/>
                <w:sz w:val="24"/>
                <w:szCs w:val="24"/>
              </w:rPr>
              <w:t>6</w:t>
            </w:r>
          </w:p>
        </w:tc>
        <w:tc>
          <w:tcPr>
            <w:tcW w:w="2410" w:type="dxa"/>
            <w:shd w:val="clear" w:color="auto" w:fill="auto"/>
          </w:tcPr>
          <w:p w14:paraId="0891B11C"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58443EEF"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5C7AF3" w14:paraId="13EDF6E3" w14:textId="77777777" w:rsidTr="004E4F28">
        <w:trPr>
          <w:trHeight w:val="126"/>
        </w:trPr>
        <w:tc>
          <w:tcPr>
            <w:tcW w:w="1307" w:type="dxa"/>
            <w:vMerge/>
            <w:shd w:val="clear" w:color="auto" w:fill="auto"/>
          </w:tcPr>
          <w:p w14:paraId="29BAB548" w14:textId="77777777" w:rsidR="005C7AF3" w:rsidRPr="00C742A8" w:rsidRDefault="005C7AF3" w:rsidP="00747946">
            <w:pPr>
              <w:rPr>
                <w:rFonts w:ascii="Times New Roman" w:hAnsi="Times New Roman" w:cs="Times New Roman"/>
                <w:b/>
                <w:bCs/>
                <w:sz w:val="24"/>
                <w:szCs w:val="24"/>
              </w:rPr>
            </w:pPr>
          </w:p>
        </w:tc>
        <w:tc>
          <w:tcPr>
            <w:tcW w:w="8299" w:type="dxa"/>
            <w:shd w:val="clear" w:color="auto" w:fill="auto"/>
          </w:tcPr>
          <w:p w14:paraId="7AC94A18" w14:textId="77777777" w:rsidR="005C7AF3" w:rsidRPr="00C742A8" w:rsidRDefault="005C7AF3" w:rsidP="00304521">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25</w:t>
            </w:r>
            <w:r w:rsidRPr="00C742A8">
              <w:rPr>
                <w:rFonts w:ascii="Times New Roman" w:hAnsi="Times New Roman" w:cs="Times New Roman"/>
                <w:bCs/>
                <w:sz w:val="24"/>
                <w:szCs w:val="24"/>
              </w:rPr>
              <w:t>.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shd w:val="clear" w:color="auto" w:fill="auto"/>
          </w:tcPr>
          <w:p w14:paraId="172C6ABD" w14:textId="77777777" w:rsidR="005C7AF3" w:rsidRPr="00304521" w:rsidRDefault="005C7AF3"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val="restart"/>
            <w:shd w:val="clear" w:color="auto" w:fill="auto"/>
          </w:tcPr>
          <w:p w14:paraId="1E079D6B" w14:textId="77777777" w:rsidR="004E4F28" w:rsidRDefault="005C7AF3" w:rsidP="004E4F28">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252ED3A9" w14:textId="77777777" w:rsidR="005C7AF3" w:rsidRPr="002F205C" w:rsidRDefault="005C7AF3" w:rsidP="004E4F28">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vMerge w:val="restart"/>
          </w:tcPr>
          <w:p w14:paraId="107AC04E" w14:textId="77777777" w:rsidR="005C7AF3"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03035DE"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48F7511"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6E8AEAD5"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625FEF87"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574FB84"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3E1B8E4"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457ED6AC" w14:textId="77777777" w:rsidR="005C7AF3" w:rsidRDefault="005C7AF3"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2DFE6824" w14:textId="77777777" w:rsidR="005C7AF3" w:rsidRPr="00A00B6B" w:rsidRDefault="005C7AF3" w:rsidP="004E4F28">
            <w:pPr>
              <w:jc w:val="center"/>
              <w:rPr>
                <w:rFonts w:ascii="Times New Roman" w:hAnsi="Times New Roman" w:cs="Times New Roman"/>
                <w:color w:val="943634" w:themeColor="accent2" w:themeShade="BF"/>
                <w:sz w:val="24"/>
                <w:szCs w:val="24"/>
              </w:rPr>
            </w:pPr>
          </w:p>
        </w:tc>
      </w:tr>
      <w:tr w:rsidR="00A60E59" w14:paraId="7C6F0423" w14:textId="77777777" w:rsidTr="004E4F28">
        <w:trPr>
          <w:trHeight w:val="126"/>
        </w:trPr>
        <w:tc>
          <w:tcPr>
            <w:tcW w:w="1307" w:type="dxa"/>
            <w:vMerge/>
            <w:shd w:val="clear" w:color="auto" w:fill="auto"/>
          </w:tcPr>
          <w:p w14:paraId="2B2512B8"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484BF5C9"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26</w:t>
            </w:r>
            <w:r w:rsidRPr="00C742A8">
              <w:rPr>
                <w:rFonts w:ascii="Times New Roman" w:hAnsi="Times New Roman" w:cs="Times New Roman"/>
                <w:bCs/>
                <w:sz w:val="24"/>
                <w:szCs w:val="24"/>
              </w:rPr>
              <w:t>.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shd w:val="clear" w:color="auto" w:fill="auto"/>
          </w:tcPr>
          <w:p w14:paraId="2520EACD"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7ADC7896"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770B0295"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287A8F48" w14:textId="77777777" w:rsidTr="004E4F28">
        <w:trPr>
          <w:trHeight w:val="126"/>
        </w:trPr>
        <w:tc>
          <w:tcPr>
            <w:tcW w:w="1307" w:type="dxa"/>
            <w:vMerge/>
            <w:shd w:val="clear" w:color="auto" w:fill="auto"/>
          </w:tcPr>
          <w:p w14:paraId="49FEB637"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4BA12D6D"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27</w:t>
            </w:r>
            <w:r w:rsidRPr="00C742A8">
              <w:rPr>
                <w:rFonts w:ascii="Times New Roman" w:hAnsi="Times New Roman" w:cs="Times New Roman"/>
                <w:bCs/>
                <w:sz w:val="24"/>
                <w:szCs w:val="24"/>
              </w:rPr>
              <w:t xml:space="preserve">.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shd w:val="clear" w:color="auto" w:fill="auto"/>
          </w:tcPr>
          <w:p w14:paraId="01589973"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3F03850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051241FF"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4B90C421" w14:textId="77777777" w:rsidTr="004E4F28">
        <w:trPr>
          <w:trHeight w:val="95"/>
        </w:trPr>
        <w:tc>
          <w:tcPr>
            <w:tcW w:w="1307" w:type="dxa"/>
            <w:vMerge w:val="restart"/>
            <w:shd w:val="clear" w:color="auto" w:fill="auto"/>
          </w:tcPr>
          <w:p w14:paraId="00D7871D" w14:textId="77777777" w:rsidR="00A60E59" w:rsidRPr="00304521" w:rsidRDefault="00A60E59" w:rsidP="00304521">
            <w:pPr>
              <w:rPr>
                <w:rFonts w:ascii="Times New Roman" w:hAnsi="Times New Roman" w:cs="Times New Roman"/>
                <w:b/>
                <w:bCs/>
                <w:sz w:val="24"/>
                <w:szCs w:val="24"/>
              </w:rPr>
            </w:pPr>
            <w:r w:rsidRPr="00304521">
              <w:rPr>
                <w:rFonts w:ascii="Times New Roman" w:hAnsi="Times New Roman" w:cs="Times New Roman"/>
                <w:b/>
                <w:sz w:val="24"/>
                <w:szCs w:val="24"/>
              </w:rPr>
              <w:t>Тема 5.4 Сложное предложение.</w:t>
            </w:r>
            <w:r w:rsidRPr="00304521">
              <w:rPr>
                <w:rFonts w:ascii="Times New Roman" w:hAnsi="Times New Roman" w:cs="Times New Roman"/>
                <w:b/>
                <w:bCs/>
                <w:sz w:val="24"/>
                <w:szCs w:val="24"/>
              </w:rPr>
              <w:t xml:space="preserve">  Синтаксические и пунктуационные нормы.</w:t>
            </w:r>
          </w:p>
        </w:tc>
        <w:tc>
          <w:tcPr>
            <w:tcW w:w="8299" w:type="dxa"/>
            <w:shd w:val="clear" w:color="auto" w:fill="auto"/>
          </w:tcPr>
          <w:p w14:paraId="676721B9" w14:textId="77777777" w:rsidR="00A60E59" w:rsidRPr="00304521" w:rsidRDefault="00A60E59" w:rsidP="00747946">
            <w:pPr>
              <w:rPr>
                <w:rFonts w:ascii="Times New Roman" w:hAnsi="Times New Roman" w:cs="Times New Roman"/>
                <w:b/>
                <w:sz w:val="24"/>
                <w:szCs w:val="24"/>
              </w:rPr>
            </w:pPr>
            <w:r w:rsidRPr="00304521">
              <w:rPr>
                <w:rFonts w:ascii="Times New Roman" w:hAnsi="Times New Roman" w:cs="Times New Roman"/>
                <w:b/>
                <w:bCs/>
                <w:sz w:val="24"/>
                <w:szCs w:val="24"/>
              </w:rPr>
              <w:t>Содержание</w:t>
            </w:r>
          </w:p>
        </w:tc>
        <w:tc>
          <w:tcPr>
            <w:tcW w:w="1559" w:type="dxa"/>
            <w:shd w:val="clear" w:color="auto" w:fill="auto"/>
          </w:tcPr>
          <w:p w14:paraId="7A85AD44" w14:textId="77777777" w:rsidR="00A60E59" w:rsidRPr="00A60E59" w:rsidRDefault="00A60E59" w:rsidP="00747946">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val="restart"/>
            <w:shd w:val="clear" w:color="auto" w:fill="auto"/>
          </w:tcPr>
          <w:p w14:paraId="7555070E" w14:textId="77777777" w:rsidR="00A60E59" w:rsidRPr="00A00B6B" w:rsidRDefault="00A60E59" w:rsidP="00747946">
            <w:pPr>
              <w:jc w:val="center"/>
              <w:rPr>
                <w:rFonts w:ascii="Times New Roman" w:hAnsi="Times New Roman" w:cs="Times New Roman"/>
                <w:color w:val="943634" w:themeColor="accent2" w:themeShade="BF"/>
                <w:sz w:val="24"/>
                <w:szCs w:val="24"/>
              </w:rPr>
            </w:pPr>
          </w:p>
        </w:tc>
        <w:tc>
          <w:tcPr>
            <w:tcW w:w="1275" w:type="dxa"/>
            <w:vMerge w:val="restart"/>
          </w:tcPr>
          <w:p w14:paraId="59FC9FF1"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0A4A23B1" w14:textId="77777777" w:rsidTr="004E4F28">
        <w:trPr>
          <w:trHeight w:val="95"/>
        </w:trPr>
        <w:tc>
          <w:tcPr>
            <w:tcW w:w="1307" w:type="dxa"/>
            <w:vMerge/>
            <w:shd w:val="clear" w:color="auto" w:fill="auto"/>
          </w:tcPr>
          <w:p w14:paraId="0BC10F31"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08707F2E" w14:textId="77777777" w:rsidR="00A60E59" w:rsidRPr="00304521" w:rsidRDefault="00A60E59" w:rsidP="00753ABB">
            <w:pPr>
              <w:ind w:left="38"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Основные нормы построения сложных предложений. </w:t>
            </w:r>
            <w:r>
              <w:rPr>
                <w:rFonts w:ascii="Times New Roman" w:hAnsi="Times New Roman" w:cs="Times New Roman"/>
                <w:bCs/>
                <w:sz w:val="24"/>
                <w:szCs w:val="24"/>
              </w:rPr>
              <w:t>З</w:t>
            </w:r>
            <w:r w:rsidRPr="00304521">
              <w:rPr>
                <w:rFonts w:ascii="Times New Roman" w:hAnsi="Times New Roman" w:cs="Times New Roman"/>
                <w:bCs/>
                <w:sz w:val="24"/>
                <w:szCs w:val="24"/>
              </w:rPr>
              <w:t>наки препинания между частями сложного предложения; знаки препинания при передаче чужой речи. Сочетание знаков препинания.</w:t>
            </w:r>
          </w:p>
          <w:p w14:paraId="5ECBB9E9"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Знаки препинания в сложном </w:t>
            </w:r>
            <w:proofErr w:type="spellStart"/>
            <w:proofErr w:type="gramStart"/>
            <w:r w:rsidRPr="00304521">
              <w:rPr>
                <w:rFonts w:ascii="Times New Roman" w:hAnsi="Times New Roman" w:cs="Times New Roman"/>
                <w:bCs/>
                <w:sz w:val="24"/>
                <w:szCs w:val="24"/>
              </w:rPr>
              <w:t>предложении.Знаки</w:t>
            </w:r>
            <w:proofErr w:type="spellEnd"/>
            <w:proofErr w:type="gramEnd"/>
            <w:r w:rsidRPr="00304521">
              <w:rPr>
                <w:rFonts w:ascii="Times New Roman" w:hAnsi="Times New Roman" w:cs="Times New Roman"/>
                <w:bCs/>
                <w:sz w:val="24"/>
                <w:szCs w:val="24"/>
              </w:rPr>
              <w:t xml:space="preserve"> препинания в сложном предложении с разными видами </w:t>
            </w:r>
            <w:proofErr w:type="spellStart"/>
            <w:r w:rsidRPr="00304521">
              <w:rPr>
                <w:rFonts w:ascii="Times New Roman" w:hAnsi="Times New Roman" w:cs="Times New Roman"/>
                <w:bCs/>
                <w:sz w:val="24"/>
                <w:szCs w:val="24"/>
              </w:rPr>
              <w:t>связи.Знаки</w:t>
            </w:r>
            <w:proofErr w:type="spellEnd"/>
            <w:r w:rsidRPr="00304521">
              <w:rPr>
                <w:rFonts w:ascii="Times New Roman" w:hAnsi="Times New Roman" w:cs="Times New Roman"/>
                <w:bCs/>
                <w:sz w:val="24"/>
                <w:szCs w:val="24"/>
              </w:rPr>
              <w:t xml:space="preserve"> препинания при передаче чужой речи.</w:t>
            </w:r>
          </w:p>
        </w:tc>
        <w:tc>
          <w:tcPr>
            <w:tcW w:w="1559" w:type="dxa"/>
            <w:shd w:val="clear" w:color="auto" w:fill="auto"/>
          </w:tcPr>
          <w:p w14:paraId="48A8144F" w14:textId="77777777" w:rsidR="00A60E59" w:rsidRPr="00A60E59" w:rsidRDefault="00A60E59" w:rsidP="003E108E">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shd w:val="clear" w:color="auto" w:fill="auto"/>
          </w:tcPr>
          <w:p w14:paraId="731FED6B"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2AE41018"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760D7892" w14:textId="77777777" w:rsidTr="004E4F28">
        <w:trPr>
          <w:trHeight w:val="324"/>
        </w:trPr>
        <w:tc>
          <w:tcPr>
            <w:tcW w:w="1307" w:type="dxa"/>
            <w:vMerge/>
            <w:shd w:val="clear" w:color="auto" w:fill="auto"/>
          </w:tcPr>
          <w:p w14:paraId="5947EEE7" w14:textId="77777777" w:rsidR="00A60E59" w:rsidRPr="00304521" w:rsidRDefault="00A60E59" w:rsidP="00747946">
            <w:pPr>
              <w:jc w:val="both"/>
              <w:rPr>
                <w:rFonts w:ascii="Times New Roman" w:hAnsi="Times New Roman" w:cs="Times New Roman"/>
                <w:b/>
                <w:sz w:val="24"/>
                <w:szCs w:val="24"/>
              </w:rPr>
            </w:pPr>
          </w:p>
        </w:tc>
        <w:tc>
          <w:tcPr>
            <w:tcW w:w="8299" w:type="dxa"/>
            <w:tcBorders>
              <w:bottom w:val="single" w:sz="4" w:space="0" w:color="auto"/>
            </w:tcBorders>
            <w:shd w:val="clear" w:color="auto" w:fill="auto"/>
          </w:tcPr>
          <w:p w14:paraId="37A4F733" w14:textId="77777777" w:rsidR="00A60E59" w:rsidRPr="00C70228" w:rsidRDefault="00A60E59" w:rsidP="00747946">
            <w:pPr>
              <w:rPr>
                <w:rFonts w:ascii="Times New Roman" w:hAnsi="Times New Roman" w:cs="Times New Roman"/>
                <w:b/>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EAC2CDA" w14:textId="77777777" w:rsidR="00A60E59" w:rsidRPr="00C70228" w:rsidRDefault="007C112B" w:rsidP="003E108E">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410" w:type="dxa"/>
            <w:shd w:val="clear" w:color="auto" w:fill="auto"/>
          </w:tcPr>
          <w:p w14:paraId="3E41926B"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749AE9EF"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6BD7BC18" w14:textId="77777777" w:rsidTr="004E4F28">
        <w:trPr>
          <w:trHeight w:val="95"/>
        </w:trPr>
        <w:tc>
          <w:tcPr>
            <w:tcW w:w="1307" w:type="dxa"/>
            <w:vMerge/>
            <w:shd w:val="clear" w:color="auto" w:fill="auto"/>
          </w:tcPr>
          <w:p w14:paraId="7DD777E4"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4E1F5399"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8</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сложносочиненных предложениях.</w:t>
            </w:r>
          </w:p>
        </w:tc>
        <w:tc>
          <w:tcPr>
            <w:tcW w:w="1559" w:type="dxa"/>
            <w:shd w:val="clear" w:color="auto" w:fill="auto"/>
          </w:tcPr>
          <w:p w14:paraId="22D6F278"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val="restart"/>
            <w:shd w:val="clear" w:color="auto" w:fill="auto"/>
          </w:tcPr>
          <w:p w14:paraId="2B20AFED" w14:textId="77777777" w:rsidR="004E4F28" w:rsidRDefault="000A4D06" w:rsidP="005C7AF3">
            <w:pPr>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005C7AF3" w:rsidRPr="005C7AF3">
              <w:rPr>
                <w:rFonts w:ascii="Times New Roman" w:hAnsi="Times New Roman" w:cs="Times New Roman"/>
                <w:sz w:val="24"/>
                <w:szCs w:val="24"/>
              </w:rPr>
              <w:t>ОК 06,</w:t>
            </w:r>
            <w:r>
              <w:rPr>
                <w:rFonts w:ascii="Times New Roman" w:hAnsi="Times New Roman" w:cs="Times New Roman"/>
                <w:sz w:val="24"/>
                <w:szCs w:val="24"/>
              </w:rPr>
              <w:t xml:space="preserve">ОК 09, </w:t>
            </w:r>
            <w:r w:rsidR="005C7AF3">
              <w:rPr>
                <w:rFonts w:ascii="Times New Roman" w:hAnsi="Times New Roman" w:cs="Times New Roman"/>
                <w:sz w:val="24"/>
                <w:szCs w:val="24"/>
              </w:rPr>
              <w:t xml:space="preserve">ЛР 06, ЛР 07, </w:t>
            </w:r>
            <w:r>
              <w:rPr>
                <w:rFonts w:ascii="Times New Roman" w:hAnsi="Times New Roman" w:cs="Times New Roman"/>
                <w:sz w:val="24"/>
                <w:szCs w:val="24"/>
              </w:rPr>
              <w:t xml:space="preserve">ЛР 11, ЛР 16, </w:t>
            </w:r>
            <w:r w:rsidR="005C7AF3">
              <w:rPr>
                <w:rFonts w:ascii="Times New Roman" w:hAnsi="Times New Roman" w:cs="Times New Roman"/>
                <w:sz w:val="24"/>
                <w:szCs w:val="24"/>
              </w:rPr>
              <w:t>ЛР 20, ЛР 21, ЛР 22</w:t>
            </w:r>
            <w:r>
              <w:rPr>
                <w:rFonts w:ascii="Times New Roman" w:hAnsi="Times New Roman" w:cs="Times New Roman"/>
                <w:sz w:val="24"/>
                <w:szCs w:val="24"/>
              </w:rPr>
              <w:t xml:space="preserve">, МРП 01, МРП 02, </w:t>
            </w:r>
            <w:r>
              <w:rPr>
                <w:rFonts w:ascii="Times New Roman" w:hAnsi="Times New Roman" w:cs="Times New Roman"/>
                <w:sz w:val="24"/>
                <w:szCs w:val="24"/>
              </w:rPr>
              <w:lastRenderedPageBreak/>
              <w:t xml:space="preserve">МРП 03, МРП 04, МРП 05, МРП 06, </w:t>
            </w:r>
            <w:r w:rsidR="00674B16">
              <w:rPr>
                <w:rFonts w:ascii="Times New Roman" w:hAnsi="Times New Roman" w:cs="Times New Roman"/>
                <w:sz w:val="24"/>
                <w:szCs w:val="24"/>
              </w:rPr>
              <w:t xml:space="preserve">МРП 07, МРП 09, </w:t>
            </w:r>
            <w:r>
              <w:rPr>
                <w:rFonts w:ascii="Times New Roman" w:hAnsi="Times New Roman" w:cs="Times New Roman"/>
                <w:sz w:val="24"/>
                <w:szCs w:val="24"/>
              </w:rPr>
              <w:t xml:space="preserve">МРР 01, МРР 02, МРР 04, МРК 11,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 </w:t>
            </w:r>
          </w:p>
          <w:p w14:paraId="2009D1C5" w14:textId="77777777" w:rsidR="00A60E59" w:rsidRPr="005C7AF3"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w:t>
            </w:r>
          </w:p>
        </w:tc>
        <w:tc>
          <w:tcPr>
            <w:tcW w:w="1275" w:type="dxa"/>
            <w:vMerge w:val="restart"/>
          </w:tcPr>
          <w:p w14:paraId="33C12EA9"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Уо</w:t>
            </w:r>
            <w:proofErr w:type="spellEnd"/>
            <w:r>
              <w:rPr>
                <w:rFonts w:ascii="Times New Roman" w:hAnsi="Times New Roman" w:cs="Times New Roman"/>
                <w:sz w:val="24"/>
                <w:szCs w:val="24"/>
              </w:rPr>
              <w:t xml:space="preserve"> 04.02</w:t>
            </w:r>
          </w:p>
          <w:p w14:paraId="1527D6CC"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34681BF0"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19049923"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09.03</w:t>
            </w:r>
          </w:p>
          <w:p w14:paraId="60738A1C"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4B864F6E"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Зо</w:t>
            </w:r>
            <w:proofErr w:type="spellEnd"/>
            <w:r>
              <w:rPr>
                <w:rFonts w:ascii="Times New Roman" w:hAnsi="Times New Roman" w:cs="Times New Roman"/>
                <w:sz w:val="24"/>
                <w:szCs w:val="24"/>
              </w:rPr>
              <w:t xml:space="preserve"> 05.02</w:t>
            </w:r>
          </w:p>
          <w:p w14:paraId="7AA20114"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34105F77"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732B342A"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09.01</w:t>
            </w:r>
          </w:p>
          <w:p w14:paraId="5B7D2A97" w14:textId="77777777" w:rsidR="00A60E59" w:rsidRPr="005C7AF3" w:rsidRDefault="00A60E59" w:rsidP="005C7AF3">
            <w:pPr>
              <w:jc w:val="center"/>
              <w:rPr>
                <w:rFonts w:ascii="Times New Roman" w:hAnsi="Times New Roman" w:cs="Times New Roman"/>
                <w:sz w:val="24"/>
                <w:szCs w:val="24"/>
              </w:rPr>
            </w:pPr>
          </w:p>
        </w:tc>
      </w:tr>
      <w:tr w:rsidR="00A60E59" w14:paraId="124AC322" w14:textId="77777777" w:rsidTr="004E4F28">
        <w:trPr>
          <w:trHeight w:val="95"/>
        </w:trPr>
        <w:tc>
          <w:tcPr>
            <w:tcW w:w="1307" w:type="dxa"/>
            <w:vMerge/>
            <w:shd w:val="clear" w:color="auto" w:fill="auto"/>
          </w:tcPr>
          <w:p w14:paraId="4E57CB5F"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1921CFA9"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9</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сложноподчиненных предложениях</w:t>
            </w:r>
            <w:r w:rsidRPr="00C70228">
              <w:rPr>
                <w:rFonts w:ascii="Times New Roman" w:hAnsi="Times New Roman" w:cs="Times New Roman"/>
                <w:bCs/>
                <w:sz w:val="24"/>
                <w:szCs w:val="24"/>
              </w:rPr>
              <w:t>.</w:t>
            </w:r>
          </w:p>
        </w:tc>
        <w:tc>
          <w:tcPr>
            <w:tcW w:w="1559" w:type="dxa"/>
            <w:shd w:val="clear" w:color="auto" w:fill="auto"/>
          </w:tcPr>
          <w:p w14:paraId="41283932"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3F2712D9"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590AE6F2"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2939CE49" w14:textId="77777777" w:rsidTr="004E4F28">
        <w:trPr>
          <w:trHeight w:val="95"/>
        </w:trPr>
        <w:tc>
          <w:tcPr>
            <w:tcW w:w="1307" w:type="dxa"/>
            <w:vMerge/>
            <w:shd w:val="clear" w:color="auto" w:fill="auto"/>
          </w:tcPr>
          <w:p w14:paraId="592CB46F"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2312F24C"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30</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 xml:space="preserve">Знаки препинания в бессоюзных сложных </w:t>
            </w:r>
            <w:r w:rsidRPr="00C70228">
              <w:rPr>
                <w:rFonts w:ascii="Times New Roman" w:eastAsiaTheme="minorHAnsi" w:hAnsi="Times New Roman"/>
                <w:sz w:val="24"/>
                <w:szCs w:val="24"/>
                <w:lang w:eastAsia="en-US"/>
              </w:rPr>
              <w:lastRenderedPageBreak/>
              <w:t>предложениях</w:t>
            </w:r>
            <w:r w:rsidRPr="00C70228">
              <w:rPr>
                <w:rFonts w:ascii="Times New Roman" w:hAnsi="Times New Roman" w:cs="Times New Roman"/>
                <w:bCs/>
                <w:sz w:val="24"/>
                <w:szCs w:val="24"/>
              </w:rPr>
              <w:t xml:space="preserve">. </w:t>
            </w:r>
          </w:p>
        </w:tc>
        <w:tc>
          <w:tcPr>
            <w:tcW w:w="1559" w:type="dxa"/>
            <w:shd w:val="clear" w:color="auto" w:fill="auto"/>
          </w:tcPr>
          <w:p w14:paraId="28E61DA2"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lastRenderedPageBreak/>
              <w:t>2</w:t>
            </w:r>
          </w:p>
        </w:tc>
        <w:tc>
          <w:tcPr>
            <w:tcW w:w="2410" w:type="dxa"/>
            <w:vMerge/>
            <w:shd w:val="clear" w:color="auto" w:fill="auto"/>
          </w:tcPr>
          <w:p w14:paraId="1F0BA965"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1D6E3D7E"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57A33D8C" w14:textId="77777777" w:rsidTr="004E4F28">
        <w:trPr>
          <w:trHeight w:val="95"/>
        </w:trPr>
        <w:tc>
          <w:tcPr>
            <w:tcW w:w="1307" w:type="dxa"/>
            <w:vMerge/>
            <w:shd w:val="clear" w:color="auto" w:fill="auto"/>
          </w:tcPr>
          <w:p w14:paraId="29AB933F"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363CB1BA" w14:textId="77777777" w:rsidR="00A60E59" w:rsidRPr="00C70228" w:rsidRDefault="00A60E59" w:rsidP="00C70228">
            <w:pPr>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31. </w:t>
            </w:r>
            <w:r w:rsidRPr="00906447">
              <w:rPr>
                <w:rFonts w:ascii="Times New Roman" w:hAnsi="Times New Roman" w:cs="Times New Roman"/>
                <w:bCs/>
                <w:sz w:val="24"/>
                <w:szCs w:val="24"/>
              </w:rPr>
              <w:t>Знаки препинания в сложном предложении с разными видами связи.</w:t>
            </w:r>
          </w:p>
        </w:tc>
        <w:tc>
          <w:tcPr>
            <w:tcW w:w="1559" w:type="dxa"/>
            <w:shd w:val="clear" w:color="auto" w:fill="auto"/>
          </w:tcPr>
          <w:p w14:paraId="517AFE3E" w14:textId="77777777" w:rsidR="00A60E59" w:rsidRPr="00C70228" w:rsidRDefault="007C112B" w:rsidP="00747946">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vMerge/>
            <w:shd w:val="clear" w:color="auto" w:fill="auto"/>
          </w:tcPr>
          <w:p w14:paraId="767869E9"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0484043D"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34ABBE20" w14:textId="77777777" w:rsidTr="004E4F28">
        <w:trPr>
          <w:trHeight w:val="95"/>
        </w:trPr>
        <w:tc>
          <w:tcPr>
            <w:tcW w:w="1307" w:type="dxa"/>
            <w:vMerge/>
            <w:shd w:val="clear" w:color="auto" w:fill="auto"/>
          </w:tcPr>
          <w:p w14:paraId="2C7D1634"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55C98369"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2</w:t>
            </w:r>
            <w:r w:rsidRPr="00C70228">
              <w:rPr>
                <w:rFonts w:ascii="Times New Roman" w:hAnsi="Times New Roman" w:cs="Times New Roman"/>
                <w:bCs/>
                <w:sz w:val="24"/>
                <w:szCs w:val="24"/>
              </w:rPr>
              <w:t xml:space="preserve">. </w:t>
            </w:r>
            <w:r w:rsidRPr="00C70228">
              <w:rPr>
                <w:rFonts w:ascii="Times New Roman" w:hAnsi="Times New Roman"/>
                <w:sz w:val="24"/>
                <w:szCs w:val="24"/>
              </w:rPr>
              <w:t xml:space="preserve">Знаки препинания в предложениях с прямой речью. </w:t>
            </w:r>
            <w:r w:rsidRPr="00C70228">
              <w:rPr>
                <w:rFonts w:ascii="Times New Roman" w:hAnsi="Times New Roman" w:cs="Times New Roman"/>
                <w:bCs/>
                <w:sz w:val="24"/>
                <w:szCs w:val="24"/>
              </w:rPr>
              <w:t>Замена прямой речи  косвенной.</w:t>
            </w:r>
          </w:p>
        </w:tc>
        <w:tc>
          <w:tcPr>
            <w:tcW w:w="1559" w:type="dxa"/>
            <w:shd w:val="clear" w:color="auto" w:fill="auto"/>
          </w:tcPr>
          <w:p w14:paraId="2EC327AA"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0FD57A67"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0BC58C80"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5D99E1E3" w14:textId="77777777" w:rsidTr="004E4F28">
        <w:trPr>
          <w:trHeight w:val="95"/>
        </w:trPr>
        <w:tc>
          <w:tcPr>
            <w:tcW w:w="1307" w:type="dxa"/>
            <w:vMerge/>
            <w:shd w:val="clear" w:color="auto" w:fill="auto"/>
          </w:tcPr>
          <w:p w14:paraId="3BA9B13C"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13543" w:type="dxa"/>
            <w:gridSpan w:val="4"/>
            <w:shd w:val="clear" w:color="auto" w:fill="auto"/>
          </w:tcPr>
          <w:p w14:paraId="78011BF1" w14:textId="77777777" w:rsidR="00A60E59" w:rsidRPr="00906447" w:rsidRDefault="00A60E59" w:rsidP="00906447">
            <w:pPr>
              <w:jc w:val="center"/>
              <w:rPr>
                <w:rFonts w:ascii="Times New Roman" w:hAnsi="Times New Roman" w:cs="Times New Roman"/>
                <w:b/>
                <w:sz w:val="24"/>
                <w:szCs w:val="24"/>
              </w:rPr>
            </w:pPr>
            <w:r w:rsidRPr="00906447">
              <w:rPr>
                <w:rFonts w:ascii="Times New Roman" w:hAnsi="Times New Roman" w:cs="Times New Roman"/>
                <w:b/>
                <w:sz w:val="24"/>
                <w:szCs w:val="24"/>
              </w:rPr>
              <w:t>Проф</w:t>
            </w:r>
            <w:r>
              <w:rPr>
                <w:rFonts w:ascii="Times New Roman" w:hAnsi="Times New Roman" w:cs="Times New Roman"/>
                <w:b/>
                <w:sz w:val="24"/>
                <w:szCs w:val="24"/>
              </w:rPr>
              <w:t>ессионально-ориентированное со</w:t>
            </w:r>
            <w:r w:rsidRPr="00906447">
              <w:rPr>
                <w:rFonts w:ascii="Times New Roman" w:hAnsi="Times New Roman" w:cs="Times New Roman"/>
                <w:b/>
                <w:sz w:val="24"/>
                <w:szCs w:val="24"/>
              </w:rPr>
              <w:t>держание</w:t>
            </w:r>
          </w:p>
        </w:tc>
      </w:tr>
      <w:tr w:rsidR="00A60E59" w14:paraId="23E97A2F" w14:textId="77777777" w:rsidTr="004E4F28">
        <w:trPr>
          <w:trHeight w:val="95"/>
        </w:trPr>
        <w:tc>
          <w:tcPr>
            <w:tcW w:w="1307" w:type="dxa"/>
            <w:vMerge/>
            <w:shd w:val="clear" w:color="auto" w:fill="auto"/>
          </w:tcPr>
          <w:p w14:paraId="737BACAF"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6A9CB300"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3</w:t>
            </w:r>
            <w:r w:rsidRPr="00C70228">
              <w:rPr>
                <w:rFonts w:ascii="Times New Roman" w:hAnsi="Times New Roman" w:cs="Times New Roman"/>
                <w:bCs/>
                <w:sz w:val="24"/>
                <w:szCs w:val="24"/>
              </w:rPr>
              <w:t>. Составление связного высказывания с использованием предложений разных видов.</w:t>
            </w:r>
          </w:p>
        </w:tc>
        <w:tc>
          <w:tcPr>
            <w:tcW w:w="1559" w:type="dxa"/>
            <w:shd w:val="clear" w:color="auto" w:fill="auto"/>
          </w:tcPr>
          <w:p w14:paraId="188C09E7"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shd w:val="clear" w:color="auto" w:fill="auto"/>
          </w:tcPr>
          <w:p w14:paraId="4F64A2E8" w14:textId="77777777" w:rsidR="00A60E59" w:rsidRDefault="00A60E59" w:rsidP="00A91C6E">
            <w:pPr>
              <w:jc w:val="center"/>
              <w:rPr>
                <w:rFonts w:ascii="Times New Roman" w:hAnsi="Times New Roman" w:cs="Times New Roman"/>
                <w:color w:val="000000" w:themeColor="text1"/>
                <w:sz w:val="24"/>
                <w:szCs w:val="24"/>
              </w:rPr>
            </w:pPr>
            <w:r w:rsidRPr="00A91C6E">
              <w:rPr>
                <w:rFonts w:ascii="Times New Roman" w:hAnsi="Times New Roman" w:cs="Times New Roman"/>
                <w:color w:val="000000" w:themeColor="text1"/>
                <w:sz w:val="24"/>
                <w:szCs w:val="24"/>
              </w:rPr>
              <w:t>ПК 3.3,</w:t>
            </w:r>
            <w:r w:rsidR="000A2430">
              <w:rPr>
                <w:rFonts w:ascii="Times New Roman" w:hAnsi="Times New Roman" w:cs="Times New Roman"/>
                <w:color w:val="000000" w:themeColor="text1"/>
                <w:sz w:val="24"/>
                <w:szCs w:val="24"/>
              </w:rPr>
              <w:t>ОК 09,</w:t>
            </w:r>
          </w:p>
          <w:p w14:paraId="62CA7CC4" w14:textId="77777777" w:rsidR="00A60E59" w:rsidRPr="00A91C6E" w:rsidRDefault="00A60E59"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ЛР 27, ЛР 28, ЛР 29, ЛР 30, ЛР 31</w:t>
            </w:r>
            <w:r w:rsidR="000A2430">
              <w:rPr>
                <w:rFonts w:ascii="Times New Roman" w:hAnsi="Times New Roman" w:cs="Times New Roman"/>
                <w:color w:val="000000" w:themeColor="text1"/>
                <w:sz w:val="24"/>
                <w:szCs w:val="24"/>
              </w:rPr>
              <w:t>, МРП 17, МРП 18, МРП 19, МРП 21,</w:t>
            </w:r>
            <w:r>
              <w:rPr>
                <w:rFonts w:ascii="Times New Roman" w:hAnsi="Times New Roman" w:cs="Times New Roman"/>
                <w:color w:val="000000" w:themeColor="text1"/>
                <w:sz w:val="24"/>
                <w:szCs w:val="24"/>
              </w:rPr>
              <w:t>ПРб 03</w:t>
            </w:r>
            <w:r w:rsidR="000A2430">
              <w:rPr>
                <w:rFonts w:ascii="Times New Roman" w:hAnsi="Times New Roman" w:cs="Times New Roman"/>
                <w:color w:val="000000" w:themeColor="text1"/>
                <w:sz w:val="24"/>
                <w:szCs w:val="24"/>
              </w:rPr>
              <w:t xml:space="preserve">, </w:t>
            </w:r>
            <w:proofErr w:type="spellStart"/>
            <w:r w:rsidR="000A2430">
              <w:rPr>
                <w:rFonts w:ascii="Times New Roman" w:hAnsi="Times New Roman" w:cs="Times New Roman"/>
                <w:color w:val="000000" w:themeColor="text1"/>
                <w:sz w:val="24"/>
                <w:szCs w:val="24"/>
              </w:rPr>
              <w:t>ПРб</w:t>
            </w:r>
            <w:proofErr w:type="spellEnd"/>
            <w:r w:rsidR="000A2430">
              <w:rPr>
                <w:rFonts w:ascii="Times New Roman" w:hAnsi="Times New Roman" w:cs="Times New Roman"/>
                <w:color w:val="000000" w:themeColor="text1"/>
                <w:sz w:val="24"/>
                <w:szCs w:val="24"/>
              </w:rPr>
              <w:t xml:space="preserve"> 04</w:t>
            </w:r>
          </w:p>
        </w:tc>
        <w:tc>
          <w:tcPr>
            <w:tcW w:w="1275" w:type="dxa"/>
          </w:tcPr>
          <w:p w14:paraId="0D2146EB" w14:textId="77777777" w:rsidR="00A60E59" w:rsidRDefault="00A60E59"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 3.3.03</w:t>
            </w:r>
          </w:p>
          <w:p w14:paraId="50AA656F" w14:textId="77777777" w:rsidR="00674B16"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340238C7" w14:textId="77777777" w:rsidR="00674B16"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544901E2" w14:textId="77777777" w:rsidR="00674B16" w:rsidRPr="00936BC2"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09.05</w:t>
            </w:r>
          </w:p>
          <w:p w14:paraId="0FDA21E8" w14:textId="77777777" w:rsidR="00A60E59" w:rsidRDefault="00A60E59"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 3.3.01</w:t>
            </w:r>
          </w:p>
          <w:p w14:paraId="3E537CDA" w14:textId="77777777" w:rsidR="00674B16" w:rsidRPr="00A00B6B" w:rsidRDefault="00674B16" w:rsidP="00936BC2">
            <w:pPr>
              <w:jc w:val="center"/>
              <w:rPr>
                <w:rFonts w:ascii="Times New Roman" w:hAnsi="Times New Roman" w:cs="Times New Roman"/>
                <w:b/>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3E64FFBE" w14:textId="77777777" w:rsidTr="004E4F28">
        <w:trPr>
          <w:trHeight w:val="102"/>
        </w:trPr>
        <w:tc>
          <w:tcPr>
            <w:tcW w:w="9606" w:type="dxa"/>
            <w:gridSpan w:val="2"/>
            <w:shd w:val="clear" w:color="auto" w:fill="auto"/>
          </w:tcPr>
          <w:p w14:paraId="4F011F63"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Раздел 6. Функциональная стилистика. Культура речи</w:t>
            </w:r>
            <w:r>
              <w:rPr>
                <w:rFonts w:ascii="Times New Roman" w:hAnsi="Times New Roman" w:cs="Times New Roman"/>
                <w:b/>
                <w:bCs/>
                <w:sz w:val="24"/>
                <w:szCs w:val="24"/>
              </w:rPr>
              <w:t>.</w:t>
            </w:r>
          </w:p>
        </w:tc>
        <w:tc>
          <w:tcPr>
            <w:tcW w:w="1559" w:type="dxa"/>
            <w:shd w:val="clear" w:color="auto" w:fill="auto"/>
          </w:tcPr>
          <w:p w14:paraId="791DE949"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12/2</w:t>
            </w:r>
          </w:p>
        </w:tc>
        <w:tc>
          <w:tcPr>
            <w:tcW w:w="2410" w:type="dxa"/>
            <w:shd w:val="clear" w:color="auto" w:fill="auto"/>
          </w:tcPr>
          <w:p w14:paraId="0B8B8AF0"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035DBE95"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08DD9D8" w14:textId="77777777" w:rsidTr="004E4F28">
        <w:trPr>
          <w:trHeight w:val="102"/>
        </w:trPr>
        <w:tc>
          <w:tcPr>
            <w:tcW w:w="1307" w:type="dxa"/>
            <w:vMerge w:val="restart"/>
            <w:shd w:val="clear" w:color="auto" w:fill="auto"/>
          </w:tcPr>
          <w:p w14:paraId="43B3FCE8"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6.1 Разговорная речь.</w:t>
            </w:r>
          </w:p>
        </w:tc>
        <w:tc>
          <w:tcPr>
            <w:tcW w:w="8299" w:type="dxa"/>
            <w:shd w:val="clear" w:color="auto" w:fill="auto"/>
          </w:tcPr>
          <w:p w14:paraId="6AFA24CC" w14:textId="77777777" w:rsidR="00A60E59" w:rsidRPr="0085490E" w:rsidRDefault="00A60E59" w:rsidP="0090644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1962A21E"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7F2240C"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1F5DE7AF"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1B2C63F6" w14:textId="77777777" w:rsidTr="004E4F28">
        <w:trPr>
          <w:trHeight w:val="102"/>
        </w:trPr>
        <w:tc>
          <w:tcPr>
            <w:tcW w:w="1307" w:type="dxa"/>
            <w:vMerge/>
            <w:shd w:val="clear" w:color="auto" w:fill="auto"/>
          </w:tcPr>
          <w:p w14:paraId="0CEB394B"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3701B59C"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Times New Roman" w:hAnsi="Times New Roman" w:cs="Times New Roman"/>
                <w:bCs/>
                <w:sz w:val="24"/>
                <w:szCs w:val="24"/>
              </w:rPr>
              <w:t>.</w:t>
            </w:r>
          </w:p>
        </w:tc>
        <w:tc>
          <w:tcPr>
            <w:tcW w:w="1559" w:type="dxa"/>
            <w:shd w:val="clear" w:color="auto" w:fill="auto"/>
          </w:tcPr>
          <w:p w14:paraId="57A0E076"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51CFF0F3"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315B6B33"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17FC9405" w14:textId="77777777" w:rsidTr="004E4F28">
        <w:trPr>
          <w:trHeight w:val="102"/>
        </w:trPr>
        <w:tc>
          <w:tcPr>
            <w:tcW w:w="1307" w:type="dxa"/>
            <w:vMerge/>
            <w:shd w:val="clear" w:color="auto" w:fill="auto"/>
          </w:tcPr>
          <w:p w14:paraId="1103A571"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53EEA80E"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05B21049"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1B2762EA"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10A6CC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07B3F428" w14:textId="77777777" w:rsidTr="004E4F28">
        <w:trPr>
          <w:trHeight w:val="102"/>
        </w:trPr>
        <w:tc>
          <w:tcPr>
            <w:tcW w:w="1307" w:type="dxa"/>
            <w:vMerge/>
            <w:shd w:val="clear" w:color="auto" w:fill="auto"/>
          </w:tcPr>
          <w:p w14:paraId="4FC74959"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2B55CAC1" w14:textId="77777777" w:rsidR="00A60E59" w:rsidRPr="00C70228" w:rsidRDefault="00A60E59" w:rsidP="00906447">
            <w:pPr>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4</w:t>
            </w:r>
            <w:r w:rsidRPr="00C70228">
              <w:rPr>
                <w:rFonts w:ascii="Times New Roman" w:hAnsi="Times New Roman" w:cs="Times New Roman"/>
                <w:bCs/>
                <w:sz w:val="24"/>
                <w:szCs w:val="24"/>
              </w:rPr>
              <w:t>. Самоанализ и самооценка на основе наблюдений за собственной речью</w:t>
            </w:r>
            <w:r>
              <w:rPr>
                <w:rFonts w:ascii="Times New Roman" w:hAnsi="Times New Roman" w:cs="Times New Roman"/>
                <w:bCs/>
                <w:sz w:val="24"/>
                <w:szCs w:val="24"/>
              </w:rPr>
              <w:t>.</w:t>
            </w:r>
          </w:p>
        </w:tc>
        <w:tc>
          <w:tcPr>
            <w:tcW w:w="1559" w:type="dxa"/>
            <w:shd w:val="clear" w:color="auto" w:fill="auto"/>
          </w:tcPr>
          <w:p w14:paraId="1550056A" w14:textId="77777777" w:rsidR="00A60E59" w:rsidRPr="0085490E" w:rsidRDefault="00A60E59" w:rsidP="00747946">
            <w:pPr>
              <w:jc w:val="center"/>
              <w:rPr>
                <w:rFonts w:ascii="Times New Roman" w:hAnsi="Times New Roman" w:cs="Times New Roman"/>
                <w:i/>
                <w:sz w:val="24"/>
                <w:szCs w:val="24"/>
              </w:rPr>
            </w:pPr>
            <w:r w:rsidRPr="0085490E">
              <w:rPr>
                <w:rFonts w:ascii="Times New Roman" w:hAnsi="Times New Roman" w:cs="Times New Roman"/>
                <w:i/>
                <w:sz w:val="24"/>
                <w:szCs w:val="24"/>
              </w:rPr>
              <w:t>2</w:t>
            </w:r>
          </w:p>
        </w:tc>
        <w:tc>
          <w:tcPr>
            <w:tcW w:w="2410" w:type="dxa"/>
            <w:shd w:val="clear" w:color="auto" w:fill="auto"/>
          </w:tcPr>
          <w:p w14:paraId="39EC68EF" w14:textId="77777777" w:rsidR="005C7AF3" w:rsidRPr="005C7AF3" w:rsidRDefault="005C7AF3" w:rsidP="005C7AF3">
            <w:pPr>
              <w:jc w:val="center"/>
              <w:rPr>
                <w:rFonts w:ascii="Times New Roman" w:hAnsi="Times New Roman" w:cs="Times New Roman"/>
                <w:sz w:val="24"/>
                <w:szCs w:val="24"/>
              </w:rPr>
            </w:pPr>
            <w:r w:rsidRPr="005C7AF3">
              <w:rPr>
                <w:rFonts w:ascii="Times New Roman" w:hAnsi="Times New Roman" w:cs="Times New Roman"/>
                <w:sz w:val="24"/>
                <w:szCs w:val="24"/>
              </w:rPr>
              <w:t xml:space="preserve">ОК 06, </w:t>
            </w:r>
            <w:r w:rsidR="006E070B">
              <w:rPr>
                <w:rFonts w:ascii="Times New Roman" w:hAnsi="Times New Roman" w:cs="Times New Roman"/>
                <w:sz w:val="24"/>
                <w:szCs w:val="24"/>
              </w:rPr>
              <w:t xml:space="preserve">ОК 09, </w:t>
            </w:r>
            <w:r>
              <w:rPr>
                <w:rFonts w:ascii="Times New Roman" w:hAnsi="Times New Roman" w:cs="Times New Roman"/>
                <w:sz w:val="24"/>
                <w:szCs w:val="24"/>
              </w:rPr>
              <w:t xml:space="preserve">ЛР 03, ЛР 04, ЛР 05, ЛР 08, ЛР 09, ЛР 10, МРР 08, МРР 09, МРР 10, МРР 11, МРР 12, МРР 13, МРР 14,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05,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07,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3D825FDB" w14:textId="77777777" w:rsidR="00A60E59"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4DA435E4"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06.02</w:t>
            </w:r>
          </w:p>
          <w:p w14:paraId="2FB443CC" w14:textId="77777777" w:rsidR="006E070B" w:rsidRDefault="006E070B"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09.01</w:t>
            </w:r>
          </w:p>
          <w:p w14:paraId="3199A607"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6E8327DE"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389D5ADF" w14:textId="77777777" w:rsidR="005C7AF3" w:rsidRP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06.03</w:t>
            </w:r>
          </w:p>
        </w:tc>
      </w:tr>
      <w:tr w:rsidR="00A60E59" w14:paraId="4D4E3DF9" w14:textId="77777777" w:rsidTr="004E4F28">
        <w:trPr>
          <w:trHeight w:val="102"/>
        </w:trPr>
        <w:tc>
          <w:tcPr>
            <w:tcW w:w="1307" w:type="dxa"/>
            <w:vMerge w:val="restart"/>
            <w:shd w:val="clear" w:color="auto" w:fill="auto"/>
          </w:tcPr>
          <w:p w14:paraId="1DAA5F86"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 xml:space="preserve">Тема 6.2 Научный </w:t>
            </w:r>
            <w:r w:rsidRPr="0085490E">
              <w:rPr>
                <w:rFonts w:ascii="Times New Roman" w:hAnsi="Times New Roman" w:cs="Times New Roman"/>
                <w:b/>
                <w:bCs/>
                <w:sz w:val="24"/>
                <w:szCs w:val="24"/>
              </w:rPr>
              <w:lastRenderedPageBreak/>
              <w:t>стиль</w:t>
            </w:r>
          </w:p>
        </w:tc>
        <w:tc>
          <w:tcPr>
            <w:tcW w:w="8299" w:type="dxa"/>
            <w:shd w:val="clear" w:color="auto" w:fill="auto"/>
          </w:tcPr>
          <w:p w14:paraId="2C1F6BFA" w14:textId="77777777" w:rsidR="00A60E59" w:rsidRPr="0085490E" w:rsidRDefault="00A60E59" w:rsidP="00C70228">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4C7E168F"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1C344365" w14:textId="77777777" w:rsidR="00A60E59" w:rsidRPr="005C7AF3" w:rsidRDefault="00A60E59" w:rsidP="00747946">
            <w:pPr>
              <w:jc w:val="center"/>
              <w:rPr>
                <w:rFonts w:ascii="Times New Roman" w:hAnsi="Times New Roman" w:cs="Times New Roman"/>
                <w:sz w:val="24"/>
                <w:szCs w:val="24"/>
              </w:rPr>
            </w:pPr>
          </w:p>
        </w:tc>
        <w:tc>
          <w:tcPr>
            <w:tcW w:w="1275" w:type="dxa"/>
          </w:tcPr>
          <w:p w14:paraId="1C0A2C32" w14:textId="77777777" w:rsidR="00A60E59" w:rsidRPr="005C7AF3" w:rsidRDefault="00A60E59" w:rsidP="00747946">
            <w:pPr>
              <w:jc w:val="center"/>
              <w:rPr>
                <w:rFonts w:ascii="Times New Roman" w:hAnsi="Times New Roman" w:cs="Times New Roman"/>
                <w:sz w:val="24"/>
                <w:szCs w:val="24"/>
              </w:rPr>
            </w:pPr>
          </w:p>
        </w:tc>
      </w:tr>
      <w:tr w:rsidR="00A60E59" w14:paraId="52C8C918" w14:textId="77777777" w:rsidTr="004E4F28">
        <w:trPr>
          <w:trHeight w:val="102"/>
        </w:trPr>
        <w:tc>
          <w:tcPr>
            <w:tcW w:w="1307" w:type="dxa"/>
            <w:vMerge/>
            <w:shd w:val="clear" w:color="auto" w:fill="auto"/>
          </w:tcPr>
          <w:p w14:paraId="4DAC620E"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693AA2CD" w14:textId="77777777" w:rsidR="00A60E59" w:rsidRPr="000A53F6" w:rsidRDefault="00A60E59" w:rsidP="000A53F6">
            <w:pPr>
              <w:ind w:right="43"/>
              <w:jc w:val="both"/>
              <w:rPr>
                <w:rFonts w:ascii="Times New Roman" w:hAnsi="Times New Roman" w:cs="Times New Roman"/>
                <w:bCs/>
                <w:sz w:val="24"/>
                <w:szCs w:val="24"/>
              </w:rPr>
            </w:pPr>
            <w:r w:rsidRPr="000A53F6">
              <w:rPr>
                <w:rFonts w:ascii="Times New Roman" w:hAnsi="Times New Roman" w:cs="Times New Roman"/>
                <w:bCs/>
                <w:sz w:val="24"/>
                <w:szCs w:val="24"/>
              </w:rPr>
              <w:t xml:space="preserve">Научный стиль, сферы его использования, назначение. Основные признаки </w:t>
            </w:r>
            <w:r w:rsidRPr="000A53F6">
              <w:rPr>
                <w:rFonts w:ascii="Times New Roman" w:hAnsi="Times New Roman" w:cs="Times New Roman"/>
                <w:bCs/>
                <w:sz w:val="24"/>
                <w:szCs w:val="24"/>
              </w:rPr>
              <w:lastRenderedPageBreak/>
              <w:t>научного стиля: отвлечённость, логичность, точность, объективность.</w:t>
            </w:r>
          </w:p>
          <w:p w14:paraId="09848C03" w14:textId="77777777" w:rsidR="00A60E59" w:rsidRPr="0085490E" w:rsidRDefault="00A60E59" w:rsidP="000A53F6">
            <w:pPr>
              <w:ind w:right="43"/>
              <w:jc w:val="both"/>
              <w:rPr>
                <w:rFonts w:ascii="Times New Roman" w:hAnsi="Times New Roman" w:cs="Times New Roman"/>
                <w:b/>
                <w:bCs/>
                <w:sz w:val="24"/>
                <w:szCs w:val="24"/>
              </w:rPr>
            </w:pPr>
            <w:r w:rsidRPr="000A53F6">
              <w:rPr>
                <w:rFonts w:ascii="Times New Roman" w:hAnsi="Times New Roman" w:cs="Times New Roman"/>
                <w:bCs/>
                <w:sz w:val="24"/>
                <w:szCs w:val="24"/>
              </w:rPr>
              <w:t xml:space="preserve">Лексические, морфологические, синтаксические особенности научного стиля. </w:t>
            </w:r>
            <w:proofErr w:type="spellStart"/>
            <w:r w:rsidRPr="000A53F6">
              <w:rPr>
                <w:rFonts w:ascii="Times New Roman" w:hAnsi="Times New Roman" w:cs="Times New Roman"/>
                <w:bCs/>
                <w:sz w:val="24"/>
                <w:szCs w:val="24"/>
              </w:rPr>
              <w:t>Основныеподстили</w:t>
            </w:r>
            <w:proofErr w:type="spellEnd"/>
            <w:r w:rsidRPr="000A53F6">
              <w:rPr>
                <w:rFonts w:ascii="Times New Roman" w:hAnsi="Times New Roman" w:cs="Times New Roman"/>
                <w:bCs/>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Times New Roman" w:hAnsi="Times New Roman" w:cs="Times New Roman"/>
                <w:bCs/>
                <w:sz w:val="24"/>
                <w:szCs w:val="24"/>
              </w:rPr>
              <w:t>.</w:t>
            </w:r>
          </w:p>
        </w:tc>
        <w:tc>
          <w:tcPr>
            <w:tcW w:w="1559" w:type="dxa"/>
            <w:shd w:val="clear" w:color="auto" w:fill="auto"/>
          </w:tcPr>
          <w:p w14:paraId="3CFBF408" w14:textId="77777777" w:rsidR="00A60E59"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28CD9F70" w14:textId="77777777" w:rsidR="00A60E59" w:rsidRPr="005C7AF3" w:rsidRDefault="00A60E59" w:rsidP="00747946">
            <w:pPr>
              <w:jc w:val="center"/>
              <w:rPr>
                <w:rFonts w:ascii="Times New Roman" w:hAnsi="Times New Roman" w:cs="Times New Roman"/>
                <w:sz w:val="24"/>
                <w:szCs w:val="24"/>
              </w:rPr>
            </w:pPr>
          </w:p>
        </w:tc>
        <w:tc>
          <w:tcPr>
            <w:tcW w:w="1275" w:type="dxa"/>
          </w:tcPr>
          <w:p w14:paraId="736A5EEE" w14:textId="77777777" w:rsidR="00A60E59" w:rsidRPr="005C7AF3" w:rsidRDefault="00A60E59" w:rsidP="00747946">
            <w:pPr>
              <w:jc w:val="center"/>
              <w:rPr>
                <w:rFonts w:ascii="Times New Roman" w:hAnsi="Times New Roman" w:cs="Times New Roman"/>
                <w:sz w:val="24"/>
                <w:szCs w:val="24"/>
              </w:rPr>
            </w:pPr>
          </w:p>
        </w:tc>
      </w:tr>
      <w:tr w:rsidR="00A60E59" w14:paraId="5380DF77" w14:textId="77777777" w:rsidTr="004E4F28">
        <w:trPr>
          <w:trHeight w:val="102"/>
        </w:trPr>
        <w:tc>
          <w:tcPr>
            <w:tcW w:w="1307" w:type="dxa"/>
            <w:vMerge/>
            <w:shd w:val="clear" w:color="auto" w:fill="auto"/>
          </w:tcPr>
          <w:p w14:paraId="7BD788A3"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16A1DD23"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5AAD4E5F" w14:textId="77777777" w:rsidR="00A60E59" w:rsidRPr="00C70228"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45A4775D" w14:textId="77777777" w:rsidR="00A60E59" w:rsidRPr="005C7AF3" w:rsidRDefault="00A60E59" w:rsidP="00747946">
            <w:pPr>
              <w:jc w:val="center"/>
              <w:rPr>
                <w:rFonts w:ascii="Times New Roman" w:hAnsi="Times New Roman" w:cs="Times New Roman"/>
                <w:sz w:val="24"/>
                <w:szCs w:val="24"/>
              </w:rPr>
            </w:pPr>
          </w:p>
        </w:tc>
        <w:tc>
          <w:tcPr>
            <w:tcW w:w="1275" w:type="dxa"/>
          </w:tcPr>
          <w:p w14:paraId="5184175B" w14:textId="77777777" w:rsidR="00A60E59" w:rsidRPr="005C7AF3" w:rsidRDefault="00A60E59" w:rsidP="00747946">
            <w:pPr>
              <w:jc w:val="center"/>
              <w:rPr>
                <w:rFonts w:ascii="Times New Roman" w:hAnsi="Times New Roman" w:cs="Times New Roman"/>
                <w:sz w:val="24"/>
                <w:szCs w:val="24"/>
              </w:rPr>
            </w:pPr>
          </w:p>
        </w:tc>
      </w:tr>
      <w:tr w:rsidR="00A60E59" w14:paraId="0639BD61" w14:textId="77777777" w:rsidTr="004E4F28">
        <w:trPr>
          <w:trHeight w:val="102"/>
        </w:trPr>
        <w:tc>
          <w:tcPr>
            <w:tcW w:w="1307" w:type="dxa"/>
            <w:vMerge/>
            <w:shd w:val="clear" w:color="auto" w:fill="auto"/>
          </w:tcPr>
          <w:p w14:paraId="1209B72B"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19C4A56B" w14:textId="77777777" w:rsidR="00A60E59" w:rsidRPr="00C70228" w:rsidRDefault="00A60E59" w:rsidP="000A53F6">
            <w:pPr>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35</w:t>
            </w:r>
            <w:r w:rsidRPr="00C70228">
              <w:rPr>
                <w:rFonts w:ascii="Times New Roman" w:hAnsi="Times New Roman" w:cs="Times New Roman"/>
                <w:bCs/>
                <w:sz w:val="24"/>
                <w:szCs w:val="24"/>
              </w:rPr>
              <w:t>. Анализ типичных ситуаций речевого общения, языковых средств, характерных для различных   функциональных  стилей</w:t>
            </w:r>
          </w:p>
        </w:tc>
        <w:tc>
          <w:tcPr>
            <w:tcW w:w="1559" w:type="dxa"/>
            <w:shd w:val="clear" w:color="auto" w:fill="auto"/>
          </w:tcPr>
          <w:p w14:paraId="280AC793"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09713BD" w14:textId="77777777" w:rsidR="004E4F28" w:rsidRDefault="006E070B" w:rsidP="00747946">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7EDD227B" w14:textId="77777777" w:rsidR="00A60E59" w:rsidRPr="005C7AF3" w:rsidRDefault="006E070B"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0480CD50"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5C5116A8"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2DDF0565"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5FDECFC7" w14:textId="77777777" w:rsidR="006E070B" w:rsidRPr="00936BC2"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01D5E834" w14:textId="77777777" w:rsidR="00A60E59" w:rsidRPr="005C7AF3" w:rsidRDefault="006E070B" w:rsidP="006E070B">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2529E295" w14:textId="77777777" w:rsidTr="004E4F28">
        <w:trPr>
          <w:trHeight w:val="276"/>
        </w:trPr>
        <w:tc>
          <w:tcPr>
            <w:tcW w:w="1307" w:type="dxa"/>
            <w:vMerge w:val="restart"/>
            <w:shd w:val="clear" w:color="auto" w:fill="auto"/>
          </w:tcPr>
          <w:p w14:paraId="7022E557"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6.3 Официально-деловой стиль</w:t>
            </w:r>
          </w:p>
        </w:tc>
        <w:tc>
          <w:tcPr>
            <w:tcW w:w="8299" w:type="dxa"/>
            <w:shd w:val="clear" w:color="auto" w:fill="auto"/>
          </w:tcPr>
          <w:p w14:paraId="05C526CC" w14:textId="77777777" w:rsidR="00A60E59" w:rsidRPr="0085490E" w:rsidRDefault="00A60E59" w:rsidP="00F86F21">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776E0F89" w14:textId="77777777" w:rsidR="00A60E59"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5456FA2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27C7558E"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813D33F" w14:textId="77777777" w:rsidTr="00BC7BC9">
        <w:trPr>
          <w:trHeight w:val="1736"/>
        </w:trPr>
        <w:tc>
          <w:tcPr>
            <w:tcW w:w="1307" w:type="dxa"/>
            <w:vMerge/>
            <w:shd w:val="clear" w:color="auto" w:fill="auto"/>
          </w:tcPr>
          <w:p w14:paraId="52E6383B"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50821EC" w14:textId="77777777" w:rsidR="00A60E59" w:rsidRPr="00BC7BC9" w:rsidRDefault="00A60E59" w:rsidP="00BC7BC9">
            <w:pPr>
              <w:jc w:val="both"/>
              <w:rPr>
                <w:rFonts w:ascii="Times New Roman" w:hAnsi="Times New Roman" w:cs="Times New Roman"/>
                <w:bCs/>
                <w:sz w:val="24"/>
                <w:szCs w:val="24"/>
              </w:rPr>
            </w:pPr>
            <w:r w:rsidRPr="00F86F21">
              <w:rPr>
                <w:rFonts w:ascii="Times New Roman" w:hAnsi="Times New Roman" w:cs="Times New Roman"/>
                <w:bCs/>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86F21">
              <w:rPr>
                <w:rFonts w:ascii="Times New Roman" w:hAnsi="Times New Roman" w:cs="Times New Roman"/>
                <w:bCs/>
                <w:sz w:val="24"/>
                <w:szCs w:val="24"/>
              </w:rPr>
              <w:t>стандартизированность</w:t>
            </w:r>
            <w:proofErr w:type="spellEnd"/>
            <w:r w:rsidRPr="00F86F21">
              <w:rPr>
                <w:rFonts w:ascii="Times New Roman" w:hAnsi="Times New Roman" w:cs="Times New Roman"/>
                <w:bCs/>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Times New Roman" w:hAnsi="Times New Roman" w:cs="Times New Roman"/>
                <w:bCs/>
                <w:sz w:val="24"/>
                <w:szCs w:val="24"/>
              </w:rPr>
              <w:t>.</w:t>
            </w:r>
          </w:p>
        </w:tc>
        <w:tc>
          <w:tcPr>
            <w:tcW w:w="1559" w:type="dxa"/>
            <w:shd w:val="clear" w:color="auto" w:fill="auto"/>
          </w:tcPr>
          <w:p w14:paraId="040A498F" w14:textId="77777777" w:rsidR="00A60E59" w:rsidRPr="00C70228"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19B498DE"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40592CAE"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60E84DB7" w14:textId="77777777" w:rsidTr="004E4F28">
        <w:trPr>
          <w:trHeight w:val="102"/>
        </w:trPr>
        <w:tc>
          <w:tcPr>
            <w:tcW w:w="1307" w:type="dxa"/>
            <w:vMerge/>
            <w:shd w:val="clear" w:color="auto" w:fill="auto"/>
          </w:tcPr>
          <w:p w14:paraId="6B9BEF07"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582DC2E6" w14:textId="77777777" w:rsidR="00A60E59" w:rsidRPr="00F86F21" w:rsidRDefault="00A60E59" w:rsidP="00747946">
            <w:pPr>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E9AC5FF"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2</w:t>
            </w:r>
          </w:p>
        </w:tc>
        <w:tc>
          <w:tcPr>
            <w:tcW w:w="2410" w:type="dxa"/>
            <w:shd w:val="clear" w:color="auto" w:fill="auto"/>
          </w:tcPr>
          <w:p w14:paraId="42AABCA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2B150833"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551798BA" w14:textId="77777777" w:rsidTr="004E4F28">
        <w:trPr>
          <w:trHeight w:val="102"/>
        </w:trPr>
        <w:tc>
          <w:tcPr>
            <w:tcW w:w="1307" w:type="dxa"/>
            <w:vMerge/>
            <w:shd w:val="clear" w:color="auto" w:fill="auto"/>
          </w:tcPr>
          <w:p w14:paraId="4AFA405E" w14:textId="77777777" w:rsidR="00A60E59" w:rsidRPr="00C70228" w:rsidRDefault="00A60E59" w:rsidP="00747946">
            <w:pPr>
              <w:rPr>
                <w:rFonts w:ascii="Times New Roman" w:hAnsi="Times New Roman" w:cs="Times New Roman"/>
                <w:bCs/>
                <w:sz w:val="24"/>
                <w:szCs w:val="24"/>
              </w:rPr>
            </w:pPr>
          </w:p>
        </w:tc>
        <w:tc>
          <w:tcPr>
            <w:tcW w:w="13543" w:type="dxa"/>
            <w:gridSpan w:val="4"/>
            <w:shd w:val="clear" w:color="auto" w:fill="auto"/>
          </w:tcPr>
          <w:p w14:paraId="7D843CA6" w14:textId="77777777" w:rsidR="00A60E59" w:rsidRPr="00906447" w:rsidRDefault="00A60E59" w:rsidP="00747946">
            <w:pPr>
              <w:jc w:val="center"/>
              <w:rPr>
                <w:rFonts w:ascii="Times New Roman" w:hAnsi="Times New Roman" w:cs="Times New Roman"/>
                <w:b/>
                <w:sz w:val="24"/>
                <w:szCs w:val="24"/>
              </w:rPr>
            </w:pPr>
            <w:r w:rsidRPr="00906447">
              <w:rPr>
                <w:rFonts w:ascii="Times New Roman" w:hAnsi="Times New Roman" w:cs="Times New Roman"/>
                <w:b/>
                <w:sz w:val="24"/>
                <w:szCs w:val="24"/>
              </w:rPr>
              <w:t>Профессионально-ориентированное содержание</w:t>
            </w:r>
          </w:p>
        </w:tc>
      </w:tr>
      <w:tr w:rsidR="00A60E59" w14:paraId="4E5A7A22" w14:textId="77777777" w:rsidTr="004E4F28">
        <w:trPr>
          <w:trHeight w:val="102"/>
        </w:trPr>
        <w:tc>
          <w:tcPr>
            <w:tcW w:w="1307" w:type="dxa"/>
            <w:vMerge/>
            <w:shd w:val="clear" w:color="auto" w:fill="auto"/>
          </w:tcPr>
          <w:p w14:paraId="054AEB1F"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262AA5AF" w14:textId="77777777" w:rsidR="00A60E59" w:rsidRPr="00C70228" w:rsidRDefault="00A60E59" w:rsidP="000A53F6">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6.</w:t>
            </w:r>
            <w:r w:rsidRPr="00284A82">
              <w:rPr>
                <w:rFonts w:ascii="Times New Roman" w:hAnsi="Times New Roman"/>
                <w:color w:val="000000"/>
                <w:sz w:val="24"/>
                <w:szCs w:val="24"/>
              </w:rPr>
              <w:t>Виды документов в конкретной специальности</w:t>
            </w:r>
            <w:r>
              <w:rPr>
                <w:rFonts w:ascii="Times New Roman" w:hAnsi="Times New Roman"/>
                <w:color w:val="000000"/>
                <w:sz w:val="24"/>
                <w:szCs w:val="24"/>
              </w:rPr>
              <w:t>.</w:t>
            </w:r>
          </w:p>
        </w:tc>
        <w:tc>
          <w:tcPr>
            <w:tcW w:w="1559" w:type="dxa"/>
            <w:shd w:val="clear" w:color="auto" w:fill="auto"/>
          </w:tcPr>
          <w:p w14:paraId="4D22DE80"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DBEA99E" w14:textId="77777777" w:rsidR="00A60E59" w:rsidRPr="0095165A" w:rsidRDefault="00A60E59" w:rsidP="0095165A">
            <w:pPr>
              <w:jc w:val="center"/>
              <w:rPr>
                <w:rFonts w:ascii="Times New Roman" w:hAnsi="Times New Roman" w:cs="Times New Roman"/>
                <w:bCs/>
                <w:color w:val="943634" w:themeColor="accent2" w:themeShade="BF"/>
                <w:sz w:val="24"/>
                <w:szCs w:val="24"/>
              </w:rPr>
            </w:pPr>
            <w:r>
              <w:rPr>
                <w:rFonts w:ascii="Times New Roman" w:hAnsi="Times New Roman" w:cs="Times New Roman"/>
                <w:bCs/>
                <w:color w:val="000000" w:themeColor="text1"/>
                <w:sz w:val="24"/>
                <w:szCs w:val="24"/>
              </w:rPr>
              <w:t xml:space="preserve">ПК 3.3, </w:t>
            </w:r>
            <w:r w:rsidR="0095165A">
              <w:rPr>
                <w:rFonts w:ascii="Times New Roman" w:hAnsi="Times New Roman" w:cs="Times New Roman"/>
                <w:bCs/>
                <w:color w:val="000000" w:themeColor="text1"/>
                <w:sz w:val="24"/>
                <w:szCs w:val="24"/>
              </w:rPr>
              <w:t xml:space="preserve">ОК 05, </w:t>
            </w:r>
            <w:r w:rsidR="006E070B">
              <w:rPr>
                <w:rFonts w:ascii="Times New Roman" w:hAnsi="Times New Roman" w:cs="Times New Roman"/>
                <w:bCs/>
                <w:color w:val="000000" w:themeColor="text1"/>
                <w:sz w:val="24"/>
                <w:szCs w:val="24"/>
              </w:rPr>
              <w:t xml:space="preserve">ОК 09, </w:t>
            </w:r>
            <w:r>
              <w:rPr>
                <w:rFonts w:ascii="Times New Roman" w:hAnsi="Times New Roman" w:cs="Times New Roman"/>
                <w:bCs/>
                <w:color w:val="000000" w:themeColor="text1"/>
                <w:sz w:val="24"/>
                <w:szCs w:val="24"/>
              </w:rPr>
              <w:t xml:space="preserve">ЛР 23, </w:t>
            </w:r>
            <w:r w:rsidRPr="00936BC2">
              <w:rPr>
                <w:rFonts w:ascii="Times New Roman" w:hAnsi="Times New Roman" w:cs="Times New Roman"/>
                <w:bCs/>
                <w:color w:val="000000" w:themeColor="text1"/>
                <w:sz w:val="24"/>
                <w:szCs w:val="24"/>
              </w:rPr>
              <w:t xml:space="preserve">ЛР 24, ЛР 25, ЛР 26, </w:t>
            </w:r>
            <w:r w:rsidR="00646080">
              <w:rPr>
                <w:rFonts w:ascii="Times New Roman" w:hAnsi="Times New Roman" w:cs="Times New Roman"/>
                <w:bCs/>
                <w:color w:val="000000" w:themeColor="text1"/>
                <w:sz w:val="24"/>
                <w:szCs w:val="24"/>
              </w:rPr>
              <w:t xml:space="preserve">МРП 11, МРП 12, МРП 13, МРП 15, </w:t>
            </w:r>
            <w:r w:rsidRPr="00936BC2">
              <w:rPr>
                <w:rFonts w:ascii="Times New Roman" w:hAnsi="Times New Roman" w:cs="Times New Roman"/>
                <w:bCs/>
                <w:color w:val="000000" w:themeColor="text1"/>
                <w:sz w:val="24"/>
                <w:szCs w:val="24"/>
              </w:rPr>
              <w:t>МРП 17,МРП 18, МРП 19,</w:t>
            </w:r>
            <w:r w:rsidRPr="009C6208">
              <w:rPr>
                <w:rFonts w:ascii="Times New Roman" w:hAnsi="Times New Roman" w:cs="Times New Roman"/>
                <w:bCs/>
                <w:sz w:val="24"/>
                <w:szCs w:val="24"/>
              </w:rPr>
              <w:t xml:space="preserve">ПРб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00646080">
              <w:rPr>
                <w:rFonts w:ascii="Times New Roman" w:hAnsi="Times New Roman" w:cs="Times New Roman"/>
                <w:sz w:val="24"/>
                <w:szCs w:val="24"/>
              </w:rPr>
              <w:t xml:space="preserve">ПРб 05, </w:t>
            </w:r>
            <w:proofErr w:type="spellStart"/>
            <w:r w:rsidR="00646080">
              <w:rPr>
                <w:rFonts w:ascii="Times New Roman" w:hAnsi="Times New Roman" w:cs="Times New Roman"/>
                <w:sz w:val="24"/>
                <w:szCs w:val="24"/>
              </w:rPr>
              <w:t>ПРб</w:t>
            </w:r>
            <w:proofErr w:type="spellEnd"/>
            <w:r w:rsidR="00646080">
              <w:rPr>
                <w:rFonts w:ascii="Times New Roman" w:hAnsi="Times New Roman" w:cs="Times New Roman"/>
                <w:sz w:val="24"/>
                <w:szCs w:val="24"/>
              </w:rPr>
              <w:t xml:space="preserve"> 07, </w:t>
            </w:r>
            <w:proofErr w:type="spellStart"/>
            <w:r w:rsidR="00646080">
              <w:rPr>
                <w:rFonts w:ascii="Times New Roman" w:hAnsi="Times New Roman" w:cs="Times New Roman"/>
                <w:sz w:val="24"/>
                <w:szCs w:val="24"/>
              </w:rPr>
              <w:t>ПРб</w:t>
            </w:r>
            <w:proofErr w:type="spellEnd"/>
            <w:r w:rsidR="00646080">
              <w:rPr>
                <w:rFonts w:ascii="Times New Roman" w:hAnsi="Times New Roman" w:cs="Times New Roman"/>
                <w:sz w:val="24"/>
                <w:szCs w:val="24"/>
              </w:rPr>
              <w:t xml:space="preserve"> 08</w:t>
            </w:r>
          </w:p>
        </w:tc>
        <w:tc>
          <w:tcPr>
            <w:tcW w:w="1275" w:type="dxa"/>
          </w:tcPr>
          <w:p w14:paraId="267DF96D" w14:textId="77777777" w:rsidR="00A60E59" w:rsidRDefault="00A60E59"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 3.3.03</w:t>
            </w:r>
          </w:p>
          <w:p w14:paraId="49D69B12" w14:textId="77777777" w:rsidR="0095165A" w:rsidRDefault="0095165A"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05.01</w:t>
            </w:r>
          </w:p>
          <w:p w14:paraId="4907DE86"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DF0A47A"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23E2C872"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4E307503" w14:textId="77777777" w:rsidR="006E070B" w:rsidRPr="00936BC2"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3405C563" w14:textId="77777777" w:rsidR="006E070B" w:rsidRDefault="006E070B" w:rsidP="006E070B">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 3.3.01</w:t>
            </w:r>
          </w:p>
          <w:p w14:paraId="5C7243E0" w14:textId="77777777" w:rsidR="0095165A" w:rsidRDefault="0095165A"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05.02</w:t>
            </w:r>
          </w:p>
          <w:p w14:paraId="26A2CB35" w14:textId="77777777" w:rsidR="00A60E59" w:rsidRP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2D67D5AF" w14:textId="77777777" w:rsidTr="004E4F28">
        <w:trPr>
          <w:trHeight w:val="102"/>
        </w:trPr>
        <w:tc>
          <w:tcPr>
            <w:tcW w:w="1307" w:type="dxa"/>
            <w:vMerge w:val="restart"/>
            <w:shd w:val="clear" w:color="auto" w:fill="auto"/>
          </w:tcPr>
          <w:p w14:paraId="000C47F1" w14:textId="77777777" w:rsidR="00A60E59" w:rsidRPr="0085490E" w:rsidRDefault="00A60E59" w:rsidP="00F86F21">
            <w:pPr>
              <w:rPr>
                <w:rFonts w:ascii="Times New Roman" w:hAnsi="Times New Roman" w:cs="Times New Roman"/>
                <w:b/>
                <w:bCs/>
                <w:sz w:val="24"/>
                <w:szCs w:val="24"/>
              </w:rPr>
            </w:pPr>
            <w:r>
              <w:rPr>
                <w:rFonts w:ascii="Times New Roman" w:hAnsi="Times New Roman" w:cs="Times New Roman"/>
                <w:b/>
                <w:bCs/>
                <w:sz w:val="24"/>
                <w:szCs w:val="24"/>
              </w:rPr>
              <w:t>Тема 6.4</w:t>
            </w:r>
            <w:r w:rsidRPr="0085490E">
              <w:rPr>
                <w:rFonts w:ascii="Times New Roman" w:hAnsi="Times New Roman" w:cs="Times New Roman"/>
                <w:b/>
                <w:bCs/>
                <w:sz w:val="24"/>
                <w:szCs w:val="24"/>
              </w:rPr>
              <w:t xml:space="preserve"> Публицистический стиль</w:t>
            </w:r>
          </w:p>
        </w:tc>
        <w:tc>
          <w:tcPr>
            <w:tcW w:w="8299" w:type="dxa"/>
            <w:shd w:val="clear" w:color="auto" w:fill="auto"/>
          </w:tcPr>
          <w:p w14:paraId="72309701" w14:textId="77777777" w:rsidR="00A60E59" w:rsidRPr="0085490E" w:rsidRDefault="00A60E59"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4D1DF2E1"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10FB906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1DDFCA7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3D0C83F" w14:textId="77777777" w:rsidTr="004E4F28">
        <w:trPr>
          <w:trHeight w:val="102"/>
        </w:trPr>
        <w:tc>
          <w:tcPr>
            <w:tcW w:w="1307" w:type="dxa"/>
            <w:vMerge/>
            <w:shd w:val="clear" w:color="auto" w:fill="auto"/>
          </w:tcPr>
          <w:p w14:paraId="037D5DDD"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7B869F1A" w14:textId="77777777" w:rsidR="00A60E59" w:rsidRPr="00C70228" w:rsidRDefault="00A60E59"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86F21">
              <w:rPr>
                <w:rFonts w:ascii="Times New Roman" w:hAnsi="Times New Roman" w:cs="Times New Roman"/>
                <w:bCs/>
                <w:sz w:val="24"/>
                <w:szCs w:val="24"/>
              </w:rPr>
              <w:t>призывность</w:t>
            </w:r>
            <w:proofErr w:type="spellEnd"/>
            <w:r w:rsidRPr="00F86F21">
              <w:rPr>
                <w:rFonts w:ascii="Times New Roman" w:hAnsi="Times New Roman" w:cs="Times New Roman"/>
                <w:bCs/>
                <w:sz w:val="24"/>
                <w:szCs w:val="24"/>
              </w:rPr>
              <w:t xml:space="preserve">, </w:t>
            </w:r>
            <w:proofErr w:type="spellStart"/>
            <w:r w:rsidRPr="00F86F21">
              <w:rPr>
                <w:rFonts w:ascii="Times New Roman" w:hAnsi="Times New Roman" w:cs="Times New Roman"/>
                <w:bCs/>
                <w:sz w:val="24"/>
                <w:szCs w:val="24"/>
              </w:rPr>
              <w:t>оценочность</w:t>
            </w:r>
            <w:proofErr w:type="spellEnd"/>
            <w:r w:rsidRPr="00F86F21">
              <w:rPr>
                <w:rFonts w:ascii="Times New Roman" w:hAnsi="Times New Roman" w:cs="Times New Roman"/>
                <w:bCs/>
                <w:sz w:val="24"/>
                <w:szCs w:val="24"/>
              </w:rPr>
              <w:t xml:space="preserve">. Лексические, морфологические, синтаксические особенности </w:t>
            </w:r>
            <w:r w:rsidRPr="00F86F21">
              <w:rPr>
                <w:rFonts w:ascii="Times New Roman" w:hAnsi="Times New Roman" w:cs="Times New Roman"/>
                <w:bCs/>
                <w:sz w:val="24"/>
                <w:szCs w:val="24"/>
              </w:rPr>
              <w:lastRenderedPageBreak/>
              <w:t>публицистического стиля. Основные жанры публицистического стиля: заметка, статья, репортаж, очерк, эссе, интервью (обзор),</w:t>
            </w:r>
          </w:p>
        </w:tc>
        <w:tc>
          <w:tcPr>
            <w:tcW w:w="1559" w:type="dxa"/>
            <w:shd w:val="clear" w:color="auto" w:fill="auto"/>
          </w:tcPr>
          <w:p w14:paraId="7692B502"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753704A3"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AB9C53E"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C4E7567" w14:textId="77777777" w:rsidTr="004E4F28">
        <w:trPr>
          <w:trHeight w:val="102"/>
        </w:trPr>
        <w:tc>
          <w:tcPr>
            <w:tcW w:w="1307" w:type="dxa"/>
            <w:vMerge/>
            <w:shd w:val="clear" w:color="auto" w:fill="auto"/>
          </w:tcPr>
          <w:p w14:paraId="1B9EE1DF"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394BD857" w14:textId="77777777" w:rsidR="00A60E59" w:rsidRPr="00F86F21" w:rsidRDefault="00A60E59" w:rsidP="00F86F21">
            <w:pPr>
              <w:ind w:right="43"/>
              <w:jc w:val="both"/>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2DB76184" w14:textId="77777777" w:rsidR="00A60E59" w:rsidRPr="00F86F21"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6F24CB9C"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71A4048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BD7BD3" w14:paraId="686BB153" w14:textId="77777777" w:rsidTr="004E4F28">
        <w:trPr>
          <w:trHeight w:val="102"/>
        </w:trPr>
        <w:tc>
          <w:tcPr>
            <w:tcW w:w="1307" w:type="dxa"/>
            <w:vMerge/>
            <w:shd w:val="clear" w:color="auto" w:fill="auto"/>
          </w:tcPr>
          <w:p w14:paraId="28FAB97A"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35AA349E"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7.</w:t>
            </w:r>
            <w:r w:rsidRPr="00F86F21">
              <w:rPr>
                <w:rFonts w:ascii="Times New Roman" w:hAnsi="Times New Roman" w:cs="Times New Roman"/>
                <w:bCs/>
                <w:sz w:val="24"/>
                <w:szCs w:val="24"/>
              </w:rPr>
              <w:t xml:space="preserve"> Лингвистический анализ текста</w:t>
            </w:r>
          </w:p>
        </w:tc>
        <w:tc>
          <w:tcPr>
            <w:tcW w:w="1559" w:type="dxa"/>
            <w:shd w:val="clear" w:color="auto" w:fill="auto"/>
          </w:tcPr>
          <w:p w14:paraId="5DB16D2F"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7AB69177" w14:textId="77777777" w:rsidR="004E4F28" w:rsidRDefault="00BD7BD3" w:rsidP="0095165A">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r w:rsidR="0095165A">
              <w:rPr>
                <w:rFonts w:ascii="Times New Roman" w:hAnsi="Times New Roman" w:cs="Times New Roman"/>
                <w:sz w:val="24"/>
                <w:szCs w:val="24"/>
              </w:rPr>
              <w:t xml:space="preserve">МРП 14, МРП 15,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48F789ED" w14:textId="77777777" w:rsidR="00BD7BD3" w:rsidRPr="005C7AF3" w:rsidRDefault="00BD7BD3" w:rsidP="0095165A">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5B732123"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ACB25F6"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0E7C3DF0"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4F60E57F"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535113A6"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5EFEF65F" w14:textId="77777777" w:rsidTr="004E4F28">
        <w:trPr>
          <w:trHeight w:val="102"/>
        </w:trPr>
        <w:tc>
          <w:tcPr>
            <w:tcW w:w="1307" w:type="dxa"/>
            <w:vMerge w:val="restart"/>
            <w:shd w:val="clear" w:color="auto" w:fill="auto"/>
          </w:tcPr>
          <w:p w14:paraId="067EBE2F" w14:textId="62AFC2E7" w:rsidR="00BD7BD3" w:rsidRPr="0085490E" w:rsidRDefault="00BD7BD3" w:rsidP="00F86F21">
            <w:pPr>
              <w:rPr>
                <w:rFonts w:ascii="Times New Roman" w:hAnsi="Times New Roman" w:cs="Times New Roman"/>
                <w:b/>
                <w:bCs/>
                <w:sz w:val="24"/>
                <w:szCs w:val="24"/>
              </w:rPr>
            </w:pPr>
            <w:r w:rsidRPr="0085490E">
              <w:rPr>
                <w:rFonts w:ascii="Times New Roman" w:hAnsi="Times New Roman" w:cs="Times New Roman"/>
                <w:b/>
                <w:bCs/>
                <w:sz w:val="24"/>
                <w:szCs w:val="24"/>
              </w:rPr>
              <w:t>Тема 6.</w:t>
            </w:r>
            <w:r>
              <w:rPr>
                <w:rFonts w:ascii="Times New Roman" w:hAnsi="Times New Roman" w:cs="Times New Roman"/>
                <w:b/>
                <w:bCs/>
                <w:sz w:val="24"/>
                <w:szCs w:val="24"/>
              </w:rPr>
              <w:t>5</w:t>
            </w:r>
            <w:r w:rsidR="00A806F9">
              <w:rPr>
                <w:rFonts w:ascii="Times New Roman" w:hAnsi="Times New Roman" w:cs="Times New Roman"/>
                <w:b/>
                <w:bCs/>
                <w:sz w:val="24"/>
                <w:szCs w:val="24"/>
              </w:rPr>
              <w:t xml:space="preserve"> </w:t>
            </w:r>
            <w:r w:rsidRPr="0085490E">
              <w:rPr>
                <w:rFonts w:ascii="Times New Roman" w:hAnsi="Times New Roman" w:cs="Times New Roman"/>
                <w:b/>
                <w:bCs/>
                <w:sz w:val="24"/>
                <w:szCs w:val="24"/>
              </w:rPr>
              <w:t>Язык художественной литературы.</w:t>
            </w:r>
          </w:p>
        </w:tc>
        <w:tc>
          <w:tcPr>
            <w:tcW w:w="8299" w:type="dxa"/>
            <w:shd w:val="clear" w:color="auto" w:fill="auto"/>
          </w:tcPr>
          <w:p w14:paraId="4752BC4F"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4C0EF51F"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74DE789B"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15C5C40D"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4E455181" w14:textId="77777777" w:rsidTr="004E4F28">
        <w:trPr>
          <w:trHeight w:val="102"/>
        </w:trPr>
        <w:tc>
          <w:tcPr>
            <w:tcW w:w="1307" w:type="dxa"/>
            <w:vMerge/>
            <w:shd w:val="clear" w:color="auto" w:fill="auto"/>
          </w:tcPr>
          <w:p w14:paraId="763E7792"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557E0CCE" w14:textId="77777777" w:rsidR="00BD7BD3" w:rsidRPr="00F86F21" w:rsidRDefault="00BD7BD3"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shd w:val="clear" w:color="auto" w:fill="auto"/>
          </w:tcPr>
          <w:p w14:paraId="5FBE22E9"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1C4E29F3"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7DAC18EE"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62526D4A" w14:textId="77777777" w:rsidTr="004E4F28">
        <w:trPr>
          <w:trHeight w:val="102"/>
        </w:trPr>
        <w:tc>
          <w:tcPr>
            <w:tcW w:w="1307" w:type="dxa"/>
            <w:vMerge/>
            <w:shd w:val="clear" w:color="auto" w:fill="auto"/>
          </w:tcPr>
          <w:p w14:paraId="5454A332"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4E058D21"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46040E45"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10" w:type="dxa"/>
            <w:shd w:val="clear" w:color="auto" w:fill="auto"/>
          </w:tcPr>
          <w:p w14:paraId="24A43A65"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4B60F98D"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2E2CFE10" w14:textId="77777777" w:rsidTr="004E4F28">
        <w:trPr>
          <w:trHeight w:val="102"/>
        </w:trPr>
        <w:tc>
          <w:tcPr>
            <w:tcW w:w="1307" w:type="dxa"/>
            <w:vMerge/>
            <w:shd w:val="clear" w:color="auto" w:fill="auto"/>
          </w:tcPr>
          <w:p w14:paraId="0F378C46"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610D0B7B"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 xml:space="preserve">8. </w:t>
            </w:r>
            <w:r w:rsidRPr="00F86F21">
              <w:rPr>
                <w:rFonts w:ascii="Times New Roman" w:hAnsi="Times New Roman" w:cs="Times New Roman"/>
                <w:bCs/>
                <w:sz w:val="24"/>
                <w:szCs w:val="24"/>
              </w:rPr>
              <w:t>Совершенствование умений и навыков создания текстов разных функционально-смысловых типов, стилей и жанров</w:t>
            </w:r>
          </w:p>
        </w:tc>
        <w:tc>
          <w:tcPr>
            <w:tcW w:w="1559" w:type="dxa"/>
            <w:shd w:val="clear" w:color="auto" w:fill="auto"/>
          </w:tcPr>
          <w:p w14:paraId="4C7E5469"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25791B1C" w14:textId="77777777" w:rsidR="00BD7BD3" w:rsidRPr="005C7AF3"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w:t>
            </w:r>
            <w:r>
              <w:rPr>
                <w:rFonts w:ascii="Times New Roman" w:hAnsi="Times New Roman" w:cs="Times New Roman"/>
                <w:sz w:val="24"/>
                <w:szCs w:val="24"/>
              </w:rPr>
              <w:t xml:space="preserve">ЛР 16, </w:t>
            </w:r>
            <w:r w:rsidR="00BD7BD3">
              <w:rPr>
                <w:rFonts w:ascii="Times New Roman" w:hAnsi="Times New Roman" w:cs="Times New Roman"/>
                <w:sz w:val="24"/>
                <w:szCs w:val="24"/>
              </w:rPr>
              <w:t xml:space="preserve">ЛР 32, ЛР 34, МРП 07, МРП 10, МРП 12, МРП 13,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05,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07,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08</w:t>
            </w:r>
          </w:p>
        </w:tc>
        <w:tc>
          <w:tcPr>
            <w:tcW w:w="1275" w:type="dxa"/>
          </w:tcPr>
          <w:p w14:paraId="3211C848"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F3D3417"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1A045091"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3293880B"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60D6DEC4"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539FF271" w14:textId="77777777" w:rsidTr="004E4F28">
        <w:trPr>
          <w:trHeight w:val="102"/>
        </w:trPr>
        <w:tc>
          <w:tcPr>
            <w:tcW w:w="1307" w:type="dxa"/>
            <w:vMerge/>
            <w:shd w:val="clear" w:color="auto" w:fill="auto"/>
          </w:tcPr>
          <w:p w14:paraId="0F1B8521"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2DCF0A3F" w14:textId="77777777" w:rsidR="00BD7BD3" w:rsidRPr="00F86F21" w:rsidRDefault="00BD7BD3" w:rsidP="00906447">
            <w:pPr>
              <w:ind w:right="43"/>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39</w:t>
            </w:r>
            <w:r w:rsidRPr="00906447">
              <w:rPr>
                <w:rFonts w:ascii="Times New Roman" w:hAnsi="Times New Roman" w:cs="Times New Roman"/>
                <w:bCs/>
                <w:sz w:val="24"/>
                <w:szCs w:val="24"/>
              </w:rPr>
              <w:t>. Определение типа, стиля, жанра текста. Лингвостилистический анализ текста.</w:t>
            </w:r>
          </w:p>
        </w:tc>
        <w:tc>
          <w:tcPr>
            <w:tcW w:w="1559" w:type="dxa"/>
            <w:shd w:val="clear" w:color="auto" w:fill="auto"/>
          </w:tcPr>
          <w:p w14:paraId="7AC8E2C2"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07B01E72" w14:textId="77777777" w:rsidR="004E4F28"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ЛР 32, ЛР 34, </w:t>
            </w:r>
            <w:r w:rsidR="00AD6FD7">
              <w:rPr>
                <w:rFonts w:ascii="Times New Roman" w:hAnsi="Times New Roman" w:cs="Times New Roman"/>
                <w:sz w:val="24"/>
                <w:szCs w:val="24"/>
              </w:rPr>
              <w:t xml:space="preserve">МРП 01, МРП 02, МРП 03, МРП 04, </w:t>
            </w:r>
            <w:r w:rsidR="00BD7BD3">
              <w:rPr>
                <w:rFonts w:ascii="Times New Roman" w:hAnsi="Times New Roman" w:cs="Times New Roman"/>
                <w:sz w:val="24"/>
                <w:szCs w:val="24"/>
              </w:rPr>
              <w:t xml:space="preserve">МРП 07, МРП 10, МРП 12, МРП 13,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05,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07, </w:t>
            </w:r>
          </w:p>
          <w:p w14:paraId="0A8CB989"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53B66023"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692EE5E"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1DCF42D9"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3344493D"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5DBA6ACC"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0CA936BB" w14:textId="77777777" w:rsidTr="004E4F28">
        <w:tc>
          <w:tcPr>
            <w:tcW w:w="9606" w:type="dxa"/>
            <w:gridSpan w:val="2"/>
            <w:tcBorders>
              <w:right w:val="single" w:sz="4" w:space="0" w:color="auto"/>
            </w:tcBorders>
            <w:shd w:val="clear" w:color="auto" w:fill="auto"/>
          </w:tcPr>
          <w:p w14:paraId="3A24CD31" w14:textId="77777777" w:rsidR="00BD7BD3" w:rsidRPr="0085490E" w:rsidRDefault="00BD7BD3" w:rsidP="003E108E">
            <w:pPr>
              <w:jc w:val="both"/>
              <w:rPr>
                <w:rFonts w:ascii="Times New Roman" w:hAnsi="Times New Roman" w:cs="Times New Roman"/>
                <w:b/>
                <w:sz w:val="24"/>
                <w:szCs w:val="24"/>
              </w:rPr>
            </w:pPr>
            <w:r w:rsidRPr="0085490E">
              <w:rPr>
                <w:rFonts w:ascii="Times New Roman" w:hAnsi="Times New Roman" w:cs="Times New Roman"/>
                <w:b/>
                <w:sz w:val="24"/>
                <w:szCs w:val="24"/>
              </w:rPr>
              <w:t>Промежуточная аттестация (экзамен)</w:t>
            </w:r>
          </w:p>
        </w:tc>
        <w:tc>
          <w:tcPr>
            <w:tcW w:w="1559" w:type="dxa"/>
            <w:tcBorders>
              <w:left w:val="single" w:sz="4" w:space="0" w:color="auto"/>
            </w:tcBorders>
            <w:shd w:val="clear" w:color="auto" w:fill="auto"/>
          </w:tcPr>
          <w:p w14:paraId="30E0991C" w14:textId="77777777" w:rsidR="00BD7BD3"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 xml:space="preserve">Экзамен </w:t>
            </w:r>
            <w:r>
              <w:rPr>
                <w:rFonts w:ascii="Times New Roman" w:hAnsi="Times New Roman" w:cs="Times New Roman"/>
                <w:b/>
                <w:sz w:val="24"/>
                <w:szCs w:val="24"/>
              </w:rPr>
              <w:t xml:space="preserve">– </w:t>
            </w:r>
          </w:p>
          <w:p w14:paraId="335E8583"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6 ч.</w:t>
            </w:r>
          </w:p>
          <w:p w14:paraId="4C34D139" w14:textId="77777777" w:rsidR="00BD7BD3" w:rsidRPr="0085490E" w:rsidRDefault="00BD7BD3" w:rsidP="009311E8">
            <w:pPr>
              <w:rPr>
                <w:rFonts w:ascii="Times New Roman" w:hAnsi="Times New Roman" w:cs="Times New Roman"/>
                <w:b/>
                <w:sz w:val="24"/>
                <w:szCs w:val="24"/>
              </w:rPr>
            </w:pPr>
            <w:proofErr w:type="spellStart"/>
            <w:proofErr w:type="gramStart"/>
            <w:r w:rsidRPr="0085490E">
              <w:rPr>
                <w:rFonts w:ascii="Times New Roman" w:hAnsi="Times New Roman" w:cs="Times New Roman"/>
                <w:b/>
                <w:sz w:val="24"/>
                <w:szCs w:val="24"/>
              </w:rPr>
              <w:t>Консульта-ция</w:t>
            </w:r>
            <w:proofErr w:type="spellEnd"/>
            <w:proofErr w:type="gramEnd"/>
            <w:r>
              <w:rPr>
                <w:rFonts w:ascii="Times New Roman" w:hAnsi="Times New Roman" w:cs="Times New Roman"/>
                <w:b/>
                <w:sz w:val="24"/>
                <w:szCs w:val="24"/>
              </w:rPr>
              <w:t xml:space="preserve"> - </w:t>
            </w:r>
            <w:r w:rsidRPr="0085490E">
              <w:rPr>
                <w:rFonts w:ascii="Times New Roman" w:hAnsi="Times New Roman" w:cs="Times New Roman"/>
                <w:b/>
                <w:sz w:val="24"/>
                <w:szCs w:val="24"/>
              </w:rPr>
              <w:t xml:space="preserve">12 ч. </w:t>
            </w:r>
          </w:p>
        </w:tc>
        <w:tc>
          <w:tcPr>
            <w:tcW w:w="2410" w:type="dxa"/>
            <w:shd w:val="clear" w:color="auto" w:fill="auto"/>
          </w:tcPr>
          <w:p w14:paraId="214B615C"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63E2BE3E" w14:textId="77777777" w:rsidR="00BD7BD3" w:rsidRPr="00A00B6B" w:rsidRDefault="00BD7BD3" w:rsidP="003E108E">
            <w:pPr>
              <w:rPr>
                <w:rFonts w:ascii="Times New Roman" w:hAnsi="Times New Roman" w:cs="Times New Roman"/>
                <w:b/>
                <w:color w:val="943634" w:themeColor="accent2" w:themeShade="BF"/>
                <w:sz w:val="24"/>
                <w:szCs w:val="24"/>
              </w:rPr>
            </w:pPr>
          </w:p>
        </w:tc>
      </w:tr>
      <w:tr w:rsidR="00BD7BD3" w14:paraId="633398AA" w14:textId="77777777" w:rsidTr="004E4F28">
        <w:tc>
          <w:tcPr>
            <w:tcW w:w="9606" w:type="dxa"/>
            <w:gridSpan w:val="2"/>
            <w:shd w:val="clear" w:color="auto" w:fill="auto"/>
          </w:tcPr>
          <w:p w14:paraId="52A54E1E"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Всего</w:t>
            </w:r>
          </w:p>
        </w:tc>
        <w:tc>
          <w:tcPr>
            <w:tcW w:w="1559" w:type="dxa"/>
            <w:shd w:val="clear" w:color="auto" w:fill="auto"/>
          </w:tcPr>
          <w:p w14:paraId="2AB2B8DB" w14:textId="77777777" w:rsidR="00BD7BD3" w:rsidRPr="0085490E" w:rsidRDefault="00BC7BC9" w:rsidP="003E108E">
            <w:pPr>
              <w:jc w:val="center"/>
              <w:rPr>
                <w:rFonts w:ascii="Times New Roman" w:hAnsi="Times New Roman" w:cs="Times New Roman"/>
                <w:b/>
                <w:sz w:val="24"/>
                <w:szCs w:val="24"/>
              </w:rPr>
            </w:pPr>
            <w:r>
              <w:rPr>
                <w:rFonts w:ascii="Times New Roman" w:hAnsi="Times New Roman" w:cs="Times New Roman"/>
                <w:b/>
                <w:sz w:val="24"/>
                <w:szCs w:val="24"/>
              </w:rPr>
              <w:t>96</w:t>
            </w:r>
          </w:p>
        </w:tc>
        <w:tc>
          <w:tcPr>
            <w:tcW w:w="2410" w:type="dxa"/>
            <w:shd w:val="clear" w:color="auto" w:fill="auto"/>
          </w:tcPr>
          <w:p w14:paraId="256A68E0"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7E461F81" w14:textId="77777777" w:rsidR="00BD7BD3" w:rsidRPr="00A00B6B" w:rsidRDefault="00BD7BD3" w:rsidP="003E108E">
            <w:pPr>
              <w:rPr>
                <w:rFonts w:ascii="Times New Roman" w:hAnsi="Times New Roman" w:cs="Times New Roman"/>
                <w:b/>
                <w:color w:val="943634" w:themeColor="accent2" w:themeShade="BF"/>
                <w:sz w:val="24"/>
                <w:szCs w:val="24"/>
              </w:rPr>
            </w:pPr>
          </w:p>
        </w:tc>
      </w:tr>
    </w:tbl>
    <w:p w14:paraId="4D7494E3" w14:textId="77777777" w:rsidR="009E7570" w:rsidRDefault="009E7570">
      <w:pPr>
        <w:pBdr>
          <w:top w:val="nil"/>
          <w:left w:val="nil"/>
          <w:bottom w:val="nil"/>
          <w:right w:val="nil"/>
          <w:between w:val="nil"/>
        </w:pBdr>
        <w:spacing w:after="200" w:line="276" w:lineRule="auto"/>
        <w:jc w:val="both"/>
        <w:rPr>
          <w:rFonts w:ascii="Times New Roman" w:eastAsia="Times New Roman" w:hAnsi="Times New Roman" w:cs="Times New Roman"/>
          <w:color w:val="000000"/>
          <w:sz w:val="22"/>
          <w:szCs w:val="22"/>
        </w:rPr>
        <w:sectPr w:rsidR="009E7570" w:rsidSect="00243128">
          <w:pgSz w:w="16840" w:h="11907" w:orient="landscape"/>
          <w:pgMar w:top="851" w:right="1134" w:bottom="851" w:left="992" w:header="709" w:footer="709" w:gutter="0"/>
          <w:cols w:space="720"/>
          <w:docGrid w:linePitch="272"/>
        </w:sectPr>
      </w:pPr>
    </w:p>
    <w:p w14:paraId="0C80AE39"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3. УСЛОВИЯ РЕАЛИЗАЦИИ </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3FA86772"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3.1. Для реализации программы </w:t>
      </w:r>
      <w:r w:rsidR="008D4D47">
        <w:rPr>
          <w:rFonts w:ascii="Times New Roman" w:eastAsia="Times New Roman" w:hAnsi="Times New Roman" w:cs="Times New Roman"/>
          <w:b/>
          <w:color w:val="000000"/>
          <w:sz w:val="24"/>
          <w:szCs w:val="24"/>
        </w:rPr>
        <w:t>общеобразовательной дисциплины</w:t>
      </w:r>
      <w:r>
        <w:rPr>
          <w:rFonts w:ascii="Times New Roman" w:eastAsia="Times New Roman" w:hAnsi="Times New Roman" w:cs="Times New Roman"/>
          <w:b/>
          <w:color w:val="000000"/>
          <w:sz w:val="24"/>
          <w:szCs w:val="24"/>
        </w:rPr>
        <w:t xml:space="preserve"> должно быть предусмотрено следующее специальное помещение:</w:t>
      </w:r>
    </w:p>
    <w:p w14:paraId="3A9556BB" w14:textId="351A3880" w:rsidR="00243128" w:rsidRPr="008D4D47"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w:t>
      </w:r>
      <w:r w:rsidR="00AF0E8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231C6C">
        <w:rPr>
          <w:rFonts w:ascii="Times New Roman" w:eastAsia="Times New Roman" w:hAnsi="Times New Roman" w:cs="Times New Roman"/>
          <w:color w:val="000000"/>
          <w:sz w:val="24"/>
          <w:szCs w:val="24"/>
        </w:rPr>
        <w:t xml:space="preserve">Социально-гуманитарных и экономических </w:t>
      </w:r>
      <w:r w:rsidR="00ED7B3B">
        <w:rPr>
          <w:rFonts w:ascii="Times New Roman" w:eastAsia="Times New Roman" w:hAnsi="Times New Roman" w:cs="Times New Roman"/>
          <w:color w:val="000000"/>
          <w:sz w:val="24"/>
          <w:szCs w:val="24"/>
        </w:rPr>
        <w:t>дисциплин</w:t>
      </w:r>
      <w:r>
        <w:rPr>
          <w:rFonts w:ascii="Times New Roman" w:eastAsia="Times New Roman" w:hAnsi="Times New Roman" w:cs="Times New Roman"/>
          <w:color w:val="000000"/>
          <w:sz w:val="24"/>
          <w:szCs w:val="24"/>
        </w:rPr>
        <w:t>»</w:t>
      </w:r>
      <w:r w:rsidRPr="00231C6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3D609E">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w:t>
      </w:r>
      <w:r w:rsidRPr="008D4D47">
        <w:rPr>
          <w:rFonts w:ascii="Times New Roman" w:eastAsia="Times New Roman" w:hAnsi="Times New Roman" w:cs="Times New Roman"/>
          <w:color w:val="000000"/>
          <w:sz w:val="24"/>
          <w:szCs w:val="24"/>
        </w:rPr>
        <w:t>специальностям 08.02.01 Строительство и эксплуатация зданий и сооружений</w:t>
      </w:r>
      <w:r w:rsidRPr="008D4D47">
        <w:rPr>
          <w:rFonts w:ascii="Times New Roman" w:eastAsia="Times New Roman" w:hAnsi="Times New Roman" w:cs="Times New Roman"/>
          <w:i/>
          <w:color w:val="000000"/>
          <w:sz w:val="24"/>
          <w:szCs w:val="24"/>
        </w:rPr>
        <w:t>.</w:t>
      </w:r>
    </w:p>
    <w:p w14:paraId="0E2D275E"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754BF60B"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Style w:val="20"/>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4734"/>
        <w:gridCol w:w="4178"/>
      </w:tblGrid>
      <w:tr w:rsidR="00243128" w14:paraId="42FCAB18" w14:textId="77777777" w:rsidTr="00D73B92">
        <w:tc>
          <w:tcPr>
            <w:tcW w:w="942" w:type="dxa"/>
            <w:vAlign w:val="center"/>
          </w:tcPr>
          <w:p w14:paraId="7E2B0D5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734" w:type="dxa"/>
            <w:vAlign w:val="center"/>
          </w:tcPr>
          <w:p w14:paraId="54AB9A7F"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оборудования</w:t>
            </w:r>
          </w:p>
        </w:tc>
        <w:tc>
          <w:tcPr>
            <w:tcW w:w="4178" w:type="dxa"/>
            <w:vAlign w:val="center"/>
          </w:tcPr>
          <w:p w14:paraId="5652D68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описание</w:t>
            </w:r>
          </w:p>
        </w:tc>
      </w:tr>
      <w:tr w:rsidR="00243128" w14:paraId="1A975661" w14:textId="77777777" w:rsidTr="00D73B92">
        <w:trPr>
          <w:trHeight w:val="278"/>
        </w:trPr>
        <w:tc>
          <w:tcPr>
            <w:tcW w:w="9854" w:type="dxa"/>
            <w:gridSpan w:val="3"/>
          </w:tcPr>
          <w:p w14:paraId="723C9E7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Специализированная мебель и системы хранения</w:t>
            </w:r>
          </w:p>
        </w:tc>
      </w:tr>
      <w:tr w:rsidR="00243128" w14:paraId="473C6E03" w14:textId="77777777" w:rsidTr="00D73B92">
        <w:trPr>
          <w:trHeight w:val="277"/>
        </w:trPr>
        <w:tc>
          <w:tcPr>
            <w:tcW w:w="9854" w:type="dxa"/>
            <w:gridSpan w:val="3"/>
          </w:tcPr>
          <w:p w14:paraId="3AD98E7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17A7F3BA" w14:textId="77777777" w:rsidTr="00D73B92">
        <w:tc>
          <w:tcPr>
            <w:tcW w:w="942" w:type="dxa"/>
          </w:tcPr>
          <w:p w14:paraId="745534B1"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3D34EB5"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учебный</w:t>
            </w:r>
          </w:p>
        </w:tc>
        <w:tc>
          <w:tcPr>
            <w:tcW w:w="4178" w:type="dxa"/>
          </w:tcPr>
          <w:p w14:paraId="5C7F3883"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p>
        </w:tc>
      </w:tr>
      <w:tr w:rsidR="00243128" w14:paraId="13F3C58B" w14:textId="77777777" w:rsidTr="00D73B92">
        <w:tc>
          <w:tcPr>
            <w:tcW w:w="942" w:type="dxa"/>
          </w:tcPr>
          <w:p w14:paraId="213DDCE5"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5D500B1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ученический</w:t>
            </w:r>
          </w:p>
        </w:tc>
        <w:tc>
          <w:tcPr>
            <w:tcW w:w="4178" w:type="dxa"/>
          </w:tcPr>
          <w:p w14:paraId="62C75424"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40A06F78" w14:textId="77777777" w:rsidTr="00D73B92">
        <w:tc>
          <w:tcPr>
            <w:tcW w:w="942" w:type="dxa"/>
          </w:tcPr>
          <w:p w14:paraId="09EE1E85"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F15909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Доска меловая</w:t>
            </w:r>
          </w:p>
        </w:tc>
        <w:tc>
          <w:tcPr>
            <w:tcW w:w="4178" w:type="dxa"/>
          </w:tcPr>
          <w:p w14:paraId="49579949"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r w:rsidRPr="004730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х </w:t>
            </w:r>
            <w:r w:rsidRPr="004730F0">
              <w:rPr>
                <w:rFonts w:ascii="Times New Roman" w:eastAsia="Times New Roman" w:hAnsi="Times New Roman" w:cs="Times New Roman"/>
                <w:sz w:val="24"/>
                <w:szCs w:val="24"/>
              </w:rPr>
              <w:t>створ</w:t>
            </w:r>
            <w:r>
              <w:rPr>
                <w:rFonts w:ascii="Times New Roman" w:eastAsia="Times New Roman" w:hAnsi="Times New Roman" w:cs="Times New Roman"/>
                <w:sz w:val="24"/>
                <w:szCs w:val="24"/>
              </w:rPr>
              <w:t>чатая</w:t>
            </w:r>
          </w:p>
        </w:tc>
      </w:tr>
      <w:tr w:rsidR="00243128" w14:paraId="34350D24" w14:textId="77777777" w:rsidTr="00D73B92">
        <w:tc>
          <w:tcPr>
            <w:tcW w:w="942" w:type="dxa"/>
          </w:tcPr>
          <w:p w14:paraId="65E12249"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8ED469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учителя с тумбой</w:t>
            </w:r>
          </w:p>
        </w:tc>
        <w:tc>
          <w:tcPr>
            <w:tcW w:w="4178" w:type="dxa"/>
          </w:tcPr>
          <w:p w14:paraId="11BA53F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245D5BD2" w14:textId="77777777" w:rsidTr="00D73B92">
        <w:tc>
          <w:tcPr>
            <w:tcW w:w="942" w:type="dxa"/>
          </w:tcPr>
          <w:p w14:paraId="7245FE0F"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230797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преподавателя</w:t>
            </w:r>
          </w:p>
        </w:tc>
        <w:tc>
          <w:tcPr>
            <w:tcW w:w="4178" w:type="dxa"/>
          </w:tcPr>
          <w:p w14:paraId="18AF9E6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6B20F430" w14:textId="77777777" w:rsidTr="00D73B92">
        <w:tc>
          <w:tcPr>
            <w:tcW w:w="9854" w:type="dxa"/>
            <w:gridSpan w:val="3"/>
          </w:tcPr>
          <w:p w14:paraId="2C9855D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II Демонстрационные учебно-наглядные пособия</w:t>
            </w:r>
          </w:p>
        </w:tc>
      </w:tr>
      <w:tr w:rsidR="00243128" w14:paraId="69389AC6" w14:textId="77777777" w:rsidTr="00D73B92">
        <w:tc>
          <w:tcPr>
            <w:tcW w:w="9854" w:type="dxa"/>
            <w:gridSpan w:val="3"/>
          </w:tcPr>
          <w:p w14:paraId="6A44B74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28EC0377" w14:textId="77777777" w:rsidTr="00D73B92">
        <w:tc>
          <w:tcPr>
            <w:tcW w:w="942" w:type="dxa"/>
          </w:tcPr>
          <w:p w14:paraId="3B9698AA"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B6B797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Плакаты</w:t>
            </w:r>
          </w:p>
        </w:tc>
        <w:tc>
          <w:tcPr>
            <w:tcW w:w="4178" w:type="dxa"/>
          </w:tcPr>
          <w:p w14:paraId="051F9D8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Портреты выдающихся ученых в области языкознания, поэтов, писателей,  плакаты по темам дисциплины</w:t>
            </w:r>
          </w:p>
        </w:tc>
      </w:tr>
      <w:tr w:rsidR="00243128" w14:paraId="539F604F" w14:textId="77777777" w:rsidTr="00D73B92">
        <w:tc>
          <w:tcPr>
            <w:tcW w:w="942" w:type="dxa"/>
          </w:tcPr>
          <w:p w14:paraId="014DAC86"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BE03E5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Презентации</w:t>
            </w:r>
          </w:p>
        </w:tc>
        <w:tc>
          <w:tcPr>
            <w:tcW w:w="4178" w:type="dxa"/>
          </w:tcPr>
          <w:p w14:paraId="04C34E4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Мультимедийные презентации по темам дисциплины</w:t>
            </w:r>
          </w:p>
        </w:tc>
      </w:tr>
      <w:tr w:rsidR="00243128" w14:paraId="26DD924D" w14:textId="77777777" w:rsidTr="00D73B92">
        <w:tc>
          <w:tcPr>
            <w:tcW w:w="942" w:type="dxa"/>
          </w:tcPr>
          <w:p w14:paraId="243E9CB7"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10EEAC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Профессионально ориентированные задания</w:t>
            </w:r>
          </w:p>
        </w:tc>
        <w:tc>
          <w:tcPr>
            <w:tcW w:w="4178" w:type="dxa"/>
          </w:tcPr>
          <w:p w14:paraId="0450B28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Индивидуальные комплекты заданий с учетом профессиональной направленности</w:t>
            </w:r>
          </w:p>
        </w:tc>
      </w:tr>
      <w:tr w:rsidR="00243128" w:rsidRPr="006D3C6F" w14:paraId="289582A8" w14:textId="77777777" w:rsidTr="00D73B92">
        <w:tc>
          <w:tcPr>
            <w:tcW w:w="942" w:type="dxa"/>
          </w:tcPr>
          <w:p w14:paraId="1D4262BA"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6D22961"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Электронный учебный курс </w:t>
            </w:r>
          </w:p>
        </w:tc>
        <w:tc>
          <w:tcPr>
            <w:tcW w:w="4178" w:type="dxa"/>
          </w:tcPr>
          <w:p w14:paraId="178A1D5F"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Система дистанционного обучения https://dom.sustec.ru/course/index.php?categoryid=105</w:t>
            </w:r>
          </w:p>
        </w:tc>
      </w:tr>
    </w:tbl>
    <w:p w14:paraId="0AC222E7" w14:textId="77777777" w:rsidR="00243128" w:rsidRPr="006D3C6F" w:rsidRDefault="00243128" w:rsidP="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Залы: библиотека, читальный зал с выходом в сеть Интернет</w:t>
      </w:r>
    </w:p>
    <w:p w14:paraId="54C1B06A"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r w:rsidRPr="006D3C6F">
        <w:rPr>
          <w:rFonts w:ascii="Times New Roman" w:eastAsia="Times New Roman" w:hAnsi="Times New Roman" w:cs="Times New Roman"/>
          <w:b/>
          <w:color w:val="000000"/>
          <w:sz w:val="24"/>
          <w:szCs w:val="24"/>
        </w:rPr>
        <w:t>3.2. Информационное обеспечение реализации программы</w:t>
      </w:r>
    </w:p>
    <w:p w14:paraId="2599AAB3" w14:textId="77777777" w:rsidR="00243128" w:rsidRPr="006D3C6F"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133666DA"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p>
    <w:p w14:paraId="29147A29" w14:textId="77777777" w:rsidR="007C112B" w:rsidRDefault="007C112B" w:rsidP="007C112B">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119F3CE1" w14:textId="77777777" w:rsidR="00AB6657" w:rsidRPr="006D3C6F" w:rsidRDefault="00AB6657" w:rsidP="00AB6657">
      <w:pPr>
        <w:pStyle w:val="af"/>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10 класса/ Т.М. </w:t>
      </w: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24EF503E" w14:textId="77777777" w:rsidR="00AB6657" w:rsidRDefault="00AB6657" w:rsidP="00AB6657">
      <w:pPr>
        <w:numPr>
          <w:ilvl w:val="0"/>
          <w:numId w:val="8"/>
        </w:numPr>
        <w:ind w:left="357" w:hanging="357"/>
        <w:contextualSpacing/>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spellStart"/>
      <w:proofErr w:type="gramStart"/>
      <w:r w:rsidRPr="00C9518F">
        <w:rPr>
          <w:rFonts w:ascii="Times New Roman" w:eastAsia="Times New Roman" w:hAnsi="Times New Roman" w:cs="Times New Roman"/>
          <w:color w:val="000000"/>
          <w:sz w:val="24"/>
          <w:szCs w:val="24"/>
        </w:rPr>
        <w:t>Воителева</w:t>
      </w:r>
      <w:proofErr w:type="spellEnd"/>
      <w:r w:rsidRPr="00C9518F">
        <w:rPr>
          <w:rFonts w:ascii="Times New Roman" w:eastAsia="Times New Roman" w:hAnsi="Times New Roman" w:cs="Times New Roman"/>
          <w:color w:val="000000"/>
          <w:sz w:val="24"/>
          <w:szCs w:val="24"/>
        </w:rPr>
        <w:t>.-</w:t>
      </w:r>
      <w:proofErr w:type="gramEnd"/>
      <w:r w:rsidRPr="00C9518F">
        <w:rPr>
          <w:rFonts w:ascii="Times New Roman" w:eastAsia="Times New Roman" w:hAnsi="Times New Roman" w:cs="Times New Roman"/>
          <w:color w:val="000000"/>
          <w:sz w:val="24"/>
          <w:szCs w:val="24"/>
        </w:rPr>
        <w:t xml:space="preserve"> Москва: Академия, 2020.- 331с.: </w:t>
      </w:r>
      <w:proofErr w:type="spellStart"/>
      <w:r w:rsidRPr="00C9518F">
        <w:rPr>
          <w:rFonts w:ascii="Times New Roman" w:eastAsia="Times New Roman" w:hAnsi="Times New Roman" w:cs="Times New Roman"/>
          <w:color w:val="000000"/>
          <w:sz w:val="24"/>
          <w:szCs w:val="24"/>
        </w:rPr>
        <w:t>табл</w:t>
      </w:r>
      <w:proofErr w:type="spellEnd"/>
      <w:r w:rsidRPr="00C9518F">
        <w:rPr>
          <w:rFonts w:ascii="Times New Roman" w:eastAsia="Times New Roman" w:hAnsi="Times New Roman" w:cs="Times New Roman"/>
          <w:color w:val="000000"/>
          <w:sz w:val="24"/>
          <w:szCs w:val="24"/>
        </w:rPr>
        <w:t xml:space="preserve">-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0BE61F76" w14:textId="77777777" w:rsidR="007C112B" w:rsidRDefault="007C112B" w:rsidP="00AB6657">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rsidR="009158D6">
        <w:fldChar w:fldCharType="begin"/>
      </w:r>
      <w:r w:rsidR="009158D6">
        <w:instrText>HYPERLINK "http://k05ui.mob-edu.ru/ui/" \l "/bookshelf"</w:instrText>
      </w:r>
      <w:r w:rsidR="009158D6">
        <w:fldChar w:fldCharType="separate"/>
      </w:r>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edu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ru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r w:rsidR="009158D6">
        <w:fldChar w:fldCharType="end"/>
      </w:r>
      <w:r>
        <w:rPr>
          <w:rFonts w:ascii="Times New Roman" w:eastAsia="Times New Roman" w:hAnsi="Times New Roman" w:cs="Times New Roman"/>
          <w:color w:val="000000"/>
          <w:sz w:val="24"/>
          <w:szCs w:val="24"/>
        </w:rPr>
        <w:t xml:space="preserve">(дата обращения 15.10.2022). – Режим доступа: по подписке. </w:t>
      </w:r>
    </w:p>
    <w:p w14:paraId="1651A98B" w14:textId="77777777" w:rsidR="007C112B" w:rsidRDefault="007C112B" w:rsidP="00AB6657">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rsidR="009158D6">
        <w:fldChar w:fldCharType="begin"/>
      </w:r>
      <w:r w:rsidR="009158D6">
        <w:instrText>HYPERLINK "http://k05ui.mob-edu.ru/ui/" \l "/bookshelf"</w:instrText>
      </w:r>
      <w:r w:rsidR="009158D6">
        <w:fldChar w:fldCharType="separate"/>
      </w:r>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edu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ru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r w:rsidR="009158D6">
        <w:fldChar w:fldCharType="end"/>
      </w:r>
      <w:r>
        <w:rPr>
          <w:rFonts w:ascii="Times New Roman" w:eastAsia="Times New Roman" w:hAnsi="Times New Roman" w:cs="Times New Roman"/>
          <w:color w:val="000000"/>
          <w:sz w:val="24"/>
          <w:szCs w:val="24"/>
        </w:rPr>
        <w:t>(дата обращения 15.10.2022). – Режим доступа: по подписке.</w:t>
      </w:r>
    </w:p>
    <w:p w14:paraId="55E1EB66" w14:textId="77777777" w:rsidR="007C112B" w:rsidRDefault="007C112B" w:rsidP="007C112B">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571080D8" w14:textId="77777777" w:rsidR="007C112B" w:rsidRDefault="007C112B" w:rsidP="00A92F03">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sidR="00CC4192">
        <w:rPr>
          <w:rFonts w:ascii="Times New Roman" w:eastAsia="Times New Roman" w:hAnsi="Times New Roman" w:cs="Times New Roman"/>
          <w:b/>
          <w:bCs/>
          <w:sz w:val="24"/>
          <w:szCs w:val="24"/>
        </w:rPr>
        <w:t>Дополнительные источники</w:t>
      </w:r>
    </w:p>
    <w:p w14:paraId="2F2BC1AD" w14:textId="77777777" w:rsidR="00243128" w:rsidRPr="005A272D" w:rsidRDefault="005A272D" w:rsidP="00CC4192">
      <w:pPr>
        <w:pStyle w:val="af"/>
        <w:numPr>
          <w:ilvl w:val="0"/>
          <w:numId w:val="8"/>
        </w:numPr>
        <w:ind w:left="284" w:hanging="284"/>
        <w:rPr>
          <w:rFonts w:ascii="Times New Roman" w:eastAsia="Times New Roman" w:hAnsi="Times New Roman" w:cs="Times New Roman"/>
          <w:color w:val="000000"/>
          <w:sz w:val="24"/>
          <w:szCs w:val="24"/>
        </w:rPr>
      </w:pP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w:t>
      </w: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3CB1D035" w14:textId="77777777" w:rsidR="003907A7" w:rsidRDefault="003907A7" w:rsidP="00243128">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2"/>
          <w:szCs w:val="22"/>
        </w:rPr>
      </w:pPr>
    </w:p>
    <w:p w14:paraId="0C8D4A3D" w14:textId="77777777" w:rsidR="00243128" w:rsidRDefault="00243128" w:rsidP="00243128">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r>
      <w:r w:rsidR="008D4D47">
        <w:rPr>
          <w:rFonts w:ascii="Times New Roman" w:eastAsia="Times New Roman" w:hAnsi="Times New Roman" w:cs="Times New Roman"/>
          <w:b/>
          <w:color w:val="000000"/>
          <w:sz w:val="22"/>
          <w:szCs w:val="22"/>
        </w:rPr>
        <w:t>ОБЩЕОБРАЗОВАТЕЛЬНОЙ ДИСЦИПЛИНЫ</w:t>
      </w:r>
    </w:p>
    <w:tbl>
      <w:tblPr>
        <w:tblStyle w:val="10"/>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4"/>
        <w:gridCol w:w="4815"/>
        <w:gridCol w:w="2191"/>
      </w:tblGrid>
      <w:tr w:rsidR="00243128" w14:paraId="1B050B45"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2365B67E"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tcPr>
          <w:p w14:paraId="1016B95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tcPr>
          <w:p w14:paraId="52D0457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Методы оценки</w:t>
            </w:r>
          </w:p>
        </w:tc>
      </w:tr>
      <w:tr w:rsidR="00243128" w14:paraId="4477416D"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2B8E1C47"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01</w:t>
            </w:r>
          </w:p>
          <w:p w14:paraId="05DF8AD7"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02</w:t>
            </w:r>
          </w:p>
          <w:p w14:paraId="6BDE12A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03</w:t>
            </w:r>
          </w:p>
          <w:p w14:paraId="417F560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04</w:t>
            </w:r>
          </w:p>
          <w:p w14:paraId="4D135894"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05</w:t>
            </w:r>
          </w:p>
          <w:p w14:paraId="7A39F50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06</w:t>
            </w:r>
          </w:p>
          <w:p w14:paraId="1C7A6138"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07</w:t>
            </w:r>
          </w:p>
          <w:p w14:paraId="1DF05A1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08</w:t>
            </w:r>
          </w:p>
          <w:p w14:paraId="28BC04E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09</w:t>
            </w:r>
          </w:p>
          <w:p w14:paraId="5015241A"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5616E1E5"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46E4EFF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57D6FEDE"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815" w:type="dxa"/>
            <w:tcBorders>
              <w:left w:val="single" w:sz="4" w:space="0" w:color="000000"/>
              <w:right w:val="single" w:sz="4" w:space="0" w:color="000000"/>
            </w:tcBorders>
            <w:vAlign w:val="center"/>
          </w:tcPr>
          <w:p w14:paraId="6DFC7B90"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тестирования</w:t>
            </w:r>
          </w:p>
          <w:p w14:paraId="0A1D394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верные ответы, которые составляют 91% и более от общего количества вопросов;</w:t>
            </w:r>
          </w:p>
          <w:p w14:paraId="1E2A227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соответствует работе, которая содержит от 71% до 90% правильных ответов;</w:t>
            </w:r>
          </w:p>
          <w:p w14:paraId="517A183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за практическую работу, в которой от 70% до 50 % правильных ответов;</w:t>
            </w:r>
          </w:p>
          <w:p w14:paraId="5400952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соответствует менее 50% правильных ответов.</w:t>
            </w:r>
          </w:p>
          <w:p w14:paraId="3567E851"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практической работы</w:t>
            </w:r>
          </w:p>
          <w:p w14:paraId="6E4846C3" w14:textId="77777777" w:rsidR="00243128" w:rsidRDefault="00243128" w:rsidP="00D73B92">
            <w:pPr>
              <w:pBdr>
                <w:top w:val="nil"/>
                <w:left w:val="nil"/>
                <w:bottom w:val="nil"/>
                <w:right w:val="nil"/>
                <w:between w:val="nil"/>
              </w:pBd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5CF90C9"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за  работу, выполненную в полном объеме с недочетами;</w:t>
            </w:r>
          </w:p>
          <w:p w14:paraId="66F2693A"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7CBBB9B9"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«неудовлетворительно» выставляется студентам за работу, выполненную в не полном объеме  (менее 50% правильно выполненных заданий от </w:t>
            </w:r>
            <w:r>
              <w:rPr>
                <w:rFonts w:ascii="Times New Roman" w:eastAsia="Times New Roman" w:hAnsi="Times New Roman" w:cs="Times New Roman"/>
                <w:color w:val="000000"/>
                <w:sz w:val="24"/>
                <w:szCs w:val="24"/>
              </w:rPr>
              <w:lastRenderedPageBreak/>
              <w:t>общего объема работы).</w:t>
            </w:r>
          </w:p>
          <w:p w14:paraId="48D0DE60"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Критерии оценивания устного опроса </w:t>
            </w:r>
          </w:p>
          <w:p w14:paraId="0FEFDF9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полный ответ, правильное и глубокое понимание материала;</w:t>
            </w:r>
          </w:p>
          <w:p w14:paraId="00609D9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58A4A2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студентам, если при ответе обнаруживается понимание основных положений темы,</w:t>
            </w:r>
          </w:p>
          <w:p w14:paraId="754B78A8"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наблюдается неполнота знаний; выводы и обобщения слабо аргументированы, в них допущены ошибки;</w:t>
            </w:r>
          </w:p>
          <w:p w14:paraId="6B60BFF8"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79B1719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(теоретическая часть):</w:t>
            </w:r>
          </w:p>
          <w:p w14:paraId="275EDE35"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- 91 – 100% правильных ответов,</w:t>
            </w:r>
          </w:p>
          <w:p w14:paraId="7D7F6DF1"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- 71-90% правильных ответов, </w:t>
            </w:r>
          </w:p>
          <w:p w14:paraId="1CA9BCD3"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- 51-70% правильных ответов, </w:t>
            </w:r>
          </w:p>
          <w:p w14:paraId="36BDB150" w14:textId="77777777" w:rsidR="00243128" w:rsidRDefault="00243128" w:rsidP="00D73B92">
            <w:pPr>
              <w:pBdr>
                <w:top w:val="nil"/>
                <w:left w:val="nil"/>
                <w:bottom w:val="nil"/>
                <w:right w:val="nil"/>
                <w:between w:val="nil"/>
              </w:pBdr>
              <w:tabs>
                <w:tab w:val="left" w:pos="34"/>
                <w:tab w:val="left" w:pos="176"/>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- 50% и менее правильных ответов.</w:t>
            </w:r>
          </w:p>
          <w:p w14:paraId="2648088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(практическая часть):</w:t>
            </w:r>
          </w:p>
          <w:p w14:paraId="347CF5CB" w14:textId="77777777" w:rsidR="00243128" w:rsidRDefault="00243128" w:rsidP="00D73B92">
            <w:pPr>
              <w:pBdr>
                <w:top w:val="nil"/>
                <w:left w:val="nil"/>
                <w:bottom w:val="nil"/>
                <w:right w:val="nil"/>
                <w:between w:val="nil"/>
              </w:pBd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 работа выполнена безошибочно, в полном объеме; </w:t>
            </w:r>
          </w:p>
          <w:p w14:paraId="38EE4E27"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работа выполнена в полном объеме с недочетами;</w:t>
            </w:r>
          </w:p>
          <w:p w14:paraId="29390D1B"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работа выполнена в не полном объеме  (не менее 50% правильно выполненных заданий от общего объема работы); </w:t>
            </w:r>
          </w:p>
          <w:p w14:paraId="0CB87D9C"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000000"/>
              <w:right w:val="single" w:sz="4" w:space="0" w:color="000000"/>
            </w:tcBorders>
            <w:vAlign w:val="center"/>
          </w:tcPr>
          <w:p w14:paraId="1CB77103"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Тестирование, устные опросы,   практические работы, экзамен</w:t>
            </w:r>
          </w:p>
        </w:tc>
      </w:tr>
    </w:tbl>
    <w:p w14:paraId="2E15DB6C" w14:textId="77777777" w:rsidR="00243128" w:rsidRDefault="00243128" w:rsidP="00243128">
      <w:pPr>
        <w:pBdr>
          <w:top w:val="nil"/>
          <w:left w:val="nil"/>
          <w:bottom w:val="nil"/>
          <w:right w:val="nil"/>
          <w:between w:val="nil"/>
        </w:pBd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5.КОНТРОЛЬ И ОЦЕНКА РЕЗУЛЬТАТОВ ОСВОЕНИЯ ОБУЧАЮЩИМИСЯ </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 В ЧАСТИ ДОСТИЖЕНИЯ ЛИЧНОСТНЫХ РЕЗУЛЬТАТОВ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4"/>
        <w:gridCol w:w="2003"/>
      </w:tblGrid>
      <w:tr w:rsidR="00243128" w:rsidRPr="00351EFC" w14:paraId="7DB0BDFA" w14:textId="77777777" w:rsidTr="00D73B92">
        <w:trPr>
          <w:tblHeader/>
        </w:trPr>
        <w:tc>
          <w:tcPr>
            <w:tcW w:w="7744" w:type="dxa"/>
            <w:tcBorders>
              <w:top w:val="single" w:sz="4" w:space="0" w:color="000000"/>
              <w:left w:val="single" w:sz="4" w:space="0" w:color="000000"/>
              <w:bottom w:val="single" w:sz="4" w:space="0" w:color="000000"/>
              <w:right w:val="single" w:sz="4" w:space="0" w:color="000000"/>
            </w:tcBorders>
          </w:tcPr>
          <w:p w14:paraId="178F9C7F"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color w:val="000000" w:themeColor="text1"/>
                <w:sz w:val="24"/>
                <w:szCs w:val="24"/>
              </w:rPr>
              <w:tab/>
            </w:r>
            <w:r w:rsidRPr="00351EFC">
              <w:rPr>
                <w:rFonts w:ascii="Times New Roman" w:eastAsia="Times New Roman" w:hAnsi="Times New Roman" w:cs="Times New Roman"/>
                <w:b/>
                <w:i/>
                <w:color w:val="000000" w:themeColor="text1"/>
                <w:sz w:val="24"/>
                <w:szCs w:val="24"/>
              </w:rPr>
              <w:t xml:space="preserve">Личностные результаты </w:t>
            </w:r>
          </w:p>
          <w:p w14:paraId="7B737AF1"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реализации программы воспитания </w:t>
            </w:r>
          </w:p>
          <w:p w14:paraId="1840625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tcPr>
          <w:p w14:paraId="790987E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Код личностных результатов </w:t>
            </w:r>
            <w:r w:rsidRPr="00351EFC">
              <w:rPr>
                <w:rFonts w:ascii="Times New Roman" w:eastAsia="Times New Roman" w:hAnsi="Times New Roman" w:cs="Times New Roman"/>
                <w:b/>
                <w:i/>
                <w:color w:val="000000" w:themeColor="text1"/>
                <w:sz w:val="24"/>
                <w:szCs w:val="24"/>
              </w:rPr>
              <w:br/>
              <w:t xml:space="preserve">реализации </w:t>
            </w:r>
            <w:r w:rsidRPr="00351EFC">
              <w:rPr>
                <w:rFonts w:ascii="Times New Roman" w:eastAsia="Times New Roman" w:hAnsi="Times New Roman" w:cs="Times New Roman"/>
                <w:b/>
                <w:i/>
                <w:color w:val="000000" w:themeColor="text1"/>
                <w:sz w:val="24"/>
                <w:szCs w:val="24"/>
              </w:rPr>
              <w:br/>
              <w:t xml:space="preserve">программы </w:t>
            </w:r>
            <w:r w:rsidRPr="00351EFC">
              <w:rPr>
                <w:rFonts w:ascii="Times New Roman" w:eastAsia="Times New Roman" w:hAnsi="Times New Roman" w:cs="Times New Roman"/>
                <w:b/>
                <w:i/>
                <w:color w:val="000000" w:themeColor="text1"/>
                <w:sz w:val="24"/>
                <w:szCs w:val="24"/>
              </w:rPr>
              <w:br/>
              <w:t>воспитания</w:t>
            </w:r>
          </w:p>
        </w:tc>
      </w:tr>
      <w:tr w:rsidR="00243128" w:rsidRPr="00351EFC" w14:paraId="5652121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0751E3B"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lastRenderedPageBreak/>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8155B08"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01</w:t>
            </w:r>
          </w:p>
        </w:tc>
      </w:tr>
      <w:tr w:rsidR="00243128" w:rsidRPr="00351EFC" w14:paraId="73A7825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58C7C3F"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tcPr>
          <w:p w14:paraId="19873922"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02</w:t>
            </w:r>
          </w:p>
        </w:tc>
      </w:tr>
      <w:tr w:rsidR="00243128" w:rsidRPr="00351EFC" w14:paraId="55D0639D"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C3F9419"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tcPr>
          <w:p w14:paraId="2E217D4B"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03</w:t>
            </w:r>
          </w:p>
        </w:tc>
      </w:tr>
      <w:tr w:rsidR="00243128" w:rsidRPr="00351EFC" w14:paraId="1C2BDEFB"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68A4ECF" w14:textId="77777777" w:rsidR="00243128" w:rsidRPr="00DB6391" w:rsidRDefault="00243128" w:rsidP="002D2866">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противостоять идеологии экстремизма, национализма, ксенофобии, </w:t>
            </w:r>
            <w:r w:rsidRPr="00DB6391">
              <w:rPr>
                <w:rFonts w:ascii="Times New Roman" w:hAnsi="Times New Roman" w:cs="Times New Roman"/>
                <w:noProof/>
                <w:color w:val="000000" w:themeColor="text1"/>
                <w:sz w:val="24"/>
                <w:szCs w:val="24"/>
              </w:rPr>
              <w:drawing>
                <wp:inline distT="0" distB="0" distL="0" distR="0" wp14:anchorId="5F436931" wp14:editId="38275E8C">
                  <wp:extent cx="9525" cy="9525"/>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3"/>
                          <a:srcRect/>
                          <a:stretch>
                            <a:fillRect/>
                          </a:stretch>
                        </pic:blipFill>
                        <pic:spPr>
                          <a:xfrm>
                            <a:off x="0" y="0"/>
                            <a:ext cx="9525" cy="9525"/>
                          </a:xfrm>
                          <a:prstGeom prst="rect">
                            <a:avLst/>
                          </a:prstGeom>
                          <a:ln/>
                        </pic:spPr>
                      </pic:pic>
                    </a:graphicData>
                  </a:graphic>
                </wp:inline>
              </w:drawing>
            </w:r>
            <w:r w:rsidRPr="00DB6391">
              <w:rPr>
                <w:rFonts w:ascii="Times New Roman" w:hAnsi="Times New Roman" w:cs="Times New Roman"/>
                <w:color w:val="000000" w:themeColor="text1"/>
                <w:sz w:val="24"/>
                <w:szCs w:val="24"/>
              </w:rPr>
              <w:t>дискриминации по социальным, религиозным, ра</w:t>
            </w:r>
            <w:r w:rsidR="002D2866">
              <w:rPr>
                <w:rFonts w:ascii="Times New Roman" w:hAnsi="Times New Roman" w:cs="Times New Roman"/>
                <w:color w:val="000000" w:themeColor="text1"/>
                <w:sz w:val="24"/>
                <w:szCs w:val="24"/>
              </w:rPr>
              <w:t xml:space="preserve">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tcPr>
          <w:p w14:paraId="72FE2DB1"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04</w:t>
            </w:r>
          </w:p>
        </w:tc>
      </w:tr>
      <w:tr w:rsidR="00243128" w:rsidRPr="00351EFC" w14:paraId="55E22FB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A160A70" w14:textId="77777777" w:rsidR="00243128" w:rsidRPr="00DB6391" w:rsidRDefault="00243128" w:rsidP="00D73B92">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r w:rsidR="002D2866">
              <w:rPr>
                <w:rFonts w:ascii="Times New Roman" w:hAnsi="Times New Roman" w:cs="Times New Roman"/>
                <w:color w:val="000000" w:themeColor="text1"/>
                <w:sz w:val="24"/>
                <w:szCs w:val="24"/>
              </w:rPr>
              <w:t xml:space="preserve">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tcPr>
          <w:p w14:paraId="1A9B60ED"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05</w:t>
            </w:r>
          </w:p>
        </w:tc>
      </w:tr>
      <w:tr w:rsidR="00351EFC" w:rsidRPr="00351EFC" w14:paraId="1E286AC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14CCA6E" w14:textId="77777777" w:rsidR="00351EFC" w:rsidRPr="00351EFC" w:rsidRDefault="00351EFC" w:rsidP="00D73B92">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w:t>
            </w:r>
            <w:r w:rsidRPr="003E5941">
              <w:rPr>
                <w:rFonts w:ascii="Times New Roman" w:eastAsia="Times New Roman" w:hAnsi="Times New Roman" w:cs="Times New Roman"/>
                <w:color w:val="000000" w:themeColor="text1"/>
                <w:sz w:val="24"/>
                <w:szCs w:val="24"/>
              </w:rPr>
              <w:t>мение взаимодействовать с социальными институтами в соответстви</w:t>
            </w:r>
            <w:r>
              <w:rPr>
                <w:rFonts w:ascii="Times New Roman" w:eastAsia="Times New Roman" w:hAnsi="Times New Roman" w:cs="Times New Roman"/>
                <w:color w:val="000000" w:themeColor="text1"/>
                <w:sz w:val="24"/>
                <w:szCs w:val="24"/>
              </w:rPr>
              <w:t>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59FEC716"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06</w:t>
            </w:r>
          </w:p>
        </w:tc>
      </w:tr>
      <w:tr w:rsidR="00351EFC" w:rsidRPr="00351EFC" w14:paraId="75877755" w14:textId="77777777" w:rsidTr="00351EFC">
        <w:trPr>
          <w:trHeight w:val="309"/>
        </w:trPr>
        <w:tc>
          <w:tcPr>
            <w:tcW w:w="7744" w:type="dxa"/>
            <w:tcBorders>
              <w:top w:val="single" w:sz="4" w:space="0" w:color="000000"/>
              <w:left w:val="single" w:sz="4" w:space="0" w:color="000000"/>
              <w:bottom w:val="single" w:sz="4" w:space="0" w:color="000000"/>
              <w:right w:val="single" w:sz="4" w:space="0" w:color="000000"/>
            </w:tcBorders>
          </w:tcPr>
          <w:p w14:paraId="0F949788"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tcPr>
          <w:p w14:paraId="5285E3F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07</w:t>
            </w:r>
          </w:p>
        </w:tc>
      </w:tr>
      <w:tr w:rsidR="00351EFC" w:rsidRPr="00351EFC" w14:paraId="62911046"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8F9FAB4"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5913AAE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08</w:t>
            </w:r>
          </w:p>
        </w:tc>
      </w:tr>
      <w:tr w:rsidR="00351EFC" w:rsidRPr="00351EFC" w14:paraId="0578E0EA"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22A46E3"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 памятникам, традиц</w:t>
            </w:r>
            <w:r w:rsidR="00351EFC" w:rsidRPr="00351EFC">
              <w:rPr>
                <w:rFonts w:ascii="Times New Roman" w:hAnsi="Times New Roman" w:cs="Times New Roman"/>
                <w:color w:val="000000" w:themeColor="text1"/>
                <w:sz w:val="24"/>
                <w:szCs w:val="24"/>
              </w:rPr>
              <w:t xml:space="preserve">иям народов России, достижениям </w:t>
            </w:r>
            <w:r w:rsidRPr="00351EFC">
              <w:rPr>
                <w:rFonts w:ascii="Times New Roman" w:hAnsi="Times New Roman" w:cs="Times New Roman"/>
                <w:color w:val="000000" w:themeColor="text1"/>
                <w:sz w:val="24"/>
                <w:szCs w:val="24"/>
              </w:rPr>
              <w:t>России в науке, искусств</w:t>
            </w:r>
            <w:r w:rsidR="00351EFC">
              <w:rPr>
                <w:rFonts w:ascii="Times New Roman" w:hAnsi="Times New Roman" w:cs="Times New Roman"/>
                <w:color w:val="000000" w:themeColor="text1"/>
                <w:sz w:val="24"/>
                <w:szCs w:val="24"/>
              </w:rPr>
              <w:t>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5AEE5D29"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09</w:t>
            </w:r>
          </w:p>
        </w:tc>
      </w:tr>
      <w:tr w:rsidR="00243128" w:rsidRPr="00351EFC" w14:paraId="11B1466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9591D85"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tcPr>
          <w:p w14:paraId="3ACE26BF"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10</w:t>
            </w:r>
          </w:p>
        </w:tc>
      </w:tr>
      <w:tr w:rsidR="002D2866" w:rsidRPr="00351EFC" w14:paraId="76CF7D80"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58E6AF2A" w14:textId="77777777" w:rsidR="00243128" w:rsidRPr="002D2866" w:rsidRDefault="00243128" w:rsidP="00D73B92">
            <w:pPr>
              <w:ind w:right="4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4DABE9E"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11</w:t>
            </w:r>
          </w:p>
        </w:tc>
      </w:tr>
      <w:tr w:rsidR="002D2866" w:rsidRPr="00351EFC" w14:paraId="5F3FDB36" w14:textId="77777777" w:rsidTr="002D2866">
        <w:trPr>
          <w:trHeight w:val="263"/>
        </w:trPr>
        <w:tc>
          <w:tcPr>
            <w:tcW w:w="7744" w:type="dxa"/>
            <w:tcBorders>
              <w:top w:val="single" w:sz="4" w:space="0" w:color="000000"/>
              <w:left w:val="single" w:sz="4" w:space="0" w:color="000000"/>
              <w:bottom w:val="single" w:sz="4" w:space="0" w:color="000000"/>
              <w:right w:val="single" w:sz="4" w:space="0" w:color="000000"/>
            </w:tcBorders>
          </w:tcPr>
          <w:p w14:paraId="110E89FE" w14:textId="77777777" w:rsidR="00243128" w:rsidRPr="002D2866" w:rsidRDefault="00243128" w:rsidP="002D2866">
            <w:pPr>
              <w:ind w:right="2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Сформированность нравственного с</w:t>
            </w:r>
            <w:r w:rsidR="002D2866" w:rsidRPr="002D2866">
              <w:rPr>
                <w:rFonts w:ascii="Times New Roman" w:hAnsi="Times New Roman" w:cs="Times New Roman"/>
                <w:color w:val="000000" w:themeColor="text1"/>
                <w:sz w:val="24"/>
                <w:szCs w:val="24"/>
              </w:rPr>
              <w:t xml:space="preserve">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tcPr>
          <w:p w14:paraId="75D09DBA"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12</w:t>
            </w:r>
          </w:p>
        </w:tc>
      </w:tr>
      <w:tr w:rsidR="002D2866" w:rsidRPr="00351EFC" w14:paraId="4B11968C"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FC97D29" w14:textId="77777777" w:rsidR="00243128" w:rsidRPr="002D2866" w:rsidRDefault="00243128" w:rsidP="002D2866">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Способность оценивать ситуацию и принимать осознанные решения, ориентируясь на морально-нравственные нормы и ценности; </w:t>
            </w:r>
            <w:r w:rsidRPr="002D2866">
              <w:rPr>
                <w:rFonts w:ascii="Times New Roman" w:hAnsi="Times New Roman" w:cs="Times New Roman"/>
                <w:noProof/>
                <w:color w:val="000000" w:themeColor="text1"/>
                <w:sz w:val="24"/>
                <w:szCs w:val="24"/>
              </w:rPr>
              <w:drawing>
                <wp:inline distT="0" distB="0" distL="0" distR="0" wp14:anchorId="5962E5A4" wp14:editId="4210BB0A">
                  <wp:extent cx="9525" cy="9525"/>
                  <wp:effectExtent l="0" t="0" r="0" b="0"/>
                  <wp:docPr id="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5FD35FDD"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13</w:t>
            </w:r>
          </w:p>
        </w:tc>
      </w:tr>
      <w:tr w:rsidR="002D2866" w:rsidRPr="00351EFC" w14:paraId="28304D84"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7CC95CF6" w14:textId="77777777" w:rsidR="00243128" w:rsidRPr="002D2866" w:rsidRDefault="00243128" w:rsidP="00D73B92">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личного вклада в п</w:t>
            </w:r>
            <w:r w:rsidR="002D2866" w:rsidRPr="002D2866">
              <w:rPr>
                <w:rFonts w:ascii="Times New Roman" w:hAnsi="Times New Roman" w:cs="Times New Roman"/>
                <w:color w:val="000000" w:themeColor="text1"/>
                <w:sz w:val="24"/>
                <w:szCs w:val="24"/>
              </w:rPr>
              <w:t>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tcPr>
          <w:p w14:paraId="54003CFB"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14</w:t>
            </w:r>
          </w:p>
        </w:tc>
      </w:tr>
      <w:tr w:rsidR="00351EFC" w:rsidRPr="00351EFC" w14:paraId="2729171B"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01A7CBF" w14:textId="77777777" w:rsidR="00351EFC" w:rsidRPr="00DB6391" w:rsidRDefault="002D2866" w:rsidP="002D2866">
            <w:pPr>
              <w:tabs>
                <w:tab w:val="left" w:pos="3210"/>
              </w:tabs>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О</w:t>
            </w:r>
            <w:r w:rsidRPr="007F4393">
              <w:rPr>
                <w:rFonts w:ascii="Times New Roman" w:eastAsia="Times New Roman" w:hAnsi="Times New Roman" w:cs="Times New Roman"/>
                <w:sz w:val="24"/>
                <w:szCs w:val="24"/>
              </w:rPr>
              <w:t>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73308346"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15</w:t>
            </w:r>
          </w:p>
        </w:tc>
      </w:tr>
      <w:tr w:rsidR="00351EFC" w:rsidRPr="00351EFC" w14:paraId="3875899B"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E683841" w14:textId="77777777" w:rsidR="00351EFC" w:rsidRPr="00DB6391" w:rsidRDefault="002D2866" w:rsidP="002D2866">
            <w:pPr>
              <w:ind w:right="2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w:t>
            </w:r>
            <w:r w:rsidR="00DB6391" w:rsidRPr="002A2CEF">
              <w:rPr>
                <w:rFonts w:ascii="Times New Roman" w:hAnsi="Times New Roman" w:cs="Times New Roman"/>
                <w:color w:val="000000" w:themeColor="text1"/>
                <w:sz w:val="24"/>
                <w:szCs w:val="24"/>
              </w:rPr>
              <w:t xml:space="preserve">стетическое отношение к миру, включая эстетику быта, научного и технического творчества, спорта, </w:t>
            </w:r>
            <w:r>
              <w:rPr>
                <w:rFonts w:ascii="Times New Roman" w:hAnsi="Times New Roman" w:cs="Times New Roman"/>
                <w:color w:val="000000" w:themeColor="text1"/>
                <w:sz w:val="24"/>
                <w:szCs w:val="24"/>
              </w:rPr>
              <w:t xml:space="preserve">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tcPr>
          <w:p w14:paraId="2F430076"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16</w:t>
            </w:r>
          </w:p>
        </w:tc>
      </w:tr>
      <w:tr w:rsidR="00351EFC" w:rsidRPr="00351EFC" w14:paraId="1409119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02CD7E1" w14:textId="77777777" w:rsidR="00351EFC" w:rsidRPr="00DB6391" w:rsidRDefault="00DB6391" w:rsidP="00D73B92">
            <w:pPr>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3627AAD" w14:textId="77777777" w:rsidR="00351EFC" w:rsidRPr="00DB6391"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17</w:t>
            </w:r>
          </w:p>
        </w:tc>
      </w:tr>
      <w:tr w:rsidR="00351EFC" w:rsidRPr="00351EFC" w14:paraId="356273C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AF3D5E5" w14:textId="77777777" w:rsidR="00351EFC" w:rsidRPr="00351EFC" w:rsidRDefault="00DB6391" w:rsidP="00D73B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2A2CEF">
              <w:rPr>
                <w:rFonts w:ascii="Times New Roman" w:hAnsi="Times New Roman" w:cs="Times New Roman"/>
                <w:color w:val="000000" w:themeColor="text1"/>
                <w:sz w:val="24"/>
                <w:szCs w:val="24"/>
              </w:rPr>
              <w:t>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37619373"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18</w:t>
            </w:r>
          </w:p>
        </w:tc>
      </w:tr>
      <w:tr w:rsidR="00351EFC" w:rsidRPr="00351EFC" w14:paraId="6B8222C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D005A55" w14:textId="77777777" w:rsidR="00351EFC" w:rsidRPr="00351EFC" w:rsidRDefault="00DB6391" w:rsidP="00DB6391">
            <w:pPr>
              <w:tabs>
                <w:tab w:val="left" w:pos="1740"/>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2A2CEF">
              <w:rPr>
                <w:rFonts w:ascii="Times New Roman" w:hAnsi="Times New Roman" w:cs="Times New Roman"/>
                <w:color w:val="000000" w:themeColor="text1"/>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003" w:type="dxa"/>
            <w:tcBorders>
              <w:top w:val="single" w:sz="4" w:space="0" w:color="000000"/>
              <w:left w:val="single" w:sz="4" w:space="0" w:color="000000"/>
              <w:bottom w:val="single" w:sz="4" w:space="0" w:color="000000"/>
              <w:right w:val="single" w:sz="4" w:space="0" w:color="000000"/>
            </w:tcBorders>
            <w:vAlign w:val="center"/>
          </w:tcPr>
          <w:p w14:paraId="31963BD5"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19</w:t>
            </w:r>
          </w:p>
        </w:tc>
      </w:tr>
      <w:tr w:rsidR="00351EFC" w:rsidRPr="00351EFC" w14:paraId="5239E165"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A7C5825"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С</w:t>
            </w:r>
            <w:r w:rsidRPr="001547C6">
              <w:rPr>
                <w:rFonts w:ascii="Times New Roman" w:eastAsia="Times New Roman" w:hAnsi="Times New Roman" w:cs="Times New Roman"/>
                <w:color w:val="000000" w:themeColor="text1"/>
                <w:sz w:val="24"/>
                <w:szCs w:val="24"/>
              </w:rPr>
              <w:t>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0F4E8465"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20</w:t>
            </w:r>
          </w:p>
        </w:tc>
      </w:tr>
      <w:tr w:rsidR="00351EFC" w:rsidRPr="00351EFC" w14:paraId="3B19E54C"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188BD34" w14:textId="77777777" w:rsidR="00351EFC" w:rsidRPr="00351EFC" w:rsidRDefault="00351EFC" w:rsidP="00D73B92">
            <w:pPr>
              <w:rPr>
                <w:rFonts w:ascii="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П</w:t>
            </w:r>
            <w:r w:rsidRPr="001547C6">
              <w:rPr>
                <w:rFonts w:ascii="Times New Roman" w:eastAsia="Times New Roman" w:hAnsi="Times New Roman" w:cs="Times New Roman"/>
                <w:color w:val="000000" w:themeColor="text1"/>
                <w:sz w:val="24"/>
                <w:szCs w:val="24"/>
              </w:rPr>
              <w:t>отребность.в</w:t>
            </w:r>
            <w:proofErr w:type="spell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45CF41BE"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21</w:t>
            </w:r>
          </w:p>
        </w:tc>
      </w:tr>
      <w:tr w:rsidR="00351EFC" w:rsidRPr="00351EFC" w14:paraId="7F32665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B7E7531" w14:textId="77777777" w:rsidR="00351EFC" w:rsidRPr="00351EFC" w:rsidRDefault="00351EFC" w:rsidP="00D73B92">
            <w:pPr>
              <w:rPr>
                <w:rFonts w:ascii="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6D62B7CF"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22</w:t>
            </w:r>
          </w:p>
        </w:tc>
      </w:tr>
      <w:tr w:rsidR="00351EFC" w:rsidRPr="00351EFC" w14:paraId="61EB78CF" w14:textId="77777777" w:rsidTr="002D2866">
        <w:trPr>
          <w:trHeight w:val="191"/>
        </w:trPr>
        <w:tc>
          <w:tcPr>
            <w:tcW w:w="7744" w:type="dxa"/>
            <w:tcBorders>
              <w:top w:val="single" w:sz="4" w:space="0" w:color="000000"/>
              <w:left w:val="single" w:sz="4" w:space="0" w:color="000000"/>
              <w:bottom w:val="single" w:sz="4" w:space="0" w:color="000000"/>
              <w:right w:val="single" w:sz="4" w:space="0" w:color="000000"/>
            </w:tcBorders>
          </w:tcPr>
          <w:p w14:paraId="4B8C6E2B"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tcPr>
          <w:p w14:paraId="656B56BD"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23</w:t>
            </w:r>
          </w:p>
        </w:tc>
      </w:tr>
      <w:tr w:rsidR="00351EFC" w:rsidRPr="00351EFC" w14:paraId="686A26D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1868979"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00351EFC" w:rsidRPr="00351EFC">
              <w:rPr>
                <w:rFonts w:ascii="Times New Roman" w:hAnsi="Times New Roman" w:cs="Times New Roman"/>
                <w:color w:val="000000" w:themeColor="text1"/>
                <w:sz w:val="24"/>
                <w:szCs w:val="24"/>
              </w:rPr>
              <w:t xml:space="preserve">, </w:t>
            </w:r>
            <w:r w:rsidR="00351EFC" w:rsidRPr="00351EFC">
              <w:rPr>
                <w:rFonts w:ascii="Times New Roman" w:eastAsia="Times New Roman" w:hAnsi="Times New Roman" w:cs="Times New Roman"/>
                <w:color w:val="000000" w:themeColor="text1"/>
                <w:sz w:val="24"/>
                <w:szCs w:val="24"/>
              </w:rPr>
              <w:t>в том числе в процессе изучения русского языка</w:t>
            </w:r>
            <w:r w:rsidRPr="00351EFC">
              <w:rPr>
                <w:rFonts w:ascii="Times New Roman" w:hAnsi="Times New Roman" w:cs="Times New Roman"/>
                <w:color w:val="000000" w:themeColor="text1"/>
                <w:sz w:val="24"/>
                <w:szCs w:val="24"/>
              </w:rPr>
              <w:t xml:space="preserve">; </w:t>
            </w:r>
            <w:r w:rsidRPr="00351EFC">
              <w:rPr>
                <w:rFonts w:ascii="Times New Roman" w:hAnsi="Times New Roman" w:cs="Times New Roman"/>
                <w:noProof/>
                <w:color w:val="000000" w:themeColor="text1"/>
                <w:sz w:val="24"/>
                <w:szCs w:val="24"/>
              </w:rPr>
              <w:drawing>
                <wp:inline distT="0" distB="0" distL="0" distR="0" wp14:anchorId="16E44F25" wp14:editId="4FBCF01E">
                  <wp:extent cx="9525" cy="952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4154AC7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24</w:t>
            </w:r>
          </w:p>
        </w:tc>
      </w:tr>
      <w:tr w:rsidR="00351EFC" w:rsidRPr="00351EFC" w14:paraId="2B53CC4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B6070AD" w14:textId="77777777" w:rsidR="00243128" w:rsidRPr="00351EFC" w:rsidRDefault="00243128" w:rsidP="002D2866">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w:t>
            </w:r>
            <w:r w:rsidR="002D2866">
              <w:rPr>
                <w:rFonts w:ascii="Times New Roman" w:hAnsi="Times New Roman" w:cs="Times New Roman"/>
                <w:color w:val="000000" w:themeColor="text1"/>
                <w:sz w:val="24"/>
                <w:szCs w:val="24"/>
              </w:rPr>
              <w:t xml:space="preserve">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tcPr>
          <w:p w14:paraId="4DCF78A2"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25</w:t>
            </w:r>
          </w:p>
        </w:tc>
      </w:tr>
      <w:tr w:rsidR="00351EFC" w:rsidRPr="00351EFC" w14:paraId="79CAE3FA"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8CF6E38"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tcPr>
          <w:p w14:paraId="58C4324F"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26</w:t>
            </w:r>
          </w:p>
        </w:tc>
      </w:tr>
      <w:tr w:rsidR="00351EFC" w:rsidRPr="00351EFC" w14:paraId="692CC9EB"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798E182"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w:t>
            </w:r>
            <w:r w:rsidR="002D2866">
              <w:rPr>
                <w:rFonts w:ascii="Times New Roman" w:hAnsi="Times New Roman" w:cs="Times New Roman"/>
                <w:color w:val="000000" w:themeColor="text1"/>
                <w:sz w:val="24"/>
                <w:szCs w:val="24"/>
              </w:rPr>
              <w:t>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3F102373"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27</w:t>
            </w:r>
          </w:p>
        </w:tc>
      </w:tr>
      <w:tr w:rsidR="00351EFC" w:rsidRPr="00351EFC" w14:paraId="7B676375"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64B1FB9"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r w:rsidRPr="00351EFC">
              <w:rPr>
                <w:rFonts w:ascii="Times New Roman" w:hAnsi="Times New Roman" w:cs="Times New Roman"/>
                <w:noProof/>
                <w:color w:val="000000" w:themeColor="text1"/>
                <w:sz w:val="24"/>
                <w:szCs w:val="24"/>
              </w:rPr>
              <w:drawing>
                <wp:inline distT="0" distB="0" distL="0" distR="0" wp14:anchorId="1E549926" wp14:editId="2E841003">
                  <wp:extent cx="57150" cy="9525"/>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6"/>
                          <a:srcRect/>
                          <a:stretch>
                            <a:fillRect/>
                          </a:stretch>
                        </pic:blipFill>
                        <pic:spPr>
                          <a:xfrm>
                            <a:off x="0" y="0"/>
                            <a:ext cx="57150"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3B0CF6D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28</w:t>
            </w:r>
          </w:p>
        </w:tc>
      </w:tr>
      <w:tr w:rsidR="00351EFC" w:rsidRPr="00351EFC" w14:paraId="41EAAE51" w14:textId="77777777" w:rsidTr="002D2866">
        <w:trPr>
          <w:trHeight w:val="185"/>
        </w:trPr>
        <w:tc>
          <w:tcPr>
            <w:tcW w:w="7744" w:type="dxa"/>
            <w:tcBorders>
              <w:top w:val="single" w:sz="4" w:space="0" w:color="000000"/>
              <w:left w:val="single" w:sz="4" w:space="0" w:color="000000"/>
              <w:bottom w:val="single" w:sz="4" w:space="0" w:color="000000"/>
              <w:right w:val="single" w:sz="4" w:space="0" w:color="000000"/>
            </w:tcBorders>
          </w:tcPr>
          <w:p w14:paraId="485F8447"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13626C8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29</w:t>
            </w:r>
          </w:p>
        </w:tc>
      </w:tr>
      <w:tr w:rsidR="00351EFC" w:rsidRPr="00351EFC" w14:paraId="01F20CDE" w14:textId="77777777" w:rsidTr="002D2866">
        <w:trPr>
          <w:trHeight w:val="601"/>
        </w:trPr>
        <w:tc>
          <w:tcPr>
            <w:tcW w:w="7744" w:type="dxa"/>
            <w:tcBorders>
              <w:top w:val="single" w:sz="4" w:space="0" w:color="000000"/>
              <w:left w:val="single" w:sz="4" w:space="0" w:color="000000"/>
              <w:right w:val="single" w:sz="4" w:space="0" w:color="000000"/>
            </w:tcBorders>
          </w:tcPr>
          <w:p w14:paraId="632E3E81"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right w:val="single" w:sz="4" w:space="0" w:color="000000"/>
            </w:tcBorders>
            <w:vAlign w:val="center"/>
          </w:tcPr>
          <w:p w14:paraId="0020B5FB" w14:textId="77777777" w:rsidR="00243128" w:rsidRPr="00351EFC" w:rsidRDefault="00243128"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30</w:t>
            </w:r>
          </w:p>
        </w:tc>
      </w:tr>
      <w:tr w:rsidR="00351EFC" w:rsidRPr="00351EFC" w14:paraId="27120315" w14:textId="77777777" w:rsidTr="00351EFC">
        <w:trPr>
          <w:trHeight w:val="305"/>
        </w:trPr>
        <w:tc>
          <w:tcPr>
            <w:tcW w:w="7744" w:type="dxa"/>
            <w:tcBorders>
              <w:top w:val="single" w:sz="4" w:space="0" w:color="000000"/>
              <w:left w:val="single" w:sz="4" w:space="0" w:color="000000"/>
              <w:right w:val="single" w:sz="4" w:space="0" w:color="000000"/>
            </w:tcBorders>
          </w:tcPr>
          <w:p w14:paraId="3DE45A58" w14:textId="77777777" w:rsidR="00351EFC" w:rsidRPr="00351EFC" w:rsidRDefault="00351EFC" w:rsidP="00D73B92">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1547C6">
              <w:rPr>
                <w:rFonts w:ascii="Times New Roman" w:hAnsi="Times New Roman" w:cs="Times New Roman"/>
                <w:color w:val="000000" w:themeColor="text1"/>
                <w:sz w:val="24"/>
                <w:szCs w:val="24"/>
              </w:rPr>
              <w:t>асширение опыта деятельности экологической направленности;</w:t>
            </w:r>
          </w:p>
        </w:tc>
        <w:tc>
          <w:tcPr>
            <w:tcW w:w="2003" w:type="dxa"/>
            <w:tcBorders>
              <w:top w:val="single" w:sz="4" w:space="0" w:color="000000"/>
              <w:left w:val="single" w:sz="4" w:space="0" w:color="000000"/>
              <w:right w:val="single" w:sz="4" w:space="0" w:color="000000"/>
            </w:tcBorders>
            <w:vAlign w:val="center"/>
          </w:tcPr>
          <w:p w14:paraId="7C6AC4EF" w14:textId="77777777" w:rsidR="00351EFC" w:rsidRPr="00351EFC" w:rsidRDefault="00351EFC"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31</w:t>
            </w:r>
          </w:p>
        </w:tc>
      </w:tr>
      <w:tr w:rsidR="00351EFC" w:rsidRPr="00351EFC" w14:paraId="3EC0115B"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790CF2A6" w14:textId="77777777" w:rsidR="00243128" w:rsidRPr="00351EFC" w:rsidRDefault="00243128" w:rsidP="00D73B92">
            <w:pPr>
              <w:ind w:left="43"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tcPr>
          <w:p w14:paraId="00C5C91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32</w:t>
            </w:r>
          </w:p>
        </w:tc>
      </w:tr>
      <w:tr w:rsidR="00351EFC" w:rsidRPr="00351EFC" w14:paraId="1B50C109"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6966AB05" w14:textId="77777777" w:rsidR="00243128" w:rsidRPr="00351EFC" w:rsidRDefault="00243128" w:rsidP="00D73B92">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2BBD7C1"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33</w:t>
            </w:r>
          </w:p>
        </w:tc>
      </w:tr>
      <w:tr w:rsidR="00351EFC" w:rsidRPr="00351EFC" w14:paraId="6A9EC9FC"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040A3969" w14:textId="77777777" w:rsidR="00243128" w:rsidRPr="00351EFC" w:rsidRDefault="00243128" w:rsidP="002D2866">
            <w:pPr>
              <w:ind w:left="43" w:right="48"/>
              <w:rPr>
                <w:rFonts w:ascii="Times New Roman" w:hAnsi="Times New Roman" w:cs="Times New Roman"/>
                <w:color w:val="000000" w:themeColor="text1"/>
                <w:sz w:val="24"/>
                <w:szCs w:val="24"/>
              </w:rPr>
            </w:pPr>
            <w:bookmarkStart w:id="4" w:name="_2et92p0" w:colFirst="0" w:colLast="0"/>
            <w:bookmarkEnd w:id="4"/>
            <w:r w:rsidRPr="00351EFC">
              <w:rPr>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 исследовательскую деятель</w:t>
            </w:r>
            <w:r w:rsidR="002D2866">
              <w:rPr>
                <w:rFonts w:ascii="Times New Roman" w:hAnsi="Times New Roman" w:cs="Times New Roman"/>
                <w:color w:val="000000" w:themeColor="text1"/>
                <w:sz w:val="24"/>
                <w:szCs w:val="24"/>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tcPr>
          <w:p w14:paraId="17491B0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34</w:t>
            </w:r>
          </w:p>
        </w:tc>
      </w:tr>
    </w:tbl>
    <w:p w14:paraId="68B7BEB5"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sectPr w:rsidR="00243128">
          <w:footerReference w:type="even" r:id="rId17"/>
          <w:footerReference w:type="default" r:id="rId18"/>
          <w:pgSz w:w="11907" w:h="16840"/>
          <w:pgMar w:top="1134" w:right="1134" w:bottom="1134" w:left="1134" w:header="709" w:footer="709" w:gutter="0"/>
          <w:cols w:space="720"/>
        </w:sectPr>
      </w:pPr>
    </w:p>
    <w:p w14:paraId="6C1C10C0"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bookmarkStart w:id="5" w:name="_tyjcwt" w:colFirst="0" w:colLast="0"/>
      <w:bookmarkEnd w:id="5"/>
      <w:r w:rsidRPr="00490B60">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w:t>
      </w:r>
      <w:r w:rsidR="008D4D47">
        <w:rPr>
          <w:rFonts w:ascii="Times New Roman" w:eastAsia="Times New Roman" w:hAnsi="Times New Roman" w:cs="Times New Roman"/>
          <w:b/>
          <w:color w:val="000000"/>
          <w:sz w:val="24"/>
          <w:szCs w:val="24"/>
        </w:rPr>
        <w:t>ОБЩЕОБРАЗОВАТЕЛЬНОЙ</w:t>
      </w:r>
      <w:r w:rsidRPr="00490B60">
        <w:rPr>
          <w:rFonts w:ascii="Times New Roman" w:eastAsia="Times New Roman" w:hAnsi="Times New Roman" w:cs="Times New Roman"/>
          <w:b/>
          <w:color w:val="000000"/>
          <w:sz w:val="24"/>
          <w:szCs w:val="24"/>
        </w:rPr>
        <w:t xml:space="preserve"> ДИСЦИПЛИНЫ СОГЛАСНО КАЛЕНДАРНОМУ ПЛАНУ ВОСПИТАТЕЛЬНОЙ</w:t>
      </w:r>
      <w:r>
        <w:rPr>
          <w:rFonts w:ascii="Times New Roman" w:eastAsia="Times New Roman" w:hAnsi="Times New Roman" w:cs="Times New Roman"/>
          <w:b/>
          <w:color w:val="000000"/>
          <w:sz w:val="24"/>
          <w:szCs w:val="24"/>
        </w:rPr>
        <w:t xml:space="preserve"> РАБОТЫ </w:t>
      </w:r>
    </w:p>
    <w:p w14:paraId="0BBB7E47" w14:textId="77777777" w:rsidR="002D2866" w:rsidRDefault="002D2866"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bl>
      <w:tblPr>
        <w:tblW w:w="9854" w:type="dxa"/>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3119"/>
        <w:gridCol w:w="850"/>
        <w:gridCol w:w="1701"/>
        <w:gridCol w:w="1843"/>
        <w:gridCol w:w="957"/>
      </w:tblGrid>
      <w:tr w:rsidR="00243128" w14:paraId="18C78B2D" w14:textId="77777777" w:rsidTr="00BC7BC9">
        <w:trPr>
          <w:tblHeader/>
        </w:trPr>
        <w:tc>
          <w:tcPr>
            <w:tcW w:w="1384" w:type="dxa"/>
          </w:tcPr>
          <w:p w14:paraId="32E82C4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Дата</w:t>
            </w:r>
          </w:p>
        </w:tc>
        <w:tc>
          <w:tcPr>
            <w:tcW w:w="3119" w:type="dxa"/>
          </w:tcPr>
          <w:p w14:paraId="0FF697E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Содержание и формы деятельности</w:t>
            </w:r>
          </w:p>
        </w:tc>
        <w:tc>
          <w:tcPr>
            <w:tcW w:w="850" w:type="dxa"/>
          </w:tcPr>
          <w:p w14:paraId="022D333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Участники</w:t>
            </w:r>
          </w:p>
        </w:tc>
        <w:tc>
          <w:tcPr>
            <w:tcW w:w="1701" w:type="dxa"/>
          </w:tcPr>
          <w:p w14:paraId="1B115E8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Место проведения</w:t>
            </w:r>
          </w:p>
        </w:tc>
        <w:tc>
          <w:tcPr>
            <w:tcW w:w="1843" w:type="dxa"/>
          </w:tcPr>
          <w:p w14:paraId="046338D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Ответственные</w:t>
            </w:r>
          </w:p>
        </w:tc>
        <w:tc>
          <w:tcPr>
            <w:tcW w:w="957" w:type="dxa"/>
          </w:tcPr>
          <w:p w14:paraId="6D88162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Коды ЛР</w:t>
            </w:r>
          </w:p>
        </w:tc>
      </w:tr>
      <w:tr w:rsidR="00243128" w14:paraId="412ECAA4" w14:textId="77777777" w:rsidTr="0076301E">
        <w:trPr>
          <w:trHeight w:val="2027"/>
        </w:trPr>
        <w:tc>
          <w:tcPr>
            <w:tcW w:w="1384" w:type="dxa"/>
          </w:tcPr>
          <w:p w14:paraId="3A32F41F"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Октябрь -декабрь (ежегодно)</w:t>
            </w:r>
          </w:p>
        </w:tc>
        <w:tc>
          <w:tcPr>
            <w:tcW w:w="3119" w:type="dxa"/>
          </w:tcPr>
          <w:p w14:paraId="4FCC1AA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Pr>
          <w:p w14:paraId="64269CBB"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385790A5"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1254D43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тур: </w:t>
            </w:r>
            <w:r w:rsidRPr="00502D69">
              <w:rPr>
                <w:rFonts w:ascii="Times New Roman" w:eastAsia="Times New Roman" w:hAnsi="Times New Roman" w:cs="Times New Roman"/>
                <w:color w:val="000000"/>
                <w:sz w:val="22"/>
                <w:szCs w:val="22"/>
              </w:rPr>
              <w:t>https://dom.sustec.ru/course/view.php?id=1169</w:t>
            </w:r>
          </w:p>
          <w:p w14:paraId="5B5D5C3A"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27A803A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тур:</w:t>
            </w:r>
          </w:p>
          <w:p w14:paraId="73A0C454" w14:textId="77777777" w:rsidR="00243128" w:rsidRDefault="00243128"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7998C03A"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Зам. УМР,</w:t>
            </w:r>
          </w:p>
          <w:p w14:paraId="741358B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зав. УМЦ,</w:t>
            </w:r>
          </w:p>
          <w:p w14:paraId="253E8699"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6ABE5EA4"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2441A939"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0605BBEA"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2506A912"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0B90DFB3"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4FE2866E"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404C10D6"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243128" w14:paraId="65AEA627" w14:textId="77777777" w:rsidTr="00BC7BC9">
        <w:tc>
          <w:tcPr>
            <w:tcW w:w="1384" w:type="dxa"/>
          </w:tcPr>
          <w:p w14:paraId="3B20DACF"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Февраль-март</w:t>
            </w:r>
          </w:p>
        </w:tc>
        <w:tc>
          <w:tcPr>
            <w:tcW w:w="3119" w:type="dxa"/>
          </w:tcPr>
          <w:p w14:paraId="7676F9E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интернет-олимпиады по общеобразовательным учебным дисциплинам</w:t>
            </w:r>
          </w:p>
        </w:tc>
        <w:tc>
          <w:tcPr>
            <w:tcW w:w="850" w:type="dxa"/>
          </w:tcPr>
          <w:p w14:paraId="4D5D4644"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0E5D7F97"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p w14:paraId="33F4720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43C6B2B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4C5925">
              <w:rPr>
                <w:rFonts w:ascii="Times New Roman" w:eastAsia="Times New Roman" w:hAnsi="Times New Roman" w:cs="Times New Roman"/>
                <w:color w:val="000000"/>
                <w:sz w:val="22"/>
                <w:szCs w:val="22"/>
              </w:rPr>
              <w:t>https://olymp.i-exam.ru/</w:t>
            </w:r>
          </w:p>
        </w:tc>
        <w:tc>
          <w:tcPr>
            <w:tcW w:w="1843" w:type="dxa"/>
          </w:tcPr>
          <w:p w14:paraId="38C3A16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4412B9DD"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1D7132E5"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1ABA4C57"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780F7494"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03F83CD8"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6542CD4F"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4ECB3B4C"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76301E" w:rsidRPr="0076301E" w14:paraId="0DFEE349" w14:textId="77777777" w:rsidTr="00BC7BC9">
        <w:tc>
          <w:tcPr>
            <w:tcW w:w="1384" w:type="dxa"/>
          </w:tcPr>
          <w:p w14:paraId="7829144F"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5AFD1B5A"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Pr>
          <w:p w14:paraId="3B0F20E4"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4E6D9276"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5C988538"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Рук.спец</w:t>
            </w:r>
            <w:proofErr w:type="spellEnd"/>
            <w:r w:rsidRPr="0076301E">
              <w:rPr>
                <w:rFonts w:ascii="Times New Roman" w:eastAsia="Times New Roman" w:hAnsi="Times New Roman" w:cs="Times New Roman"/>
                <w:color w:val="000000"/>
                <w:sz w:val="22"/>
                <w:szCs w:val="22"/>
              </w:rPr>
              <w:t>.</w:t>
            </w:r>
          </w:p>
          <w:p w14:paraId="623B92B4"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2277E9AB"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6D4C1CA3"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r w:rsidR="000A6C24">
              <w:rPr>
                <w:rFonts w:ascii="Times New Roman" w:eastAsia="Times New Roman" w:hAnsi="Times New Roman" w:cs="Times New Roman"/>
                <w:color w:val="000000" w:themeColor="text1"/>
                <w:sz w:val="22"/>
                <w:szCs w:val="22"/>
              </w:rPr>
              <w:t>,</w:t>
            </w:r>
          </w:p>
          <w:p w14:paraId="1BF3790D"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6677A77C"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17612FF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r w:rsidR="000A6C24">
              <w:rPr>
                <w:rFonts w:ascii="Times New Roman" w:eastAsia="Times New Roman" w:hAnsi="Times New Roman" w:cs="Times New Roman"/>
                <w:color w:val="000000" w:themeColor="text1"/>
                <w:sz w:val="22"/>
                <w:szCs w:val="22"/>
              </w:rPr>
              <w:t>,</w:t>
            </w:r>
          </w:p>
          <w:p w14:paraId="067AE4FD"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33AF7CDA"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6E5580D9"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613CF3E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7A64B9B4" w14:textId="77777777" w:rsidR="0076301E" w:rsidRPr="000A6C24" w:rsidRDefault="0076301E" w:rsidP="000A6C24">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05352CB9"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64017246"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2689C2B2" w14:textId="77777777" w:rsidR="0076301E" w:rsidRPr="0076301E" w:rsidRDefault="0076301E" w:rsidP="0076301E">
            <w:pPr>
              <w:jc w:val="center"/>
              <w:rPr>
                <w:rFonts w:ascii="Times New Roman" w:eastAsia="Times New Roman" w:hAnsi="Times New Roman" w:cs="Times New Roman"/>
                <w:color w:val="FF0000"/>
                <w:sz w:val="22"/>
                <w:szCs w:val="22"/>
              </w:rPr>
            </w:pPr>
            <w:r w:rsidRPr="000A6C24">
              <w:rPr>
                <w:rFonts w:ascii="Times New Roman" w:eastAsia="Times New Roman" w:hAnsi="Times New Roman" w:cs="Times New Roman"/>
                <w:color w:val="000000"/>
                <w:sz w:val="22"/>
                <w:szCs w:val="22"/>
              </w:rPr>
              <w:t>ЛР 34</w:t>
            </w:r>
          </w:p>
        </w:tc>
      </w:tr>
      <w:tr w:rsidR="0076301E" w14:paraId="4224F48B" w14:textId="77777777" w:rsidTr="00BC7BC9">
        <w:tc>
          <w:tcPr>
            <w:tcW w:w="1384" w:type="dxa"/>
          </w:tcPr>
          <w:p w14:paraId="066218FA"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7C64DDCC"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Подготовка статьи для публикации в Сборниках материалов по итогам студенческих конференций </w:t>
            </w:r>
          </w:p>
        </w:tc>
        <w:tc>
          <w:tcPr>
            <w:tcW w:w="850" w:type="dxa"/>
          </w:tcPr>
          <w:p w14:paraId="449DD70A"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764F8541"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63B7FAA8"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2417FC8A"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473FF720"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p>
          <w:p w14:paraId="7BF85AEA"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01C4D07A"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767E8965"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p>
          <w:p w14:paraId="6F69E6EB"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4CCCC69F"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66ECA85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2002DEA2"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2923BC34"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5AF7D814"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71295227"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594188AB" w14:textId="77777777" w:rsidR="0076301E" w:rsidRPr="0076301E" w:rsidRDefault="000A6C24" w:rsidP="000A6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34</w:t>
            </w:r>
          </w:p>
        </w:tc>
      </w:tr>
      <w:tr w:rsidR="0076301E" w14:paraId="27C64DD5" w14:textId="77777777" w:rsidTr="00BC7BC9">
        <w:tc>
          <w:tcPr>
            <w:tcW w:w="1384" w:type="dxa"/>
          </w:tcPr>
          <w:p w14:paraId="1EC64BF8" w14:textId="77777777" w:rsidR="0076301E" w:rsidRDefault="0076301E" w:rsidP="004F5B0F">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Март (ежегодно)</w:t>
            </w:r>
          </w:p>
        </w:tc>
        <w:tc>
          <w:tcPr>
            <w:tcW w:w="3119" w:type="dxa"/>
          </w:tcPr>
          <w:p w14:paraId="385D29E8" w14:textId="77777777" w:rsidR="0076301E" w:rsidRDefault="0076301E" w:rsidP="004F5B0F">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Подготовка участников и проведение </w:t>
            </w:r>
          </w:p>
          <w:p w14:paraId="691D87B0" w14:textId="77777777" w:rsidR="0076301E" w:rsidRDefault="0076301E" w:rsidP="004F5B0F">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Недели русского языка и литературы</w:t>
            </w:r>
          </w:p>
        </w:tc>
        <w:tc>
          <w:tcPr>
            <w:tcW w:w="850" w:type="dxa"/>
          </w:tcPr>
          <w:p w14:paraId="2CEB660C" w14:textId="77777777" w:rsidR="0076301E" w:rsidRDefault="0076301E" w:rsidP="004F5B0F">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5DB69E8B" w14:textId="77777777" w:rsidR="0076301E" w:rsidRDefault="0076301E" w:rsidP="004F5B0F">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41ED1F93" w14:textId="77777777" w:rsidR="0076301E" w:rsidRDefault="0076301E" w:rsidP="004F5B0F">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Председатель ПЦК, преподаватель учебной </w:t>
            </w:r>
            <w:r>
              <w:rPr>
                <w:rFonts w:ascii="Times New Roman" w:eastAsia="Times New Roman" w:hAnsi="Times New Roman" w:cs="Times New Roman"/>
                <w:color w:val="000000"/>
                <w:sz w:val="22"/>
                <w:szCs w:val="22"/>
              </w:rPr>
              <w:lastRenderedPageBreak/>
              <w:t>дисциплины</w:t>
            </w:r>
          </w:p>
        </w:tc>
        <w:tc>
          <w:tcPr>
            <w:tcW w:w="957" w:type="dxa"/>
          </w:tcPr>
          <w:p w14:paraId="40E12584"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lastRenderedPageBreak/>
              <w:t>ЛР 08,</w:t>
            </w:r>
          </w:p>
          <w:p w14:paraId="18690E00"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09,</w:t>
            </w:r>
          </w:p>
          <w:p w14:paraId="114ACFB3"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10,</w:t>
            </w:r>
          </w:p>
          <w:p w14:paraId="7E0EB441"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11,</w:t>
            </w:r>
          </w:p>
          <w:p w14:paraId="15262497"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lastRenderedPageBreak/>
              <w:t>ЛР 12</w:t>
            </w:r>
            <w:r>
              <w:rPr>
                <w:rFonts w:ascii="Times New Roman" w:eastAsia="Times New Roman" w:hAnsi="Times New Roman" w:cs="Times New Roman"/>
                <w:color w:val="000000" w:themeColor="text1"/>
                <w:sz w:val="22"/>
                <w:szCs w:val="22"/>
              </w:rPr>
              <w:t>,</w:t>
            </w:r>
          </w:p>
          <w:p w14:paraId="73567BCF"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13, ЛР 14,</w:t>
            </w:r>
          </w:p>
          <w:p w14:paraId="57D8B4ED"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15,</w:t>
            </w:r>
          </w:p>
          <w:p w14:paraId="2FA1C45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16,</w:t>
            </w:r>
          </w:p>
          <w:p w14:paraId="6BF5E1B8"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17</w:t>
            </w:r>
          </w:p>
          <w:p w14:paraId="52E13ED0"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18, ЛР 19,</w:t>
            </w:r>
          </w:p>
          <w:p w14:paraId="26338BD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20,</w:t>
            </w:r>
          </w:p>
          <w:p w14:paraId="2288FF51"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21,</w:t>
            </w:r>
          </w:p>
          <w:p w14:paraId="7CB7871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22</w:t>
            </w:r>
          </w:p>
        </w:tc>
      </w:tr>
      <w:tr w:rsidR="0076301E" w14:paraId="32C4D05E" w14:textId="77777777" w:rsidTr="00BC7BC9">
        <w:tc>
          <w:tcPr>
            <w:tcW w:w="1384" w:type="dxa"/>
          </w:tcPr>
          <w:p w14:paraId="7DA49B26"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lastRenderedPageBreak/>
              <w:t>Ежегодно</w:t>
            </w:r>
          </w:p>
        </w:tc>
        <w:tc>
          <w:tcPr>
            <w:tcW w:w="3119" w:type="dxa"/>
          </w:tcPr>
          <w:p w14:paraId="2EE0F88B" w14:textId="77777777" w:rsidR="0076301E" w:rsidRPr="0076301E" w:rsidRDefault="0076301E" w:rsidP="004F5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Участие в подготовке  и проведение недели специальностей отделения </w:t>
            </w:r>
          </w:p>
        </w:tc>
        <w:tc>
          <w:tcPr>
            <w:tcW w:w="850" w:type="dxa"/>
          </w:tcPr>
          <w:p w14:paraId="07ABAA2A" w14:textId="77777777" w:rsidR="0076301E" w:rsidRPr="0076301E" w:rsidRDefault="0076301E" w:rsidP="004F5B0F">
            <w:pP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5FABD38A"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5DDF3D82"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Зав. отделения,</w:t>
            </w:r>
          </w:p>
          <w:p w14:paraId="58477F0A" w14:textId="77777777" w:rsidR="0076301E" w:rsidRP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 специальности, преподаватель учебной дисциплины</w:t>
            </w:r>
          </w:p>
        </w:tc>
        <w:tc>
          <w:tcPr>
            <w:tcW w:w="957" w:type="dxa"/>
          </w:tcPr>
          <w:p w14:paraId="49E1822B"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01, ЛР 02,</w:t>
            </w:r>
          </w:p>
          <w:p w14:paraId="6B4B75CC"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03,</w:t>
            </w:r>
          </w:p>
          <w:p w14:paraId="48F30C91"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04,</w:t>
            </w:r>
          </w:p>
          <w:p w14:paraId="2F360173" w14:textId="77777777" w:rsid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05,</w:t>
            </w:r>
          </w:p>
          <w:p w14:paraId="45E26C66" w14:textId="77777777" w:rsid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06,</w:t>
            </w:r>
          </w:p>
          <w:p w14:paraId="1A6553CF" w14:textId="77777777" w:rsidR="0076301E" w:rsidRDefault="0076301E" w:rsidP="004F5B0F">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07,</w:t>
            </w:r>
          </w:p>
          <w:p w14:paraId="3C4CDC01"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08, ЛР 09,</w:t>
            </w:r>
          </w:p>
          <w:p w14:paraId="6BA0E7DB"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10,</w:t>
            </w:r>
          </w:p>
          <w:p w14:paraId="16EBA011"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27,</w:t>
            </w:r>
          </w:p>
          <w:p w14:paraId="6868680B"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28,</w:t>
            </w:r>
          </w:p>
          <w:p w14:paraId="086C4CDC"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29,</w:t>
            </w:r>
          </w:p>
          <w:p w14:paraId="3DCD45C0"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30</w:t>
            </w:r>
            <w:r>
              <w:rPr>
                <w:rFonts w:ascii="Times New Roman" w:eastAsia="Times New Roman" w:hAnsi="Times New Roman" w:cs="Times New Roman"/>
                <w:color w:val="000000" w:themeColor="text1"/>
                <w:sz w:val="22"/>
                <w:szCs w:val="22"/>
              </w:rPr>
              <w:t>,</w:t>
            </w:r>
          </w:p>
          <w:p w14:paraId="06F9A893" w14:textId="77777777" w:rsidR="0076301E" w:rsidRPr="000A6C24" w:rsidRDefault="000A6C24" w:rsidP="000A6C24">
            <w:pPr>
              <w:widowControl w:val="0"/>
              <w:autoSpaceDE w:val="0"/>
              <w:autoSpaceDN w:val="0"/>
              <w:jc w:val="center"/>
              <w:rPr>
                <w:rFonts w:ascii="Times New Roman" w:eastAsia="Times New Roman" w:hAnsi="Times New Roman" w:cs="Times New Roman"/>
                <w:color w:val="FF0000"/>
                <w:sz w:val="22"/>
                <w:szCs w:val="22"/>
              </w:rPr>
            </w:pPr>
            <w:r>
              <w:rPr>
                <w:rFonts w:ascii="Times New Roman" w:eastAsia="Times New Roman" w:hAnsi="Times New Roman" w:cs="Times New Roman"/>
                <w:color w:val="000000" w:themeColor="text1"/>
                <w:sz w:val="22"/>
                <w:szCs w:val="22"/>
              </w:rPr>
              <w:t>ЛР 31</w:t>
            </w:r>
          </w:p>
        </w:tc>
      </w:tr>
    </w:tbl>
    <w:p w14:paraId="437A6C22"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4A9320DA"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0960367F" w14:textId="77777777" w:rsidR="00243128" w:rsidRDefault="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sectPr w:rsidR="00243128" w:rsidSect="001A7115">
      <w:footerReference w:type="even" r:id="rId19"/>
      <w:footerReference w:type="default" r:id="rId20"/>
      <w:pgSz w:w="11907" w:h="16840"/>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F5487" w14:textId="77777777" w:rsidR="00A806F9" w:rsidRDefault="00A806F9">
      <w:r>
        <w:separator/>
      </w:r>
    </w:p>
  </w:endnote>
  <w:endnote w:type="continuationSeparator" w:id="0">
    <w:p w14:paraId="18C1D104" w14:textId="77777777" w:rsidR="00A806F9" w:rsidRDefault="00A8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Quattrocento San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M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FEBB3" w14:textId="77777777" w:rsidR="00A806F9" w:rsidRDefault="00A806F9">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Pr>
        <w:rFonts w:ascii="Batang" w:eastAsia="Batang" w:hAnsi="Batang" w:cs="Batang"/>
        <w:noProof/>
        <w:color w:val="000000"/>
        <w:sz w:val="24"/>
        <w:szCs w:val="24"/>
      </w:rPr>
      <w:t>33</w:t>
    </w:r>
    <w:r>
      <w:rPr>
        <w:rFonts w:ascii="Batang" w:eastAsia="Batang" w:hAnsi="Batang" w:cs="Batang"/>
        <w:color w:val="000000"/>
        <w:sz w:val="24"/>
        <w:szCs w:val="24"/>
      </w:rPr>
      <w:fldChar w:fldCharType="end"/>
    </w:r>
  </w:p>
  <w:p w14:paraId="32421E26" w14:textId="77777777" w:rsidR="00A806F9" w:rsidRDefault="00A806F9">
    <w:pPr>
      <w:pBdr>
        <w:top w:val="nil"/>
        <w:left w:val="nil"/>
        <w:bottom w:val="nil"/>
        <w:right w:val="nil"/>
        <w:between w:val="nil"/>
      </w:pBdr>
      <w:tabs>
        <w:tab w:val="center" w:pos="4677"/>
        <w:tab w:val="right" w:pos="9355"/>
      </w:tabs>
      <w:spacing w:before="120" w:after="120"/>
      <w:rPr>
        <w:rFonts w:ascii="Batang" w:eastAsia="Batang" w:hAnsi="Batang" w:cs="Batang"/>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1B180" w14:textId="77777777" w:rsidR="00A806F9" w:rsidRDefault="00A806F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3F735869" w14:textId="77777777" w:rsidR="00A806F9" w:rsidRDefault="00A806F9">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3BEB3" w14:textId="77777777" w:rsidR="00A806F9" w:rsidRDefault="00A806F9">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Pr>
        <w:rFonts w:ascii="Batang" w:eastAsia="Batang" w:hAnsi="Batang" w:cs="Batang"/>
        <w:noProof/>
        <w:color w:val="000000"/>
        <w:sz w:val="24"/>
        <w:szCs w:val="24"/>
      </w:rPr>
      <w:t>35</w:t>
    </w:r>
    <w:r>
      <w:rPr>
        <w:rFonts w:ascii="Batang" w:eastAsia="Batang" w:hAnsi="Batang" w:cs="Batang"/>
        <w:color w:val="000000"/>
        <w:sz w:val="24"/>
        <w:szCs w:val="24"/>
      </w:rPr>
      <w:fldChar w:fldCharType="end"/>
    </w:r>
  </w:p>
  <w:p w14:paraId="2007B69D" w14:textId="77777777" w:rsidR="00A806F9" w:rsidRDefault="00A806F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091B5" w14:textId="77777777" w:rsidR="00A806F9" w:rsidRDefault="00A806F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73F2D412" w14:textId="77777777" w:rsidR="00A806F9" w:rsidRDefault="00A806F9">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A65AB" w14:textId="77777777" w:rsidR="00A806F9" w:rsidRDefault="00A806F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Pr>
        <w:rFonts w:ascii="Batang" w:eastAsia="Batang" w:hAnsi="Batang" w:cs="Batang"/>
        <w:noProof/>
        <w:color w:val="000000"/>
        <w:sz w:val="24"/>
        <w:szCs w:val="24"/>
      </w:rPr>
      <w:t>39</w:t>
    </w:r>
    <w:r>
      <w:rPr>
        <w:rFonts w:ascii="Batang" w:eastAsia="Batang" w:hAnsi="Batang" w:cs="Batang"/>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70853" w14:textId="77777777" w:rsidR="00A806F9" w:rsidRDefault="00A806F9">
      <w:r>
        <w:separator/>
      </w:r>
    </w:p>
  </w:footnote>
  <w:footnote w:type="continuationSeparator" w:id="0">
    <w:p w14:paraId="401439CF" w14:textId="77777777" w:rsidR="00A806F9" w:rsidRDefault="00A80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52D"/>
    <w:multiLevelType w:val="multilevel"/>
    <w:tmpl w:val="16E010EE"/>
    <w:lvl w:ilvl="0">
      <w:start w:val="19"/>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Text w:val="%1.%2"/>
      <w:lvlJc w:val="left"/>
      <w:pPr>
        <w:ind w:left="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4"/>
      <w:numFmt w:val="decimal"/>
      <w:lvlRestart w:val="0"/>
      <w:lvlText w:val="%1.%2.%3.%4."/>
      <w:lvlJc w:val="left"/>
      <w:pPr>
        <w:ind w:left="1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22B4F"/>
    <w:multiLevelType w:val="hybridMultilevel"/>
    <w:tmpl w:val="2B6C451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3" w15:restartNumberingAfterBreak="0">
    <w:nsid w:val="10EA1DA5"/>
    <w:multiLevelType w:val="multilevel"/>
    <w:tmpl w:val="0EB234F8"/>
    <w:lvl w:ilvl="0">
      <w:start w:val="1"/>
      <w:numFmt w:val="decimal"/>
      <w:lvlText w:val="%1."/>
      <w:lvlJc w:val="left"/>
      <w:pPr>
        <w:ind w:left="360" w:hanging="360"/>
      </w:pPr>
      <w:rPr>
        <w:rFonts w:ascii="Times New Roman" w:eastAsia="Times New Roman" w:hAnsi="Times New Roman" w:cs="Times New Roman" w:hint="default"/>
        <w:b w:val="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4" w15:restartNumberingAfterBreak="0">
    <w:nsid w:val="18AF39DC"/>
    <w:multiLevelType w:val="multilevel"/>
    <w:tmpl w:val="DB34F158"/>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5" w15:restartNumberingAfterBreak="0">
    <w:nsid w:val="1B7F11AF"/>
    <w:multiLevelType w:val="multilevel"/>
    <w:tmpl w:val="2F60D5C8"/>
    <w:lvl w:ilvl="0">
      <w:start w:val="5"/>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2A13878"/>
    <w:multiLevelType w:val="multilevel"/>
    <w:tmpl w:val="1E1A3F48"/>
    <w:lvl w:ilvl="0">
      <w:start w:val="19"/>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Text w:val="%1.%2"/>
      <w:lvlJc w:val="left"/>
      <w:pPr>
        <w:ind w:left="7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2"/>
      <w:numFmt w:val="decimal"/>
      <w:lvlRestart w:val="0"/>
      <w:lvlText w:val="%1.%2.%3."/>
      <w:lvlJc w:val="left"/>
      <w:pPr>
        <w:ind w:left="1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39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C614790"/>
    <w:multiLevelType w:val="multilevel"/>
    <w:tmpl w:val="3850B62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E0A87"/>
    <w:multiLevelType w:val="multilevel"/>
    <w:tmpl w:val="1EBA3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1018A0"/>
    <w:multiLevelType w:val="multilevel"/>
    <w:tmpl w:val="CC068906"/>
    <w:lvl w:ilvl="0">
      <w:start w:val="1"/>
      <w:numFmt w:val="decimal"/>
      <w:lvlText w:val="%1."/>
      <w:lvlJc w:val="left"/>
      <w:pPr>
        <w:ind w:left="2062" w:hanging="360"/>
      </w:pPr>
      <w:rPr>
        <w:vertAlign w:val="baseline"/>
      </w:rPr>
    </w:lvl>
    <w:lvl w:ilvl="1">
      <w:start w:val="1"/>
      <w:numFmt w:val="lowerLetter"/>
      <w:lvlText w:val="%2."/>
      <w:lvlJc w:val="left"/>
      <w:pPr>
        <w:ind w:left="2782" w:hanging="360"/>
      </w:pPr>
      <w:rPr>
        <w:vertAlign w:val="baseline"/>
      </w:rPr>
    </w:lvl>
    <w:lvl w:ilvl="2">
      <w:start w:val="1"/>
      <w:numFmt w:val="lowerRoman"/>
      <w:lvlText w:val="%3."/>
      <w:lvlJc w:val="right"/>
      <w:pPr>
        <w:ind w:left="3502" w:hanging="180"/>
      </w:pPr>
      <w:rPr>
        <w:vertAlign w:val="baseline"/>
      </w:rPr>
    </w:lvl>
    <w:lvl w:ilvl="3">
      <w:start w:val="1"/>
      <w:numFmt w:val="decimal"/>
      <w:lvlText w:val="%4."/>
      <w:lvlJc w:val="left"/>
      <w:pPr>
        <w:ind w:left="4222" w:hanging="360"/>
      </w:pPr>
      <w:rPr>
        <w:vertAlign w:val="baseline"/>
      </w:rPr>
    </w:lvl>
    <w:lvl w:ilvl="4">
      <w:start w:val="1"/>
      <w:numFmt w:val="lowerLetter"/>
      <w:lvlText w:val="%5."/>
      <w:lvlJc w:val="left"/>
      <w:pPr>
        <w:ind w:left="4942" w:hanging="360"/>
      </w:pPr>
      <w:rPr>
        <w:vertAlign w:val="baseline"/>
      </w:rPr>
    </w:lvl>
    <w:lvl w:ilvl="5">
      <w:start w:val="1"/>
      <w:numFmt w:val="lowerRoman"/>
      <w:lvlText w:val="%6."/>
      <w:lvlJc w:val="right"/>
      <w:pPr>
        <w:ind w:left="5662" w:hanging="180"/>
      </w:pPr>
      <w:rPr>
        <w:vertAlign w:val="baseline"/>
      </w:rPr>
    </w:lvl>
    <w:lvl w:ilvl="6">
      <w:start w:val="1"/>
      <w:numFmt w:val="decimal"/>
      <w:lvlText w:val="%7."/>
      <w:lvlJc w:val="left"/>
      <w:pPr>
        <w:ind w:left="6382" w:hanging="360"/>
      </w:pPr>
      <w:rPr>
        <w:vertAlign w:val="baseline"/>
      </w:rPr>
    </w:lvl>
    <w:lvl w:ilvl="7">
      <w:start w:val="1"/>
      <w:numFmt w:val="lowerLetter"/>
      <w:lvlText w:val="%8."/>
      <w:lvlJc w:val="left"/>
      <w:pPr>
        <w:ind w:left="7102" w:hanging="360"/>
      </w:pPr>
      <w:rPr>
        <w:vertAlign w:val="baseline"/>
      </w:rPr>
    </w:lvl>
    <w:lvl w:ilvl="8">
      <w:start w:val="1"/>
      <w:numFmt w:val="lowerRoman"/>
      <w:lvlText w:val="%9."/>
      <w:lvlJc w:val="right"/>
      <w:pPr>
        <w:ind w:left="7822" w:hanging="180"/>
      </w:pPr>
      <w:rPr>
        <w:vertAlign w:val="baseline"/>
      </w:rPr>
    </w:lvl>
  </w:abstractNum>
  <w:abstractNum w:abstractNumId="12"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13"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E8E10B1"/>
    <w:multiLevelType w:val="multilevel"/>
    <w:tmpl w:val="07DCD5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6"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A893DD3"/>
    <w:multiLevelType w:val="multilevel"/>
    <w:tmpl w:val="0B1A57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
  </w:num>
  <w:num w:numId="3">
    <w:abstractNumId w:val="15"/>
  </w:num>
  <w:num w:numId="4">
    <w:abstractNumId w:val="12"/>
  </w:num>
  <w:num w:numId="5">
    <w:abstractNumId w:val="2"/>
  </w:num>
  <w:num w:numId="6">
    <w:abstractNumId w:val="16"/>
  </w:num>
  <w:num w:numId="7">
    <w:abstractNumId w:val="1"/>
  </w:num>
  <w:num w:numId="8">
    <w:abstractNumId w:val="3"/>
  </w:num>
  <w:num w:numId="9">
    <w:abstractNumId w:val="7"/>
  </w:num>
  <w:num w:numId="10">
    <w:abstractNumId w:val="5"/>
  </w:num>
  <w:num w:numId="11">
    <w:abstractNumId w:val="13"/>
  </w:num>
  <w:num w:numId="12">
    <w:abstractNumId w:val="9"/>
  </w:num>
  <w:num w:numId="13">
    <w:abstractNumId w:val="10"/>
  </w:num>
  <w:num w:numId="14">
    <w:abstractNumId w:val="11"/>
  </w:num>
  <w:num w:numId="15">
    <w:abstractNumId w:val="14"/>
  </w:num>
  <w:num w:numId="16">
    <w:abstractNumId w:val="8"/>
  </w:num>
  <w:num w:numId="17">
    <w:abstractNumId w:val="6"/>
  </w:num>
  <w:num w:numId="18">
    <w:abstractNumId w:val="0"/>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570"/>
    <w:rsid w:val="00001CA8"/>
    <w:rsid w:val="00005D3F"/>
    <w:rsid w:val="00006ED8"/>
    <w:rsid w:val="000200AE"/>
    <w:rsid w:val="000268B8"/>
    <w:rsid w:val="00045AA8"/>
    <w:rsid w:val="00052BF0"/>
    <w:rsid w:val="00067219"/>
    <w:rsid w:val="00077524"/>
    <w:rsid w:val="000A2430"/>
    <w:rsid w:val="000A4D06"/>
    <w:rsid w:val="000A53F6"/>
    <w:rsid w:val="000A6C24"/>
    <w:rsid w:val="000B7F7B"/>
    <w:rsid w:val="000C284A"/>
    <w:rsid w:val="000C6303"/>
    <w:rsid w:val="000E5123"/>
    <w:rsid w:val="000E53B4"/>
    <w:rsid w:val="00101F22"/>
    <w:rsid w:val="00107194"/>
    <w:rsid w:val="0013268E"/>
    <w:rsid w:val="00135BE4"/>
    <w:rsid w:val="001547C6"/>
    <w:rsid w:val="001A7115"/>
    <w:rsid w:val="001D195D"/>
    <w:rsid w:val="001E3B26"/>
    <w:rsid w:val="00224243"/>
    <w:rsid w:val="00231C6C"/>
    <w:rsid w:val="00243128"/>
    <w:rsid w:val="00275F3D"/>
    <w:rsid w:val="00285E42"/>
    <w:rsid w:val="002A2CEF"/>
    <w:rsid w:val="002A7E76"/>
    <w:rsid w:val="002B7603"/>
    <w:rsid w:val="002D2866"/>
    <w:rsid w:val="002F205C"/>
    <w:rsid w:val="00304521"/>
    <w:rsid w:val="003062F6"/>
    <w:rsid w:val="00310C9B"/>
    <w:rsid w:val="00333049"/>
    <w:rsid w:val="00351EFC"/>
    <w:rsid w:val="003907A7"/>
    <w:rsid w:val="003A0DB9"/>
    <w:rsid w:val="003B6BA5"/>
    <w:rsid w:val="003B706D"/>
    <w:rsid w:val="003C5F2C"/>
    <w:rsid w:val="003C6F28"/>
    <w:rsid w:val="003D609E"/>
    <w:rsid w:val="003E108E"/>
    <w:rsid w:val="003E5941"/>
    <w:rsid w:val="003F2351"/>
    <w:rsid w:val="00417A83"/>
    <w:rsid w:val="0043179B"/>
    <w:rsid w:val="00431E86"/>
    <w:rsid w:val="0045547E"/>
    <w:rsid w:val="0049329C"/>
    <w:rsid w:val="004A7EA5"/>
    <w:rsid w:val="004D16D1"/>
    <w:rsid w:val="004E4F28"/>
    <w:rsid w:val="004F21D7"/>
    <w:rsid w:val="004F5B0F"/>
    <w:rsid w:val="004F7620"/>
    <w:rsid w:val="00537FBF"/>
    <w:rsid w:val="00550E90"/>
    <w:rsid w:val="00574A62"/>
    <w:rsid w:val="005A272D"/>
    <w:rsid w:val="005A4C04"/>
    <w:rsid w:val="005C7AF3"/>
    <w:rsid w:val="005D3BC8"/>
    <w:rsid w:val="005E01A8"/>
    <w:rsid w:val="00616FA1"/>
    <w:rsid w:val="00646080"/>
    <w:rsid w:val="0065034C"/>
    <w:rsid w:val="006704FF"/>
    <w:rsid w:val="00674B16"/>
    <w:rsid w:val="006751A0"/>
    <w:rsid w:val="006770A8"/>
    <w:rsid w:val="00677462"/>
    <w:rsid w:val="006804D3"/>
    <w:rsid w:val="006B36D4"/>
    <w:rsid w:val="006C6F59"/>
    <w:rsid w:val="006D5486"/>
    <w:rsid w:val="006E070B"/>
    <w:rsid w:val="00725E05"/>
    <w:rsid w:val="00737C49"/>
    <w:rsid w:val="007448F9"/>
    <w:rsid w:val="00746335"/>
    <w:rsid w:val="00747946"/>
    <w:rsid w:val="00753ABB"/>
    <w:rsid w:val="0076301E"/>
    <w:rsid w:val="00766F95"/>
    <w:rsid w:val="007868D9"/>
    <w:rsid w:val="007A777B"/>
    <w:rsid w:val="007B40CC"/>
    <w:rsid w:val="007C112B"/>
    <w:rsid w:val="007F4393"/>
    <w:rsid w:val="0084348E"/>
    <w:rsid w:val="008448C7"/>
    <w:rsid w:val="00853053"/>
    <w:rsid w:val="0085490E"/>
    <w:rsid w:val="008773B1"/>
    <w:rsid w:val="00882741"/>
    <w:rsid w:val="00882CF7"/>
    <w:rsid w:val="008C0602"/>
    <w:rsid w:val="008C5E99"/>
    <w:rsid w:val="008D4D47"/>
    <w:rsid w:val="008E4417"/>
    <w:rsid w:val="008E49C7"/>
    <w:rsid w:val="008F412A"/>
    <w:rsid w:val="00905D5E"/>
    <w:rsid w:val="00906447"/>
    <w:rsid w:val="00914F44"/>
    <w:rsid w:val="009158D6"/>
    <w:rsid w:val="0093110A"/>
    <w:rsid w:val="009311E8"/>
    <w:rsid w:val="00936BC2"/>
    <w:rsid w:val="00945456"/>
    <w:rsid w:val="0095165A"/>
    <w:rsid w:val="0095171F"/>
    <w:rsid w:val="009551FB"/>
    <w:rsid w:val="009561F3"/>
    <w:rsid w:val="00956B37"/>
    <w:rsid w:val="00970C6D"/>
    <w:rsid w:val="00974019"/>
    <w:rsid w:val="00974D74"/>
    <w:rsid w:val="00992641"/>
    <w:rsid w:val="009A5ED4"/>
    <w:rsid w:val="009C6208"/>
    <w:rsid w:val="009D34AC"/>
    <w:rsid w:val="009E7570"/>
    <w:rsid w:val="009F171C"/>
    <w:rsid w:val="00A00B6B"/>
    <w:rsid w:val="00A23190"/>
    <w:rsid w:val="00A26CDE"/>
    <w:rsid w:val="00A423E5"/>
    <w:rsid w:val="00A53E09"/>
    <w:rsid w:val="00A56028"/>
    <w:rsid w:val="00A60E59"/>
    <w:rsid w:val="00A806F9"/>
    <w:rsid w:val="00A91C6E"/>
    <w:rsid w:val="00A92F03"/>
    <w:rsid w:val="00AB6657"/>
    <w:rsid w:val="00AD1AA9"/>
    <w:rsid w:val="00AD4097"/>
    <w:rsid w:val="00AD54CB"/>
    <w:rsid w:val="00AD6FD7"/>
    <w:rsid w:val="00AF0E82"/>
    <w:rsid w:val="00B40BFA"/>
    <w:rsid w:val="00B644DB"/>
    <w:rsid w:val="00B7501D"/>
    <w:rsid w:val="00B82C99"/>
    <w:rsid w:val="00B84D11"/>
    <w:rsid w:val="00BC3269"/>
    <w:rsid w:val="00BC7BC9"/>
    <w:rsid w:val="00BD351A"/>
    <w:rsid w:val="00BD3670"/>
    <w:rsid w:val="00BD7BD3"/>
    <w:rsid w:val="00C211F7"/>
    <w:rsid w:val="00C27907"/>
    <w:rsid w:val="00C35C1F"/>
    <w:rsid w:val="00C70228"/>
    <w:rsid w:val="00C70AF8"/>
    <w:rsid w:val="00C742A8"/>
    <w:rsid w:val="00CB643D"/>
    <w:rsid w:val="00CC4192"/>
    <w:rsid w:val="00CD0CB9"/>
    <w:rsid w:val="00D250B3"/>
    <w:rsid w:val="00D35506"/>
    <w:rsid w:val="00D52533"/>
    <w:rsid w:val="00D530CC"/>
    <w:rsid w:val="00D61269"/>
    <w:rsid w:val="00D62EE1"/>
    <w:rsid w:val="00D73B92"/>
    <w:rsid w:val="00DA074C"/>
    <w:rsid w:val="00DB6391"/>
    <w:rsid w:val="00E20F79"/>
    <w:rsid w:val="00E21B13"/>
    <w:rsid w:val="00E37AA5"/>
    <w:rsid w:val="00E51EED"/>
    <w:rsid w:val="00E57994"/>
    <w:rsid w:val="00E84D37"/>
    <w:rsid w:val="00EA72A2"/>
    <w:rsid w:val="00EC0C1F"/>
    <w:rsid w:val="00EC4493"/>
    <w:rsid w:val="00EC4A0B"/>
    <w:rsid w:val="00ED431E"/>
    <w:rsid w:val="00ED7B3B"/>
    <w:rsid w:val="00F211D8"/>
    <w:rsid w:val="00F42014"/>
    <w:rsid w:val="00F43347"/>
    <w:rsid w:val="00F67533"/>
    <w:rsid w:val="00F80F58"/>
    <w:rsid w:val="00F83ED7"/>
    <w:rsid w:val="00F86F21"/>
    <w:rsid w:val="00FC1198"/>
    <w:rsid w:val="00FC5D2A"/>
    <w:rsid w:val="00FC6B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C807"/>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Quattrocento Sans" w:eastAsia="Quattrocento Sans" w:hAnsi="Quattrocento Sans" w:cs="Quattrocento Sans"/>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115"/>
  </w:style>
  <w:style w:type="paragraph" w:styleId="1">
    <w:name w:val="heading 1"/>
    <w:basedOn w:val="a"/>
    <w:next w:val="a"/>
    <w:uiPriority w:val="9"/>
    <w:qFormat/>
    <w:rsid w:val="001A7115"/>
    <w:pPr>
      <w:keepNext/>
      <w:keepLines/>
      <w:spacing w:before="480" w:after="120"/>
      <w:outlineLvl w:val="0"/>
    </w:pPr>
    <w:rPr>
      <w:b/>
      <w:sz w:val="48"/>
      <w:szCs w:val="48"/>
    </w:rPr>
  </w:style>
  <w:style w:type="paragraph" w:styleId="2">
    <w:name w:val="heading 2"/>
    <w:basedOn w:val="a"/>
    <w:next w:val="a"/>
    <w:uiPriority w:val="9"/>
    <w:semiHidden/>
    <w:unhideWhenUsed/>
    <w:qFormat/>
    <w:rsid w:val="001A7115"/>
    <w:pPr>
      <w:keepNext/>
      <w:keepLines/>
      <w:spacing w:before="360" w:after="80"/>
      <w:outlineLvl w:val="1"/>
    </w:pPr>
    <w:rPr>
      <w:b/>
      <w:sz w:val="36"/>
      <w:szCs w:val="36"/>
    </w:rPr>
  </w:style>
  <w:style w:type="paragraph" w:styleId="3">
    <w:name w:val="heading 3"/>
    <w:basedOn w:val="a"/>
    <w:next w:val="a"/>
    <w:uiPriority w:val="9"/>
    <w:semiHidden/>
    <w:unhideWhenUsed/>
    <w:qFormat/>
    <w:rsid w:val="001A7115"/>
    <w:pPr>
      <w:keepNext/>
      <w:keepLines/>
      <w:spacing w:before="280" w:after="80"/>
      <w:outlineLvl w:val="2"/>
    </w:pPr>
    <w:rPr>
      <w:b/>
      <w:sz w:val="28"/>
      <w:szCs w:val="28"/>
    </w:rPr>
  </w:style>
  <w:style w:type="paragraph" w:styleId="4">
    <w:name w:val="heading 4"/>
    <w:basedOn w:val="a"/>
    <w:next w:val="a"/>
    <w:uiPriority w:val="9"/>
    <w:semiHidden/>
    <w:unhideWhenUsed/>
    <w:qFormat/>
    <w:rsid w:val="001A7115"/>
    <w:pPr>
      <w:keepNext/>
      <w:keepLines/>
      <w:spacing w:before="240" w:after="40"/>
      <w:outlineLvl w:val="3"/>
    </w:pPr>
    <w:rPr>
      <w:b/>
      <w:sz w:val="24"/>
      <w:szCs w:val="24"/>
    </w:rPr>
  </w:style>
  <w:style w:type="paragraph" w:styleId="5">
    <w:name w:val="heading 5"/>
    <w:basedOn w:val="a"/>
    <w:next w:val="a"/>
    <w:uiPriority w:val="9"/>
    <w:semiHidden/>
    <w:unhideWhenUsed/>
    <w:qFormat/>
    <w:rsid w:val="001A7115"/>
    <w:pPr>
      <w:keepNext/>
      <w:keepLines/>
      <w:spacing w:before="220" w:after="40"/>
      <w:outlineLvl w:val="4"/>
    </w:pPr>
    <w:rPr>
      <w:b/>
      <w:sz w:val="22"/>
      <w:szCs w:val="22"/>
    </w:rPr>
  </w:style>
  <w:style w:type="paragraph" w:styleId="6">
    <w:name w:val="heading 6"/>
    <w:basedOn w:val="a"/>
    <w:next w:val="a"/>
    <w:uiPriority w:val="9"/>
    <w:semiHidden/>
    <w:unhideWhenUsed/>
    <w:qFormat/>
    <w:rsid w:val="001A7115"/>
    <w:pPr>
      <w:keepNext/>
      <w:keepLines/>
      <w:spacing w:before="200" w:after="40"/>
      <w:outlineLvl w:val="5"/>
    </w:pPr>
    <w:rPr>
      <w:b/>
    </w:rPr>
  </w:style>
  <w:style w:type="paragraph" w:styleId="9">
    <w:name w:val="heading 9"/>
    <w:basedOn w:val="a"/>
    <w:next w:val="a"/>
    <w:link w:val="90"/>
    <w:uiPriority w:val="9"/>
    <w:semiHidden/>
    <w:unhideWhenUsed/>
    <w:qFormat/>
    <w:rsid w:val="008773B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A7115"/>
    <w:tblPr>
      <w:tblCellMar>
        <w:top w:w="0" w:type="dxa"/>
        <w:left w:w="0" w:type="dxa"/>
        <w:bottom w:w="0" w:type="dxa"/>
        <w:right w:w="0" w:type="dxa"/>
      </w:tblCellMar>
    </w:tblPr>
  </w:style>
  <w:style w:type="paragraph" w:styleId="a3">
    <w:name w:val="Title"/>
    <w:basedOn w:val="a"/>
    <w:next w:val="a"/>
    <w:uiPriority w:val="10"/>
    <w:qFormat/>
    <w:rsid w:val="001A7115"/>
    <w:pPr>
      <w:keepNext/>
      <w:keepLines/>
      <w:spacing w:before="480" w:after="120"/>
    </w:pPr>
    <w:rPr>
      <w:b/>
      <w:sz w:val="72"/>
      <w:szCs w:val="72"/>
    </w:rPr>
  </w:style>
  <w:style w:type="paragraph" w:styleId="a4">
    <w:name w:val="Subtitle"/>
    <w:basedOn w:val="a"/>
    <w:next w:val="a"/>
    <w:uiPriority w:val="11"/>
    <w:qFormat/>
    <w:rsid w:val="001A7115"/>
    <w:pPr>
      <w:keepNext/>
      <w:keepLines/>
      <w:spacing w:before="360" w:after="80"/>
    </w:pPr>
    <w:rPr>
      <w:rFonts w:ascii="Georgia" w:eastAsia="Georgia" w:hAnsi="Georgia" w:cs="Georgia"/>
      <w:i/>
      <w:color w:val="666666"/>
      <w:sz w:val="48"/>
      <w:szCs w:val="48"/>
    </w:rPr>
  </w:style>
  <w:style w:type="table" w:customStyle="1" w:styleId="a5">
    <w:basedOn w:val="TableNormal"/>
    <w:rsid w:val="001A7115"/>
    <w:tblPr>
      <w:tblStyleRowBandSize w:val="1"/>
      <w:tblStyleColBandSize w:val="1"/>
      <w:tblCellMar>
        <w:left w:w="108" w:type="dxa"/>
        <w:right w:w="108" w:type="dxa"/>
      </w:tblCellMar>
    </w:tblPr>
  </w:style>
  <w:style w:type="table" w:customStyle="1" w:styleId="a6">
    <w:basedOn w:val="TableNormal"/>
    <w:rsid w:val="001A7115"/>
    <w:tblPr>
      <w:tblStyleRowBandSize w:val="1"/>
      <w:tblStyleColBandSize w:val="1"/>
      <w:tblCellMar>
        <w:left w:w="108" w:type="dxa"/>
        <w:right w:w="108" w:type="dxa"/>
      </w:tblCellMar>
    </w:tblPr>
  </w:style>
  <w:style w:type="table" w:customStyle="1" w:styleId="a7">
    <w:basedOn w:val="TableNormal"/>
    <w:rsid w:val="001A7115"/>
    <w:tblPr>
      <w:tblStyleRowBandSize w:val="1"/>
      <w:tblStyleColBandSize w:val="1"/>
      <w:tblCellMar>
        <w:left w:w="108" w:type="dxa"/>
        <w:right w:w="108" w:type="dxa"/>
      </w:tblCellMar>
    </w:tblPr>
  </w:style>
  <w:style w:type="table" w:customStyle="1" w:styleId="a8">
    <w:basedOn w:val="TableNormal"/>
    <w:rsid w:val="001A7115"/>
    <w:tblPr>
      <w:tblStyleRowBandSize w:val="1"/>
      <w:tblStyleColBandSize w:val="1"/>
      <w:tblCellMar>
        <w:left w:w="108" w:type="dxa"/>
        <w:right w:w="108" w:type="dxa"/>
      </w:tblCellMar>
    </w:tblPr>
  </w:style>
  <w:style w:type="table" w:customStyle="1" w:styleId="a9">
    <w:basedOn w:val="TableNormal"/>
    <w:rsid w:val="001A7115"/>
    <w:tblPr>
      <w:tblStyleRowBandSize w:val="1"/>
      <w:tblStyleColBandSize w:val="1"/>
      <w:tblCellMar>
        <w:left w:w="108" w:type="dxa"/>
        <w:right w:w="108" w:type="dxa"/>
      </w:tblCellMar>
    </w:tblPr>
  </w:style>
  <w:style w:type="paragraph" w:styleId="aa">
    <w:name w:val="annotation text"/>
    <w:basedOn w:val="a"/>
    <w:link w:val="ab"/>
    <w:uiPriority w:val="99"/>
    <w:semiHidden/>
    <w:unhideWhenUsed/>
    <w:rsid w:val="001A7115"/>
  </w:style>
  <w:style w:type="character" w:customStyle="1" w:styleId="ab">
    <w:name w:val="Текст примечания Знак"/>
    <w:basedOn w:val="a0"/>
    <w:link w:val="aa"/>
    <w:uiPriority w:val="99"/>
    <w:semiHidden/>
    <w:rsid w:val="001A7115"/>
  </w:style>
  <w:style w:type="character" w:styleId="ac">
    <w:name w:val="annotation reference"/>
    <w:basedOn w:val="a0"/>
    <w:uiPriority w:val="99"/>
    <w:semiHidden/>
    <w:unhideWhenUsed/>
    <w:rsid w:val="001A7115"/>
    <w:rPr>
      <w:sz w:val="16"/>
      <w:szCs w:val="16"/>
    </w:rPr>
  </w:style>
  <w:style w:type="paragraph" w:styleId="ad">
    <w:name w:val="Balloon Text"/>
    <w:basedOn w:val="a"/>
    <w:link w:val="ae"/>
    <w:uiPriority w:val="99"/>
    <w:semiHidden/>
    <w:unhideWhenUsed/>
    <w:rsid w:val="00EC4493"/>
    <w:rPr>
      <w:rFonts w:ascii="Segoe UI" w:hAnsi="Segoe UI" w:cs="Segoe UI"/>
      <w:sz w:val="18"/>
      <w:szCs w:val="18"/>
    </w:rPr>
  </w:style>
  <w:style w:type="character" w:customStyle="1" w:styleId="ae">
    <w:name w:val="Текст выноски Знак"/>
    <w:basedOn w:val="a0"/>
    <w:link w:val="ad"/>
    <w:uiPriority w:val="99"/>
    <w:semiHidden/>
    <w:rsid w:val="00EC4493"/>
    <w:rPr>
      <w:rFonts w:ascii="Segoe UI" w:hAnsi="Segoe UI" w:cs="Segoe UI"/>
      <w:sz w:val="18"/>
      <w:szCs w:val="18"/>
    </w:rPr>
  </w:style>
  <w:style w:type="table" w:customStyle="1" w:styleId="8">
    <w:name w:val="8"/>
    <w:basedOn w:val="TableNormal"/>
    <w:rsid w:val="00EC4493"/>
    <w:tblPr>
      <w:tblStyleRowBandSize w:val="1"/>
      <w:tblStyleColBandSize w:val="1"/>
      <w:tblCellMar>
        <w:left w:w="108" w:type="dxa"/>
        <w:right w:w="108" w:type="dxa"/>
      </w:tblCellMar>
    </w:tblPr>
  </w:style>
  <w:style w:type="paragraph" w:styleId="af">
    <w:name w:val="List Paragraph"/>
    <w:basedOn w:val="a"/>
    <w:uiPriority w:val="34"/>
    <w:qFormat/>
    <w:rsid w:val="00EC4493"/>
    <w:pPr>
      <w:ind w:left="720"/>
      <w:contextualSpacing/>
    </w:pPr>
  </w:style>
  <w:style w:type="table" w:customStyle="1" w:styleId="60">
    <w:name w:val="6"/>
    <w:basedOn w:val="TableNormal"/>
    <w:rsid w:val="00C35C1F"/>
    <w:tblPr>
      <w:tblStyleRowBandSize w:val="1"/>
      <w:tblStyleColBandSize w:val="1"/>
      <w:tblCellMar>
        <w:left w:w="108" w:type="dxa"/>
        <w:right w:w="108" w:type="dxa"/>
      </w:tblCellMar>
    </w:tblPr>
  </w:style>
  <w:style w:type="table" w:customStyle="1" w:styleId="40">
    <w:name w:val="4"/>
    <w:basedOn w:val="TableNormal"/>
    <w:rsid w:val="00243128"/>
    <w:tblPr>
      <w:tblStyleRowBandSize w:val="1"/>
      <w:tblStyleColBandSize w:val="1"/>
      <w:tblCellMar>
        <w:left w:w="108" w:type="dxa"/>
        <w:right w:w="108" w:type="dxa"/>
      </w:tblCellMar>
    </w:tblPr>
  </w:style>
  <w:style w:type="table" w:customStyle="1" w:styleId="30">
    <w:name w:val="3"/>
    <w:basedOn w:val="TableNormal"/>
    <w:rsid w:val="00243128"/>
    <w:tblPr>
      <w:tblStyleRowBandSize w:val="1"/>
      <w:tblStyleColBandSize w:val="1"/>
      <w:tblCellMar>
        <w:left w:w="108" w:type="dxa"/>
        <w:right w:w="108" w:type="dxa"/>
      </w:tblCellMar>
    </w:tblPr>
  </w:style>
  <w:style w:type="table" w:customStyle="1" w:styleId="20">
    <w:name w:val="2"/>
    <w:basedOn w:val="TableNormal"/>
    <w:rsid w:val="00243128"/>
    <w:tblPr>
      <w:tblStyleRowBandSize w:val="1"/>
      <w:tblStyleColBandSize w:val="1"/>
      <w:tblCellMar>
        <w:left w:w="108" w:type="dxa"/>
        <w:right w:w="108" w:type="dxa"/>
      </w:tblCellMar>
    </w:tblPr>
  </w:style>
  <w:style w:type="table" w:customStyle="1" w:styleId="10">
    <w:name w:val="1"/>
    <w:basedOn w:val="TableNormal"/>
    <w:rsid w:val="00243128"/>
    <w:tblPr>
      <w:tblStyleRowBandSize w:val="1"/>
      <w:tblStyleColBandSize w:val="1"/>
      <w:tblCellMar>
        <w:left w:w="108" w:type="dxa"/>
        <w:right w:w="108" w:type="dxa"/>
      </w:tblCellMar>
    </w:tblPr>
  </w:style>
  <w:style w:type="character" w:styleId="af0">
    <w:name w:val="Hyperlink"/>
    <w:basedOn w:val="a0"/>
    <w:uiPriority w:val="99"/>
    <w:unhideWhenUsed/>
    <w:rsid w:val="00243128"/>
    <w:rPr>
      <w:color w:val="0000FF" w:themeColor="hyperlink"/>
      <w:u w:val="single"/>
    </w:rPr>
  </w:style>
  <w:style w:type="paragraph" w:styleId="af1">
    <w:name w:val="No Spacing"/>
    <w:uiPriority w:val="1"/>
    <w:qFormat/>
    <w:rsid w:val="00243128"/>
  </w:style>
  <w:style w:type="paragraph" w:customStyle="1" w:styleId="Default">
    <w:name w:val="Default"/>
    <w:rsid w:val="00243128"/>
    <w:pPr>
      <w:autoSpaceDE w:val="0"/>
      <w:autoSpaceDN w:val="0"/>
      <w:adjustRightInd w:val="0"/>
    </w:pPr>
    <w:rPr>
      <w:rFonts w:ascii="Times New Roman" w:eastAsia="Times New Roman" w:hAnsi="Times New Roman" w:cs="Times New Roman"/>
      <w:color w:val="000000"/>
      <w:sz w:val="24"/>
      <w:szCs w:val="24"/>
    </w:rPr>
  </w:style>
  <w:style w:type="character" w:customStyle="1" w:styleId="90">
    <w:name w:val="Заголовок 9 Знак"/>
    <w:basedOn w:val="a0"/>
    <w:link w:val="9"/>
    <w:uiPriority w:val="9"/>
    <w:semiHidden/>
    <w:rsid w:val="008773B1"/>
    <w:rPr>
      <w:rFonts w:asciiTheme="majorHAnsi" w:eastAsiaTheme="majorEastAsia" w:hAnsiTheme="majorHAnsi" w:cstheme="majorBidi"/>
      <w:i/>
      <w:iCs/>
      <w:color w:val="404040" w:themeColor="text1" w:themeTint="BF"/>
    </w:rPr>
  </w:style>
  <w:style w:type="paragraph" w:styleId="af2">
    <w:name w:val="Body Text"/>
    <w:basedOn w:val="a"/>
    <w:link w:val="af3"/>
    <w:rsid w:val="008773B1"/>
    <w:rPr>
      <w:rFonts w:ascii="Batang" w:eastAsia="Batang" w:hAnsi="Batang" w:cs="Times New Roman"/>
      <w:sz w:val="24"/>
      <w:szCs w:val="24"/>
    </w:rPr>
  </w:style>
  <w:style w:type="character" w:customStyle="1" w:styleId="af3">
    <w:name w:val="Основной текст Знак"/>
    <w:basedOn w:val="a0"/>
    <w:link w:val="af2"/>
    <w:rsid w:val="008773B1"/>
    <w:rPr>
      <w:rFonts w:ascii="Batang" w:eastAsia="Batang" w:hAnsi="Batang" w:cs="Times New Roman"/>
      <w:sz w:val="24"/>
      <w:szCs w:val="24"/>
    </w:rPr>
  </w:style>
  <w:style w:type="character" w:customStyle="1" w:styleId="fontstyle01">
    <w:name w:val="fontstyle01"/>
    <w:rsid w:val="008E4417"/>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916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97046-25AC-4DC8-A20D-12188AF1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40</Pages>
  <Words>9159</Words>
  <Characters>52207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Ахмадеева Наталья Владимировна</cp:lastModifiedBy>
  <cp:revision>72</cp:revision>
  <cp:lastPrinted>2023-06-19T11:28:00Z</cp:lastPrinted>
  <dcterms:created xsi:type="dcterms:W3CDTF">2023-05-15T04:00:00Z</dcterms:created>
  <dcterms:modified xsi:type="dcterms:W3CDTF">2025-05-06T10:07:00Z</dcterms:modified>
</cp:coreProperties>
</file>